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9D2333">
        <w:rPr>
          <w:b/>
          <w:color w:val="000000"/>
          <w:sz w:val="28"/>
          <w:szCs w:val="28"/>
        </w:rPr>
        <w:t xml:space="preserve"> и оценке эффективности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  <w:r w:rsidR="00842CA9">
        <w:rPr>
          <w:b/>
          <w:sz w:val="28"/>
          <w:szCs w:val="28"/>
        </w:rPr>
        <w:t>за 2023 год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9D23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</w:t>
            </w:r>
            <w:r w:rsidR="009D2333">
              <w:rPr>
                <w:color w:val="000000"/>
                <w:sz w:val="28"/>
                <w:szCs w:val="28"/>
              </w:rPr>
              <w:t>ый период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–</w:t>
            </w:r>
            <w:r w:rsidR="00A01485">
              <w:rPr>
                <w:color w:val="000000"/>
                <w:sz w:val="28"/>
                <w:szCs w:val="28"/>
              </w:rPr>
              <w:t xml:space="preserve"> </w:t>
            </w:r>
            <w:r w:rsidR="00D67C87">
              <w:rPr>
                <w:color w:val="000000"/>
                <w:sz w:val="28"/>
                <w:szCs w:val="28"/>
              </w:rPr>
              <w:t>дека</w:t>
            </w:r>
            <w:r w:rsidR="00B04BF0">
              <w:rPr>
                <w:color w:val="000000"/>
                <w:sz w:val="28"/>
                <w:szCs w:val="28"/>
              </w:rPr>
              <w:t>брь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70295D">
              <w:rPr>
                <w:color w:val="000000"/>
                <w:sz w:val="28"/>
                <w:szCs w:val="28"/>
              </w:rPr>
              <w:t>3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478A4" w:rsidRDefault="00026FA9" w:rsidP="00047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478A4">
              <w:rPr>
                <w:color w:val="000000"/>
                <w:sz w:val="28"/>
                <w:szCs w:val="28"/>
              </w:rPr>
              <w:t>отдела развития предпринимательства, потребительского рынка товаров, услуг и туризма управления экономики администрации</w:t>
            </w:r>
          </w:p>
          <w:p w:rsidR="000478A4" w:rsidRDefault="000478A4" w:rsidP="00047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Большой Камень</w:t>
            </w:r>
          </w:p>
          <w:p w:rsidR="004E7267" w:rsidRDefault="0070295D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Исрафилова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rStyle w:val="a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7" w:history="1">
              <w:r w:rsidR="00842CA9" w:rsidRPr="002E11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842CA9" w:rsidRPr="002E11BE">
                <w:rPr>
                  <w:rStyle w:val="a7"/>
                  <w:sz w:val="28"/>
                  <w:szCs w:val="28"/>
                </w:rPr>
                <w:t>@bk</w:t>
              </w:r>
              <w:r w:rsidR="00842CA9" w:rsidRPr="002E11BE">
                <w:rPr>
                  <w:rStyle w:val="a7"/>
                  <w:sz w:val="28"/>
                  <w:szCs w:val="28"/>
                  <w:lang w:val="en-US"/>
                </w:rPr>
                <w:t>city</w:t>
              </w:r>
              <w:r w:rsidR="00842CA9" w:rsidRPr="002E11BE">
                <w:rPr>
                  <w:rStyle w:val="a7"/>
                  <w:sz w:val="28"/>
                  <w:szCs w:val="28"/>
                </w:rPr>
                <w:t>.</w:t>
              </w:r>
              <w:r w:rsidR="00842CA9" w:rsidRPr="002E11BE">
                <w:rPr>
                  <w:rStyle w:val="a7"/>
                  <w:sz w:val="28"/>
                  <w:szCs w:val="28"/>
                  <w:lang w:val="en-US"/>
                </w:rPr>
                <w:t>online</w:t>
              </w:r>
            </w:hyperlink>
          </w:p>
          <w:p w:rsidR="00842CA9" w:rsidRPr="00813857" w:rsidRDefault="00842CA9" w:rsidP="00842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1 разряда</w:t>
            </w:r>
            <w:r w:rsidRPr="00813857">
              <w:rPr>
                <w:sz w:val="28"/>
                <w:szCs w:val="28"/>
              </w:rPr>
              <w:t xml:space="preserve"> управления экономики администрации</w:t>
            </w:r>
          </w:p>
          <w:p w:rsidR="00842CA9" w:rsidRPr="00813857" w:rsidRDefault="00842CA9" w:rsidP="00842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городского округа Большой Камень</w:t>
            </w:r>
          </w:p>
          <w:p w:rsidR="00842CA9" w:rsidRPr="00813857" w:rsidRDefault="00842CA9" w:rsidP="00842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Ивановна</w:t>
            </w:r>
          </w:p>
          <w:p w:rsidR="00842CA9" w:rsidRPr="00842CA9" w:rsidRDefault="00842CA9" w:rsidP="00842CA9">
            <w:pPr>
              <w:autoSpaceDE w:val="0"/>
              <w:autoSpaceDN w:val="0"/>
              <w:adjustRightInd w:val="0"/>
              <w:rPr>
                <w:rStyle w:val="a7"/>
                <w:lang w:val="en-US"/>
              </w:rPr>
            </w:pPr>
            <w:r w:rsidRPr="00813857">
              <w:rPr>
                <w:sz w:val="28"/>
                <w:szCs w:val="28"/>
              </w:rPr>
              <w:t>(42335) 5</w:t>
            </w:r>
            <w:r>
              <w:rPr>
                <w:sz w:val="28"/>
                <w:szCs w:val="28"/>
              </w:rPr>
              <w:t>1770</w:t>
            </w:r>
            <w:r w:rsidRPr="00813857">
              <w:rPr>
                <w:sz w:val="28"/>
                <w:szCs w:val="28"/>
              </w:rPr>
              <w:t xml:space="preserve">,  </w:t>
            </w:r>
            <w:r w:rsidRPr="00842CA9">
              <w:rPr>
                <w:rStyle w:val="a7"/>
                <w:sz w:val="28"/>
                <w:szCs w:val="28"/>
                <w:lang w:val="en-US"/>
              </w:rPr>
              <w:t>n.ivanova@bkadmin.ru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Pr="000478A4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  <w:r w:rsidR="000478A4">
              <w:rPr>
                <w:color w:val="000000"/>
                <w:sz w:val="28"/>
                <w:szCs w:val="28"/>
              </w:rPr>
              <w:t>,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потребительского рынка товаров</w:t>
            </w:r>
            <w:r w:rsidR="000478A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услуг</w:t>
            </w:r>
            <w:r w:rsidR="000478A4">
              <w:rPr>
                <w:color w:val="000000"/>
                <w:sz w:val="28"/>
                <w:szCs w:val="28"/>
              </w:rPr>
              <w:t xml:space="preserve"> и туризма управления экономики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0478A4" w:rsidRDefault="000478A4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3D4C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478A4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 w:rsidR="003D4C98">
              <w:rPr>
                <w:color w:val="000000"/>
                <w:sz w:val="28"/>
                <w:szCs w:val="28"/>
              </w:rPr>
              <w:t xml:space="preserve">Т.С. </w:t>
            </w:r>
            <w:proofErr w:type="spellStart"/>
            <w:r w:rsidR="003D4C98">
              <w:rPr>
                <w:color w:val="000000"/>
                <w:sz w:val="28"/>
                <w:szCs w:val="28"/>
              </w:rPr>
              <w:t>Исрафил</w:t>
            </w:r>
            <w:r w:rsidR="000478A4">
              <w:rPr>
                <w:color w:val="000000"/>
                <w:sz w:val="28"/>
                <w:szCs w:val="28"/>
              </w:rPr>
              <w:t>ова</w:t>
            </w:r>
            <w:proofErr w:type="spellEnd"/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B615D2" w:rsidRDefault="00B615D2" w:rsidP="000C22CB"/>
    <w:p w:rsidR="00842CA9" w:rsidRPr="00813857" w:rsidRDefault="00842CA9" w:rsidP="00842CA9">
      <w:pPr>
        <w:jc w:val="center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ПОЯСНИТЕЛЬНАЯ ЗАПИСКА</w:t>
      </w:r>
    </w:p>
    <w:p w:rsidR="00842CA9" w:rsidRPr="00813857" w:rsidRDefault="00842CA9" w:rsidP="00842CA9">
      <w:pPr>
        <w:ind w:left="709" w:hanging="709"/>
        <w:jc w:val="center"/>
        <w:rPr>
          <w:b/>
          <w:sz w:val="28"/>
          <w:szCs w:val="28"/>
        </w:rPr>
      </w:pPr>
    </w:p>
    <w:p w:rsidR="00842CA9" w:rsidRPr="00813857" w:rsidRDefault="00842CA9" w:rsidP="00842C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857">
        <w:rPr>
          <w:sz w:val="28"/>
          <w:szCs w:val="28"/>
        </w:rPr>
        <w:t>к отчету о ходе реализации и оценке эффективности муниципальной программы «Экономическое развитие городского округа Большой Камень» на 2020-2027 годы</w:t>
      </w:r>
    </w:p>
    <w:p w:rsidR="00B615D2" w:rsidRPr="00B5031C" w:rsidRDefault="00B615D2" w:rsidP="00B5031C">
      <w:pPr>
        <w:shd w:val="clear" w:color="auto" w:fill="FFFFFF"/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6D0644" w:rsidRPr="00B5031C" w:rsidRDefault="006D0644" w:rsidP="00C348A8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3D4C98">
        <w:rPr>
          <w:sz w:val="28"/>
          <w:szCs w:val="28"/>
        </w:rPr>
        <w:t>3</w:t>
      </w:r>
      <w:r w:rsidRPr="00B5031C">
        <w:rPr>
          <w:sz w:val="28"/>
          <w:szCs w:val="28"/>
        </w:rPr>
        <w:t xml:space="preserve"> году составил</w:t>
      </w:r>
      <w:r w:rsidR="00C348A8">
        <w:rPr>
          <w:sz w:val="28"/>
          <w:szCs w:val="28"/>
        </w:rPr>
        <w:t xml:space="preserve"> </w:t>
      </w:r>
      <w:r w:rsidR="00855B6C">
        <w:rPr>
          <w:sz w:val="28"/>
          <w:szCs w:val="28"/>
        </w:rPr>
        <w:t>3</w:t>
      </w:r>
      <w:r w:rsidR="00855B6C" w:rsidRPr="00AC0C32">
        <w:rPr>
          <w:sz w:val="28"/>
          <w:szCs w:val="28"/>
        </w:rPr>
        <w:t>48</w:t>
      </w:r>
      <w:r w:rsidR="00855B6C">
        <w:rPr>
          <w:sz w:val="28"/>
          <w:szCs w:val="28"/>
        </w:rPr>
        <w:t xml:space="preserve"> </w:t>
      </w:r>
      <w:r w:rsidR="00855B6C" w:rsidRPr="00AC0C32">
        <w:rPr>
          <w:sz w:val="28"/>
          <w:szCs w:val="28"/>
        </w:rPr>
        <w:t>176</w:t>
      </w:r>
      <w:r w:rsidR="00855B6C">
        <w:rPr>
          <w:sz w:val="28"/>
          <w:szCs w:val="28"/>
        </w:rPr>
        <w:t>,00</w:t>
      </w:r>
      <w:r w:rsidR="00855B6C" w:rsidRPr="00813857">
        <w:rPr>
          <w:sz w:val="28"/>
          <w:szCs w:val="28"/>
        </w:rPr>
        <w:t xml:space="preserve"> руб.</w:t>
      </w:r>
      <w:r w:rsidRPr="00B5031C">
        <w:rPr>
          <w:sz w:val="28"/>
          <w:szCs w:val="28"/>
        </w:rPr>
        <w:t>, фактически освоено на реализацию программы</w:t>
      </w:r>
      <w:r w:rsidR="00C348A8">
        <w:rPr>
          <w:sz w:val="28"/>
          <w:szCs w:val="28"/>
        </w:rPr>
        <w:t xml:space="preserve"> </w:t>
      </w:r>
      <w:r w:rsidR="000478A4">
        <w:rPr>
          <w:sz w:val="28"/>
          <w:szCs w:val="28"/>
        </w:rPr>
        <w:t>–</w:t>
      </w:r>
      <w:r w:rsidRPr="00B5031C">
        <w:rPr>
          <w:sz w:val="28"/>
          <w:szCs w:val="28"/>
        </w:rPr>
        <w:t xml:space="preserve"> </w:t>
      </w:r>
      <w:r w:rsidR="00855B6C">
        <w:rPr>
          <w:sz w:val="28"/>
          <w:szCs w:val="28"/>
        </w:rPr>
        <w:t>3</w:t>
      </w:r>
      <w:r w:rsidR="00855B6C" w:rsidRPr="00AC0C32">
        <w:rPr>
          <w:sz w:val="28"/>
          <w:szCs w:val="28"/>
        </w:rPr>
        <w:t>48</w:t>
      </w:r>
      <w:r w:rsidR="00855B6C">
        <w:rPr>
          <w:sz w:val="28"/>
          <w:szCs w:val="28"/>
        </w:rPr>
        <w:t xml:space="preserve"> </w:t>
      </w:r>
      <w:r w:rsidR="00855B6C" w:rsidRPr="00AC0C32">
        <w:rPr>
          <w:sz w:val="28"/>
          <w:szCs w:val="28"/>
        </w:rPr>
        <w:t>176</w:t>
      </w:r>
      <w:r w:rsidR="00855B6C">
        <w:rPr>
          <w:sz w:val="28"/>
          <w:szCs w:val="28"/>
        </w:rPr>
        <w:t>,00</w:t>
      </w:r>
      <w:r w:rsidR="00855B6C" w:rsidRPr="00813857">
        <w:rPr>
          <w:sz w:val="28"/>
          <w:szCs w:val="28"/>
        </w:rPr>
        <w:t xml:space="preserve"> руб.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В рамках подпрограммы № 1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855B6C" w:rsidRPr="00813857">
        <w:rPr>
          <w:sz w:val="28"/>
          <w:szCs w:val="28"/>
        </w:rPr>
        <w:t>включающего в себя:</w:t>
      </w:r>
      <w:r w:rsidRPr="00B5031C">
        <w:rPr>
          <w:sz w:val="28"/>
          <w:szCs w:val="28"/>
        </w:rPr>
        <w:t xml:space="preserve">   </w:t>
      </w:r>
    </w:p>
    <w:p w:rsidR="000478A4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D2120B">
        <w:rPr>
          <w:sz w:val="28"/>
          <w:szCs w:val="28"/>
          <w:u w:val="single"/>
        </w:rPr>
        <w:t>Мероприятие 1.</w:t>
      </w:r>
      <w:r w:rsidRPr="00B5031C">
        <w:rPr>
          <w:sz w:val="28"/>
          <w:szCs w:val="28"/>
        </w:rPr>
        <w:t xml:space="preserve"> «Предоставле</w:t>
      </w:r>
      <w:r w:rsidR="00651E87">
        <w:rPr>
          <w:sz w:val="28"/>
          <w:szCs w:val="28"/>
        </w:rPr>
        <w:t xml:space="preserve">ние субсидий субъектам малого и </w:t>
      </w:r>
      <w:r w:rsidRPr="00B5031C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>
        <w:rPr>
          <w:sz w:val="28"/>
          <w:szCs w:val="28"/>
        </w:rPr>
        <w:t>едпринимательской деятельности».</w:t>
      </w:r>
    </w:p>
    <w:p w:rsidR="00CF0DE6" w:rsidRPr="00B5031C" w:rsidRDefault="00CF0DE6" w:rsidP="00CF0DE6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реализацию мероприятия по </w:t>
      </w:r>
      <w:r w:rsidR="005C3C68">
        <w:rPr>
          <w:sz w:val="28"/>
          <w:szCs w:val="28"/>
        </w:rPr>
        <w:t>предоставлению субсидий</w:t>
      </w:r>
      <w:r w:rsidRPr="00B5031C">
        <w:rPr>
          <w:sz w:val="28"/>
          <w:szCs w:val="28"/>
        </w:rPr>
        <w:t xml:space="preserve"> субъект</w:t>
      </w:r>
      <w:r w:rsidR="005C3C68">
        <w:rPr>
          <w:sz w:val="28"/>
          <w:szCs w:val="28"/>
        </w:rPr>
        <w:t>ам</w:t>
      </w:r>
      <w:r w:rsidRPr="00B5031C">
        <w:rPr>
          <w:sz w:val="28"/>
          <w:szCs w:val="28"/>
        </w:rPr>
        <w:t xml:space="preserve"> малого и среднего предпринимательства </w:t>
      </w:r>
      <w:r w:rsidR="005C3C68" w:rsidRPr="00B5031C">
        <w:rPr>
          <w:sz w:val="28"/>
          <w:szCs w:val="28"/>
        </w:rPr>
        <w:t>с целью возмещения части затрат, связанных с началом пр</w:t>
      </w:r>
      <w:r w:rsidR="005C3C68">
        <w:rPr>
          <w:sz w:val="28"/>
          <w:szCs w:val="28"/>
        </w:rPr>
        <w:t>едпринимательской деятельности,</w:t>
      </w:r>
      <w:r w:rsidRPr="00B5031C">
        <w:rPr>
          <w:sz w:val="28"/>
          <w:szCs w:val="28"/>
        </w:rPr>
        <w:t xml:space="preserve"> из городского бюджета было выделено </w:t>
      </w:r>
      <w:r w:rsidR="005C3C68">
        <w:rPr>
          <w:sz w:val="28"/>
          <w:szCs w:val="28"/>
        </w:rPr>
        <w:t>1</w:t>
      </w:r>
      <w:r w:rsidRPr="00B5031C">
        <w:rPr>
          <w:sz w:val="28"/>
          <w:szCs w:val="28"/>
        </w:rPr>
        <w:t>50</w:t>
      </w:r>
      <w:r w:rsidR="005C3C68">
        <w:rPr>
          <w:sz w:val="28"/>
          <w:szCs w:val="28"/>
        </w:rPr>
        <w:t>,0</w:t>
      </w:r>
      <w:r w:rsidRPr="00B5031C">
        <w:rPr>
          <w:sz w:val="28"/>
          <w:szCs w:val="28"/>
        </w:rPr>
        <w:t xml:space="preserve"> тыс. руб., реализовано – </w:t>
      </w:r>
      <w:r w:rsidR="005C3C68">
        <w:rPr>
          <w:sz w:val="28"/>
          <w:szCs w:val="28"/>
        </w:rPr>
        <w:t>150,0 тыс. руб.</w:t>
      </w:r>
      <w:r w:rsidR="005C3C68">
        <w:rPr>
          <w:sz w:val="28"/>
          <w:szCs w:val="28"/>
        </w:rPr>
        <w:br/>
      </w:r>
      <w:r w:rsidRPr="00B5031C">
        <w:rPr>
          <w:sz w:val="28"/>
          <w:szCs w:val="28"/>
        </w:rPr>
        <w:t>(</w:t>
      </w:r>
      <w:r w:rsidR="005C3C68">
        <w:rPr>
          <w:sz w:val="28"/>
          <w:szCs w:val="28"/>
        </w:rPr>
        <w:t>100</w:t>
      </w:r>
      <w:r w:rsidRPr="00B5031C">
        <w:rPr>
          <w:sz w:val="28"/>
          <w:szCs w:val="28"/>
        </w:rPr>
        <w:t xml:space="preserve"> %).</w:t>
      </w:r>
      <w:r w:rsidR="00855B6C">
        <w:rPr>
          <w:sz w:val="28"/>
          <w:szCs w:val="28"/>
        </w:rPr>
        <w:t xml:space="preserve"> Перечислена субсидия индивидуальному предпринимателю </w:t>
      </w:r>
      <w:r w:rsidR="00855B6C" w:rsidRPr="00AF47E2">
        <w:rPr>
          <w:sz w:val="28"/>
          <w:szCs w:val="28"/>
        </w:rPr>
        <w:t>Торосян Абел</w:t>
      </w:r>
      <w:r w:rsidR="00855B6C" w:rsidRPr="00A14C3A">
        <w:rPr>
          <w:sz w:val="28"/>
          <w:szCs w:val="28"/>
        </w:rPr>
        <w:t>ю</w:t>
      </w:r>
      <w:r w:rsidR="00855B6C" w:rsidRPr="00AF47E2">
        <w:rPr>
          <w:sz w:val="28"/>
          <w:szCs w:val="28"/>
        </w:rPr>
        <w:t xml:space="preserve"> </w:t>
      </w:r>
      <w:proofErr w:type="spellStart"/>
      <w:r w:rsidR="00855B6C" w:rsidRPr="00AF47E2">
        <w:rPr>
          <w:sz w:val="28"/>
          <w:szCs w:val="28"/>
        </w:rPr>
        <w:t>Усиковичу</w:t>
      </w:r>
      <w:proofErr w:type="spellEnd"/>
      <w:r w:rsidR="00855B6C">
        <w:rPr>
          <w:sz w:val="28"/>
          <w:szCs w:val="28"/>
        </w:rPr>
        <w:t>.</w:t>
      </w:r>
    </w:p>
    <w:p w:rsidR="006D0644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постоянной основе проводилась работа по информированию населения через средства массовой информации: печатное издание </w:t>
      </w:r>
      <w:r w:rsidR="00CF0DE6">
        <w:rPr>
          <w:sz w:val="28"/>
          <w:szCs w:val="28"/>
        </w:rPr>
        <w:t>–</w:t>
      </w:r>
      <w:r w:rsidRPr="00B5031C">
        <w:rPr>
          <w:sz w:val="28"/>
          <w:szCs w:val="28"/>
        </w:rPr>
        <w:t xml:space="preserve"> газета</w:t>
      </w:r>
      <w:r w:rsidR="00CF0DE6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 xml:space="preserve">«ЗАТО», официальный сайт органов местного самоуправления городского округа Большой Камень в сети «Интернет», социальные сети, </w:t>
      </w:r>
      <w:r w:rsidR="00E87E87">
        <w:rPr>
          <w:sz w:val="28"/>
          <w:szCs w:val="28"/>
        </w:rPr>
        <w:t xml:space="preserve">а </w:t>
      </w:r>
      <w:r w:rsidR="00855B6C" w:rsidRPr="00813857">
        <w:rPr>
          <w:sz w:val="28"/>
          <w:szCs w:val="28"/>
        </w:rPr>
        <w:t>также проводилось индивидуальное консультирование субъектов предпринимательской деятельности для получения мер поддержки</w:t>
      </w:r>
      <w:r w:rsidR="00855B6C">
        <w:rPr>
          <w:sz w:val="28"/>
          <w:szCs w:val="28"/>
        </w:rPr>
        <w:t xml:space="preserve"> в профильных министерствах, обучения на базе Центра «Мой бизнес»</w:t>
      </w:r>
      <w:r w:rsidRPr="00B5031C">
        <w:rPr>
          <w:sz w:val="28"/>
          <w:szCs w:val="28"/>
        </w:rPr>
        <w:t xml:space="preserve">. </w:t>
      </w:r>
    </w:p>
    <w:p w:rsidR="00D2120B" w:rsidRDefault="00D2120B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D2120B">
        <w:rPr>
          <w:sz w:val="28"/>
          <w:szCs w:val="28"/>
          <w:u w:val="single"/>
        </w:rPr>
        <w:lastRenderedPageBreak/>
        <w:t>Мероприятие 2</w:t>
      </w:r>
      <w:r>
        <w:rPr>
          <w:sz w:val="28"/>
          <w:szCs w:val="28"/>
        </w:rPr>
        <w:t>.</w:t>
      </w:r>
      <w:r w:rsidRPr="00B15B29">
        <w:rPr>
          <w:sz w:val="28"/>
          <w:szCs w:val="28"/>
        </w:rPr>
        <w:t xml:space="preserve"> «Предоставление субсидий на возмещение части затрат субъектам малого и среднего предпринимательства, осуществляющим деятельность в сфере со</w:t>
      </w:r>
      <w:r>
        <w:rPr>
          <w:sz w:val="28"/>
          <w:szCs w:val="28"/>
        </w:rPr>
        <w:t xml:space="preserve">циального предпринимательства». </w:t>
      </w:r>
    </w:p>
    <w:p w:rsidR="00D2120B" w:rsidRPr="00B5031C" w:rsidRDefault="00D2120B" w:rsidP="00D2120B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реализацию мероприятия по </w:t>
      </w:r>
      <w:r>
        <w:rPr>
          <w:sz w:val="28"/>
          <w:szCs w:val="28"/>
        </w:rPr>
        <w:t>предоставлению субсидий</w:t>
      </w:r>
      <w:r w:rsidRPr="00B5031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B5031C">
        <w:rPr>
          <w:sz w:val="28"/>
          <w:szCs w:val="28"/>
        </w:rPr>
        <w:t xml:space="preserve"> малого и среднего предпринимательства </w:t>
      </w:r>
      <w:r w:rsidRPr="00B15B29">
        <w:rPr>
          <w:sz w:val="28"/>
          <w:szCs w:val="28"/>
        </w:rPr>
        <w:t xml:space="preserve">на возмещение части затрат субъектам малого и среднего предпринимательства, </w:t>
      </w:r>
      <w:r w:rsidRPr="00B5031C">
        <w:rPr>
          <w:sz w:val="28"/>
          <w:szCs w:val="28"/>
        </w:rPr>
        <w:t xml:space="preserve">из городского бюджета было выделено </w:t>
      </w:r>
      <w:r>
        <w:rPr>
          <w:sz w:val="28"/>
          <w:szCs w:val="28"/>
        </w:rPr>
        <w:t>10</w:t>
      </w:r>
      <w:r w:rsidRPr="00B5031C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B5031C">
        <w:rPr>
          <w:sz w:val="28"/>
          <w:szCs w:val="28"/>
        </w:rPr>
        <w:t xml:space="preserve"> тыс. руб., реализовано – </w:t>
      </w:r>
      <w:r>
        <w:rPr>
          <w:sz w:val="28"/>
          <w:szCs w:val="28"/>
        </w:rPr>
        <w:t>100,0 тыс. руб.</w:t>
      </w:r>
      <w:r>
        <w:rPr>
          <w:sz w:val="28"/>
          <w:szCs w:val="28"/>
        </w:rPr>
        <w:br/>
      </w:r>
      <w:r w:rsidRPr="00B5031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B5031C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Перечислена субсидия индивидуальному предпринимателю</w:t>
      </w:r>
      <w:r w:rsidRPr="00B15B29">
        <w:rPr>
          <w:sz w:val="28"/>
          <w:szCs w:val="28"/>
        </w:rPr>
        <w:t xml:space="preserve"> </w:t>
      </w:r>
      <w:r w:rsidRPr="00452B40">
        <w:rPr>
          <w:sz w:val="28"/>
          <w:szCs w:val="28"/>
        </w:rPr>
        <w:t>Воронцов</w:t>
      </w:r>
      <w:r>
        <w:rPr>
          <w:sz w:val="28"/>
          <w:szCs w:val="28"/>
        </w:rPr>
        <w:t>у</w:t>
      </w:r>
      <w:r w:rsidRPr="00452B40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ю</w:t>
      </w:r>
      <w:r w:rsidRPr="00452B40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 в размере 100,00 тыс. руб</w:t>
      </w:r>
      <w:r w:rsidRPr="00B15B29">
        <w:rPr>
          <w:sz w:val="28"/>
          <w:szCs w:val="28"/>
        </w:rPr>
        <w:t>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D2120B">
        <w:rPr>
          <w:sz w:val="28"/>
          <w:szCs w:val="28"/>
          <w:u w:val="single"/>
        </w:rPr>
        <w:t xml:space="preserve">Мероприятие </w:t>
      </w:r>
      <w:r w:rsidR="00D2120B" w:rsidRPr="00D2120B">
        <w:rPr>
          <w:sz w:val="28"/>
          <w:szCs w:val="28"/>
          <w:u w:val="single"/>
        </w:rPr>
        <w:t>3</w:t>
      </w:r>
      <w:r w:rsidRPr="00D2120B">
        <w:rPr>
          <w:sz w:val="28"/>
          <w:szCs w:val="28"/>
          <w:u w:val="single"/>
        </w:rPr>
        <w:t>.</w:t>
      </w:r>
      <w:r w:rsidRPr="00B5031C">
        <w:rPr>
          <w:sz w:val="28"/>
          <w:szCs w:val="28"/>
        </w:rPr>
        <w:t xml:space="preserve"> «Организация и проведение конкурса «Лучший предприниматель городского округа».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реализацию </w:t>
      </w:r>
      <w:r w:rsidR="00D2120B">
        <w:rPr>
          <w:sz w:val="28"/>
          <w:szCs w:val="28"/>
        </w:rPr>
        <w:t xml:space="preserve">данного </w:t>
      </w:r>
      <w:r w:rsidRPr="00B5031C">
        <w:rPr>
          <w:sz w:val="28"/>
          <w:szCs w:val="28"/>
        </w:rPr>
        <w:t xml:space="preserve">мероприятия из </w:t>
      </w:r>
      <w:r w:rsidR="00D2120B" w:rsidRPr="00D2120B">
        <w:rPr>
          <w:sz w:val="28"/>
          <w:szCs w:val="28"/>
        </w:rPr>
        <w:t>бюджета городского округа Большой Камень</w:t>
      </w:r>
      <w:r w:rsidR="00D2120B" w:rsidRPr="00B5031C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 xml:space="preserve">было выделено </w:t>
      </w:r>
      <w:r w:rsidR="00C407D8">
        <w:rPr>
          <w:sz w:val="28"/>
          <w:szCs w:val="28"/>
        </w:rPr>
        <w:t>48,18</w:t>
      </w:r>
      <w:r w:rsidRPr="00B5031C">
        <w:rPr>
          <w:sz w:val="28"/>
          <w:szCs w:val="28"/>
        </w:rPr>
        <w:t xml:space="preserve"> тыс. руб., реализовано – 4</w:t>
      </w:r>
      <w:r w:rsidR="00C407D8">
        <w:rPr>
          <w:sz w:val="28"/>
          <w:szCs w:val="28"/>
        </w:rPr>
        <w:t>8</w:t>
      </w:r>
      <w:r w:rsidRPr="00B5031C">
        <w:rPr>
          <w:sz w:val="28"/>
          <w:szCs w:val="28"/>
        </w:rPr>
        <w:t>,</w:t>
      </w:r>
      <w:r w:rsidR="00C407D8">
        <w:rPr>
          <w:sz w:val="28"/>
          <w:szCs w:val="28"/>
        </w:rPr>
        <w:t>1</w:t>
      </w:r>
      <w:r w:rsidR="000478A4">
        <w:rPr>
          <w:sz w:val="28"/>
          <w:szCs w:val="28"/>
        </w:rPr>
        <w:t>8</w:t>
      </w:r>
      <w:r w:rsidRPr="00B5031C">
        <w:rPr>
          <w:sz w:val="28"/>
          <w:szCs w:val="28"/>
        </w:rPr>
        <w:t xml:space="preserve"> тыс. руб. (</w:t>
      </w:r>
      <w:r w:rsidR="00C407D8">
        <w:rPr>
          <w:sz w:val="28"/>
          <w:szCs w:val="28"/>
        </w:rPr>
        <w:t>100</w:t>
      </w:r>
      <w:r w:rsidRPr="00B5031C">
        <w:rPr>
          <w:sz w:val="28"/>
          <w:szCs w:val="28"/>
        </w:rPr>
        <w:t xml:space="preserve"> %)</w:t>
      </w:r>
      <w:r w:rsidR="00C407D8">
        <w:rPr>
          <w:sz w:val="28"/>
          <w:szCs w:val="28"/>
        </w:rPr>
        <w:t>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D2120B">
        <w:rPr>
          <w:sz w:val="28"/>
          <w:szCs w:val="28"/>
          <w:u w:val="single"/>
        </w:rPr>
        <w:t xml:space="preserve">Мероприятие </w:t>
      </w:r>
      <w:r w:rsidR="00D2120B" w:rsidRPr="00D2120B">
        <w:rPr>
          <w:sz w:val="28"/>
          <w:szCs w:val="28"/>
          <w:u w:val="single"/>
        </w:rPr>
        <w:t>4</w:t>
      </w:r>
      <w:r w:rsidRPr="00D2120B">
        <w:rPr>
          <w:sz w:val="28"/>
          <w:szCs w:val="28"/>
          <w:u w:val="single"/>
        </w:rPr>
        <w:t>.</w:t>
      </w:r>
      <w:r w:rsidRPr="00B5031C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предпринимательства».</w:t>
      </w:r>
    </w:p>
    <w:p w:rsidR="00C81C12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реализацию </w:t>
      </w:r>
      <w:r w:rsidR="00D2120B">
        <w:rPr>
          <w:sz w:val="28"/>
          <w:szCs w:val="28"/>
        </w:rPr>
        <w:t xml:space="preserve">данного </w:t>
      </w:r>
      <w:r w:rsidRPr="00B5031C">
        <w:rPr>
          <w:sz w:val="28"/>
          <w:szCs w:val="28"/>
        </w:rPr>
        <w:t xml:space="preserve">мероприятия </w:t>
      </w:r>
      <w:r w:rsidR="00D2120B" w:rsidRPr="00404141">
        <w:rPr>
          <w:sz w:val="28"/>
          <w:szCs w:val="28"/>
        </w:rPr>
        <w:t xml:space="preserve">из бюджета городского округа Большой Камень было выделено </w:t>
      </w:r>
      <w:r w:rsidR="00C407D8">
        <w:rPr>
          <w:sz w:val="28"/>
          <w:szCs w:val="28"/>
        </w:rPr>
        <w:t>50 тыс. руб., реализовано</w:t>
      </w:r>
      <w:r w:rsidR="00D2120B">
        <w:rPr>
          <w:sz w:val="28"/>
          <w:szCs w:val="28"/>
        </w:rPr>
        <w:t xml:space="preserve"> </w:t>
      </w:r>
      <w:r w:rsidR="00D12AD4">
        <w:rPr>
          <w:sz w:val="28"/>
          <w:szCs w:val="28"/>
        </w:rPr>
        <w:t>48,2</w:t>
      </w:r>
      <w:r w:rsidR="00C407D8">
        <w:rPr>
          <w:sz w:val="28"/>
          <w:szCs w:val="28"/>
        </w:rPr>
        <w:t xml:space="preserve"> тыс. руб.</w:t>
      </w:r>
    </w:p>
    <w:p w:rsidR="00C81C12" w:rsidRPr="009636D0" w:rsidRDefault="009636D0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9636D0">
        <w:rPr>
          <w:sz w:val="28"/>
          <w:szCs w:val="28"/>
        </w:rPr>
        <w:t xml:space="preserve">В рамках данного мероприятия </w:t>
      </w:r>
      <w:r w:rsidR="006D0644" w:rsidRPr="009636D0">
        <w:rPr>
          <w:sz w:val="28"/>
          <w:szCs w:val="28"/>
        </w:rPr>
        <w:t>27 декабря 202</w:t>
      </w:r>
      <w:r w:rsidR="00C407D8" w:rsidRPr="009636D0">
        <w:rPr>
          <w:sz w:val="28"/>
          <w:szCs w:val="28"/>
        </w:rPr>
        <w:t>3</w:t>
      </w:r>
      <w:r w:rsidR="006D0644" w:rsidRPr="009636D0">
        <w:rPr>
          <w:sz w:val="28"/>
          <w:szCs w:val="28"/>
        </w:rPr>
        <w:t xml:space="preserve"> года проведен смотр-конкурс среди субъектов малого и среднего предпринимательства: «Лучшее новогоднее оформление объектов потребительского рынка товаров и услуг городского округа Большой Камень «Новогоднее настроение». </w:t>
      </w:r>
      <w:r w:rsidR="00F972E4" w:rsidRPr="009636D0">
        <w:rPr>
          <w:sz w:val="28"/>
          <w:szCs w:val="28"/>
        </w:rPr>
        <w:t>4</w:t>
      </w:r>
      <w:r w:rsidR="006D0644" w:rsidRPr="009636D0">
        <w:rPr>
          <w:sz w:val="28"/>
          <w:szCs w:val="28"/>
        </w:rPr>
        <w:t xml:space="preserve"> победителям конкурса в 4 номинациях за занятые 1</w:t>
      </w:r>
      <w:r w:rsidRPr="009636D0">
        <w:rPr>
          <w:sz w:val="28"/>
          <w:szCs w:val="28"/>
        </w:rPr>
        <w:t xml:space="preserve"> </w:t>
      </w:r>
      <w:r w:rsidR="006D0644" w:rsidRPr="009636D0">
        <w:rPr>
          <w:sz w:val="28"/>
          <w:szCs w:val="28"/>
        </w:rPr>
        <w:t xml:space="preserve">места вручены дипломы и призы </w:t>
      </w:r>
      <w:r w:rsidR="00C81C12" w:rsidRPr="009636D0">
        <w:rPr>
          <w:sz w:val="28"/>
          <w:szCs w:val="28"/>
        </w:rPr>
        <w:t>от администрации городского округа Большой Камень</w:t>
      </w:r>
      <w:r w:rsidR="00C407D8" w:rsidRPr="009636D0">
        <w:rPr>
          <w:sz w:val="28"/>
          <w:szCs w:val="28"/>
        </w:rPr>
        <w:t>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F66428">
        <w:rPr>
          <w:sz w:val="28"/>
          <w:szCs w:val="28"/>
          <w:u w:val="single"/>
        </w:rPr>
        <w:t xml:space="preserve">Мероприятие </w:t>
      </w:r>
      <w:r w:rsidR="00F66428" w:rsidRPr="00F66428">
        <w:rPr>
          <w:sz w:val="28"/>
          <w:szCs w:val="28"/>
          <w:u w:val="single"/>
        </w:rPr>
        <w:t>5</w:t>
      </w:r>
      <w:r w:rsidRPr="00F66428">
        <w:rPr>
          <w:sz w:val="28"/>
          <w:szCs w:val="28"/>
          <w:u w:val="single"/>
        </w:rPr>
        <w:t>.</w:t>
      </w:r>
      <w:r w:rsidRPr="00B5031C">
        <w:rPr>
          <w:sz w:val="28"/>
          <w:szCs w:val="28"/>
        </w:rPr>
        <w:t xml:space="preserve"> «Организация и проведение обучающих мероприятий для субъектов малого и среднего предпринимательства». </w:t>
      </w:r>
    </w:p>
    <w:p w:rsidR="00F66428" w:rsidRPr="00813857" w:rsidRDefault="00F66428" w:rsidP="00F66428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На реализацию данного мероприятия из бюджета городского округа Большой Камень было </w:t>
      </w:r>
      <w:r>
        <w:rPr>
          <w:sz w:val="28"/>
          <w:szCs w:val="28"/>
        </w:rPr>
        <w:t xml:space="preserve">средств не </w:t>
      </w:r>
      <w:r w:rsidRPr="00813857">
        <w:rPr>
          <w:sz w:val="28"/>
          <w:szCs w:val="28"/>
        </w:rPr>
        <w:t>предусмотрено</w:t>
      </w:r>
      <w:r>
        <w:rPr>
          <w:sz w:val="28"/>
          <w:szCs w:val="28"/>
        </w:rPr>
        <w:t>. Ме</w:t>
      </w:r>
      <w:r w:rsidRPr="00813857">
        <w:rPr>
          <w:sz w:val="28"/>
          <w:szCs w:val="28"/>
        </w:rPr>
        <w:t>роприятия по обучению проводились совместно с центром поддержки предпринимательства «Мой бизнес» в городе Большой Камень на бесплатной основе.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F66428">
        <w:rPr>
          <w:sz w:val="28"/>
          <w:szCs w:val="28"/>
          <w:u w:val="single"/>
        </w:rPr>
        <w:lastRenderedPageBreak/>
        <w:t xml:space="preserve">Мероприятие </w:t>
      </w:r>
      <w:r w:rsidR="00F66428" w:rsidRPr="00F66428">
        <w:rPr>
          <w:sz w:val="28"/>
          <w:szCs w:val="28"/>
          <w:u w:val="single"/>
        </w:rPr>
        <w:t>6</w:t>
      </w:r>
      <w:r w:rsidRPr="00F66428">
        <w:rPr>
          <w:sz w:val="28"/>
          <w:szCs w:val="28"/>
          <w:u w:val="single"/>
        </w:rPr>
        <w:t>.</w:t>
      </w:r>
      <w:r w:rsidR="00F66428">
        <w:rPr>
          <w:sz w:val="28"/>
          <w:szCs w:val="28"/>
        </w:rPr>
        <w:t xml:space="preserve"> «</w:t>
      </w:r>
      <w:r w:rsidRPr="00B5031C">
        <w:rPr>
          <w:sz w:val="28"/>
          <w:szCs w:val="28"/>
        </w:rPr>
        <w:t>Осуществление информационной и консультационной поддержки субъектов малого и среднего предпринимательства».</w:t>
      </w:r>
    </w:p>
    <w:p w:rsidR="00ED67A3" w:rsidRDefault="006D0644" w:rsidP="00C81C12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1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поддержка субъектов МСП осуществляется через СМИ: печатное издание - газета «ЗАТО» и официальный сайт органов местного самоуправления городского округа Большой Камень в сети «Интернет» (раздел «Развитие малого и </w:t>
      </w:r>
      <w:r w:rsidR="00C407D8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предпринимательства»).</w:t>
      </w:r>
    </w:p>
    <w:p w:rsidR="006D0644" w:rsidRPr="001F290A" w:rsidRDefault="006D0644" w:rsidP="001F29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290A">
        <w:rPr>
          <w:sz w:val="28"/>
          <w:szCs w:val="28"/>
        </w:rPr>
        <w:t>Д</w:t>
      </w:r>
      <w:r w:rsidR="00C407D8">
        <w:rPr>
          <w:sz w:val="28"/>
          <w:szCs w:val="28"/>
        </w:rPr>
        <w:t>о</w:t>
      </w:r>
      <w:r w:rsidRPr="001F290A">
        <w:rPr>
          <w:sz w:val="28"/>
          <w:szCs w:val="28"/>
        </w:rPr>
        <w:t xml:space="preserve"> субъектов предпринимательской деятельности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Pr="001F290A">
        <w:rPr>
          <w:sz w:val="28"/>
          <w:szCs w:val="28"/>
        </w:rPr>
        <w:t xml:space="preserve"> </w:t>
      </w:r>
      <w:proofErr w:type="gramStart"/>
      <w:r w:rsidRPr="001F290A">
        <w:rPr>
          <w:sz w:val="28"/>
          <w:szCs w:val="28"/>
        </w:rPr>
        <w:t>Еже</w:t>
      </w:r>
      <w:r w:rsidR="001F290A">
        <w:rPr>
          <w:sz w:val="28"/>
          <w:szCs w:val="28"/>
        </w:rPr>
        <w:t>месячно</w:t>
      </w:r>
      <w:r w:rsidRPr="001F290A">
        <w:rPr>
          <w:sz w:val="28"/>
          <w:szCs w:val="28"/>
        </w:rPr>
        <w:t xml:space="preserve"> в газете «ЗАТО», в разделе «Развитие малого и среднего предпринимательства», «Инвестиционная деятельность» на официальном сайте</w:t>
      </w:r>
      <w:r w:rsidR="004B4262">
        <w:rPr>
          <w:sz w:val="28"/>
          <w:szCs w:val="28"/>
        </w:rPr>
        <w:t xml:space="preserve"> ОМСУ</w:t>
      </w:r>
      <w:r w:rsidRPr="001F290A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проводится работа по информированию предпринимателей о возможности использования и доступности специального раздела</w:t>
      </w:r>
      <w:r w:rsidR="004B4262">
        <w:rPr>
          <w:sz w:val="28"/>
          <w:szCs w:val="28"/>
        </w:rPr>
        <w:t xml:space="preserve">, </w:t>
      </w:r>
      <w:r w:rsidR="004B4262" w:rsidRPr="00813857">
        <w:rPr>
          <w:sz w:val="28"/>
          <w:szCs w:val="28"/>
        </w:rPr>
        <w:t xml:space="preserve">в разделе «Развитие СМП» размещается информация АПК (департамента), новое в законодательстве, </w:t>
      </w:r>
      <w:r w:rsidR="004B4262" w:rsidRPr="00813857">
        <w:rPr>
          <w:sz w:val="28"/>
          <w:szCs w:val="28"/>
        </w:rPr>
        <w:br/>
        <w:t>о конкурсах и другая актуальная информация (https://clck.ru/33bmNM);</w:t>
      </w:r>
      <w:proofErr w:type="gramEnd"/>
    </w:p>
    <w:p w:rsidR="00C81C12" w:rsidRPr="00C81C12" w:rsidRDefault="004B4262" w:rsidP="004B4262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инструктивные совещания, круглые столы, рабочие встречи, осуществляется ведение реестра СМП, </w:t>
      </w:r>
      <w:proofErr w:type="gramStart"/>
      <w:r w:rsidRPr="004B4262">
        <w:rPr>
          <w:rFonts w:ascii="Times New Roman" w:eastAsia="Times New Roman" w:hAnsi="Times New Roman"/>
          <w:sz w:val="28"/>
          <w:szCs w:val="28"/>
          <w:lang w:eastAsia="ru-RU"/>
        </w:rPr>
        <w:t>получивших</w:t>
      </w:r>
      <w:proofErr w:type="gramEnd"/>
      <w:r w:rsidRPr="004B42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поддержку. Мероприятие реализуется в соответствии с требованиями Федерального закона "О развитии малого и среднего предпринимательства в Российской Федерации" от 24.07.2007 N 209-ФЗ.</w:t>
      </w:r>
    </w:p>
    <w:p w:rsidR="006D0644" w:rsidRPr="00C81C12" w:rsidRDefault="00C22D63" w:rsidP="00C81C1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1C12">
        <w:rPr>
          <w:sz w:val="28"/>
          <w:szCs w:val="28"/>
        </w:rPr>
        <w:t>.</w:t>
      </w:r>
      <w:r w:rsidR="00C407D8">
        <w:rPr>
          <w:sz w:val="28"/>
          <w:szCs w:val="28"/>
        </w:rPr>
        <w:t xml:space="preserve"> </w:t>
      </w:r>
      <w:r w:rsidR="006D0644" w:rsidRPr="00C81C12">
        <w:rPr>
          <w:sz w:val="28"/>
          <w:szCs w:val="28"/>
        </w:rPr>
        <w:t>Организовано</w:t>
      </w:r>
      <w:r w:rsidR="00C407D8">
        <w:rPr>
          <w:sz w:val="28"/>
          <w:szCs w:val="28"/>
        </w:rPr>
        <w:t xml:space="preserve"> </w:t>
      </w:r>
      <w:r w:rsidR="006D0644" w:rsidRPr="00C81C12">
        <w:rPr>
          <w:sz w:val="28"/>
          <w:szCs w:val="28"/>
        </w:rPr>
        <w:t>информационное взаимодействие с центром</w:t>
      </w:r>
      <w:r w:rsidR="004B4262">
        <w:rPr>
          <w:sz w:val="28"/>
          <w:szCs w:val="28"/>
        </w:rPr>
        <w:t xml:space="preserve"> </w:t>
      </w:r>
      <w:r w:rsidR="004B4262" w:rsidRPr="00813857">
        <w:rPr>
          <w:sz w:val="28"/>
          <w:szCs w:val="28"/>
        </w:rPr>
        <w:t>поддержки предпринимательства</w:t>
      </w:r>
      <w:r w:rsidR="006D0644" w:rsidRPr="00C81C12">
        <w:rPr>
          <w:sz w:val="28"/>
          <w:szCs w:val="28"/>
        </w:rPr>
        <w:t xml:space="preserve"> «Мой бизнес»</w:t>
      </w:r>
      <w:r w:rsidR="004B4262">
        <w:rPr>
          <w:sz w:val="28"/>
          <w:szCs w:val="28"/>
        </w:rPr>
        <w:t xml:space="preserve"> </w:t>
      </w:r>
      <w:r w:rsidR="004B4262" w:rsidRPr="00813857">
        <w:rPr>
          <w:sz w:val="28"/>
          <w:szCs w:val="28"/>
        </w:rPr>
        <w:t>в г. Большой Камень</w:t>
      </w:r>
      <w:r w:rsidR="004B4262">
        <w:rPr>
          <w:sz w:val="28"/>
          <w:szCs w:val="28"/>
        </w:rPr>
        <w:t>.</w:t>
      </w:r>
      <w:r w:rsidR="004B4262">
        <w:rPr>
          <w:sz w:val="28"/>
          <w:szCs w:val="28"/>
        </w:rPr>
        <w:br/>
      </w:r>
      <w:r w:rsidR="006D0644" w:rsidRPr="00C81C12">
        <w:rPr>
          <w:sz w:val="28"/>
          <w:szCs w:val="28"/>
        </w:rPr>
        <w:t>В рамках информационного взаимодействия поступающая от центра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встреч доводится до субъектов предпринимательской деятельности гор</w:t>
      </w:r>
      <w:r w:rsidR="00C407D8">
        <w:rPr>
          <w:sz w:val="28"/>
          <w:szCs w:val="28"/>
        </w:rPr>
        <w:t>одского округа Большой Камень.</w:t>
      </w:r>
    </w:p>
    <w:p w:rsidR="008006C2" w:rsidRDefault="00C22D63" w:rsidP="00800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0644" w:rsidRPr="00B5031C">
        <w:rPr>
          <w:sz w:val="28"/>
          <w:szCs w:val="28"/>
        </w:rPr>
        <w:t>За 202</w:t>
      </w:r>
      <w:r w:rsidR="00C407D8">
        <w:rPr>
          <w:sz w:val="28"/>
          <w:szCs w:val="28"/>
        </w:rPr>
        <w:t>3</w:t>
      </w:r>
      <w:r w:rsidR="006D0644" w:rsidRPr="00B5031C">
        <w:rPr>
          <w:sz w:val="28"/>
          <w:szCs w:val="28"/>
        </w:rPr>
        <w:t xml:space="preserve"> г. при содействии администрации городского округа центром </w:t>
      </w:r>
      <w:r w:rsidR="008006C2" w:rsidRPr="00813857">
        <w:rPr>
          <w:sz w:val="28"/>
          <w:szCs w:val="28"/>
        </w:rPr>
        <w:t>поддержки предпринимателей «Мой бизнес» для субъектов МСП проведены обучающие мероприятия:</w:t>
      </w:r>
    </w:p>
    <w:p w:rsidR="009636D0" w:rsidRPr="009636D0" w:rsidRDefault="009636D0" w:rsidP="009636D0">
      <w:pPr>
        <w:spacing w:line="360" w:lineRule="auto"/>
        <w:ind w:firstLine="709"/>
        <w:rPr>
          <w:sz w:val="28"/>
          <w:szCs w:val="28"/>
        </w:rPr>
      </w:pPr>
      <w:r w:rsidRPr="009636D0">
        <w:rPr>
          <w:sz w:val="28"/>
          <w:szCs w:val="28"/>
        </w:rPr>
        <w:t xml:space="preserve">- «Участие субъектов малого предпринимательства в </w:t>
      </w:r>
      <w:proofErr w:type="spellStart"/>
      <w:r w:rsidRPr="009636D0">
        <w:rPr>
          <w:sz w:val="28"/>
          <w:szCs w:val="28"/>
        </w:rPr>
        <w:t>госзакупках</w:t>
      </w:r>
      <w:proofErr w:type="spellEnd"/>
      <w:r w:rsidRPr="009636D0">
        <w:rPr>
          <w:sz w:val="28"/>
          <w:szCs w:val="28"/>
        </w:rPr>
        <w:t>»;</w:t>
      </w:r>
    </w:p>
    <w:p w:rsidR="009636D0" w:rsidRPr="009636D0" w:rsidRDefault="009636D0" w:rsidP="009636D0">
      <w:pPr>
        <w:spacing w:line="360" w:lineRule="auto"/>
        <w:ind w:firstLine="709"/>
        <w:rPr>
          <w:sz w:val="28"/>
          <w:szCs w:val="28"/>
        </w:rPr>
      </w:pPr>
      <w:r w:rsidRPr="009636D0">
        <w:rPr>
          <w:sz w:val="28"/>
          <w:szCs w:val="28"/>
        </w:rPr>
        <w:t>- «SMM продвижение»;</w:t>
      </w:r>
    </w:p>
    <w:p w:rsidR="008006C2" w:rsidRPr="009636D0" w:rsidRDefault="008006C2" w:rsidP="009636D0">
      <w:pPr>
        <w:spacing w:line="360" w:lineRule="auto"/>
        <w:ind w:firstLine="709"/>
        <w:jc w:val="both"/>
        <w:rPr>
          <w:sz w:val="28"/>
          <w:szCs w:val="28"/>
        </w:rPr>
      </w:pPr>
      <w:r w:rsidRPr="009636D0">
        <w:rPr>
          <w:sz w:val="28"/>
          <w:szCs w:val="28"/>
        </w:rPr>
        <w:t>- мероприятие-трени</w:t>
      </w:r>
      <w:r w:rsidR="009636D0">
        <w:rPr>
          <w:sz w:val="28"/>
          <w:szCs w:val="28"/>
        </w:rPr>
        <w:t>нг «Азбука предпринимательства»</w:t>
      </w:r>
      <w:r w:rsidRPr="009636D0">
        <w:rPr>
          <w:sz w:val="28"/>
          <w:szCs w:val="28"/>
        </w:rPr>
        <w:t>;</w:t>
      </w:r>
    </w:p>
    <w:p w:rsidR="008006C2" w:rsidRPr="009636D0" w:rsidRDefault="008006C2" w:rsidP="009636D0">
      <w:pPr>
        <w:spacing w:line="360" w:lineRule="auto"/>
        <w:ind w:firstLine="709"/>
        <w:jc w:val="both"/>
        <w:rPr>
          <w:sz w:val="28"/>
          <w:szCs w:val="28"/>
        </w:rPr>
      </w:pPr>
      <w:r w:rsidRPr="009636D0">
        <w:rPr>
          <w:sz w:val="28"/>
          <w:szCs w:val="28"/>
        </w:rPr>
        <w:t>- мастер</w:t>
      </w:r>
      <w:r w:rsidR="009636D0">
        <w:rPr>
          <w:sz w:val="28"/>
          <w:szCs w:val="28"/>
        </w:rPr>
        <w:t>-класс «Продажи»</w:t>
      </w:r>
      <w:r w:rsidRPr="009636D0">
        <w:rPr>
          <w:sz w:val="28"/>
          <w:szCs w:val="28"/>
        </w:rPr>
        <w:t>.</w:t>
      </w:r>
    </w:p>
    <w:p w:rsidR="008006C2" w:rsidRPr="00813857" w:rsidRDefault="004A42C0" w:rsidP="00800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6C2" w:rsidRPr="00813857">
        <w:rPr>
          <w:sz w:val="28"/>
          <w:szCs w:val="28"/>
        </w:rPr>
        <w:t xml:space="preserve">. В рамках консультационной поддержки осуществлялось консультирование предпринимателей по вопросам действующего законодательства в сфере предпринимательской деятельности, о мерах государственной поддержки. </w:t>
      </w:r>
      <w:proofErr w:type="gramStart"/>
      <w:r w:rsidR="008006C2" w:rsidRPr="00813857">
        <w:rPr>
          <w:sz w:val="28"/>
          <w:szCs w:val="28"/>
        </w:rPr>
        <w:t>В электронном формате до субъектов МСП адресно доводилась актуальная информация по вопросам предпринимательской деятельности, проводилась работа по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8006C2" w:rsidRPr="00813857" w:rsidRDefault="008006C2" w:rsidP="008006C2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</w:t>
      </w:r>
      <w:r>
        <w:rPr>
          <w:sz w:val="28"/>
          <w:szCs w:val="28"/>
        </w:rPr>
        <w:t xml:space="preserve">благоустройства </w:t>
      </w:r>
      <w:r w:rsidRPr="00813857">
        <w:rPr>
          <w:sz w:val="28"/>
          <w:szCs w:val="28"/>
        </w:rPr>
        <w:t>на территории городского округа Большой Камень.</w:t>
      </w:r>
    </w:p>
    <w:p w:rsidR="008006C2" w:rsidRPr="00AA5819" w:rsidRDefault="008006C2" w:rsidP="008006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13857">
        <w:rPr>
          <w:sz w:val="28"/>
          <w:szCs w:val="28"/>
        </w:rPr>
        <w:t>202</w:t>
      </w:r>
      <w:r>
        <w:rPr>
          <w:sz w:val="28"/>
          <w:szCs w:val="28"/>
        </w:rPr>
        <w:t xml:space="preserve">3 году проведено </w:t>
      </w:r>
      <w:r w:rsidR="00D12AD4" w:rsidRPr="00AA5819">
        <w:rPr>
          <w:color w:val="000000" w:themeColor="text1"/>
          <w:sz w:val="28"/>
          <w:szCs w:val="28"/>
        </w:rPr>
        <w:t>5</w:t>
      </w:r>
      <w:r w:rsidRPr="00AA5819">
        <w:rPr>
          <w:color w:val="000000" w:themeColor="text1"/>
          <w:sz w:val="28"/>
          <w:szCs w:val="28"/>
        </w:rPr>
        <w:t xml:space="preserve"> очных заседания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</w:t>
      </w:r>
      <w:r w:rsidRPr="00AA5819">
        <w:rPr>
          <w:color w:val="000000" w:themeColor="text1"/>
          <w:sz w:val="28"/>
          <w:szCs w:val="28"/>
        </w:rPr>
        <w:lastRenderedPageBreak/>
        <w:t>Большой Камень по актуальным вопросам предпринимательской, инвестиционной деятельности, развитию 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предпринимательства, правил благоустройства.</w:t>
      </w:r>
      <w:proofErr w:type="gramEnd"/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8006C2">
        <w:rPr>
          <w:sz w:val="28"/>
          <w:szCs w:val="28"/>
          <w:u w:val="single"/>
        </w:rPr>
        <w:t xml:space="preserve">Мероприятие </w:t>
      </w:r>
      <w:r w:rsidR="008006C2" w:rsidRPr="008006C2">
        <w:rPr>
          <w:sz w:val="28"/>
          <w:szCs w:val="28"/>
          <w:u w:val="single"/>
        </w:rPr>
        <w:t>7</w:t>
      </w:r>
      <w:r w:rsidRPr="008006C2">
        <w:rPr>
          <w:sz w:val="28"/>
          <w:szCs w:val="28"/>
          <w:u w:val="single"/>
        </w:rPr>
        <w:t>.</w:t>
      </w:r>
      <w:r w:rsidRPr="00B5031C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C81C12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31C">
        <w:rPr>
          <w:sz w:val="28"/>
          <w:szCs w:val="28"/>
        </w:rPr>
        <w:t>В рамках реализации данного мероприятия осуществляется исполнение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 на 2019-2024 годы в соответствии с региональными проектами «Улучшение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B5031C">
        <w:rPr>
          <w:sz w:val="28"/>
          <w:szCs w:val="28"/>
        </w:rPr>
        <w:t xml:space="preserve"> «Акселерация субъектов малого и среднего предпринимательства». 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инвестиций в экономику городского округа Большой Камень»).</w:t>
      </w:r>
    </w:p>
    <w:p w:rsidR="000422BE" w:rsidRPr="00813857" w:rsidRDefault="000422BE" w:rsidP="000422BE">
      <w:pPr>
        <w:spacing w:line="360" w:lineRule="auto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рамах данного мероприятия: </w:t>
      </w:r>
    </w:p>
    <w:p w:rsidR="000422BE" w:rsidRPr="00813857" w:rsidRDefault="000422BE" w:rsidP="000422BE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Мероприятие 1 «Реализация мероприятий по внедрению Стандарта улучшения инвестиционного климата в городском округе Большой Камень»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рамах реализации данного мероприятия утверждено постановление администрации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конкуренции в городском </w:t>
      </w:r>
      <w:r w:rsidRPr="00813857">
        <w:rPr>
          <w:sz w:val="28"/>
          <w:szCs w:val="28"/>
        </w:rPr>
        <w:lastRenderedPageBreak/>
        <w:t>округе Большой Камень на 2022-2025 годы выполнялись ответственными исполнителями в установленные сроки.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достижения показателя «Доля информации об инвестиционной деятельности, опубликованной на официальном сайте, из общего объема информации, необходимой к публикации» на постоянной основе обновляется информация на официальном сайте </w:t>
      </w:r>
      <w:hyperlink r:id="rId8" w:history="1">
        <w:r w:rsidRPr="00813857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813857">
        <w:rPr>
          <w:sz w:val="28"/>
          <w:szCs w:val="28"/>
        </w:rPr>
        <w:t>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9" w:history="1">
        <w:r w:rsidRPr="00813857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813857">
        <w:rPr>
          <w:sz w:val="28"/>
          <w:szCs w:val="28"/>
        </w:rPr>
        <w:t>). Реестр содержит информацию о земельных участках, перспективных к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использованию для реализации инвестиционных проектов.</w:t>
      </w:r>
    </w:p>
    <w:p w:rsidR="000422BE" w:rsidRPr="00813857" w:rsidRDefault="000422BE" w:rsidP="000422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7AF">
        <w:rPr>
          <w:sz w:val="28"/>
          <w:szCs w:val="28"/>
        </w:rPr>
        <w:t>Постановление администрации</w:t>
      </w:r>
      <w:r w:rsidRPr="00813857">
        <w:rPr>
          <w:sz w:val="28"/>
          <w:szCs w:val="28"/>
        </w:rPr>
        <w:t xml:space="preserve"> городского округа от 22 июля 2022 года № 1534</w:t>
      </w:r>
      <w:proofErr w:type="gramStart"/>
      <w:r w:rsidRPr="00813857">
        <w:rPr>
          <w:sz w:val="28"/>
          <w:szCs w:val="28"/>
        </w:rPr>
        <w:t xml:space="preserve"> О</w:t>
      </w:r>
      <w:proofErr w:type="gramEnd"/>
      <w:r w:rsidRPr="00813857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«О реализации мероприятий по внедрению стандарта развития конкуренции</w:t>
      </w:r>
      <w:r>
        <w:rPr>
          <w:sz w:val="28"/>
          <w:szCs w:val="28"/>
        </w:rPr>
        <w:t>»</w:t>
      </w:r>
      <w:r w:rsidRPr="00813857">
        <w:rPr>
          <w:sz w:val="28"/>
          <w:szCs w:val="28"/>
        </w:rPr>
        <w:t xml:space="preserve"> в городском округе Большой Камень»</w:t>
      </w:r>
    </w:p>
    <w:p w:rsidR="000422BE" w:rsidRPr="00813857" w:rsidRDefault="000422BE" w:rsidP="000422BE">
      <w:pPr>
        <w:pStyle w:val="a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Мероприятие 1. Сокращение числа и упрощение</w:t>
      </w: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и реализации инвестиционных проектов, в том числе предоставление муниципальных услуг в электронном виде. </w:t>
      </w:r>
    </w:p>
    <w:p w:rsidR="000422BE" w:rsidRPr="00813857" w:rsidRDefault="000422BE" w:rsidP="000422BE">
      <w:pPr>
        <w:pStyle w:val="a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Мероприятие 2. 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lastRenderedPageBreak/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0422BE" w:rsidRPr="00813857" w:rsidRDefault="000422BE" w:rsidP="000422BE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0422BE" w:rsidRPr="00813857" w:rsidRDefault="000422BE" w:rsidP="000422BE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sz w:val="28"/>
          <w:szCs w:val="28"/>
        </w:rPr>
        <w:t>4) Мероприятие 4 -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>5)</w:t>
      </w:r>
      <w:r w:rsidRPr="00813857">
        <w:t xml:space="preserve"> </w:t>
      </w:r>
      <w:r w:rsidRPr="00813857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реализации данного мероприятия проводятся анкетирования среди МСП с целью сбора предложений по разработке мероприятий, снижающих административные барьеры. </w:t>
      </w:r>
      <w:proofErr w:type="gramStart"/>
      <w:r w:rsidRPr="00813857">
        <w:rPr>
          <w:bCs/>
          <w:sz w:val="28"/>
          <w:szCs w:val="28"/>
        </w:rPr>
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</w:t>
      </w:r>
      <w:r w:rsidRPr="00813857">
        <w:rPr>
          <w:bCs/>
          <w:sz w:val="28"/>
          <w:szCs w:val="28"/>
        </w:rPr>
        <w:lastRenderedPageBreak/>
        <w:t xml:space="preserve">потребителей городского округа,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Pr="00813857">
        <w:rPr>
          <w:bCs/>
          <w:sz w:val="28"/>
          <w:szCs w:val="28"/>
        </w:rPr>
        <w:t>соцсетях</w:t>
      </w:r>
      <w:proofErr w:type="spellEnd"/>
      <w:r w:rsidRPr="00813857">
        <w:rPr>
          <w:bCs/>
          <w:sz w:val="28"/>
          <w:szCs w:val="28"/>
        </w:rPr>
        <w:t>, в СМИ</w:t>
      </w:r>
      <w:proofErr w:type="gramEnd"/>
      <w:r w:rsidRPr="00813857">
        <w:rPr>
          <w:bCs/>
          <w:sz w:val="28"/>
          <w:szCs w:val="28"/>
        </w:rPr>
        <w:t xml:space="preserve"> о проведении опроса (соответствующие ссылки на электронные формы опроса):</w:t>
      </w:r>
      <w:r>
        <w:rPr>
          <w:bCs/>
          <w:sz w:val="28"/>
          <w:szCs w:val="28"/>
        </w:rPr>
        <w:t xml:space="preserve"> </w:t>
      </w:r>
      <w:r w:rsidRPr="00813857">
        <w:rPr>
          <w:bCs/>
          <w:sz w:val="28"/>
          <w:szCs w:val="28"/>
        </w:rPr>
        <w:t xml:space="preserve">для предпринимателей: </w:t>
      </w:r>
      <w:hyperlink r:id="rId10" w:history="1">
        <w:r w:rsidRPr="00813857">
          <w:rPr>
            <w:bCs/>
            <w:sz w:val="28"/>
            <w:szCs w:val="28"/>
          </w:rPr>
          <w:t>https://forms.yandex.ru/u/61850192022d3665347dfc8b/</w:t>
        </w:r>
      </w:hyperlink>
      <w:r w:rsidRPr="00813857">
        <w:rPr>
          <w:bCs/>
          <w:sz w:val="28"/>
          <w:szCs w:val="28"/>
        </w:rPr>
        <w:t>​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3857">
        <w:rPr>
          <w:bCs/>
          <w:iCs/>
          <w:sz w:val="28"/>
          <w:szCs w:val="28"/>
        </w:rPr>
        <w:t>Реализация мероприятий, направленных на снижение административных барьеров для бизнеса в сфере строительства.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3857">
        <w:rPr>
          <w:bCs/>
          <w:iCs/>
          <w:sz w:val="28"/>
          <w:szCs w:val="28"/>
        </w:rPr>
        <w:t>Реализация мероприятия осуществляется в рамках деятельности управления 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Мероприятие 6.</w:t>
      </w:r>
      <w:r>
        <w:rPr>
          <w:sz w:val="28"/>
          <w:szCs w:val="28"/>
        </w:rPr>
        <w:t xml:space="preserve"> </w:t>
      </w:r>
      <w:r w:rsidRPr="00813857">
        <w:rPr>
          <w:bCs/>
          <w:iCs/>
          <w:sz w:val="28"/>
          <w:szCs w:val="28"/>
        </w:rPr>
        <w:t xml:space="preserve">Повышение качества регуляторной среды для организации ведения бизнеса, в том числе: </w:t>
      </w:r>
      <w:proofErr w:type="gramStart"/>
      <w:r w:rsidRPr="00813857">
        <w:rPr>
          <w:sz w:val="28"/>
          <w:szCs w:val="28"/>
        </w:rPr>
        <w:t>Проведение экспертизы нормативных правовых актов городского округа, и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0422BE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данного мероприятия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планируется разместить на портале Приморского края от 8 НПА,</w:t>
      </w:r>
    </w:p>
    <w:p w:rsidR="000422BE" w:rsidRPr="00813857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7) Мероприятие 7. Содействие развитию на приоритетных рынках городского округа, в том числе: Проведение мониторинга состояния конкуренции на приоритетных товарных </w:t>
      </w:r>
      <w:proofErr w:type="gramStart"/>
      <w:r w:rsidRPr="00813857">
        <w:rPr>
          <w:sz w:val="28"/>
          <w:szCs w:val="28"/>
        </w:rPr>
        <w:t>рынках</w:t>
      </w:r>
      <w:proofErr w:type="gramEnd"/>
      <w:r w:rsidRPr="00813857">
        <w:rPr>
          <w:sz w:val="28"/>
          <w:szCs w:val="28"/>
        </w:rPr>
        <w:t xml:space="preserve"> с целью определения эффективности проводимых мер по развитию конкуренции</w:t>
      </w:r>
    </w:p>
    <w:p w:rsidR="000422BE" w:rsidRPr="00813857" w:rsidRDefault="000422BE" w:rsidP="000422BE">
      <w:pPr>
        <w:spacing w:line="360" w:lineRule="auto"/>
        <w:ind w:firstLine="370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реализации данного мероприятия </w:t>
      </w:r>
      <w:proofErr w:type="gramStart"/>
      <w:r w:rsidRPr="00813857">
        <w:rPr>
          <w:sz w:val="28"/>
          <w:szCs w:val="28"/>
        </w:rPr>
        <w:t>проводились анкетирование потребителей осуществлялось</w:t>
      </w:r>
      <w:proofErr w:type="gramEnd"/>
      <w:r w:rsidRPr="00813857">
        <w:rPr>
          <w:sz w:val="28"/>
          <w:szCs w:val="28"/>
        </w:rPr>
        <w:t xml:space="preserve"> в рамках проводимых мероприятий по </w:t>
      </w:r>
      <w:r w:rsidRPr="00813857">
        <w:rPr>
          <w:sz w:val="28"/>
          <w:szCs w:val="28"/>
        </w:rPr>
        <w:lastRenderedPageBreak/>
        <w:t>содействию развитию конкуренции, развитию 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</w:r>
    </w:p>
    <w:p w:rsidR="006D0644" w:rsidRDefault="000422BE" w:rsidP="000422BE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К проведению анкетирования были привлечены граждане, проживающие на территории городского округа, представители общественных объединений, субъекты предпринимательской деятельности, муниципальные служащие </w:t>
      </w:r>
      <w:r>
        <w:rPr>
          <w:sz w:val="28"/>
          <w:szCs w:val="28"/>
        </w:rPr>
        <w:t>–</w:t>
      </w:r>
      <w:r w:rsidRPr="00813857">
        <w:rPr>
          <w:sz w:val="28"/>
          <w:szCs w:val="28"/>
        </w:rPr>
        <w:t xml:space="preserve"> потребители</w:t>
      </w:r>
      <w:r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товаров (работ, услуг).</w:t>
      </w:r>
    </w:p>
    <w:p w:rsidR="000422BE" w:rsidRPr="00C407D8" w:rsidRDefault="000422BE" w:rsidP="000422B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05DAA" w:rsidRDefault="00B615D2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615D2">
        <w:rPr>
          <w:b/>
          <w:sz w:val="28"/>
          <w:szCs w:val="28"/>
        </w:rPr>
        <w:t xml:space="preserve">Результаты оценки эффективности реализации </w:t>
      </w:r>
    </w:p>
    <w:p w:rsidR="00B615D2" w:rsidRDefault="00B615D2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615D2">
        <w:rPr>
          <w:b/>
          <w:sz w:val="28"/>
          <w:szCs w:val="28"/>
        </w:rPr>
        <w:t>муниципальной программы</w:t>
      </w:r>
    </w:p>
    <w:p w:rsidR="00105DAA" w:rsidRPr="00B615D2" w:rsidRDefault="00105DAA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615D2" w:rsidRDefault="00B615D2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615D2">
        <w:rPr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24.11.2021 г. № 2945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реализации».</w:t>
      </w:r>
      <w:proofErr w:type="gramEnd"/>
    </w:p>
    <w:p w:rsidR="00BF64B5" w:rsidRDefault="00BF64B5" w:rsidP="00BF64B5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оценивалась по трем направлениям: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>ценка степени 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запланированному уровню затрат, о</w:t>
      </w: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>ценка степени достижения плановых значений пока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зателей муниципальной программы, у</w:t>
      </w:r>
      <w:r w:rsidRPr="00BF64B5">
        <w:rPr>
          <w:rFonts w:ascii="Times New Roman" w:eastAsia="Times New Roman" w:hAnsi="Times New Roman"/>
          <w:sz w:val="28"/>
          <w:szCs w:val="28"/>
          <w:lang w:eastAsia="ru-RU"/>
        </w:rPr>
        <w:t>ровень эффективности реализации муниципальной программы.</w:t>
      </w:r>
    </w:p>
    <w:p w:rsidR="00E40358" w:rsidRPr="00BF64B5" w:rsidRDefault="00BF64B5" w:rsidP="00BF64B5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показателей составила 92,2% при освоении денежных средств 100%. При данных результатах реализации, программа оценивается как «высокоэффективная».</w:t>
      </w:r>
    </w:p>
    <w:p w:rsidR="002E1C42" w:rsidRDefault="00C22B8F" w:rsidP="00150F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2964">
        <w:rPr>
          <w:sz w:val="28"/>
          <w:szCs w:val="28"/>
        </w:rPr>
        <w:t xml:space="preserve">целях приведения </w:t>
      </w:r>
      <w:r w:rsidR="0097146A">
        <w:rPr>
          <w:sz w:val="28"/>
          <w:szCs w:val="28"/>
        </w:rPr>
        <w:t xml:space="preserve">муниципальной </w:t>
      </w:r>
      <w:r w:rsidR="00515FB0">
        <w:rPr>
          <w:sz w:val="28"/>
          <w:szCs w:val="28"/>
        </w:rPr>
        <w:t xml:space="preserve">программы </w:t>
      </w:r>
      <w:r w:rsidR="0097146A">
        <w:rPr>
          <w:sz w:val="28"/>
          <w:szCs w:val="28"/>
        </w:rPr>
        <w:t>в соответствие</w:t>
      </w:r>
      <w:r w:rsidR="0097146A">
        <w:rPr>
          <w:sz w:val="28"/>
          <w:szCs w:val="28"/>
        </w:rPr>
        <w:br/>
      </w:r>
      <w:r w:rsidR="00515FB0">
        <w:rPr>
          <w:sz w:val="28"/>
          <w:szCs w:val="28"/>
        </w:rPr>
        <w:t>с действующ</w:t>
      </w:r>
      <w:r w:rsidR="002E1C42">
        <w:rPr>
          <w:sz w:val="28"/>
          <w:szCs w:val="28"/>
        </w:rPr>
        <w:t>ей</w:t>
      </w:r>
      <w:r w:rsidR="00515FB0">
        <w:rPr>
          <w:sz w:val="28"/>
          <w:szCs w:val="28"/>
        </w:rPr>
        <w:t xml:space="preserve"> </w:t>
      </w:r>
      <w:r w:rsidR="002E1C42">
        <w:rPr>
          <w:sz w:val="28"/>
          <w:szCs w:val="28"/>
        </w:rPr>
        <w:t>редакцией</w:t>
      </w:r>
      <w:r w:rsidR="00515FB0">
        <w:rPr>
          <w:sz w:val="28"/>
          <w:szCs w:val="28"/>
        </w:rPr>
        <w:t xml:space="preserve"> бюджета городского округа Большой </w:t>
      </w:r>
      <w:r w:rsidR="0097146A">
        <w:rPr>
          <w:sz w:val="28"/>
          <w:szCs w:val="28"/>
        </w:rPr>
        <w:t>К</w:t>
      </w:r>
      <w:r w:rsidR="00515FB0" w:rsidRPr="003027CE">
        <w:rPr>
          <w:sz w:val="28"/>
          <w:szCs w:val="28"/>
        </w:rPr>
        <w:t xml:space="preserve">амень на </w:t>
      </w:r>
      <w:r w:rsidR="00515FB0" w:rsidRPr="003027CE">
        <w:rPr>
          <w:sz w:val="28"/>
          <w:szCs w:val="28"/>
        </w:rPr>
        <w:lastRenderedPageBreak/>
        <w:t>202</w:t>
      </w:r>
      <w:r w:rsidR="007D1DE7" w:rsidRPr="003027CE">
        <w:rPr>
          <w:sz w:val="28"/>
          <w:szCs w:val="28"/>
        </w:rPr>
        <w:t>3</w:t>
      </w:r>
      <w:r w:rsidR="003C3933" w:rsidRPr="003027CE">
        <w:rPr>
          <w:sz w:val="28"/>
          <w:szCs w:val="28"/>
        </w:rPr>
        <w:t xml:space="preserve"> </w:t>
      </w:r>
      <w:r w:rsidR="00515FB0" w:rsidRPr="003027CE">
        <w:rPr>
          <w:sz w:val="28"/>
          <w:szCs w:val="28"/>
        </w:rPr>
        <w:t>год и на плановый период 202</w:t>
      </w:r>
      <w:r w:rsidR="002E1C42">
        <w:rPr>
          <w:sz w:val="28"/>
          <w:szCs w:val="28"/>
        </w:rPr>
        <w:t>4</w:t>
      </w:r>
      <w:r w:rsidR="00515FB0" w:rsidRPr="003027CE">
        <w:rPr>
          <w:sz w:val="28"/>
          <w:szCs w:val="28"/>
        </w:rPr>
        <w:t xml:space="preserve"> и 202</w:t>
      </w:r>
      <w:r w:rsidR="007D1DE7" w:rsidRPr="003027CE">
        <w:rPr>
          <w:sz w:val="28"/>
          <w:szCs w:val="28"/>
        </w:rPr>
        <w:t>5</w:t>
      </w:r>
      <w:r w:rsidR="00515FB0" w:rsidRPr="003027CE">
        <w:rPr>
          <w:sz w:val="28"/>
          <w:szCs w:val="28"/>
        </w:rPr>
        <w:t xml:space="preserve"> годов</w:t>
      </w:r>
      <w:r w:rsidR="003C3933" w:rsidRPr="003027CE">
        <w:rPr>
          <w:sz w:val="28"/>
          <w:szCs w:val="28"/>
        </w:rPr>
        <w:t xml:space="preserve">, в </w:t>
      </w:r>
      <w:r w:rsidR="002E1C42">
        <w:rPr>
          <w:sz w:val="28"/>
          <w:szCs w:val="28"/>
        </w:rPr>
        <w:t>муниципальную программу дважды вносились изменения:</w:t>
      </w:r>
    </w:p>
    <w:p w:rsidR="00C22B8F" w:rsidRDefault="002E1C42" w:rsidP="002E1C42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4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4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городского округа Большой Камень от 25.01.2023 № 147 «</w:t>
      </w:r>
      <w:r w:rsidR="0097146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Большой Камень от 14.02.2020 № 247 «Об утверждении муниципальной программы «Экономическое развитие городского округа Большой камень» на 2020-2027 годы»;</w:t>
      </w:r>
    </w:p>
    <w:p w:rsidR="0097146A" w:rsidRPr="002E1C42" w:rsidRDefault="0097146A" w:rsidP="002E1C42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4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Большой Камень от 06.05.2023 № 1325 «О внесении изменений в постановление администрации городского округа Большой Камень от 14.02.2020 № 247 «Об утверждении муниципальной программы «Экономическое развитие городского округа Большой камень» на 2020-2027 годы».</w:t>
      </w:r>
    </w:p>
    <w:p w:rsidR="00B615D2" w:rsidRPr="00B615D2" w:rsidRDefault="00B615D2" w:rsidP="00147E0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615D2">
        <w:rPr>
          <w:sz w:val="28"/>
          <w:szCs w:val="28"/>
        </w:rPr>
        <w:t>Развитие приоритетных направлений городского округа, содействие развитию малого и среднего предпринимательства является одним из важнейших приоритетов для развития экономики городского округа Большой Камень, основой для развития конкурентной среды и улучшения инвестиционного климата на территории городского округа.</w:t>
      </w:r>
    </w:p>
    <w:p w:rsidR="00B615D2" w:rsidRPr="00B615D2" w:rsidRDefault="00B615D2" w:rsidP="00B615D2">
      <w:pPr>
        <w:spacing w:line="360" w:lineRule="auto"/>
        <w:ind w:firstLine="709"/>
        <w:jc w:val="both"/>
        <w:rPr>
          <w:sz w:val="28"/>
          <w:szCs w:val="28"/>
        </w:rPr>
      </w:pPr>
      <w:r w:rsidRPr="00B615D2">
        <w:rPr>
          <w:color w:val="111111"/>
          <w:sz w:val="28"/>
          <w:szCs w:val="28"/>
        </w:rPr>
        <w:t xml:space="preserve">Для продолжения проведения политики  создания благоприятных условий для развития малого и среднего предпринимательства, </w:t>
      </w:r>
      <w:r w:rsidRPr="00B615D2">
        <w:rPr>
          <w:sz w:val="28"/>
          <w:szCs w:val="28"/>
        </w:rPr>
        <w:t>развития конкурентной среды и улучшения инвестиционного климата на территории городского округа</w:t>
      </w:r>
      <w:r w:rsidRPr="00B615D2">
        <w:rPr>
          <w:color w:val="111111"/>
          <w:sz w:val="28"/>
          <w:szCs w:val="28"/>
        </w:rPr>
        <w:t xml:space="preserve">  реализация муниципальной программы </w:t>
      </w:r>
      <w:r w:rsidRPr="00B615D2">
        <w:rPr>
          <w:sz w:val="28"/>
          <w:szCs w:val="28"/>
        </w:rPr>
        <w:t>«Экономическое развитие городского округа Большой Камень» на 2020-2027 годы в 202</w:t>
      </w:r>
      <w:r w:rsidR="00AE6342">
        <w:rPr>
          <w:sz w:val="28"/>
          <w:szCs w:val="28"/>
        </w:rPr>
        <w:t>4</w:t>
      </w:r>
      <w:r w:rsidRPr="00B615D2">
        <w:rPr>
          <w:sz w:val="28"/>
          <w:szCs w:val="28"/>
        </w:rPr>
        <w:t xml:space="preserve"> году будет продолжена.</w:t>
      </w:r>
    </w:p>
    <w:p w:rsidR="00B615D2" w:rsidRDefault="00B615D2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7C87" w:rsidRPr="00EF1771" w:rsidRDefault="00D67C87" w:rsidP="00D67C8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D67C87" w:rsidRDefault="00D67C87" w:rsidP="00D67C87">
      <w:pPr>
        <w:spacing w:after="120"/>
        <w:rPr>
          <w:sz w:val="28"/>
          <w:szCs w:val="28"/>
        </w:rPr>
      </w:pPr>
    </w:p>
    <w:p w:rsidR="00D67C87" w:rsidRPr="00A2057F" w:rsidRDefault="00D67C87" w:rsidP="00D67C87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ОТЧЕТ</w:t>
      </w:r>
    </w:p>
    <w:p w:rsidR="00D67C87" w:rsidRPr="00A2057F" w:rsidRDefault="00D67C87" w:rsidP="00D67C8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A01485" w:rsidRPr="00732119" w:rsidRDefault="00D67C87" w:rsidP="00A01485">
      <w:pPr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  <w:r w:rsidR="00A01485">
        <w:rPr>
          <w:b/>
          <w:sz w:val="28"/>
          <w:szCs w:val="28"/>
        </w:rPr>
        <w:t xml:space="preserve"> </w:t>
      </w:r>
    </w:p>
    <w:p w:rsidR="00A01485" w:rsidRPr="00732119" w:rsidRDefault="00A01485" w:rsidP="00A01485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A01485" w:rsidRPr="00732119" w:rsidRDefault="00A01485" w:rsidP="00A01485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97146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D67C87" w:rsidRPr="00A2057F" w:rsidRDefault="00D67C87" w:rsidP="00D67C8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</w:p>
    <w:p w:rsidR="00D67C87" w:rsidRPr="0017164C" w:rsidRDefault="00D67C87" w:rsidP="00D67C87">
      <w:pPr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950"/>
        <w:gridCol w:w="708"/>
        <w:gridCol w:w="993"/>
        <w:gridCol w:w="1134"/>
        <w:gridCol w:w="1134"/>
        <w:gridCol w:w="2835"/>
        <w:gridCol w:w="3827"/>
      </w:tblGrid>
      <w:tr w:rsidR="00D67C87" w:rsidRPr="008C120F" w:rsidTr="003E2B02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950" w:type="dxa"/>
            <w:vMerge w:val="restart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>Наименование</w:t>
            </w:r>
          </w:p>
          <w:p w:rsidR="00D67C87" w:rsidRPr="008C120F" w:rsidRDefault="00D67C87" w:rsidP="0097429B">
            <w:pPr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>
              <w:t>Ед. изм.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 xml:space="preserve">Значения показателей </w:t>
            </w:r>
          </w:p>
          <w:p w:rsidR="00D67C87" w:rsidRPr="008C120F" w:rsidRDefault="00D67C87" w:rsidP="0097429B">
            <w:pPr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D67C87" w:rsidRPr="008C120F" w:rsidRDefault="00D67C87" w:rsidP="0097429B">
            <w:pPr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3827" w:type="dxa"/>
            <w:vMerge w:val="restart"/>
          </w:tcPr>
          <w:p w:rsidR="00D67C87" w:rsidRPr="008C120F" w:rsidRDefault="00D67C87" w:rsidP="0097429B">
            <w:pPr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D67C87" w:rsidRPr="008C120F" w:rsidRDefault="00D67C87" w:rsidP="0097429B">
            <w:pPr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D67C87" w:rsidRPr="008C120F" w:rsidTr="003E2B02">
        <w:trPr>
          <w:trHeight w:val="519"/>
        </w:trPr>
        <w:tc>
          <w:tcPr>
            <w:tcW w:w="587" w:type="dxa"/>
            <w:vMerge/>
            <w:vAlign w:val="center"/>
          </w:tcPr>
          <w:p w:rsidR="00D67C87" w:rsidRPr="008C120F" w:rsidRDefault="00D67C87" w:rsidP="0097429B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>
              <w:t xml:space="preserve">Год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7C87" w:rsidRDefault="00D67C87" w:rsidP="0097429B">
            <w:pPr>
              <w:jc w:val="center"/>
            </w:pPr>
          </w:p>
          <w:p w:rsidR="00D67C87" w:rsidRPr="008C120F" w:rsidRDefault="00D67C87" w:rsidP="0097429B">
            <w:pPr>
              <w:jc w:val="center"/>
            </w:pPr>
            <w:r>
              <w:t>Отчетный год</w:t>
            </w:r>
          </w:p>
        </w:tc>
        <w:tc>
          <w:tcPr>
            <w:tcW w:w="2835" w:type="dxa"/>
            <w:vMerge/>
          </w:tcPr>
          <w:p w:rsidR="00D67C87" w:rsidRPr="008C120F" w:rsidRDefault="00D67C87" w:rsidP="0097429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  <w:rPr>
                <w:lang w:val="en-US"/>
              </w:rPr>
            </w:pPr>
          </w:p>
        </w:tc>
      </w:tr>
      <w:tr w:rsidR="00D67C87" w:rsidRPr="008C120F" w:rsidTr="003E2B02">
        <w:trPr>
          <w:trHeight w:val="58"/>
        </w:trPr>
        <w:tc>
          <w:tcPr>
            <w:tcW w:w="587" w:type="dxa"/>
            <w:vMerge/>
            <w:vAlign w:val="center"/>
          </w:tcPr>
          <w:p w:rsidR="00D67C87" w:rsidRPr="008C120F" w:rsidRDefault="00D67C87" w:rsidP="0097429B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7C87" w:rsidRPr="008C120F" w:rsidRDefault="00D67C87" w:rsidP="0097429B"/>
        </w:tc>
        <w:tc>
          <w:tcPr>
            <w:tcW w:w="2835" w:type="dxa"/>
            <w:vMerge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</w:pPr>
          </w:p>
        </w:tc>
      </w:tr>
      <w:tr w:rsidR="00D67C87" w:rsidRPr="008C120F" w:rsidTr="003E2B02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316139" w:rsidRDefault="00D67C87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87" w:rsidRPr="001E62AC" w:rsidRDefault="00D67C87" w:rsidP="0097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316139" w:rsidRDefault="00D67C87" w:rsidP="0097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835" w:type="dxa"/>
            <w:vMerge/>
            <w:vAlign w:val="center"/>
          </w:tcPr>
          <w:p w:rsidR="00D67C87" w:rsidRPr="008C120F" w:rsidRDefault="00D67C87" w:rsidP="0097429B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  <w:rPr>
                <w:bCs/>
              </w:rPr>
            </w:pPr>
          </w:p>
        </w:tc>
      </w:tr>
    </w:tbl>
    <w:p w:rsidR="00D67C87" w:rsidRPr="00316139" w:rsidRDefault="00D67C87" w:rsidP="00D67C87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957"/>
        <w:gridCol w:w="708"/>
        <w:gridCol w:w="993"/>
        <w:gridCol w:w="1134"/>
        <w:gridCol w:w="1134"/>
        <w:gridCol w:w="2835"/>
        <w:gridCol w:w="3827"/>
      </w:tblGrid>
      <w:tr w:rsidR="00D67C87" w:rsidRPr="008C120F" w:rsidTr="003E2B02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67C87" w:rsidRPr="00447DFB" w:rsidRDefault="00D67C87" w:rsidP="0097429B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D67C87" w:rsidRPr="00447DFB" w:rsidRDefault="00D67C87" w:rsidP="0097429B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D67C87" w:rsidRPr="008C120F" w:rsidTr="0097429B">
        <w:trPr>
          <w:trHeight w:val="276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D67C87" w:rsidRPr="008C120F" w:rsidRDefault="00A01485" w:rsidP="0097429B">
            <w:pPr>
              <w:jc w:val="center"/>
            </w:pPr>
            <w:r w:rsidRPr="00C019A1">
              <w:t>Муниципальная программа «Экономическое развитие городского округа Большой Камень» на 20</w:t>
            </w:r>
            <w:r>
              <w:t>20</w:t>
            </w:r>
            <w:r w:rsidRPr="00C019A1">
              <w:t>-202</w:t>
            </w:r>
            <w:r>
              <w:t>7</w:t>
            </w:r>
            <w:r w:rsidRPr="00C019A1">
              <w:t xml:space="preserve"> годы</w:t>
            </w:r>
          </w:p>
        </w:tc>
      </w:tr>
      <w:tr w:rsidR="00A01485" w:rsidRPr="008C120F" w:rsidTr="00F4646D">
        <w:trPr>
          <w:trHeight w:val="148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A01485" w:rsidRPr="00C019A1" w:rsidRDefault="00A01485" w:rsidP="0097429B">
            <w:r w:rsidRPr="00C019A1">
              <w:t xml:space="preserve">Оборот организаций городского округа, </w:t>
            </w:r>
            <w:proofErr w:type="gramStart"/>
            <w:r w:rsidRPr="00C019A1">
              <w:t>в</w:t>
            </w:r>
            <w:proofErr w:type="gramEnd"/>
            <w:r w:rsidRPr="00C019A1">
              <w:t xml:space="preserve"> % </w:t>
            </w:r>
            <w:proofErr w:type="gramStart"/>
            <w:r w:rsidRPr="00C019A1">
              <w:t>к</w:t>
            </w:r>
            <w:proofErr w:type="gramEnd"/>
            <w:r w:rsidRPr="00C019A1">
              <w:t xml:space="preserve"> предыдущему году (в сопоставимом измерении)</w:t>
            </w:r>
          </w:p>
        </w:tc>
        <w:tc>
          <w:tcPr>
            <w:tcW w:w="708" w:type="dxa"/>
            <w:shd w:val="clear" w:color="auto" w:fill="auto"/>
          </w:tcPr>
          <w:p w:rsidR="00A01485" w:rsidRPr="008C120F" w:rsidRDefault="00A01485" w:rsidP="00F4646D">
            <w:pPr>
              <w:jc w:val="center"/>
            </w:pP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A01485" w:rsidRPr="008C120F" w:rsidRDefault="001C52FD" w:rsidP="00F4646D">
            <w:pPr>
              <w:jc w:val="center"/>
            </w:pPr>
            <w:r>
              <w:t>162,1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1C52FD" w:rsidP="00F4646D">
            <w:pPr>
              <w:jc w:val="center"/>
            </w:pPr>
            <w:r>
              <w:t>103,8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C73562" w:rsidP="00F4646D">
            <w:pPr>
              <w:jc w:val="center"/>
            </w:pPr>
            <w:r>
              <w:t>54,7</w:t>
            </w:r>
          </w:p>
        </w:tc>
        <w:tc>
          <w:tcPr>
            <w:tcW w:w="2835" w:type="dxa"/>
            <w:vAlign w:val="center"/>
          </w:tcPr>
          <w:p w:rsidR="0023670B" w:rsidRDefault="00CB0CDE" w:rsidP="0097146A">
            <w:r>
              <w:t>П</w:t>
            </w:r>
            <w:r w:rsidR="0023670B">
              <w:t>оказатель сформирован с учетом данных</w:t>
            </w:r>
          </w:p>
          <w:p w:rsidR="00A01485" w:rsidRPr="008C120F" w:rsidRDefault="0023670B" w:rsidP="0097146A">
            <w:proofErr w:type="spellStart"/>
            <w:r>
              <w:t>Приморскстата</w:t>
            </w:r>
            <w:proofErr w:type="spellEnd"/>
          </w:p>
        </w:tc>
        <w:tc>
          <w:tcPr>
            <w:tcW w:w="3827" w:type="dxa"/>
            <w:vAlign w:val="center"/>
          </w:tcPr>
          <w:p w:rsidR="0097146A" w:rsidRPr="008C120F" w:rsidRDefault="00CB0CDE" w:rsidP="0097146A">
            <w:r>
              <w:t>Фактическое значение показателя в 202</w:t>
            </w:r>
            <w:r w:rsidR="0097146A">
              <w:t>2</w:t>
            </w:r>
            <w:r>
              <w:t xml:space="preserve"> году </w:t>
            </w:r>
            <w:r w:rsidR="0097146A">
              <w:t>мен</w:t>
            </w:r>
            <w:r>
              <w:t>ьше</w:t>
            </w:r>
            <w:r w:rsidR="0097146A">
              <w:t>,</w:t>
            </w:r>
            <w:r>
              <w:t xml:space="preserve"> чем запланированный показатель 202</w:t>
            </w:r>
            <w:r w:rsidR="0097146A">
              <w:t>3</w:t>
            </w:r>
            <w:r>
              <w:t xml:space="preserve"> года  и предыдущего года</w:t>
            </w:r>
            <w:r w:rsidR="00A47103">
              <w:t xml:space="preserve"> (13</w:t>
            </w:r>
            <w:r w:rsidR="0097146A">
              <w:t>4</w:t>
            </w:r>
            <w:r w:rsidR="00A47103">
              <w:t>,</w:t>
            </w:r>
            <w:r w:rsidR="0097146A">
              <w:t>3</w:t>
            </w:r>
            <w:r w:rsidR="00A47103">
              <w:t>%)</w:t>
            </w:r>
          </w:p>
        </w:tc>
      </w:tr>
      <w:tr w:rsidR="00A01485" w:rsidRPr="008C120F" w:rsidTr="00F4646D">
        <w:trPr>
          <w:trHeight w:val="169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7146A" w:rsidRPr="00C019A1" w:rsidRDefault="00A01485" w:rsidP="0097429B">
            <w:r w:rsidRPr="00C019A1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708" w:type="dxa"/>
            <w:shd w:val="clear" w:color="auto" w:fill="auto"/>
          </w:tcPr>
          <w:p w:rsidR="00A01485" w:rsidRPr="008C120F" w:rsidRDefault="00A01485" w:rsidP="00F4646D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1485" w:rsidRPr="008C120F" w:rsidRDefault="0097146A" w:rsidP="00F4646D">
            <w:pPr>
              <w:jc w:val="center"/>
            </w:pPr>
            <w:r>
              <w:t>4,74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97146A" w:rsidP="00F4646D">
            <w:pPr>
              <w:jc w:val="center"/>
            </w:pPr>
            <w:r>
              <w:t>5,04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97146A" w:rsidP="00F4646D">
            <w:pPr>
              <w:jc w:val="center"/>
            </w:pPr>
            <w:r>
              <w:t>6,0</w:t>
            </w:r>
          </w:p>
        </w:tc>
        <w:tc>
          <w:tcPr>
            <w:tcW w:w="2835" w:type="dxa"/>
            <w:vAlign w:val="center"/>
          </w:tcPr>
          <w:p w:rsidR="0097146A" w:rsidRDefault="0097146A" w:rsidP="0097146A">
            <w:r>
              <w:t>Показатель сформирован с учетом данных</w:t>
            </w:r>
          </w:p>
          <w:p w:rsidR="00A01485" w:rsidRPr="008C120F" w:rsidRDefault="0097146A" w:rsidP="0097146A">
            <w:proofErr w:type="spellStart"/>
            <w:r>
              <w:t>Приморскстата</w:t>
            </w:r>
            <w:proofErr w:type="spellEnd"/>
          </w:p>
        </w:tc>
        <w:tc>
          <w:tcPr>
            <w:tcW w:w="3827" w:type="dxa"/>
            <w:vAlign w:val="center"/>
          </w:tcPr>
          <w:p w:rsidR="00A01485" w:rsidRPr="008C120F" w:rsidRDefault="0073696A" w:rsidP="0097146A">
            <w:r>
              <w:t>Фактическое значение показателя в 202</w:t>
            </w:r>
            <w:r w:rsidR="0097146A">
              <w:t>3</w:t>
            </w:r>
            <w:r>
              <w:t xml:space="preserve"> году </w:t>
            </w:r>
            <w:r w:rsidR="0097146A">
              <w:t>выше</w:t>
            </w:r>
            <w:r>
              <w:t>,  чем запланированный показатель 202</w:t>
            </w:r>
            <w:r w:rsidR="0097146A">
              <w:t>3</w:t>
            </w:r>
            <w:r>
              <w:t xml:space="preserve"> года </w:t>
            </w:r>
            <w:r w:rsidR="00D56303">
              <w:t xml:space="preserve"> </w:t>
            </w:r>
            <w:r w:rsidR="0097146A">
              <w:t>и больше предыдущего года.</w:t>
            </w:r>
            <w:r>
              <w:t xml:space="preserve"> </w:t>
            </w:r>
          </w:p>
        </w:tc>
      </w:tr>
      <w:tr w:rsidR="00A01485" w:rsidRPr="008C120F" w:rsidTr="0097429B">
        <w:trPr>
          <w:trHeight w:val="280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 w:rsidRPr="000151CD">
              <w:lastRenderedPageBreak/>
              <w:t>Подпрограмма № 1 «Содействие развитию малого и среднего предпринимательства в городском округе Большой Камень»</w:t>
            </w:r>
          </w:p>
        </w:tc>
      </w:tr>
      <w:tr w:rsidR="00A01485" w:rsidRPr="008C120F" w:rsidTr="00B26A5B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B26A5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  <w:shd w:val="clear" w:color="auto" w:fill="auto"/>
          </w:tcPr>
          <w:p w:rsidR="00A01485" w:rsidRPr="00153AD5" w:rsidRDefault="00A01485" w:rsidP="00B26A5B">
            <w:r>
              <w:t>ед</w:t>
            </w:r>
          </w:p>
          <w:p w:rsidR="00A01485" w:rsidRPr="00153AD5" w:rsidRDefault="00A01485" w:rsidP="00B26A5B"/>
          <w:p w:rsidR="00A01485" w:rsidRPr="00153AD5" w:rsidRDefault="00A01485" w:rsidP="00B26A5B"/>
          <w:p w:rsidR="00A01485" w:rsidRPr="00153AD5" w:rsidRDefault="00A01485" w:rsidP="00B26A5B"/>
        </w:tc>
        <w:tc>
          <w:tcPr>
            <w:tcW w:w="993" w:type="dxa"/>
            <w:shd w:val="clear" w:color="auto" w:fill="auto"/>
          </w:tcPr>
          <w:p w:rsidR="00A01485" w:rsidRPr="000151CD" w:rsidRDefault="00F4646D" w:rsidP="00B26A5B">
            <w:r>
              <w:t>475,7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296DDB">
            <w:r>
              <w:t>288,0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243FA6">
            <w:r>
              <w:t>288,38</w:t>
            </w:r>
          </w:p>
        </w:tc>
        <w:tc>
          <w:tcPr>
            <w:tcW w:w="2835" w:type="dxa"/>
            <w:shd w:val="clear" w:color="auto" w:fill="auto"/>
          </w:tcPr>
          <w:p w:rsidR="00F4646D" w:rsidRDefault="00F4646D" w:rsidP="00F4646D">
            <w:r>
              <w:t>Показатель сформирован с учетом данных</w:t>
            </w:r>
          </w:p>
          <w:p w:rsidR="00BF1C60" w:rsidRPr="0063579B" w:rsidRDefault="00F4646D" w:rsidP="00F4646D">
            <w:proofErr w:type="spellStart"/>
            <w:r>
              <w:t>Приморскстата</w:t>
            </w:r>
            <w:proofErr w:type="spellEnd"/>
            <w:r w:rsidRPr="0063579B">
              <w:t xml:space="preserve"> </w:t>
            </w:r>
          </w:p>
        </w:tc>
        <w:tc>
          <w:tcPr>
            <w:tcW w:w="3827" w:type="dxa"/>
          </w:tcPr>
          <w:p w:rsidR="00A01485" w:rsidRPr="008C120F" w:rsidRDefault="00480243" w:rsidP="00F4646D">
            <w:r>
              <w:t xml:space="preserve">Показатель достигнут. </w:t>
            </w:r>
          </w:p>
        </w:tc>
      </w:tr>
      <w:tr w:rsidR="00A01485" w:rsidRPr="008C120F" w:rsidTr="00F51012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97429B">
            <w:pPr>
              <w:pStyle w:val="ac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708" w:type="dxa"/>
            <w:shd w:val="clear" w:color="auto" w:fill="auto"/>
          </w:tcPr>
          <w:p w:rsidR="00A01485" w:rsidRPr="0057659A" w:rsidRDefault="00A01485" w:rsidP="00F51012">
            <w:r>
              <w:t>%</w:t>
            </w:r>
          </w:p>
          <w:p w:rsidR="00A01485" w:rsidRPr="0057659A" w:rsidRDefault="00A01485" w:rsidP="00F51012"/>
          <w:p w:rsidR="00A01485" w:rsidRPr="0057659A" w:rsidRDefault="00A01485" w:rsidP="00F51012"/>
        </w:tc>
        <w:tc>
          <w:tcPr>
            <w:tcW w:w="993" w:type="dxa"/>
            <w:shd w:val="clear" w:color="auto" w:fill="auto"/>
          </w:tcPr>
          <w:p w:rsidR="00A01485" w:rsidRPr="00F4646D" w:rsidRDefault="00F4646D" w:rsidP="00F51012">
            <w:r w:rsidRPr="00F4646D">
              <w:t>16,3</w:t>
            </w:r>
          </w:p>
        </w:tc>
        <w:tc>
          <w:tcPr>
            <w:tcW w:w="1134" w:type="dxa"/>
            <w:shd w:val="clear" w:color="auto" w:fill="auto"/>
          </w:tcPr>
          <w:p w:rsidR="00A01485" w:rsidRPr="00F4646D" w:rsidRDefault="00F4646D" w:rsidP="00F51012">
            <w:r>
              <w:t>13,6</w:t>
            </w:r>
          </w:p>
        </w:tc>
        <w:tc>
          <w:tcPr>
            <w:tcW w:w="1134" w:type="dxa"/>
            <w:shd w:val="clear" w:color="auto" w:fill="auto"/>
          </w:tcPr>
          <w:p w:rsidR="00A01485" w:rsidRPr="00F4646D" w:rsidRDefault="00F4646D" w:rsidP="00F51012">
            <w:r>
              <w:t>14,73</w:t>
            </w:r>
          </w:p>
        </w:tc>
        <w:tc>
          <w:tcPr>
            <w:tcW w:w="2835" w:type="dxa"/>
            <w:shd w:val="clear" w:color="auto" w:fill="auto"/>
          </w:tcPr>
          <w:p w:rsidR="00A01485" w:rsidRPr="008C120F" w:rsidRDefault="00F51012" w:rsidP="00F51012">
            <w:r>
              <w:t xml:space="preserve">Показатель сформирован с учетом данных </w:t>
            </w:r>
            <w:proofErr w:type="spellStart"/>
            <w:r>
              <w:t>Приморскстата</w:t>
            </w:r>
            <w:proofErr w:type="spellEnd"/>
            <w:r>
              <w:t xml:space="preserve"> среднесписочной численности работающих в организациях, не относящихся к субъектам МСП.</w:t>
            </w:r>
          </w:p>
        </w:tc>
        <w:tc>
          <w:tcPr>
            <w:tcW w:w="3827" w:type="dxa"/>
          </w:tcPr>
          <w:p w:rsidR="00A01485" w:rsidRPr="008C120F" w:rsidRDefault="00F4646D" w:rsidP="00F51012">
            <w:r>
              <w:t>Фактическое значение показателя в 2023 году выше,  чем запланированный показатель 2023 года  и больше предыдущего года.</w:t>
            </w:r>
          </w:p>
        </w:tc>
      </w:tr>
      <w:tr w:rsidR="00F4646D" w:rsidRPr="008C120F" w:rsidTr="0025198C">
        <w:trPr>
          <w:trHeight w:val="896"/>
        </w:trPr>
        <w:tc>
          <w:tcPr>
            <w:tcW w:w="580" w:type="dxa"/>
            <w:shd w:val="clear" w:color="auto" w:fill="auto"/>
            <w:noWrap/>
            <w:vAlign w:val="center"/>
          </w:tcPr>
          <w:p w:rsidR="00F4646D" w:rsidRPr="008C120F" w:rsidRDefault="00F4646D" w:rsidP="0097429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F4646D" w:rsidRPr="00086625" w:rsidRDefault="00F4646D" w:rsidP="00A01485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708" w:type="dxa"/>
            <w:shd w:val="clear" w:color="auto" w:fill="auto"/>
          </w:tcPr>
          <w:p w:rsidR="00F4646D" w:rsidRDefault="00F4646D" w:rsidP="0025198C">
            <w:pPr>
              <w:jc w:val="center"/>
            </w:pPr>
          </w:p>
          <w:p w:rsidR="00F4646D" w:rsidRPr="00F25F4D" w:rsidRDefault="00F4646D" w:rsidP="0025198C">
            <w:pPr>
              <w:jc w:val="center"/>
            </w:pPr>
            <w:r w:rsidRPr="00F25F4D">
              <w:t>%</w:t>
            </w:r>
          </w:p>
          <w:p w:rsidR="00F4646D" w:rsidRPr="00173513" w:rsidRDefault="00F4646D" w:rsidP="0025198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F4646D" w:rsidRPr="000151CD" w:rsidRDefault="00F4646D" w:rsidP="0025198C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F4646D" w:rsidRPr="008C120F" w:rsidRDefault="00F4646D" w:rsidP="0025198C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F4646D" w:rsidRPr="008C120F" w:rsidRDefault="00F4646D" w:rsidP="0025198C">
            <w:pPr>
              <w:jc w:val="center"/>
            </w:pPr>
            <w:r>
              <w:t>5,15</w:t>
            </w:r>
          </w:p>
        </w:tc>
        <w:tc>
          <w:tcPr>
            <w:tcW w:w="2835" w:type="dxa"/>
            <w:shd w:val="clear" w:color="auto" w:fill="auto"/>
          </w:tcPr>
          <w:p w:rsidR="00F4646D" w:rsidRDefault="00F4646D" w:rsidP="00BF3A2D">
            <w:r>
              <w:t>(оценка)</w:t>
            </w:r>
          </w:p>
          <w:p w:rsidR="00F4646D" w:rsidRPr="008C120F" w:rsidRDefault="00F4646D" w:rsidP="00F4646D">
            <w:r>
              <w:t xml:space="preserve">с учетом показателей  прогноза социально-экономического развития городского округа Большой Камень на 2023 и плановый период 2024 и 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827" w:type="dxa"/>
          </w:tcPr>
          <w:p w:rsidR="00F4646D" w:rsidRPr="008C120F" w:rsidRDefault="00F4646D" w:rsidP="00615907">
            <w:r>
              <w:t>Фактическое значение показателя в 2023 году выше,  чем запланированный показатель 2023 года  и больше предыдущего года.</w:t>
            </w:r>
          </w:p>
        </w:tc>
      </w:tr>
      <w:tr w:rsidR="00A01485" w:rsidRPr="008C120F" w:rsidTr="00830434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830434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830434">
            <w:r>
              <w:t>ед.</w:t>
            </w:r>
          </w:p>
          <w:p w:rsidR="00A01485" w:rsidRPr="008131D2" w:rsidRDefault="00A01485" w:rsidP="00830434"/>
        </w:tc>
        <w:tc>
          <w:tcPr>
            <w:tcW w:w="993" w:type="dxa"/>
            <w:shd w:val="clear" w:color="auto" w:fill="auto"/>
          </w:tcPr>
          <w:p w:rsidR="00A01485" w:rsidRPr="000151CD" w:rsidRDefault="00F4646D" w:rsidP="00830434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830434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B9388C"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967B93" w:rsidRDefault="00967B93" w:rsidP="00830434">
            <w:r>
              <w:t>Значение показателя определяется</w:t>
            </w:r>
          </w:p>
          <w:p w:rsidR="00A01485" w:rsidRPr="008C120F" w:rsidRDefault="002A6918" w:rsidP="00830434">
            <w:r>
              <w:t>факт ≥  план</w:t>
            </w:r>
          </w:p>
        </w:tc>
        <w:tc>
          <w:tcPr>
            <w:tcW w:w="3827" w:type="dxa"/>
          </w:tcPr>
          <w:p w:rsidR="00967B93" w:rsidRDefault="00967B93" w:rsidP="00830434">
            <w:r>
              <w:t xml:space="preserve">Выполнено. </w:t>
            </w:r>
          </w:p>
          <w:p w:rsidR="00F4646D" w:rsidRDefault="00967B93" w:rsidP="00F4646D">
            <w:r>
              <w:t xml:space="preserve">Фактическое значение показателя </w:t>
            </w:r>
            <w:proofErr w:type="gramStart"/>
            <w:r>
              <w:t>-к</w:t>
            </w:r>
            <w:proofErr w:type="gramEnd"/>
            <w:r>
              <w:t>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 больш</w:t>
            </w:r>
            <w:r w:rsidR="00F4646D">
              <w:t>е чем запланированный показатель</w:t>
            </w:r>
          </w:p>
          <w:p w:rsidR="00A01485" w:rsidRPr="008C120F" w:rsidRDefault="00967B93" w:rsidP="00F4646D">
            <w:r>
              <w:t>.</w:t>
            </w:r>
          </w:p>
        </w:tc>
      </w:tr>
      <w:tr w:rsidR="00F4646D" w:rsidRPr="008C120F" w:rsidTr="00F4646D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F4646D" w:rsidRPr="008C120F" w:rsidRDefault="00F4646D" w:rsidP="0097429B">
            <w:pPr>
              <w:jc w:val="center"/>
            </w:pPr>
            <w:r>
              <w:lastRenderedPageBreak/>
              <w:t>5</w:t>
            </w:r>
          </w:p>
        </w:tc>
        <w:tc>
          <w:tcPr>
            <w:tcW w:w="3957" w:type="dxa"/>
            <w:shd w:val="clear" w:color="auto" w:fill="auto"/>
          </w:tcPr>
          <w:p w:rsidR="00F4646D" w:rsidRPr="00086625" w:rsidRDefault="00F4646D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708" w:type="dxa"/>
            <w:shd w:val="clear" w:color="auto" w:fill="auto"/>
          </w:tcPr>
          <w:p w:rsidR="00F4646D" w:rsidRPr="008131D2" w:rsidRDefault="00F4646D" w:rsidP="00F4646D">
            <w:pPr>
              <w:jc w:val="center"/>
            </w:pP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F4646D" w:rsidRPr="008C120F" w:rsidRDefault="00F4646D" w:rsidP="00F4646D">
            <w:pPr>
              <w:jc w:val="center"/>
            </w:pPr>
            <w:r>
              <w:t>12,9</w:t>
            </w:r>
          </w:p>
        </w:tc>
        <w:tc>
          <w:tcPr>
            <w:tcW w:w="1134" w:type="dxa"/>
            <w:shd w:val="clear" w:color="auto" w:fill="auto"/>
          </w:tcPr>
          <w:p w:rsidR="00F4646D" w:rsidRPr="008C120F" w:rsidRDefault="00F4646D" w:rsidP="00F4646D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4646D" w:rsidRPr="008C120F" w:rsidRDefault="00F4646D" w:rsidP="00F4646D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F4646D" w:rsidRDefault="00F4646D" w:rsidP="00B1261B">
            <w:r>
              <w:t>Значение показателя определяется</w:t>
            </w:r>
          </w:p>
          <w:p w:rsidR="00F4646D" w:rsidRPr="008C120F" w:rsidRDefault="00F4646D" w:rsidP="00B1261B">
            <w:r>
              <w:t>факт ≥  план</w:t>
            </w:r>
          </w:p>
        </w:tc>
        <w:tc>
          <w:tcPr>
            <w:tcW w:w="3827" w:type="dxa"/>
          </w:tcPr>
          <w:p w:rsidR="00F4646D" w:rsidRPr="008C120F" w:rsidRDefault="00F4646D" w:rsidP="008E5FCD">
            <w:r>
              <w:t>Выполнено.</w:t>
            </w:r>
          </w:p>
        </w:tc>
      </w:tr>
      <w:tr w:rsidR="00A01485" w:rsidRPr="008C120F" w:rsidTr="00740C37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6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5368AA"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A01485" w:rsidRPr="000151CD" w:rsidRDefault="00F4646D" w:rsidP="00740C37">
            <w:pPr>
              <w:jc w:val="center"/>
            </w:pPr>
            <w:r>
              <w:t>153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740C37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740C37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5368AA" w:rsidRDefault="005368AA" w:rsidP="005368AA">
            <w:r>
              <w:t>Значение показателя определяется</w:t>
            </w:r>
          </w:p>
          <w:p w:rsidR="00A01485" w:rsidRPr="008C120F" w:rsidRDefault="005368AA" w:rsidP="005368AA">
            <w:r>
              <w:t>факт ≥  план</w:t>
            </w:r>
          </w:p>
        </w:tc>
        <w:tc>
          <w:tcPr>
            <w:tcW w:w="3827" w:type="dxa"/>
          </w:tcPr>
          <w:p w:rsidR="00A01485" w:rsidRPr="008C120F" w:rsidRDefault="00F4646D" w:rsidP="00F4646D">
            <w:r>
              <w:t>Выполнено.</w:t>
            </w:r>
          </w:p>
        </w:tc>
      </w:tr>
      <w:tr w:rsidR="00A01485" w:rsidRPr="008C120F" w:rsidTr="00740C37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A01485" w:rsidRDefault="00A01485" w:rsidP="00EE2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  <w:p w:rsidR="00740C37" w:rsidRPr="00086625" w:rsidRDefault="00740C37" w:rsidP="00EE2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20536A">
            <w:pPr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A01485" w:rsidRPr="000151CD" w:rsidRDefault="00F4646D" w:rsidP="0020536A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20536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F4646D" w:rsidP="0020536A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20536A" w:rsidRDefault="0020536A" w:rsidP="00740C37">
            <w:r>
              <w:t>Значение показателя определяется</w:t>
            </w:r>
          </w:p>
          <w:p w:rsidR="00A01485" w:rsidRPr="008C120F" w:rsidRDefault="0020536A" w:rsidP="00740C37">
            <w:r>
              <w:t>факт ≥  план</w:t>
            </w:r>
          </w:p>
        </w:tc>
        <w:tc>
          <w:tcPr>
            <w:tcW w:w="3827" w:type="dxa"/>
          </w:tcPr>
          <w:p w:rsidR="00A01485" w:rsidRPr="008C120F" w:rsidRDefault="00BD0E34" w:rsidP="00F4646D">
            <w:r>
              <w:t>Фактическое значение показателя - количество субъектов, получивших поддержку, в том числе имущественную поддержку</w:t>
            </w:r>
            <w:r w:rsidR="00F4646D">
              <w:t>.</w:t>
            </w:r>
          </w:p>
        </w:tc>
      </w:tr>
      <w:tr w:rsidR="00A01485" w:rsidRPr="0044234D" w:rsidTr="0097429B">
        <w:trPr>
          <w:trHeight w:val="30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Подпрограмма № 2 «Улучшение инвестиционного климата в городском округе Большой Камень» на 2020 - 2027 годы</w:t>
            </w:r>
          </w:p>
        </w:tc>
      </w:tr>
      <w:tr w:rsidR="00740C37" w:rsidRPr="008C120F" w:rsidTr="003E2B02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740C37" w:rsidRPr="00740C37" w:rsidRDefault="00740C37" w:rsidP="0097429B">
            <w:pPr>
              <w:jc w:val="center"/>
            </w:pPr>
            <w:r w:rsidRPr="00740C37">
              <w:t>1</w:t>
            </w:r>
          </w:p>
        </w:tc>
        <w:tc>
          <w:tcPr>
            <w:tcW w:w="3957" w:type="dxa"/>
            <w:shd w:val="clear" w:color="auto" w:fill="auto"/>
          </w:tcPr>
          <w:p w:rsidR="00740C37" w:rsidRDefault="00740C37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37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  <w:p w:rsidR="00740C37" w:rsidRPr="00740C37" w:rsidRDefault="00740C37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0C37" w:rsidRPr="00740C37" w:rsidRDefault="00740C37" w:rsidP="0097429B">
            <w:pPr>
              <w:jc w:val="center"/>
            </w:pPr>
            <w:r w:rsidRPr="00740C3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0C37" w:rsidRPr="00740C37" w:rsidRDefault="00740C37" w:rsidP="00615907">
            <w:pPr>
              <w:jc w:val="center"/>
            </w:pPr>
            <w:r w:rsidRPr="00740C37">
              <w:t>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37" w:rsidRPr="00740C37" w:rsidRDefault="00740C37" w:rsidP="0097429B">
            <w:pPr>
              <w:jc w:val="center"/>
            </w:pPr>
            <w: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37" w:rsidRPr="00740C37" w:rsidRDefault="00740C37" w:rsidP="0097429B">
            <w:pPr>
              <w:jc w:val="center"/>
            </w:pPr>
            <w:r>
              <w:t>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C37" w:rsidRPr="008C120F" w:rsidRDefault="00740C37" w:rsidP="0097429B">
            <w:pPr>
              <w:jc w:val="center"/>
            </w:pPr>
          </w:p>
        </w:tc>
        <w:tc>
          <w:tcPr>
            <w:tcW w:w="3827" w:type="dxa"/>
          </w:tcPr>
          <w:p w:rsidR="00740C37" w:rsidRPr="008C120F" w:rsidRDefault="00740C37" w:rsidP="0097429B">
            <w:pPr>
              <w:jc w:val="center"/>
            </w:pPr>
          </w:p>
        </w:tc>
      </w:tr>
      <w:tr w:rsidR="00A01485" w:rsidRPr="008C120F" w:rsidTr="003E2B02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2</w:t>
            </w:r>
          </w:p>
        </w:tc>
        <w:tc>
          <w:tcPr>
            <w:tcW w:w="3957" w:type="dxa"/>
            <w:shd w:val="clear" w:color="auto" w:fill="auto"/>
          </w:tcPr>
          <w:p w:rsidR="00A01485" w:rsidRPr="00740C37" w:rsidRDefault="00A01485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37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740C37" w:rsidRDefault="00A01485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37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 концессии и  муниципально-частного партнерства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740C37" w:rsidRDefault="00A01485" w:rsidP="0097429B">
            <w:pPr>
              <w:jc w:val="center"/>
            </w:pPr>
            <w:r w:rsidRPr="00740C3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740C37" w:rsidRDefault="00740C37" w:rsidP="0097429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740C37" w:rsidRDefault="00740C37" w:rsidP="0097429B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97429B">
        <w:trPr>
          <w:trHeight w:val="22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 w:rsidRPr="00C019A1">
              <w:lastRenderedPageBreak/>
              <w:t>Подпрограмма № 3 «Развитие конкуренции на товарных рынках городского округа Большой Камень»</w:t>
            </w:r>
          </w:p>
        </w:tc>
      </w:tr>
      <w:tr w:rsidR="00A01485" w:rsidRPr="008C120F" w:rsidTr="003E2B02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проектов муниципальных нормативных правовых актов, затр</w:t>
            </w:r>
            <w:r w:rsidR="008E5FCD">
              <w:t>агивающих вопросы осуществления</w:t>
            </w:r>
            <w:r w:rsidR="00740C37">
              <w:t xml:space="preserve"> </w:t>
            </w:r>
            <w:r w:rsidRPr="00C019A1">
              <w:t xml:space="preserve">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0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2.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</w:tbl>
    <w:p w:rsidR="005C7E33" w:rsidRDefault="005C7E33" w:rsidP="00D67C87">
      <w:pPr>
        <w:rPr>
          <w:sz w:val="20"/>
          <w:szCs w:val="20"/>
        </w:rPr>
      </w:pPr>
    </w:p>
    <w:p w:rsidR="00F86201" w:rsidRDefault="00D67C87" w:rsidP="004E1C01">
      <w:pPr>
        <w:rPr>
          <w:sz w:val="20"/>
          <w:szCs w:val="20"/>
        </w:rPr>
      </w:pPr>
      <w:r w:rsidRPr="001E62AC">
        <w:rPr>
          <w:sz w:val="20"/>
          <w:szCs w:val="20"/>
        </w:rPr>
        <w:t>*) приводятся формулы и краткий алгоритм расчета, периодичность сбора информации</w:t>
      </w:r>
    </w:p>
    <w:p w:rsidR="0044234D" w:rsidRDefault="0044234D" w:rsidP="004E1C01">
      <w:pPr>
        <w:rPr>
          <w:sz w:val="20"/>
          <w:szCs w:val="20"/>
        </w:rPr>
      </w:pPr>
    </w:p>
    <w:p w:rsidR="0044234D" w:rsidRDefault="0044234D" w:rsidP="004E1C01">
      <w:pPr>
        <w:rPr>
          <w:sz w:val="20"/>
          <w:szCs w:val="20"/>
        </w:rPr>
      </w:pPr>
    </w:p>
    <w:p w:rsidR="0044234D" w:rsidRDefault="00EF5417" w:rsidP="00EF541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44234D" w:rsidRDefault="0044234D" w:rsidP="004E1C01">
      <w:pPr>
        <w:rPr>
          <w:sz w:val="20"/>
          <w:szCs w:val="20"/>
        </w:rPr>
      </w:pPr>
    </w:p>
    <w:p w:rsidR="0044234D" w:rsidRDefault="0044234D" w:rsidP="004E1C01">
      <w:pPr>
        <w:rPr>
          <w:sz w:val="20"/>
          <w:szCs w:val="20"/>
        </w:r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 w:rsidR="00D67C87">
        <w:rPr>
          <w:sz w:val="28"/>
          <w:szCs w:val="28"/>
        </w:rPr>
        <w:t>2</w:t>
      </w:r>
    </w:p>
    <w:p w:rsidR="00D67C87" w:rsidRDefault="00D67C87" w:rsidP="00D67C87">
      <w:pPr>
        <w:spacing w:after="120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740C3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соисполнители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4F03D0" w:rsidRDefault="00D91952" w:rsidP="005D77ED">
            <w:pPr>
              <w:jc w:val="center"/>
              <w:rPr>
                <w:color w:val="000000"/>
              </w:rPr>
            </w:pPr>
            <w:r>
              <w:t>348,18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D91952" w:rsidP="00EE27D5">
            <w:pPr>
              <w:jc w:val="center"/>
              <w:rPr>
                <w:color w:val="000000"/>
              </w:rPr>
            </w:pPr>
            <w:r>
              <w:t>348,18</w:t>
            </w:r>
          </w:p>
        </w:tc>
      </w:tr>
      <w:tr w:rsidR="004F03D0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F03D0" w:rsidRPr="00F941E7" w:rsidRDefault="004F03D0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3D0" w:rsidRPr="00394127" w:rsidRDefault="004F03D0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D0" w:rsidRPr="004F03D0" w:rsidRDefault="00D91952" w:rsidP="00ED67A3">
            <w:pPr>
              <w:jc w:val="center"/>
              <w:rPr>
                <w:color w:val="000000"/>
              </w:rPr>
            </w:pPr>
            <w:r>
              <w:t>348,18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732119" w:rsidRDefault="00D91952" w:rsidP="00ED67A3">
            <w:pPr>
              <w:jc w:val="center"/>
              <w:rPr>
                <w:color w:val="000000"/>
              </w:rPr>
            </w:pPr>
            <w:r>
              <w:t>348,18</w:t>
            </w:r>
          </w:p>
        </w:tc>
      </w:tr>
      <w:tr w:rsidR="004F03D0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F03D0" w:rsidRPr="00F941E7" w:rsidRDefault="004F03D0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F03D0" w:rsidRPr="00F941E7" w:rsidRDefault="004F03D0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F941E7" w:rsidRDefault="004F03D0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3D0" w:rsidRPr="007116A6" w:rsidRDefault="004F03D0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F941E7" w:rsidRDefault="004F03D0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D0" w:rsidRPr="004F03D0" w:rsidRDefault="00D91952" w:rsidP="00ED67A3">
            <w:pPr>
              <w:jc w:val="center"/>
              <w:rPr>
                <w:color w:val="000000"/>
              </w:rPr>
            </w:pPr>
            <w:r>
              <w:t>348,18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732119" w:rsidRDefault="00D91952" w:rsidP="00ED67A3">
            <w:pPr>
              <w:jc w:val="center"/>
              <w:rPr>
                <w:color w:val="000000"/>
              </w:rPr>
            </w:pPr>
            <w:r>
              <w:t>348,18</w:t>
            </w:r>
          </w:p>
        </w:tc>
      </w:tr>
      <w:tr w:rsidR="004E726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</w:t>
            </w:r>
            <w:r w:rsidR="00EF5417">
              <w:t xml:space="preserve"> </w:t>
            </w:r>
            <w:r>
              <w:t xml:space="preserve">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EF5417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EF5417" w:rsidRDefault="004E7267" w:rsidP="00EF5417">
            <w:pPr>
              <w:jc w:val="center"/>
              <w:rPr>
                <w:bCs/>
              </w:rPr>
            </w:pPr>
            <w:r w:rsidRPr="007116A6">
              <w:rPr>
                <w:bCs/>
              </w:rPr>
              <w:t xml:space="preserve">17 1 01 </w:t>
            </w:r>
            <w:r w:rsidR="00EF5417">
              <w:rPr>
                <w:bCs/>
              </w:rPr>
              <w:t>60010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EF5417">
            <w:pPr>
              <w:jc w:val="center"/>
              <w:rPr>
                <w:lang w:val="en-US"/>
              </w:rPr>
            </w:pPr>
            <w:r w:rsidRPr="00F941E7">
              <w:t>81</w:t>
            </w:r>
            <w:r w:rsidR="00EF5417"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EF5417" w:rsidP="005D77ED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EF541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F541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EF541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both"/>
            </w:pPr>
            <w:r w:rsidRPr="00F941E7">
              <w:t>1.</w:t>
            </w:r>
            <w: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813857" w:rsidRDefault="00EF5417" w:rsidP="00615907">
            <w:r w:rsidRPr="00813857">
              <w:t>Мероприятие</w:t>
            </w:r>
            <w:r>
              <w:t xml:space="preserve"> </w:t>
            </w:r>
            <w:r w:rsidRPr="00813857">
              <w:t xml:space="preserve"> 2 </w:t>
            </w:r>
          </w:p>
          <w:p w:rsidR="00EF5417" w:rsidRPr="00813857" w:rsidRDefault="00EF5417" w:rsidP="00615907"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813857" w:rsidRDefault="00EF5417" w:rsidP="00615907">
            <w:pPr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5417" w:rsidRPr="00813857" w:rsidRDefault="00EF5417" w:rsidP="0061590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</w:pPr>
            <w:r w:rsidRPr="00813857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17" w:rsidRPr="00813857" w:rsidRDefault="00EF5417" w:rsidP="00615907">
            <w:pPr>
              <w:jc w:val="center"/>
            </w:pPr>
            <w:r>
              <w:rPr>
                <w:bCs/>
              </w:rPr>
              <w:t>10</w:t>
            </w:r>
            <w:r w:rsidRPr="0081385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</w:pPr>
            <w:r>
              <w:t>10</w:t>
            </w:r>
            <w:r w:rsidRPr="00813857">
              <w:t>0,0</w:t>
            </w:r>
          </w:p>
        </w:tc>
      </w:tr>
      <w:tr w:rsidR="00EF541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Default="00EF5417" w:rsidP="005D77ED">
            <w:r>
              <w:t>Мероприятие  3</w:t>
            </w:r>
          </w:p>
          <w:p w:rsidR="00EF5417" w:rsidRPr="00F941E7" w:rsidRDefault="00EF5417" w:rsidP="005D77ED">
            <w:r w:rsidRPr="00F941E7">
              <w:t>Организация и проведение</w:t>
            </w:r>
          </w:p>
          <w:p w:rsidR="00EF5417" w:rsidRPr="00F941E7" w:rsidRDefault="00EF5417" w:rsidP="005D77ED">
            <w:r w:rsidRPr="00F941E7">
              <w:t>конкурса «Лучший предприниматель городского округа»</w:t>
            </w:r>
          </w:p>
          <w:p w:rsidR="00EF5417" w:rsidRPr="00F941E7" w:rsidRDefault="00EF541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5417" w:rsidRPr="007116A6" w:rsidRDefault="00EF541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17" w:rsidRPr="00732119" w:rsidRDefault="00EF541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732119" w:rsidRDefault="00EF541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48,18</w:t>
            </w:r>
          </w:p>
        </w:tc>
      </w:tr>
      <w:tr w:rsidR="00EF541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D91952">
            <w:pPr>
              <w:jc w:val="both"/>
            </w:pPr>
            <w: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Default="00EF5417" w:rsidP="005D77ED">
            <w:r>
              <w:t>Мероприятие  4</w:t>
            </w:r>
          </w:p>
          <w:p w:rsidR="00EF5417" w:rsidRPr="00F941E7" w:rsidRDefault="00EF541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EF5417" w:rsidRPr="00F941E7" w:rsidRDefault="00EF541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EF5417" w:rsidRPr="00F941E7" w:rsidRDefault="00EF541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5417" w:rsidRPr="007116A6" w:rsidRDefault="00EF541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17" w:rsidRPr="00732119" w:rsidRDefault="00EF5417" w:rsidP="00ED6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732119" w:rsidRDefault="00EF5417" w:rsidP="00ED6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F541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both"/>
            </w:pPr>
            <w:r>
              <w:lastRenderedPageBreak/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r w:rsidRPr="00F941E7">
              <w:t xml:space="preserve">Мероприятие </w:t>
            </w:r>
            <w:r>
              <w:t xml:space="preserve"> 5</w:t>
            </w:r>
          </w:p>
          <w:p w:rsidR="00EF5417" w:rsidRPr="00F941E7" w:rsidRDefault="00EF5417" w:rsidP="005D77ED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</w:t>
            </w:r>
            <w:r>
              <w:t xml:space="preserve">лог на профессиональный доход»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417" w:rsidRPr="00F941E7" w:rsidRDefault="00EF541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5417" w:rsidRPr="00F941E7" w:rsidRDefault="00EF541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F941E7" w:rsidRDefault="00EF541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17" w:rsidRPr="00813857" w:rsidRDefault="00EF5417" w:rsidP="0061590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417" w:rsidRPr="00813857" w:rsidRDefault="00EF5417" w:rsidP="00615907">
            <w:pPr>
              <w:jc w:val="center"/>
            </w:pPr>
            <w:r w:rsidRPr="00813857">
              <w:t>0,0</w:t>
            </w:r>
          </w:p>
        </w:tc>
      </w:tr>
    </w:tbl>
    <w:p w:rsidR="00EF5417" w:rsidRDefault="00EF541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EF5417" w:rsidRDefault="00EF541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EF5417" w:rsidRDefault="00EF5417" w:rsidP="00EF5417">
      <w:pPr>
        <w:tabs>
          <w:tab w:val="center" w:pos="4677"/>
          <w:tab w:val="right" w:pos="9355"/>
        </w:tabs>
        <w:spacing w:after="120"/>
        <w:ind w:right="3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</w:p>
    <w:p w:rsidR="00EF5417" w:rsidRDefault="00EF5417" w:rsidP="00EF5417">
      <w:pPr>
        <w:tabs>
          <w:tab w:val="center" w:pos="4677"/>
          <w:tab w:val="right" w:pos="9355"/>
        </w:tabs>
        <w:spacing w:after="120"/>
        <w:ind w:right="357"/>
        <w:jc w:val="center"/>
        <w:rPr>
          <w:sz w:val="28"/>
          <w:szCs w:val="28"/>
          <w:lang w:eastAsia="en-US"/>
        </w:rPr>
      </w:pPr>
    </w:p>
    <w:p w:rsidR="00EF5417" w:rsidRDefault="00EF5417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3245FB">
        <w:rPr>
          <w:sz w:val="28"/>
          <w:szCs w:val="28"/>
          <w:lang w:eastAsia="en-US"/>
        </w:rPr>
        <w:lastRenderedPageBreak/>
        <w:t xml:space="preserve">Приложение № </w:t>
      </w:r>
      <w:r w:rsidR="00D67C87" w:rsidRPr="003245FB">
        <w:rPr>
          <w:sz w:val="28"/>
          <w:szCs w:val="28"/>
          <w:lang w:eastAsia="en-US"/>
        </w:rPr>
        <w:t>3</w:t>
      </w:r>
    </w:p>
    <w:p w:rsidR="00D67C87" w:rsidRDefault="00D67C87" w:rsidP="00EF74D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highlight w:val="yellow"/>
          <w:lang w:eastAsia="en-US"/>
        </w:rPr>
      </w:pPr>
    </w:p>
    <w:p w:rsidR="00D67C87" w:rsidRPr="00A2057F" w:rsidRDefault="00D67C87" w:rsidP="00D67C8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732119" w:rsidRDefault="00EE27D5" w:rsidP="00EE27D5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EE27D5" w:rsidRPr="00732119" w:rsidRDefault="00EE27D5" w:rsidP="00EE27D5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EF541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D67C87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D67C87" w:rsidRPr="00535F67" w:rsidRDefault="00D67C87" w:rsidP="00290305">
      <w:pPr>
        <w:tabs>
          <w:tab w:val="center" w:pos="4677"/>
          <w:tab w:val="right" w:pos="9355"/>
        </w:tabs>
        <w:ind w:right="357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290305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8C120F" w:rsidRDefault="00D67C87" w:rsidP="0097429B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>Наименование</w:t>
            </w:r>
          </w:p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7C87" w:rsidRDefault="00D67C87" w:rsidP="00EE27D5">
            <w:pPr>
              <w:ind w:left="-108" w:righ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D67C87" w:rsidRPr="008C120F" w:rsidTr="00290305">
        <w:trPr>
          <w:cantSplit/>
          <w:trHeight w:val="598"/>
        </w:trPr>
        <w:tc>
          <w:tcPr>
            <w:tcW w:w="709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276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D67C87" w:rsidRPr="008C120F" w:rsidRDefault="00D67C87" w:rsidP="00D67C8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EF5417">
        <w:trPr>
          <w:cantSplit/>
          <w:trHeight w:val="204"/>
          <w:tblHeader/>
        </w:trPr>
        <w:tc>
          <w:tcPr>
            <w:tcW w:w="709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EE27D5" w:rsidRPr="008C120F" w:rsidTr="00EF5417">
        <w:trPr>
          <w:trHeight w:val="283"/>
        </w:trPr>
        <w:tc>
          <w:tcPr>
            <w:tcW w:w="709" w:type="dxa"/>
            <w:vAlign w:val="center"/>
          </w:tcPr>
          <w:p w:rsidR="00EE27D5" w:rsidRPr="00732119" w:rsidRDefault="00EE27D5" w:rsidP="00EE27D5"/>
        </w:tc>
        <w:tc>
          <w:tcPr>
            <w:tcW w:w="2977" w:type="dxa"/>
            <w:vAlign w:val="center"/>
          </w:tcPr>
          <w:p w:rsidR="00EE27D5" w:rsidRPr="00732119" w:rsidRDefault="00EE27D5" w:rsidP="00EE27D5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EE27D5" w:rsidRPr="00732119" w:rsidRDefault="00EE27D5" w:rsidP="00EE27D5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E27D5" w:rsidRPr="008C120F" w:rsidRDefault="00EE27D5" w:rsidP="0097429B">
            <w:pPr>
              <w:ind w:left="-108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EE27D5" w:rsidRPr="00B80925" w:rsidRDefault="00EE27D5" w:rsidP="00B80925">
            <w:pPr>
              <w:ind w:left="-108"/>
              <w:jc w:val="center"/>
              <w:rPr>
                <w:lang w:val="en-US"/>
              </w:rPr>
            </w:pPr>
            <w:r>
              <w:t>31.12.202</w:t>
            </w:r>
            <w:r w:rsidR="00B80925">
              <w:rPr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1276" w:type="dxa"/>
          </w:tcPr>
          <w:p w:rsidR="00EE27D5" w:rsidRPr="008C120F" w:rsidRDefault="00EE27D5" w:rsidP="00EE27D5">
            <w:pPr>
              <w:jc w:val="center"/>
            </w:pPr>
          </w:p>
        </w:tc>
      </w:tr>
      <w:tr w:rsidR="00EF5417" w:rsidRPr="008C120F" w:rsidTr="00EF5417">
        <w:trPr>
          <w:trHeight w:val="283"/>
        </w:trPr>
        <w:tc>
          <w:tcPr>
            <w:tcW w:w="709" w:type="dxa"/>
          </w:tcPr>
          <w:p w:rsidR="00EF5417" w:rsidRPr="00732119" w:rsidRDefault="00EF5417" w:rsidP="00EE27D5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977" w:type="dxa"/>
          </w:tcPr>
          <w:p w:rsidR="00EF5417" w:rsidRDefault="00EF5417" w:rsidP="00EE27D5">
            <w:pPr>
              <w:jc w:val="both"/>
            </w:pPr>
            <w:r w:rsidRPr="00732119">
              <w:t>Мероприятие 1</w:t>
            </w:r>
          </w:p>
          <w:p w:rsidR="00EF5417" w:rsidRPr="00732119" w:rsidRDefault="00EF5417" w:rsidP="00EE27D5">
            <w:pPr>
              <w:jc w:val="both"/>
            </w:pPr>
            <w:r w:rsidRPr="00F941E7">
              <w:t xml:space="preserve">Предоставление субсидий </w:t>
            </w:r>
            <w:r>
              <w:t xml:space="preserve">субъектам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F5417" w:rsidRPr="008C120F" w:rsidRDefault="00EF5417" w:rsidP="0097429B">
            <w:pPr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F5417" w:rsidRPr="008C120F" w:rsidRDefault="00EF5417" w:rsidP="0097429B">
            <w:pPr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F5417" w:rsidRPr="00813857" w:rsidRDefault="00EF5417" w:rsidP="00615907">
            <w:pPr>
              <w:ind w:left="-108"/>
              <w:jc w:val="center"/>
            </w:pPr>
            <w:r>
              <w:t>27.02.2023</w:t>
            </w:r>
          </w:p>
        </w:tc>
        <w:tc>
          <w:tcPr>
            <w:tcW w:w="1276" w:type="dxa"/>
            <w:vAlign w:val="center"/>
          </w:tcPr>
          <w:p w:rsidR="00EF5417" w:rsidRPr="00813857" w:rsidRDefault="00EF5417" w:rsidP="00615907">
            <w:pPr>
              <w:ind w:hanging="108"/>
              <w:jc w:val="center"/>
            </w:pPr>
            <w:r>
              <w:t>25.04.2023</w:t>
            </w:r>
          </w:p>
        </w:tc>
        <w:tc>
          <w:tcPr>
            <w:tcW w:w="2268" w:type="dxa"/>
            <w:vAlign w:val="center"/>
          </w:tcPr>
          <w:p w:rsidR="00EF5417" w:rsidRPr="00813857" w:rsidRDefault="00EF5417" w:rsidP="00615907">
            <w:r w:rsidRPr="00813857">
              <w:t xml:space="preserve">Предоставление  финансовой поддержки  субъектам малого и среднего предпринимательства с целью возмещения части затрат, связанных с </w:t>
            </w:r>
            <w:r w:rsidRPr="00813857">
              <w:lastRenderedPageBreak/>
              <w:t>началом предпринимательской деятельности</w:t>
            </w:r>
          </w:p>
        </w:tc>
        <w:tc>
          <w:tcPr>
            <w:tcW w:w="2977" w:type="dxa"/>
            <w:vAlign w:val="center"/>
          </w:tcPr>
          <w:p w:rsidR="00EF5417" w:rsidRPr="00813857" w:rsidRDefault="00EF5417" w:rsidP="00615907">
            <w:pPr>
              <w:jc w:val="both"/>
            </w:pPr>
            <w:r w:rsidRPr="00813857">
              <w:lastRenderedPageBreak/>
              <w:t>Мероприятие</w:t>
            </w:r>
            <w:r>
              <w:t xml:space="preserve"> </w:t>
            </w:r>
            <w:r w:rsidRPr="00813857">
              <w:t xml:space="preserve"> выполнено в </w:t>
            </w:r>
            <w:r>
              <w:t>полном объеме</w:t>
            </w:r>
          </w:p>
          <w:p w:rsidR="00EF5417" w:rsidRPr="00813857" w:rsidRDefault="00EF5417" w:rsidP="00615907">
            <w:pPr>
              <w:jc w:val="both"/>
            </w:pPr>
          </w:p>
        </w:tc>
        <w:tc>
          <w:tcPr>
            <w:tcW w:w="1276" w:type="dxa"/>
            <w:vAlign w:val="center"/>
          </w:tcPr>
          <w:p w:rsidR="00EF5417" w:rsidRPr="00813857" w:rsidRDefault="00EF5417" w:rsidP="00615907">
            <w:pPr>
              <w:ind w:left="-108"/>
              <w:jc w:val="center"/>
            </w:pPr>
          </w:p>
        </w:tc>
      </w:tr>
      <w:tr w:rsidR="00144637" w:rsidRPr="008C120F" w:rsidTr="00EF5417">
        <w:trPr>
          <w:trHeight w:val="283"/>
        </w:trPr>
        <w:tc>
          <w:tcPr>
            <w:tcW w:w="709" w:type="dxa"/>
          </w:tcPr>
          <w:p w:rsidR="00144637" w:rsidRPr="00732119" w:rsidRDefault="00144637" w:rsidP="00EE27D5">
            <w:pPr>
              <w:jc w:val="center"/>
            </w:pPr>
          </w:p>
        </w:tc>
        <w:tc>
          <w:tcPr>
            <w:tcW w:w="2977" w:type="dxa"/>
          </w:tcPr>
          <w:p w:rsidR="00144637" w:rsidRPr="00732119" w:rsidRDefault="00144637" w:rsidP="00617161">
            <w:pPr>
              <w:jc w:val="both"/>
            </w:pPr>
            <w:r>
              <w:t>Контрольное событие 1</w:t>
            </w:r>
            <w:r w:rsidRPr="00930233">
              <w:t xml:space="preserve"> </w:t>
            </w:r>
            <w:r>
              <w:t xml:space="preserve">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144637" w:rsidRDefault="00144637">
            <w:r w:rsidRPr="008A4A74">
              <w:t>нет</w:t>
            </w:r>
          </w:p>
        </w:tc>
        <w:tc>
          <w:tcPr>
            <w:tcW w:w="1276" w:type="dxa"/>
          </w:tcPr>
          <w:p w:rsidR="00144637" w:rsidRDefault="00144637">
            <w:r w:rsidRPr="008A4A74">
              <w:t>нет</w:t>
            </w:r>
          </w:p>
        </w:tc>
        <w:tc>
          <w:tcPr>
            <w:tcW w:w="1275" w:type="dxa"/>
          </w:tcPr>
          <w:p w:rsidR="00144637" w:rsidRPr="00813857" w:rsidRDefault="00144637" w:rsidP="00615907">
            <w:r>
              <w:t>Март 2023</w:t>
            </w:r>
          </w:p>
        </w:tc>
        <w:tc>
          <w:tcPr>
            <w:tcW w:w="1276" w:type="dxa"/>
          </w:tcPr>
          <w:p w:rsidR="00144637" w:rsidRPr="00813857" w:rsidRDefault="00144637" w:rsidP="00615907">
            <w:r>
              <w:t>Апрель 2023</w:t>
            </w:r>
          </w:p>
        </w:tc>
        <w:tc>
          <w:tcPr>
            <w:tcW w:w="2268" w:type="dxa"/>
          </w:tcPr>
          <w:p w:rsidR="00144637" w:rsidRDefault="00144637" w:rsidP="006C7C8B">
            <w:r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2977" w:type="dxa"/>
          </w:tcPr>
          <w:p w:rsidR="00144637" w:rsidRPr="00813857" w:rsidRDefault="00144637" w:rsidP="00144637">
            <w:pPr>
              <w:jc w:val="both"/>
            </w:pPr>
            <w:r>
              <w:t>Размещено объявление в СМИ</w:t>
            </w:r>
          </w:p>
          <w:p w:rsidR="00144637" w:rsidRPr="00EE27D5" w:rsidRDefault="00144637" w:rsidP="006C7C8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637" w:rsidRDefault="00144637" w:rsidP="00EE27D5">
            <w:pPr>
              <w:jc w:val="center"/>
            </w:pPr>
          </w:p>
        </w:tc>
      </w:tr>
      <w:tr w:rsidR="00144637" w:rsidRPr="008C120F" w:rsidTr="00EF5417">
        <w:trPr>
          <w:trHeight w:val="283"/>
        </w:trPr>
        <w:tc>
          <w:tcPr>
            <w:tcW w:w="709" w:type="dxa"/>
          </w:tcPr>
          <w:p w:rsidR="00144637" w:rsidRPr="00732119" w:rsidRDefault="00144637" w:rsidP="00EE27D5">
            <w:pPr>
              <w:jc w:val="center"/>
            </w:pPr>
          </w:p>
        </w:tc>
        <w:tc>
          <w:tcPr>
            <w:tcW w:w="2977" w:type="dxa"/>
          </w:tcPr>
          <w:p w:rsidR="00144637" w:rsidRDefault="00144637" w:rsidP="00B615D2">
            <w:pPr>
              <w:jc w:val="both"/>
            </w:pPr>
            <w:r>
              <w:t>Контрольное событие 2</w:t>
            </w:r>
          </w:p>
          <w:p w:rsidR="00144637" w:rsidRDefault="00144637" w:rsidP="00B615D2">
            <w:pPr>
              <w:jc w:val="both"/>
            </w:pPr>
            <w:r>
              <w:t>О</w:t>
            </w:r>
            <w:r w:rsidRPr="00930233">
              <w:t xml:space="preserve">рганизация работы  с </w:t>
            </w:r>
            <w:r>
              <w:t>субъектами малого и среднего предпринимательства -</w:t>
            </w:r>
            <w:r w:rsidRPr="00930233">
              <w:t xml:space="preserve"> потенциальными получателями  финансовой поддержки</w:t>
            </w:r>
          </w:p>
          <w:p w:rsidR="00144637" w:rsidRPr="00732119" w:rsidRDefault="00144637" w:rsidP="00B615D2">
            <w:pPr>
              <w:jc w:val="both"/>
            </w:pP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5" w:type="dxa"/>
          </w:tcPr>
          <w:p w:rsidR="00144637" w:rsidRPr="00813857" w:rsidRDefault="00144637" w:rsidP="00615907">
            <w:r>
              <w:t>Март 2023</w:t>
            </w:r>
          </w:p>
        </w:tc>
        <w:tc>
          <w:tcPr>
            <w:tcW w:w="1276" w:type="dxa"/>
          </w:tcPr>
          <w:p w:rsidR="00144637" w:rsidRPr="00813857" w:rsidRDefault="00144637" w:rsidP="00615907">
            <w:r>
              <w:t>Апрель 2023</w:t>
            </w:r>
          </w:p>
        </w:tc>
        <w:tc>
          <w:tcPr>
            <w:tcW w:w="2268" w:type="dxa"/>
          </w:tcPr>
          <w:p w:rsidR="00144637" w:rsidRDefault="00144637" w:rsidP="006C7C8B">
            <w:r>
              <w:t>Формирование пакета документов субъектами предпринимательства -</w:t>
            </w:r>
            <w:r w:rsidRPr="00930233">
              <w:t xml:space="preserve"> потенциальными получателями  финансовой поддержки</w:t>
            </w:r>
            <w:r>
              <w:t xml:space="preserve"> в соответствии с порядком и условиями предоставления финансовой поддержки</w:t>
            </w:r>
          </w:p>
        </w:tc>
        <w:tc>
          <w:tcPr>
            <w:tcW w:w="2977" w:type="dxa"/>
          </w:tcPr>
          <w:p w:rsidR="00144637" w:rsidRPr="00813857" w:rsidRDefault="00144637" w:rsidP="00144637">
            <w:pPr>
              <w:jc w:val="both"/>
            </w:pPr>
            <w:r>
              <w:t xml:space="preserve">Бизнес сообщество </w:t>
            </w:r>
            <w:proofErr w:type="gramStart"/>
            <w:r>
              <w:t>проинформированы</w:t>
            </w:r>
            <w:proofErr w:type="gramEnd"/>
            <w:r>
              <w:t xml:space="preserve"> о начале приема заявок на конкурс</w:t>
            </w:r>
          </w:p>
          <w:p w:rsidR="00144637" w:rsidRPr="00EE27D5" w:rsidRDefault="00144637" w:rsidP="006C7C8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4637" w:rsidRDefault="00144637" w:rsidP="00EE27D5">
            <w:pPr>
              <w:jc w:val="center"/>
            </w:pPr>
          </w:p>
        </w:tc>
      </w:tr>
      <w:tr w:rsidR="00144637" w:rsidRPr="008C120F" w:rsidTr="00EF5417">
        <w:trPr>
          <w:trHeight w:val="283"/>
        </w:trPr>
        <w:tc>
          <w:tcPr>
            <w:tcW w:w="709" w:type="dxa"/>
          </w:tcPr>
          <w:p w:rsidR="00144637" w:rsidRPr="00732119" w:rsidRDefault="00144637" w:rsidP="00EE27D5">
            <w:pPr>
              <w:jc w:val="center"/>
            </w:pPr>
          </w:p>
        </w:tc>
        <w:tc>
          <w:tcPr>
            <w:tcW w:w="2977" w:type="dxa"/>
          </w:tcPr>
          <w:p w:rsidR="00144637" w:rsidRDefault="00144637" w:rsidP="00B615D2">
            <w:pPr>
              <w:jc w:val="both"/>
            </w:pPr>
            <w:r>
              <w:t>Контрольное событие 3</w:t>
            </w:r>
          </w:p>
          <w:p w:rsidR="00144637" w:rsidRDefault="00144637" w:rsidP="00B615D2">
            <w:r>
              <w:t>П</w:t>
            </w:r>
            <w:r w:rsidRPr="00930233">
              <w:t>роведение комиссии по рассмотрению документов о пред</w:t>
            </w:r>
            <w:r>
              <w:t>оставлении финансовой поддержки</w:t>
            </w:r>
          </w:p>
          <w:p w:rsidR="00144637" w:rsidRDefault="00144637" w:rsidP="00B615D2">
            <w:pPr>
              <w:jc w:val="both"/>
            </w:pPr>
          </w:p>
          <w:p w:rsidR="00144637" w:rsidRPr="00732119" w:rsidRDefault="00144637" w:rsidP="00B615D2">
            <w:pPr>
              <w:jc w:val="both"/>
            </w:pP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5" w:type="dxa"/>
          </w:tcPr>
          <w:p w:rsidR="00144637" w:rsidRPr="00813857" w:rsidRDefault="00144637" w:rsidP="00615907">
            <w:r>
              <w:t>14.04.2023</w:t>
            </w:r>
          </w:p>
        </w:tc>
        <w:tc>
          <w:tcPr>
            <w:tcW w:w="1276" w:type="dxa"/>
          </w:tcPr>
          <w:p w:rsidR="00144637" w:rsidRPr="00813857" w:rsidRDefault="00144637" w:rsidP="00615907">
            <w:pPr>
              <w:ind w:left="-108"/>
              <w:jc w:val="center"/>
            </w:pPr>
            <w:r>
              <w:t>14.04.2023</w:t>
            </w:r>
          </w:p>
        </w:tc>
        <w:tc>
          <w:tcPr>
            <w:tcW w:w="2268" w:type="dxa"/>
          </w:tcPr>
          <w:p w:rsidR="00144637" w:rsidRDefault="00144637" w:rsidP="00290305">
            <w:r>
              <w:t>Рассмотрение поступивших документов о предоставлении субсидий субъектам малого предпринимательства</w:t>
            </w:r>
          </w:p>
          <w:p w:rsidR="00144637" w:rsidRDefault="00144637" w:rsidP="00290305"/>
        </w:tc>
        <w:tc>
          <w:tcPr>
            <w:tcW w:w="2977" w:type="dxa"/>
            <w:vAlign w:val="center"/>
          </w:tcPr>
          <w:p w:rsidR="00144637" w:rsidRPr="00EE27D5" w:rsidRDefault="00144637" w:rsidP="00290305">
            <w:pPr>
              <w:jc w:val="both"/>
              <w:rPr>
                <w:color w:val="000000" w:themeColor="text1"/>
              </w:rPr>
            </w:pPr>
            <w:r w:rsidRPr="00813857">
              <w:t xml:space="preserve">Мероприятие  выполнено: </w:t>
            </w:r>
            <w:r>
              <w:t>Протокол заседания комиссии №1 от 14.04.2023 г.</w:t>
            </w:r>
          </w:p>
        </w:tc>
        <w:tc>
          <w:tcPr>
            <w:tcW w:w="1276" w:type="dxa"/>
          </w:tcPr>
          <w:p w:rsidR="00144637" w:rsidRDefault="00144637" w:rsidP="00EE27D5">
            <w:pPr>
              <w:jc w:val="center"/>
            </w:pPr>
          </w:p>
        </w:tc>
      </w:tr>
      <w:tr w:rsidR="00144637" w:rsidRPr="008C120F" w:rsidTr="00EF5417">
        <w:trPr>
          <w:trHeight w:val="283"/>
        </w:trPr>
        <w:tc>
          <w:tcPr>
            <w:tcW w:w="709" w:type="dxa"/>
          </w:tcPr>
          <w:p w:rsidR="00144637" w:rsidRPr="00732119" w:rsidRDefault="00144637" w:rsidP="00EE27D5">
            <w:pPr>
              <w:jc w:val="center"/>
            </w:pPr>
          </w:p>
        </w:tc>
        <w:tc>
          <w:tcPr>
            <w:tcW w:w="2977" w:type="dxa"/>
          </w:tcPr>
          <w:p w:rsidR="00144637" w:rsidRDefault="00144637" w:rsidP="00B615D2">
            <w:pPr>
              <w:jc w:val="both"/>
            </w:pPr>
            <w:r>
              <w:t>Контрольное событие 4</w:t>
            </w:r>
          </w:p>
          <w:p w:rsidR="00144637" w:rsidRPr="00732119" w:rsidRDefault="00144637" w:rsidP="00B615D2">
            <w:pPr>
              <w:jc w:val="both"/>
            </w:pPr>
            <w:r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6" w:type="dxa"/>
          </w:tcPr>
          <w:p w:rsidR="00144637" w:rsidRDefault="00144637" w:rsidP="00ED67A3">
            <w:r w:rsidRPr="008A4A74">
              <w:t>нет</w:t>
            </w:r>
          </w:p>
        </w:tc>
        <w:tc>
          <w:tcPr>
            <w:tcW w:w="1275" w:type="dxa"/>
          </w:tcPr>
          <w:p w:rsidR="00144637" w:rsidRPr="00813857" w:rsidRDefault="00144637" w:rsidP="00615907">
            <w:r>
              <w:t>май 2023</w:t>
            </w:r>
          </w:p>
        </w:tc>
        <w:tc>
          <w:tcPr>
            <w:tcW w:w="1276" w:type="dxa"/>
          </w:tcPr>
          <w:p w:rsidR="00144637" w:rsidRPr="00813857" w:rsidRDefault="00144637" w:rsidP="00615907">
            <w:pPr>
              <w:ind w:left="-108"/>
              <w:jc w:val="center"/>
            </w:pPr>
            <w:r>
              <w:t>май 2023</w:t>
            </w:r>
          </w:p>
        </w:tc>
        <w:tc>
          <w:tcPr>
            <w:tcW w:w="2268" w:type="dxa"/>
          </w:tcPr>
          <w:p w:rsidR="00144637" w:rsidRDefault="00144637" w:rsidP="00E31A37">
            <w:r>
              <w:t>Заключение соглашений с субъектами малого предпринимательства о предоставлении грантов</w:t>
            </w:r>
          </w:p>
          <w:p w:rsidR="00615907" w:rsidRDefault="00615907" w:rsidP="00E31A37"/>
        </w:tc>
        <w:tc>
          <w:tcPr>
            <w:tcW w:w="2977" w:type="dxa"/>
          </w:tcPr>
          <w:p w:rsidR="00144637" w:rsidRDefault="00144637" w:rsidP="00144637">
            <w:r w:rsidRPr="00813857">
              <w:t>Мероприятие  выполнено</w:t>
            </w:r>
            <w:r>
              <w:t xml:space="preserve">. </w:t>
            </w:r>
          </w:p>
          <w:p w:rsidR="00144637" w:rsidRPr="00EE27D5" w:rsidRDefault="00144637" w:rsidP="00144637">
            <w:pPr>
              <w:rPr>
                <w:color w:val="000000" w:themeColor="text1"/>
              </w:rPr>
            </w:pPr>
            <w:r>
              <w:t>Соглашение подписано, средства гранта перечислены 19.05.2023</w:t>
            </w:r>
          </w:p>
        </w:tc>
        <w:tc>
          <w:tcPr>
            <w:tcW w:w="1276" w:type="dxa"/>
          </w:tcPr>
          <w:p w:rsidR="00144637" w:rsidRDefault="0014463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Pr="00732119" w:rsidRDefault="00615907" w:rsidP="00EE27D5">
            <w:pPr>
              <w:jc w:val="center"/>
            </w:pPr>
            <w:r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615907" w:rsidRPr="00813857" w:rsidRDefault="00615907" w:rsidP="00615907">
            <w:r>
              <w:t xml:space="preserve">Мероприятие  2 </w:t>
            </w:r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Апрель 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Июль 2023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13.04.2023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Июль 2023</w:t>
            </w:r>
          </w:p>
        </w:tc>
        <w:tc>
          <w:tcPr>
            <w:tcW w:w="2268" w:type="dxa"/>
          </w:tcPr>
          <w:p w:rsidR="00615907" w:rsidRPr="00813857" w:rsidRDefault="00615907" w:rsidP="00615907">
            <w:r w:rsidRPr="00813857">
              <w:t>финансовой поддержки 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  <w:p w:rsidR="00615907" w:rsidRDefault="00615907" w:rsidP="00615907">
            <w:r w:rsidRPr="00813857">
              <w:t xml:space="preserve">в сфере социального предпринимательства    </w:t>
            </w:r>
          </w:p>
          <w:p w:rsidR="00615907" w:rsidRPr="00813857" w:rsidRDefault="00615907" w:rsidP="00615907"/>
        </w:tc>
        <w:tc>
          <w:tcPr>
            <w:tcW w:w="2977" w:type="dxa"/>
          </w:tcPr>
          <w:p w:rsidR="00615907" w:rsidRPr="00813857" w:rsidRDefault="00615907" w:rsidP="00615907">
            <w:r w:rsidRPr="00813857">
              <w:t xml:space="preserve">Постановление администрации городского округа Большой Камень </w:t>
            </w:r>
            <w:r>
              <w:br/>
              <w:t>№1015 от 13.04.2023</w:t>
            </w:r>
          </w:p>
          <w:p w:rsidR="00615907" w:rsidRPr="00813857" w:rsidRDefault="00615907" w:rsidP="00615907"/>
        </w:tc>
        <w:tc>
          <w:tcPr>
            <w:tcW w:w="1276" w:type="dxa"/>
          </w:tcPr>
          <w:p w:rsidR="00615907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Pr="00813857" w:rsidRDefault="00615907" w:rsidP="00615907">
            <w:r w:rsidRPr="00813857">
              <w:t>Контрольное событие 1 Размещение в средствах массовой информации: газете «ЗАТО»,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Апрель 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Апрель 2023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13.04.2023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Июль 2023</w:t>
            </w:r>
          </w:p>
        </w:tc>
        <w:tc>
          <w:tcPr>
            <w:tcW w:w="2268" w:type="dxa"/>
          </w:tcPr>
          <w:p w:rsidR="00615907" w:rsidRDefault="00615907" w:rsidP="00615907">
            <w:r w:rsidRPr="00813857">
              <w:t>Информирование субъектов предпринимательской деятельности о мерах  финансовой поддержки</w:t>
            </w:r>
          </w:p>
          <w:p w:rsidR="00615907" w:rsidRDefault="00615907" w:rsidP="00615907"/>
          <w:p w:rsidR="00615907" w:rsidRDefault="00615907" w:rsidP="00615907"/>
          <w:p w:rsidR="00615907" w:rsidRPr="00813857" w:rsidRDefault="00615907" w:rsidP="00615907"/>
        </w:tc>
        <w:tc>
          <w:tcPr>
            <w:tcW w:w="2977" w:type="dxa"/>
          </w:tcPr>
          <w:p w:rsidR="006539D6" w:rsidRPr="00813857" w:rsidRDefault="006539D6" w:rsidP="006539D6">
            <w:r w:rsidRPr="00813857">
              <w:t xml:space="preserve">Постановление администрации городского округа Большой Камень </w:t>
            </w:r>
            <w:r>
              <w:br/>
              <w:t>№1015 от 13.04.2023</w:t>
            </w:r>
          </w:p>
          <w:p w:rsidR="00615907" w:rsidRPr="00813857" w:rsidRDefault="00615907" w:rsidP="00615907"/>
        </w:tc>
        <w:tc>
          <w:tcPr>
            <w:tcW w:w="1276" w:type="dxa"/>
          </w:tcPr>
          <w:p w:rsidR="00615907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Pr="00813857" w:rsidRDefault="00615907" w:rsidP="00615907">
            <w:pPr>
              <w:jc w:val="both"/>
            </w:pPr>
            <w:r w:rsidRPr="00813857">
              <w:t>Контрольное событие 2</w:t>
            </w:r>
          </w:p>
          <w:p w:rsidR="00615907" w:rsidRPr="00813857" w:rsidRDefault="00615907" w:rsidP="00615907">
            <w:pPr>
              <w:jc w:val="both"/>
            </w:pPr>
            <w:r w:rsidRPr="00813857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615907" w:rsidRPr="00813857" w:rsidRDefault="00615907" w:rsidP="00615907"/>
        </w:tc>
        <w:tc>
          <w:tcPr>
            <w:tcW w:w="1276" w:type="dxa"/>
          </w:tcPr>
          <w:p w:rsidR="00615907" w:rsidRPr="00813857" w:rsidRDefault="00615907" w:rsidP="00615907">
            <w:r>
              <w:t>Апрель 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Июнь 2023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19.06.2023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Июль 2023</w:t>
            </w:r>
          </w:p>
        </w:tc>
        <w:tc>
          <w:tcPr>
            <w:tcW w:w="2268" w:type="dxa"/>
          </w:tcPr>
          <w:p w:rsidR="00615907" w:rsidRPr="00813857" w:rsidRDefault="00615907" w:rsidP="00615907">
            <w:r w:rsidRPr="00813857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</w:t>
            </w:r>
            <w:r>
              <w:t xml:space="preserve"> </w:t>
            </w:r>
            <w:r w:rsidRPr="00813857">
              <w:t>предоставления финансовой поддержки</w:t>
            </w:r>
          </w:p>
        </w:tc>
        <w:tc>
          <w:tcPr>
            <w:tcW w:w="2977" w:type="dxa"/>
          </w:tcPr>
          <w:p w:rsidR="00615907" w:rsidRPr="00813857" w:rsidRDefault="00615907" w:rsidP="00615907">
            <w:r>
              <w:t>Пакет документов сформирован и передан в управление бухгалтерского учета и отчетности для составления Соглашения</w:t>
            </w:r>
          </w:p>
          <w:p w:rsidR="00615907" w:rsidRPr="00813857" w:rsidRDefault="00615907" w:rsidP="00615907"/>
        </w:tc>
        <w:tc>
          <w:tcPr>
            <w:tcW w:w="1276" w:type="dxa"/>
          </w:tcPr>
          <w:p w:rsidR="00615907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Pr="00813857" w:rsidRDefault="00615907" w:rsidP="00615907">
            <w:pPr>
              <w:jc w:val="both"/>
            </w:pPr>
            <w:r w:rsidRPr="00813857">
              <w:t>Контрольное событие 3</w:t>
            </w:r>
          </w:p>
          <w:p w:rsidR="00615907" w:rsidRPr="00813857" w:rsidRDefault="00615907" w:rsidP="00615907">
            <w:r w:rsidRPr="00813857">
              <w:t>Проведение комиссии по рассмотрению документов о предоставлении финансовой поддержки</w:t>
            </w:r>
          </w:p>
          <w:p w:rsidR="00615907" w:rsidRPr="00813857" w:rsidRDefault="00615907" w:rsidP="00615907">
            <w:pPr>
              <w:jc w:val="both"/>
            </w:pPr>
          </w:p>
          <w:p w:rsidR="00615907" w:rsidRPr="00813857" w:rsidRDefault="00615907" w:rsidP="00615907">
            <w:pPr>
              <w:jc w:val="both"/>
            </w:pPr>
          </w:p>
        </w:tc>
        <w:tc>
          <w:tcPr>
            <w:tcW w:w="1276" w:type="dxa"/>
          </w:tcPr>
          <w:p w:rsidR="00615907" w:rsidRPr="00813857" w:rsidRDefault="00615907" w:rsidP="00615907">
            <w:r>
              <w:t>Апрель 2023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 2023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2268" w:type="dxa"/>
          </w:tcPr>
          <w:p w:rsidR="00615907" w:rsidRPr="00813857" w:rsidRDefault="00615907" w:rsidP="00615907">
            <w:r w:rsidRPr="00813857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2977" w:type="dxa"/>
          </w:tcPr>
          <w:p w:rsidR="00615907" w:rsidRPr="00813857" w:rsidRDefault="00615907" w:rsidP="00615907">
            <w:r>
              <w:t>Протокол комиссии №2 от 26.05.2023</w:t>
            </w:r>
          </w:p>
          <w:p w:rsidR="00615907" w:rsidRPr="00813857" w:rsidRDefault="00615907" w:rsidP="00615907"/>
        </w:tc>
        <w:tc>
          <w:tcPr>
            <w:tcW w:w="1276" w:type="dxa"/>
          </w:tcPr>
          <w:p w:rsidR="00615907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Pr="00813857" w:rsidRDefault="00615907" w:rsidP="00615907">
            <w:pPr>
              <w:jc w:val="both"/>
            </w:pPr>
            <w:r w:rsidRPr="00813857">
              <w:t>Контрольное событие 4</w:t>
            </w:r>
          </w:p>
          <w:p w:rsidR="00615907" w:rsidRPr="00813857" w:rsidRDefault="00615907" w:rsidP="00615907">
            <w:pPr>
              <w:jc w:val="both"/>
            </w:pPr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5" w:type="dxa"/>
          </w:tcPr>
          <w:p w:rsidR="00615907" w:rsidRDefault="00615907" w:rsidP="00615907"/>
        </w:tc>
        <w:tc>
          <w:tcPr>
            <w:tcW w:w="1276" w:type="dxa"/>
          </w:tcPr>
          <w:p w:rsidR="00615907" w:rsidRDefault="00615907" w:rsidP="00615907"/>
        </w:tc>
        <w:tc>
          <w:tcPr>
            <w:tcW w:w="2268" w:type="dxa"/>
          </w:tcPr>
          <w:p w:rsidR="00615907" w:rsidRPr="00813857" w:rsidRDefault="00615907" w:rsidP="00615907"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2977" w:type="dxa"/>
          </w:tcPr>
          <w:p w:rsidR="00615907" w:rsidRDefault="00615907" w:rsidP="00615907">
            <w:r w:rsidRPr="00813857">
              <w:t>Мероприятие  выполнено</w:t>
            </w:r>
            <w:r>
              <w:t xml:space="preserve">. </w:t>
            </w:r>
          </w:p>
          <w:p w:rsidR="00615907" w:rsidRPr="00813857" w:rsidRDefault="00615907" w:rsidP="00615907">
            <w:r>
              <w:t xml:space="preserve">Соглашение подписано, средства гранта перечислены </w:t>
            </w:r>
            <w:r w:rsidRPr="004C256E">
              <w:t>25.07.2023</w:t>
            </w:r>
          </w:p>
        </w:tc>
        <w:tc>
          <w:tcPr>
            <w:tcW w:w="1276" w:type="dxa"/>
          </w:tcPr>
          <w:p w:rsidR="00615907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Pr="004C3BF3" w:rsidRDefault="00615907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2977" w:type="dxa"/>
          </w:tcPr>
          <w:p w:rsidR="00615907" w:rsidRPr="00B578CA" w:rsidRDefault="00615907" w:rsidP="00EE27D5">
            <w:r>
              <w:t>Мероприятие 3</w:t>
            </w:r>
          </w:p>
          <w:p w:rsidR="00615907" w:rsidRPr="004C3BF3" w:rsidRDefault="00615907" w:rsidP="00EE27D5">
            <w:r w:rsidRPr="00B578CA">
              <w:t xml:space="preserve">Организация и проведение конкурса «Лучший </w:t>
            </w:r>
            <w:r w:rsidRPr="00B578CA">
              <w:lastRenderedPageBreak/>
              <w:t>предприниматель городского округа»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13857" w:rsidRDefault="00615907" w:rsidP="00615907">
            <w:r>
              <w:lastRenderedPageBreak/>
              <w:t>март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апрель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Pr="00930233" w:rsidRDefault="00615907" w:rsidP="00E61072">
            <w:r>
              <w:t xml:space="preserve">Организация и проведение конкурса </w:t>
            </w:r>
            <w:r w:rsidRPr="004C3BF3">
              <w:t xml:space="preserve">«Лучший </w:t>
            </w:r>
            <w:r w:rsidRPr="004C3BF3">
              <w:lastRenderedPageBreak/>
              <w:t>предприниматель городского окр</w:t>
            </w:r>
            <w:r>
              <w:t>уга»</w:t>
            </w:r>
          </w:p>
        </w:tc>
        <w:tc>
          <w:tcPr>
            <w:tcW w:w="2977" w:type="dxa"/>
          </w:tcPr>
          <w:p w:rsidR="00615907" w:rsidRPr="00813857" w:rsidRDefault="00615907" w:rsidP="00615907">
            <w:r w:rsidRPr="00813857">
              <w:lastRenderedPageBreak/>
              <w:t>Мероприятие  выполнено</w:t>
            </w:r>
            <w:r>
              <w:t>.</w:t>
            </w:r>
            <w:r w:rsidRPr="00813857">
              <w:t xml:space="preserve"> </w:t>
            </w:r>
            <w:r>
              <w:t>Прокол №1, акт от 11.05.2023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DD38BB">
            <w:r>
              <w:t>Контрольное событие 1</w:t>
            </w:r>
          </w:p>
          <w:p w:rsidR="00615907" w:rsidRDefault="00615907" w:rsidP="00DD38BB">
            <w:r>
              <w:t>Разработка муниципального правового акта о проведении конкурса</w:t>
            </w:r>
          </w:p>
          <w:p w:rsidR="00615907" w:rsidRPr="004C3BF3" w:rsidRDefault="00615907" w:rsidP="00DD38BB"/>
        </w:tc>
        <w:tc>
          <w:tcPr>
            <w:tcW w:w="1276" w:type="dxa"/>
          </w:tcPr>
          <w:p w:rsidR="00615907" w:rsidRPr="00813857" w:rsidRDefault="00615907" w:rsidP="00615907">
            <w:r>
              <w:t>март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апрель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Default="00615907" w:rsidP="00DD38BB">
            <w:r>
              <w:t>Разработан проект постановления администрации городского округа Большой Камень</w:t>
            </w:r>
          </w:p>
        </w:tc>
        <w:tc>
          <w:tcPr>
            <w:tcW w:w="2977" w:type="dxa"/>
          </w:tcPr>
          <w:p w:rsidR="00615907" w:rsidRPr="00813857" w:rsidRDefault="00615907" w:rsidP="00615907">
            <w:r w:rsidRPr="00813857">
              <w:t xml:space="preserve">Постановление администрации городского округа Большой Камень </w:t>
            </w:r>
            <w:r>
              <w:t>от 14.04.2023 № 1439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DD38BB">
            <w:r>
              <w:t>Контрольное событие 2</w:t>
            </w:r>
          </w:p>
          <w:p w:rsidR="00615907" w:rsidRDefault="00615907" w:rsidP="00DD38BB">
            <w:pPr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</w:t>
            </w:r>
          </w:p>
          <w:p w:rsidR="00615907" w:rsidRPr="004C3BF3" w:rsidRDefault="00615907" w:rsidP="00DD38BB"/>
        </w:tc>
        <w:tc>
          <w:tcPr>
            <w:tcW w:w="1276" w:type="dxa"/>
          </w:tcPr>
          <w:p w:rsidR="00615907" w:rsidRPr="00813857" w:rsidRDefault="00615907" w:rsidP="00615907">
            <w:r>
              <w:t>март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апрель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Default="00615907" w:rsidP="00DD38BB"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2977" w:type="dxa"/>
          </w:tcPr>
          <w:p w:rsidR="00615907" w:rsidRDefault="00615907" w:rsidP="00615907">
            <w:r>
              <w:t>Договор №35 от 28.02.2023</w:t>
            </w:r>
          </w:p>
          <w:p w:rsidR="00615907" w:rsidRDefault="00615907" w:rsidP="00615907">
            <w:r>
              <w:t>Договор № 36 от 01.03.2023</w:t>
            </w:r>
          </w:p>
          <w:p w:rsidR="00615907" w:rsidRDefault="00615907" w:rsidP="00615907">
            <w:r>
              <w:t>Договор № 38 от 06.03.2023</w:t>
            </w:r>
          </w:p>
          <w:p w:rsidR="00615907" w:rsidRPr="00813857" w:rsidRDefault="00615907" w:rsidP="00615907">
            <w:r>
              <w:t>Договор № 53 от 28.04.2023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DD38BB">
            <w:r>
              <w:t>Контрольное событие 3</w:t>
            </w:r>
          </w:p>
          <w:p w:rsidR="00615907" w:rsidRPr="004C3BF3" w:rsidRDefault="00615907" w:rsidP="00DD38B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март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апрель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Default="00615907" w:rsidP="00DD38BB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>для победителей конкурса</w:t>
            </w:r>
          </w:p>
        </w:tc>
        <w:tc>
          <w:tcPr>
            <w:tcW w:w="2977" w:type="dxa"/>
          </w:tcPr>
          <w:p w:rsidR="00615907" w:rsidRDefault="00615907" w:rsidP="00615907">
            <w:r>
              <w:t>Договор №35 от 28.02.2023</w:t>
            </w:r>
          </w:p>
          <w:p w:rsidR="00615907" w:rsidRDefault="00615907" w:rsidP="00615907">
            <w:r>
              <w:t>Договор № 36 от 01.03.2023</w:t>
            </w:r>
          </w:p>
          <w:p w:rsidR="00615907" w:rsidRDefault="00615907" w:rsidP="00615907">
            <w:r>
              <w:t>Договор № 38 от 06.03.2023</w:t>
            </w:r>
          </w:p>
          <w:p w:rsidR="00615907" w:rsidRPr="00813857" w:rsidRDefault="00615907" w:rsidP="00615907">
            <w:r>
              <w:t>Договор № 53 от 28.04.2023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32038A">
            <w:r>
              <w:t>Контрольное событие 4</w:t>
            </w:r>
          </w:p>
          <w:p w:rsidR="00615907" w:rsidRPr="004C3BF3" w:rsidRDefault="00615907" w:rsidP="0032038A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март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>
              <w:t>апрель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>
              <w:t>май</w:t>
            </w:r>
          </w:p>
          <w:p w:rsidR="00615907" w:rsidRPr="00813857" w:rsidRDefault="00615907" w:rsidP="0061590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Pr="00813857" w:rsidRDefault="00615907" w:rsidP="00615907">
            <w:r w:rsidRPr="00813857">
              <w:t xml:space="preserve">Постановление администрации городского округа Большой Камень </w:t>
            </w:r>
            <w:r>
              <w:t>в разработке</w:t>
            </w:r>
          </w:p>
        </w:tc>
        <w:tc>
          <w:tcPr>
            <w:tcW w:w="2977" w:type="dxa"/>
          </w:tcPr>
          <w:p w:rsidR="00615907" w:rsidRPr="00813857" w:rsidRDefault="00615907" w:rsidP="00615907">
            <w:r w:rsidRPr="00813857">
              <w:t xml:space="preserve">Постановление администрации городского округа Большой Камень </w:t>
            </w:r>
            <w:r>
              <w:t>14.04.2023 № 1439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977" w:type="dxa"/>
          </w:tcPr>
          <w:p w:rsidR="00615907" w:rsidRPr="004C3BF3" w:rsidRDefault="00615907" w:rsidP="00582B85">
            <w:r>
              <w:t>Мероприятие 4</w:t>
            </w:r>
          </w:p>
          <w:p w:rsidR="00615907" w:rsidRPr="004C3BF3" w:rsidRDefault="00615907" w:rsidP="00582B85">
            <w:r w:rsidRPr="004C3BF3">
              <w:t>Организация и проведение смотров-</w:t>
            </w:r>
          </w:p>
          <w:p w:rsidR="00615907" w:rsidRPr="004C3BF3" w:rsidRDefault="00615907" w:rsidP="00582B85">
            <w:r w:rsidRPr="004C3BF3">
              <w:lastRenderedPageBreak/>
              <w:t>конкурсов для субъектов малого и среднего предпринимательства</w:t>
            </w:r>
          </w:p>
          <w:p w:rsidR="00615907" w:rsidRPr="004C3BF3" w:rsidRDefault="00615907" w:rsidP="00582B85"/>
        </w:tc>
        <w:tc>
          <w:tcPr>
            <w:tcW w:w="1276" w:type="dxa"/>
          </w:tcPr>
          <w:p w:rsidR="00615907" w:rsidRPr="00813857" w:rsidRDefault="00615907" w:rsidP="00615907">
            <w:r w:rsidRPr="00813857">
              <w:lastRenderedPageBreak/>
              <w:t>декабрь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Pr="004C3BF3" w:rsidRDefault="00615907" w:rsidP="00582B85">
            <w:r w:rsidRPr="004C3BF3">
              <w:t>Организация и проведение смотр</w:t>
            </w:r>
            <w:r>
              <w:t>а</w:t>
            </w:r>
            <w:r w:rsidRPr="004C3BF3">
              <w:t>-</w:t>
            </w:r>
          </w:p>
          <w:p w:rsidR="00615907" w:rsidRPr="004C3BF3" w:rsidRDefault="00615907" w:rsidP="00582B85">
            <w:r w:rsidRPr="004C3BF3">
              <w:t>конкурс</w:t>
            </w:r>
            <w:r>
              <w:t>а</w:t>
            </w:r>
            <w:r w:rsidRPr="004C3BF3">
              <w:t xml:space="preserve"> для </w:t>
            </w:r>
            <w:r w:rsidRPr="004C3BF3">
              <w:lastRenderedPageBreak/>
              <w:t>субъектов малого и среднего предпринимательства</w:t>
            </w:r>
          </w:p>
          <w:p w:rsidR="00615907" w:rsidRDefault="00615907" w:rsidP="00582B85"/>
        </w:tc>
        <w:tc>
          <w:tcPr>
            <w:tcW w:w="2977" w:type="dxa"/>
          </w:tcPr>
          <w:p w:rsidR="00615907" w:rsidRPr="006539D6" w:rsidRDefault="00615907" w:rsidP="00582B85">
            <w:r w:rsidRPr="006539D6">
              <w:lastRenderedPageBreak/>
              <w:t>Мероприятие выполнено:</w:t>
            </w:r>
          </w:p>
          <w:p w:rsidR="00615907" w:rsidRPr="006539D6" w:rsidRDefault="00615907" w:rsidP="004F03D0">
            <w:r w:rsidRPr="006539D6">
              <w:t>27.12.202</w:t>
            </w:r>
            <w:r w:rsidR="006539D6" w:rsidRPr="006539D6">
              <w:t>3</w:t>
            </w:r>
            <w:r w:rsidRPr="006539D6">
              <w:t xml:space="preserve"> г. проведен смотр-конкурс среди </w:t>
            </w:r>
            <w:r w:rsidRPr="006539D6">
              <w:lastRenderedPageBreak/>
              <w:t xml:space="preserve">субъектов малого и среднего предпринимательства:  «Лучшее новогоднее оформление объектов потребительского рынка товаров и услуг городского округа Большой Камень «Новогоднее настроение».  </w:t>
            </w:r>
            <w:r w:rsidR="006539D6" w:rsidRPr="006539D6">
              <w:t>4</w:t>
            </w:r>
            <w:r w:rsidRPr="006539D6">
              <w:t xml:space="preserve"> победителям конкурса в 4 номинациях за занятые 1</w:t>
            </w:r>
            <w:r w:rsidR="006539D6" w:rsidRPr="006539D6">
              <w:t xml:space="preserve"> </w:t>
            </w:r>
            <w:r w:rsidRPr="006539D6">
              <w:t>места  вручены дипломы и призы без финансовых затрат.</w:t>
            </w:r>
          </w:p>
          <w:p w:rsidR="00615907" w:rsidRPr="006539D6" w:rsidRDefault="00615907" w:rsidP="004F03D0"/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97429B">
            <w:r>
              <w:t>Контрольное событие 1</w:t>
            </w:r>
          </w:p>
          <w:p w:rsidR="00615907" w:rsidRDefault="00615907" w:rsidP="0097429B">
            <w:r>
              <w:t>Разработка муниципального правового акта о проведении смотра - конкурса</w:t>
            </w:r>
          </w:p>
          <w:p w:rsidR="00615907" w:rsidRPr="004C3BF3" w:rsidRDefault="00615907" w:rsidP="0097429B"/>
        </w:tc>
        <w:tc>
          <w:tcPr>
            <w:tcW w:w="1276" w:type="dxa"/>
          </w:tcPr>
          <w:p w:rsidR="00615907" w:rsidRPr="00813857" w:rsidRDefault="00615907" w:rsidP="00615907">
            <w:r w:rsidRPr="00813857">
              <w:t>ноябрь</w:t>
            </w:r>
          </w:p>
          <w:p w:rsidR="00615907" w:rsidRPr="00813857" w:rsidRDefault="00615907" w:rsidP="00615907">
            <w:r w:rsidRPr="00813857">
              <w:t xml:space="preserve"> 2022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ноябрь</w:t>
            </w:r>
          </w:p>
          <w:p w:rsidR="00615907" w:rsidRPr="00813857" w:rsidRDefault="00615907" w:rsidP="00615907">
            <w:r w:rsidRPr="00813857">
              <w:t xml:space="preserve"> 2022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813857" w:rsidRDefault="00615907" w:rsidP="00615907">
            <w:r w:rsidRPr="00813857">
              <w:t xml:space="preserve"> 2022</w:t>
            </w:r>
          </w:p>
        </w:tc>
        <w:tc>
          <w:tcPr>
            <w:tcW w:w="1276" w:type="dxa"/>
          </w:tcPr>
          <w:p w:rsidR="00615907" w:rsidRPr="00813857" w:rsidRDefault="00615907" w:rsidP="00615907">
            <w:pPr>
              <w:ind w:left="-108"/>
            </w:pPr>
            <w:r w:rsidRPr="00813857">
              <w:t>21.12.2022</w:t>
            </w:r>
          </w:p>
        </w:tc>
        <w:tc>
          <w:tcPr>
            <w:tcW w:w="2268" w:type="dxa"/>
          </w:tcPr>
          <w:p w:rsidR="00615907" w:rsidRDefault="00615907" w:rsidP="000634A9">
            <w:r>
              <w:t xml:space="preserve">Разработан проект постановления администрации городского округа Большой Камень </w:t>
            </w:r>
          </w:p>
        </w:tc>
        <w:tc>
          <w:tcPr>
            <w:tcW w:w="2977" w:type="dxa"/>
          </w:tcPr>
          <w:p w:rsidR="00615907" w:rsidRDefault="00615907" w:rsidP="004F03D0">
            <w:r>
              <w:t>Постановление администрации городского округа «О проведении смотр</w:t>
            </w:r>
            <w:proofErr w:type="gramStart"/>
            <w:r>
              <w:t>а-</w:t>
            </w:r>
            <w:proofErr w:type="gramEnd"/>
            <w:r>
              <w:t xml:space="preserve"> конкурса «Лучшее новогоднее оформление объектов потребительского рынка товаров и услуг городского округа Большой Камень «Новогоднее настроение»</w:t>
            </w:r>
          </w:p>
          <w:p w:rsidR="00615907" w:rsidRDefault="00615907" w:rsidP="004F03D0"/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97429B">
            <w:r>
              <w:t>Контрольное событие 2</w:t>
            </w:r>
          </w:p>
          <w:p w:rsidR="00615907" w:rsidRDefault="00615907" w:rsidP="0097429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заявки и технического задания  на осуществление закупки </w:t>
            </w:r>
            <w:r>
              <w:rPr>
                <w:color w:val="000000"/>
              </w:rPr>
              <w:lastRenderedPageBreak/>
              <w:t xml:space="preserve">призов для победителей конкурса </w:t>
            </w:r>
          </w:p>
          <w:p w:rsidR="00615907" w:rsidRPr="004C3BF3" w:rsidRDefault="00615907" w:rsidP="0097429B"/>
        </w:tc>
        <w:tc>
          <w:tcPr>
            <w:tcW w:w="1276" w:type="dxa"/>
          </w:tcPr>
          <w:p w:rsidR="00615907" w:rsidRPr="00813857" w:rsidRDefault="00615907" w:rsidP="00615907">
            <w:r w:rsidRPr="00813857">
              <w:lastRenderedPageBreak/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pPr>
              <w:ind w:left="-108"/>
            </w:pPr>
            <w:r w:rsidRPr="00813857">
              <w:t>нет</w:t>
            </w:r>
          </w:p>
        </w:tc>
        <w:tc>
          <w:tcPr>
            <w:tcW w:w="2268" w:type="dxa"/>
          </w:tcPr>
          <w:p w:rsidR="00615907" w:rsidRDefault="00615907" w:rsidP="00DA4BB0">
            <w:r>
              <w:rPr>
                <w:color w:val="000000"/>
              </w:rPr>
              <w:t xml:space="preserve">Оформление заявки и технического задания  на осуществление </w:t>
            </w:r>
            <w:r>
              <w:rPr>
                <w:color w:val="000000"/>
              </w:rPr>
              <w:lastRenderedPageBreak/>
              <w:t>закупки призов для победителей смотра-конкурса</w:t>
            </w:r>
          </w:p>
        </w:tc>
        <w:tc>
          <w:tcPr>
            <w:tcW w:w="2977" w:type="dxa"/>
          </w:tcPr>
          <w:p w:rsidR="00615907" w:rsidRDefault="00615907" w:rsidP="00615907">
            <w:r>
              <w:lastRenderedPageBreak/>
              <w:t>Договор закупки №33 от 22.03.2023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97429B">
            <w:r>
              <w:t>Контрольное событие 3</w:t>
            </w:r>
          </w:p>
          <w:p w:rsidR="00615907" w:rsidRPr="004C3BF3" w:rsidRDefault="00615907" w:rsidP="0097429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нет</w:t>
            </w:r>
          </w:p>
        </w:tc>
        <w:tc>
          <w:tcPr>
            <w:tcW w:w="1276" w:type="dxa"/>
          </w:tcPr>
          <w:p w:rsidR="00615907" w:rsidRPr="00813857" w:rsidRDefault="00615907" w:rsidP="00615907">
            <w:pPr>
              <w:ind w:left="-108"/>
            </w:pPr>
            <w:r w:rsidRPr="00813857">
              <w:t>нет</w:t>
            </w:r>
          </w:p>
        </w:tc>
        <w:tc>
          <w:tcPr>
            <w:tcW w:w="2268" w:type="dxa"/>
          </w:tcPr>
          <w:p w:rsidR="00615907" w:rsidRDefault="00615907" w:rsidP="00DA4BB0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>для победителей смотра - конкурса</w:t>
            </w:r>
          </w:p>
        </w:tc>
        <w:tc>
          <w:tcPr>
            <w:tcW w:w="2977" w:type="dxa"/>
          </w:tcPr>
          <w:p w:rsidR="00615907" w:rsidRDefault="00615907" w:rsidP="00615907">
            <w:r>
              <w:t>Договор закупки №33 от 22.03.2023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97429B">
            <w:r>
              <w:t>Контрольное событие 4</w:t>
            </w:r>
          </w:p>
          <w:p w:rsidR="00615907" w:rsidRPr="004C3BF3" w:rsidRDefault="00615907" w:rsidP="0097429B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смотра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онкурса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813857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615907" w:rsidRPr="00813857" w:rsidRDefault="00615907" w:rsidP="00615907">
            <w:r w:rsidRPr="00813857">
              <w:t>декабрь</w:t>
            </w:r>
          </w:p>
          <w:p w:rsidR="00615907" w:rsidRPr="00F77766" w:rsidRDefault="00615907" w:rsidP="00615907">
            <w:r w:rsidRPr="00813857">
              <w:t>202</w:t>
            </w:r>
            <w:r>
              <w:t>3</w:t>
            </w:r>
          </w:p>
        </w:tc>
        <w:tc>
          <w:tcPr>
            <w:tcW w:w="2268" w:type="dxa"/>
          </w:tcPr>
          <w:p w:rsidR="00615907" w:rsidRDefault="00615907" w:rsidP="00290305">
            <w:r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615907" w:rsidRDefault="00615907" w:rsidP="004F03D0">
            <w:r>
              <w:t xml:space="preserve">Проведен конкурс «Лучшее новогоднее оформление объектов потребительского рынка товаров и услуг городского округа Большой Камень «Новогоднее настроение», определены победители смотра-конкурса 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Pr="004C3BF3" w:rsidRDefault="00F456BF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2977" w:type="dxa"/>
          </w:tcPr>
          <w:p w:rsidR="00615907" w:rsidRPr="004C3BF3" w:rsidRDefault="00F456BF" w:rsidP="00EE27D5">
            <w:r>
              <w:t>Мероприятие 5</w:t>
            </w:r>
          </w:p>
          <w:p w:rsidR="00615907" w:rsidRPr="004C3BF3" w:rsidRDefault="00615907" w:rsidP="00EE27D5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. </w:t>
            </w:r>
          </w:p>
        </w:tc>
        <w:tc>
          <w:tcPr>
            <w:tcW w:w="1276" w:type="dxa"/>
          </w:tcPr>
          <w:p w:rsidR="00615907" w:rsidRPr="008C120F" w:rsidRDefault="00615907" w:rsidP="00C34E9F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5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2268" w:type="dxa"/>
          </w:tcPr>
          <w:p w:rsidR="00615907" w:rsidRPr="008C120F" w:rsidRDefault="00615907" w:rsidP="00F211D6">
            <w:r w:rsidRPr="00F941E7">
              <w:t xml:space="preserve">Организация и проведение обучающих мероприятий для субъектов </w:t>
            </w:r>
            <w:r>
              <w:t>предпринимательской деятельности,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F456BF" w:rsidRPr="00813857" w:rsidRDefault="00F456BF" w:rsidP="00F456BF">
            <w:r>
              <w:t>Финансирование на 2023 г не предусмотрено</w:t>
            </w:r>
          </w:p>
          <w:p w:rsidR="00F456BF" w:rsidRPr="00813857" w:rsidRDefault="00F456BF" w:rsidP="00F456BF"/>
          <w:p w:rsidR="00615907" w:rsidRPr="008C120F" w:rsidRDefault="00615907" w:rsidP="00C34E9F"/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F211D6">
            <w:r>
              <w:t>Контрольное событие 1</w:t>
            </w:r>
          </w:p>
          <w:p w:rsidR="00615907" w:rsidRDefault="00615907" w:rsidP="00F211D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запросов в </w:t>
            </w:r>
            <w:r>
              <w:rPr>
                <w:color w:val="000000"/>
              </w:rPr>
              <w:lastRenderedPageBreak/>
              <w:t>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615907" w:rsidRPr="004C3BF3" w:rsidRDefault="00615907" w:rsidP="00F211D6"/>
        </w:tc>
        <w:tc>
          <w:tcPr>
            <w:tcW w:w="1276" w:type="dxa"/>
          </w:tcPr>
          <w:p w:rsidR="00615907" w:rsidRPr="008C120F" w:rsidRDefault="00615907" w:rsidP="00ED67A3">
            <w:r>
              <w:lastRenderedPageBreak/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5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2268" w:type="dxa"/>
          </w:tcPr>
          <w:p w:rsidR="00615907" w:rsidRDefault="00615907" w:rsidP="00F211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запросов в </w:t>
            </w:r>
            <w:r>
              <w:rPr>
                <w:color w:val="000000"/>
              </w:rPr>
              <w:lastRenderedPageBreak/>
              <w:t>образовательные учреждения о предоставлении коммерческих предложений для обоснования цены и анализа рынка проведения образовательных семинаров для субъектов МСП</w:t>
            </w:r>
          </w:p>
          <w:p w:rsidR="00F456BF" w:rsidRDefault="00F456BF" w:rsidP="00F211D6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15907" w:rsidRDefault="00615907" w:rsidP="00F211D6">
            <w:r>
              <w:lastRenderedPageBreak/>
              <w:t>Закупки не было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EE27D5">
            <w:r>
              <w:t>Контрольное событие 2</w:t>
            </w:r>
          </w:p>
          <w:p w:rsidR="00615907" w:rsidRDefault="00615907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5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2268" w:type="dxa"/>
          </w:tcPr>
          <w:p w:rsidR="00615907" w:rsidRDefault="00615907" w:rsidP="002903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заявки и технического задания  на осуществление закупки </w:t>
            </w:r>
          </w:p>
          <w:p w:rsidR="00F456BF" w:rsidRDefault="00F456BF" w:rsidP="00290305"/>
        </w:tc>
        <w:tc>
          <w:tcPr>
            <w:tcW w:w="2977" w:type="dxa"/>
            <w:vAlign w:val="center"/>
          </w:tcPr>
          <w:p w:rsidR="00615907" w:rsidRDefault="00615907" w:rsidP="00290305">
            <w:r>
              <w:t>Закупки не было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F456BF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EE27D5">
            <w:r>
              <w:t>Контрольное событие 3</w:t>
            </w:r>
          </w:p>
          <w:p w:rsidR="00615907" w:rsidRDefault="00615907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закупки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5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2268" w:type="dxa"/>
          </w:tcPr>
          <w:p w:rsidR="00615907" w:rsidRDefault="00615907" w:rsidP="0062101E">
            <w:r>
              <w:t>Проведение закупки на проведение обучающего мероприятия</w:t>
            </w:r>
          </w:p>
          <w:p w:rsidR="00F456BF" w:rsidRDefault="00F456BF" w:rsidP="0062101E"/>
        </w:tc>
        <w:tc>
          <w:tcPr>
            <w:tcW w:w="2977" w:type="dxa"/>
            <w:vAlign w:val="center"/>
          </w:tcPr>
          <w:p w:rsidR="00615907" w:rsidRPr="0062101E" w:rsidRDefault="00615907" w:rsidP="00F456BF">
            <w:pPr>
              <w:rPr>
                <w:color w:val="000000"/>
              </w:rPr>
            </w:pPr>
            <w:r>
              <w:t>Закупки не было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15907" w:rsidRDefault="00615907" w:rsidP="00290305">
            <w:r>
              <w:t>Контрольное событие 4</w:t>
            </w:r>
          </w:p>
          <w:p w:rsidR="00615907" w:rsidRDefault="00615907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субъектов МСП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5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1276" w:type="dxa"/>
          </w:tcPr>
          <w:p w:rsidR="00615907" w:rsidRPr="008C120F" w:rsidRDefault="00615907" w:rsidP="00ED67A3">
            <w:r>
              <w:t>нет</w:t>
            </w:r>
          </w:p>
        </w:tc>
        <w:tc>
          <w:tcPr>
            <w:tcW w:w="2268" w:type="dxa"/>
          </w:tcPr>
          <w:p w:rsidR="00615907" w:rsidRDefault="00615907" w:rsidP="00973E5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субъектов МСП</w:t>
            </w:r>
          </w:p>
          <w:p w:rsidR="00615907" w:rsidRDefault="00615907" w:rsidP="00973E5A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15907" w:rsidRDefault="00615907" w:rsidP="00290305">
            <w:pPr>
              <w:jc w:val="both"/>
            </w:pPr>
            <w:r>
              <w:t>Мероприятия не было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F456BF" w:rsidRPr="008C120F" w:rsidTr="00EF5417">
        <w:trPr>
          <w:trHeight w:val="283"/>
        </w:trPr>
        <w:tc>
          <w:tcPr>
            <w:tcW w:w="709" w:type="dxa"/>
          </w:tcPr>
          <w:p w:rsidR="00F456BF" w:rsidRPr="00732119" w:rsidRDefault="00F456BF" w:rsidP="00EE27D5">
            <w:pPr>
              <w:jc w:val="center"/>
            </w:pPr>
            <w:r>
              <w:t>1.1.6</w:t>
            </w:r>
          </w:p>
        </w:tc>
        <w:tc>
          <w:tcPr>
            <w:tcW w:w="2977" w:type="dxa"/>
            <w:vAlign w:val="center"/>
          </w:tcPr>
          <w:p w:rsidR="00F456BF" w:rsidRDefault="00F456BF" w:rsidP="00EE27D5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6</w:t>
            </w:r>
          </w:p>
          <w:p w:rsidR="00F456BF" w:rsidRPr="009F6452" w:rsidRDefault="00F456BF" w:rsidP="00EE27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</w:t>
            </w:r>
            <w:r w:rsidRPr="009F6452">
              <w:rPr>
                <w:color w:val="000000"/>
              </w:rPr>
              <w:lastRenderedPageBreak/>
              <w:t>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F456BF" w:rsidRPr="00E26A50" w:rsidRDefault="00F456BF" w:rsidP="00EE27D5">
            <w:proofErr w:type="gramStart"/>
            <w:r w:rsidRPr="009F6452">
              <w:rPr>
                <w:color w:val="000000"/>
              </w:rPr>
              <w:t>предпринимательства</w:t>
            </w:r>
            <w:r>
              <w:t xml:space="preserve">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9F6452">
              <w:t>(обесп</w:t>
            </w:r>
            <w:r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F456BF" w:rsidRDefault="00F456BF" w:rsidP="00EE27D5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11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F456BF" w:rsidRPr="00732119" w:rsidRDefault="00F456BF" w:rsidP="00EE27D5"/>
        </w:tc>
        <w:tc>
          <w:tcPr>
            <w:tcW w:w="1276" w:type="dxa"/>
          </w:tcPr>
          <w:p w:rsidR="00F456BF" w:rsidRPr="008C120F" w:rsidRDefault="00F456BF" w:rsidP="00B95712">
            <w:r>
              <w:lastRenderedPageBreak/>
              <w:t>2020</w:t>
            </w:r>
          </w:p>
        </w:tc>
        <w:tc>
          <w:tcPr>
            <w:tcW w:w="1276" w:type="dxa"/>
          </w:tcPr>
          <w:p w:rsidR="00F456BF" w:rsidRPr="008C120F" w:rsidRDefault="00F456BF" w:rsidP="00B95712">
            <w:r>
              <w:t>2027</w:t>
            </w:r>
          </w:p>
        </w:tc>
        <w:tc>
          <w:tcPr>
            <w:tcW w:w="1275" w:type="dxa"/>
          </w:tcPr>
          <w:p w:rsidR="00F456BF" w:rsidRPr="00813857" w:rsidRDefault="00F456BF" w:rsidP="00D12AD4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F456BF" w:rsidRPr="00813857" w:rsidRDefault="00F456BF" w:rsidP="00D12AD4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F456BF" w:rsidRDefault="00F456BF" w:rsidP="00B95712">
            <w:r>
              <w:t xml:space="preserve">Информационная поддержка, в том числе размещение информации в </w:t>
            </w:r>
            <w:r>
              <w:lastRenderedPageBreak/>
              <w:t>средствах массовой информации, информирование субъектов МСП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самозанятых</w:t>
            </w:r>
            <w:proofErr w:type="spellEnd"/>
            <w:r>
              <w:t>,  индивидуальное консультирование по вопросам предпринимательской деятельности;</w:t>
            </w:r>
          </w:p>
          <w:p w:rsidR="00F456BF" w:rsidRDefault="00F456BF" w:rsidP="00B95712">
            <w:r>
              <w:t>2. Проведение рабочих встреч, круглых столов семинаров</w:t>
            </w:r>
          </w:p>
          <w:p w:rsidR="00F456BF" w:rsidRPr="00EE27D5" w:rsidRDefault="00F456BF" w:rsidP="00B95712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</w:t>
            </w:r>
            <w:r>
              <w:rPr>
                <w:color w:val="000000"/>
              </w:rPr>
              <w:t xml:space="preserve"> </w:t>
            </w:r>
            <w:r w:rsidRPr="007E5D04">
              <w:rPr>
                <w:color w:val="000000"/>
              </w:rPr>
              <w:t xml:space="preserve">«Интернет» </w:t>
            </w:r>
            <w:hyperlink r:id="rId12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456BF" w:rsidRPr="00290305" w:rsidRDefault="00F456BF" w:rsidP="00B95712">
            <w:r w:rsidRPr="00290305">
              <w:lastRenderedPageBreak/>
              <w:t xml:space="preserve">На постоянной основе осуществляется информационная поддержка субъектов </w:t>
            </w:r>
            <w:r w:rsidRPr="00290305">
              <w:lastRenderedPageBreak/>
              <w:t>малого и среднего предпринимательства  через средства массовой информации, официальный сайт органов местного самоуправления</w:t>
            </w:r>
            <w:r>
              <w:t>, в индивидуальном порядке посредством электронной почты. Проводятся семинары, рабочие встречи, круглые столы, совещания.</w:t>
            </w:r>
          </w:p>
          <w:p w:rsidR="00F456BF" w:rsidRDefault="00F456BF" w:rsidP="00B95712">
            <w:pPr>
              <w:rPr>
                <w:sz w:val="22"/>
                <w:szCs w:val="22"/>
              </w:rPr>
            </w:pPr>
          </w:p>
          <w:p w:rsidR="00F456BF" w:rsidRPr="008C120F" w:rsidRDefault="00F456BF" w:rsidP="004F03D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456BF" w:rsidRPr="008C120F" w:rsidRDefault="00F456BF" w:rsidP="00B95712"/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</w:pPr>
          </w:p>
        </w:tc>
        <w:tc>
          <w:tcPr>
            <w:tcW w:w="2977" w:type="dxa"/>
          </w:tcPr>
          <w:p w:rsidR="00615907" w:rsidRDefault="00615907" w:rsidP="003C493B">
            <w:r>
              <w:t xml:space="preserve">Контрольное событие 1 Осуществление информационной поддержки, в том числе </w:t>
            </w:r>
            <w:r>
              <w:lastRenderedPageBreak/>
              <w:t>через средства массовой информации</w:t>
            </w:r>
          </w:p>
          <w:p w:rsidR="00615907" w:rsidRPr="007E5D04" w:rsidRDefault="00615907" w:rsidP="003C493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15907" w:rsidRPr="00732119" w:rsidRDefault="00615907" w:rsidP="003C493B"/>
        </w:tc>
        <w:tc>
          <w:tcPr>
            <w:tcW w:w="1276" w:type="dxa"/>
          </w:tcPr>
          <w:p w:rsidR="00615907" w:rsidRPr="008C120F" w:rsidRDefault="00615907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2027</w:t>
            </w:r>
          </w:p>
        </w:tc>
        <w:tc>
          <w:tcPr>
            <w:tcW w:w="1275" w:type="dxa"/>
          </w:tcPr>
          <w:p w:rsidR="00615907" w:rsidRPr="008C120F" w:rsidRDefault="00F456BF" w:rsidP="004F03D0">
            <w:pPr>
              <w:ind w:hanging="108"/>
            </w:pPr>
            <w:r>
              <w:t>01.01.2023</w:t>
            </w:r>
          </w:p>
        </w:tc>
        <w:tc>
          <w:tcPr>
            <w:tcW w:w="1276" w:type="dxa"/>
          </w:tcPr>
          <w:p w:rsidR="00615907" w:rsidRPr="008C120F" w:rsidRDefault="00F456BF" w:rsidP="004F03D0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615907" w:rsidRDefault="00615907" w:rsidP="00162F09">
            <w:r>
              <w:t xml:space="preserve">1. Информационная поддержка, в том числе размещение информации в </w:t>
            </w:r>
            <w:r>
              <w:lastRenderedPageBreak/>
              <w:t>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615907" w:rsidRDefault="00615907" w:rsidP="003C493B">
            <w:r>
              <w:t>2. Проведение рабочих встреч, круглых столов семинаров</w:t>
            </w:r>
          </w:p>
          <w:p w:rsidR="00615907" w:rsidRDefault="00615907" w:rsidP="003C493B"/>
        </w:tc>
        <w:tc>
          <w:tcPr>
            <w:tcW w:w="2977" w:type="dxa"/>
          </w:tcPr>
          <w:p w:rsidR="00615907" w:rsidRPr="00B615D2" w:rsidRDefault="00615907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</w:rPr>
              <w:t>Ежемесячно</w:t>
            </w:r>
            <w:r w:rsidRPr="009A731B">
              <w:rPr>
                <w:rFonts w:ascii="Times New Roman" w:hAnsi="Times New Roman"/>
              </w:rPr>
              <w:t xml:space="preserve"> в газете «ЗАТО» в разделе «Информация для предпринимателей» и в </w:t>
            </w:r>
            <w:r w:rsidRPr="009A731B">
              <w:rPr>
                <w:rFonts w:ascii="Times New Roman" w:hAnsi="Times New Roman"/>
              </w:rPr>
              <w:lastRenderedPageBreak/>
              <w:t>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Pr="00B615D2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мер по его развитию.</w:t>
            </w:r>
            <w:proofErr w:type="gramEnd"/>
          </w:p>
          <w:p w:rsidR="00615907" w:rsidRPr="006B6D2E" w:rsidRDefault="00615907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6B6D2E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6B6D2E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</w:t>
            </w:r>
            <w:r w:rsidRPr="006B6D2E">
              <w:rPr>
                <w:rFonts w:ascii="Times New Roman" w:hAnsi="Times New Roman"/>
              </w:rPr>
              <w:lastRenderedPageBreak/>
              <w:t xml:space="preserve">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615907" w:rsidRPr="00520FDD" w:rsidRDefault="00615907" w:rsidP="003C493B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20FDD">
              <w:rPr>
                <w:sz w:val="22"/>
                <w:szCs w:val="22"/>
              </w:rPr>
              <w:t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</w:t>
            </w:r>
            <w:r>
              <w:rPr>
                <w:sz w:val="22"/>
                <w:szCs w:val="22"/>
              </w:rPr>
              <w:t xml:space="preserve">. </w:t>
            </w:r>
            <w:r w:rsidRPr="00520FDD">
              <w:rPr>
                <w:sz w:val="22"/>
                <w:szCs w:val="22"/>
              </w:rPr>
              <w:t xml:space="preserve">сетей, рабочих встреч доводится до субъектов предпринимательской деятельности городского округа Большой Камень.  </w:t>
            </w:r>
          </w:p>
          <w:p w:rsidR="00F456BF" w:rsidRPr="006539D6" w:rsidRDefault="00615907" w:rsidP="006539D6">
            <w:r w:rsidRPr="006539D6">
              <w:t>За 202</w:t>
            </w:r>
            <w:r w:rsidR="006539D6" w:rsidRPr="006539D6">
              <w:t>3</w:t>
            </w:r>
            <w:r w:rsidRPr="006539D6">
              <w:t xml:space="preserve"> г. при содействии администрации городского округа центром «Мой бизнес» для субъектов бизнеса  п</w:t>
            </w:r>
            <w:r w:rsidR="006539D6">
              <w:t>роведены обучающие мероприятия.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F456BF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jc w:val="center"/>
            </w:pPr>
          </w:p>
        </w:tc>
        <w:tc>
          <w:tcPr>
            <w:tcW w:w="2977" w:type="dxa"/>
          </w:tcPr>
          <w:p w:rsidR="00615907" w:rsidRPr="007E5D04" w:rsidRDefault="00615907" w:rsidP="00F456BF">
            <w:pPr>
              <w:rPr>
                <w:color w:val="000000"/>
              </w:rPr>
            </w:pPr>
            <w:r>
              <w:t>Контрольное событие 2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 </w:t>
            </w:r>
          </w:p>
          <w:p w:rsidR="00615907" w:rsidRPr="00732119" w:rsidRDefault="00615907" w:rsidP="00F456BF">
            <w:r w:rsidRPr="007E5D04">
              <w:rPr>
                <w:color w:val="000000"/>
              </w:rPr>
              <w:t xml:space="preserve">«Интернет» 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2020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2027</w:t>
            </w:r>
          </w:p>
        </w:tc>
        <w:tc>
          <w:tcPr>
            <w:tcW w:w="1275" w:type="dxa"/>
          </w:tcPr>
          <w:p w:rsidR="00615907" w:rsidRPr="008C120F" w:rsidRDefault="00F456BF" w:rsidP="004F03D0">
            <w:pPr>
              <w:ind w:left="-108"/>
            </w:pPr>
            <w:r>
              <w:t>01.01.2023</w:t>
            </w:r>
          </w:p>
        </w:tc>
        <w:tc>
          <w:tcPr>
            <w:tcW w:w="1276" w:type="dxa"/>
          </w:tcPr>
          <w:p w:rsidR="00615907" w:rsidRPr="008C120F" w:rsidRDefault="00F456BF" w:rsidP="004F03D0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615907" w:rsidRPr="007E5D04" w:rsidRDefault="00615907" w:rsidP="001840E7">
            <w:pPr>
              <w:rPr>
                <w:color w:val="000000"/>
              </w:rPr>
            </w:pPr>
            <w:r>
              <w:t>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 </w:t>
            </w:r>
          </w:p>
          <w:p w:rsidR="00615907" w:rsidRDefault="00615907" w:rsidP="004F03D0">
            <w:r w:rsidRPr="007E5D04">
              <w:rPr>
                <w:color w:val="000000"/>
              </w:rPr>
              <w:t xml:space="preserve">«Интернет» </w:t>
            </w:r>
          </w:p>
        </w:tc>
        <w:tc>
          <w:tcPr>
            <w:tcW w:w="2977" w:type="dxa"/>
          </w:tcPr>
          <w:p w:rsidR="00F456BF" w:rsidRDefault="00F456BF" w:rsidP="00F456BF">
            <w:r w:rsidRPr="004B2563">
              <w:t>Реестр получателе</w:t>
            </w:r>
            <w:r>
              <w:t>й</w:t>
            </w:r>
            <w:r w:rsidRPr="004B2563">
              <w:t xml:space="preserve"> поддержки размещен на официальном сайте ГО Большой Камень</w:t>
            </w:r>
          </w:p>
          <w:p w:rsidR="00F456BF" w:rsidRPr="004B2563" w:rsidRDefault="00F456BF" w:rsidP="00F456BF">
            <w:r w:rsidRPr="004B2563">
              <w:t>https://bolshojkamen-r25.gosweb.gosuslugi.ru/netcat/index.php?catalogue=1&amp;sub=322</w:t>
            </w:r>
          </w:p>
          <w:p w:rsidR="00615907" w:rsidRPr="008C25AF" w:rsidRDefault="00615907" w:rsidP="00F456BF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Pr="00732119" w:rsidRDefault="00F456BF" w:rsidP="00EE27D5">
            <w:pPr>
              <w:jc w:val="center"/>
            </w:pPr>
            <w:r>
              <w:t>1.1.7</w:t>
            </w:r>
          </w:p>
        </w:tc>
        <w:tc>
          <w:tcPr>
            <w:tcW w:w="2977" w:type="dxa"/>
          </w:tcPr>
          <w:p w:rsidR="00615907" w:rsidRPr="004C3BF3" w:rsidRDefault="00F456BF" w:rsidP="00EE27D5">
            <w:r>
              <w:t>Мероприятие 7</w:t>
            </w:r>
          </w:p>
          <w:p w:rsidR="00615907" w:rsidRPr="004C3BF3" w:rsidRDefault="00615907" w:rsidP="00EE27D5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615907" w:rsidRPr="004C3BF3" w:rsidRDefault="00615907" w:rsidP="00EE27D5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C120F" w:rsidRDefault="00615907" w:rsidP="008F6412">
            <w:r>
              <w:t>2020</w:t>
            </w:r>
          </w:p>
        </w:tc>
        <w:tc>
          <w:tcPr>
            <w:tcW w:w="1276" w:type="dxa"/>
          </w:tcPr>
          <w:p w:rsidR="00615907" w:rsidRPr="008C120F" w:rsidRDefault="00615907" w:rsidP="008F6412">
            <w:r>
              <w:t>2024</w:t>
            </w:r>
          </w:p>
        </w:tc>
        <w:tc>
          <w:tcPr>
            <w:tcW w:w="1275" w:type="dxa"/>
          </w:tcPr>
          <w:p w:rsidR="00615907" w:rsidRPr="008C120F" w:rsidRDefault="00F456BF" w:rsidP="004F03D0">
            <w:r>
              <w:t>2023</w:t>
            </w:r>
          </w:p>
        </w:tc>
        <w:tc>
          <w:tcPr>
            <w:tcW w:w="1276" w:type="dxa"/>
          </w:tcPr>
          <w:p w:rsidR="00615907" w:rsidRPr="008C120F" w:rsidRDefault="00F456BF" w:rsidP="004F03D0">
            <w:r>
              <w:t>2023</w:t>
            </w:r>
          </w:p>
        </w:tc>
        <w:tc>
          <w:tcPr>
            <w:tcW w:w="2268" w:type="dxa"/>
          </w:tcPr>
          <w:p w:rsidR="00615907" w:rsidRPr="0066211B" w:rsidRDefault="00615907" w:rsidP="008F6412">
            <w:pPr>
              <w:rPr>
                <w:vertAlign w:val="superscript"/>
              </w:rPr>
            </w:pPr>
            <w:r w:rsidRPr="008C120F">
              <w:t xml:space="preserve"> </w:t>
            </w:r>
            <w:r>
              <w:rPr>
                <w:bCs/>
              </w:rPr>
              <w:t xml:space="preserve">Организация и исполнение Плана мероприятий («Дорожной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615907" w:rsidRPr="004C3BF3" w:rsidRDefault="00615907" w:rsidP="008F6412"/>
          <w:p w:rsidR="00615907" w:rsidRPr="008C120F" w:rsidRDefault="00615907" w:rsidP="008F6412"/>
          <w:p w:rsidR="00615907" w:rsidRPr="008C120F" w:rsidRDefault="00615907" w:rsidP="008F6412"/>
        </w:tc>
        <w:tc>
          <w:tcPr>
            <w:tcW w:w="2977" w:type="dxa"/>
            <w:vAlign w:val="center"/>
          </w:tcPr>
          <w:p w:rsidR="00615907" w:rsidRPr="00FE5DDD" w:rsidRDefault="00615907" w:rsidP="00EE27D5">
            <w:pPr>
              <w:jc w:val="both"/>
            </w:pPr>
            <w:r w:rsidRPr="00FE5DDD">
              <w:lastRenderedPageBreak/>
      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r>
              <w:t>«</w:t>
            </w:r>
            <w:proofErr w:type="spellStart"/>
            <w:r w:rsidRPr="00FE5DDD">
              <w:t>самозанятых</w:t>
            </w:r>
            <w:proofErr w:type="spellEnd"/>
            <w:r>
              <w:t>»</w:t>
            </w:r>
            <w:r w:rsidRPr="00FE5DDD">
              <w:t xml:space="preserve">, </w:t>
            </w:r>
            <w:r>
              <w:t>«</w:t>
            </w:r>
            <w:r w:rsidRPr="00FE5DDD">
              <w:t>Расширение доступа субъектов малого и среднего предпринимательства к финансовой поддержке,</w:t>
            </w:r>
          </w:p>
          <w:p w:rsidR="00615907" w:rsidRPr="00EE27D5" w:rsidRDefault="00615907" w:rsidP="00EE27D5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FE5DDD">
              <w:rPr>
                <w:rFonts w:ascii="Times New Roman" w:hAnsi="Times New Roman"/>
                <w:sz w:val="24"/>
                <w:szCs w:val="24"/>
              </w:rPr>
              <w:t>в том числе к льготному финансированию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15907" w:rsidRPr="008C120F" w:rsidRDefault="00615907" w:rsidP="00F456BF">
            <w:pPr>
              <w:tabs>
                <w:tab w:val="center" w:pos="4536"/>
                <w:tab w:val="right" w:pos="9072"/>
              </w:tabs>
              <w:jc w:val="both"/>
            </w:pPr>
            <w:r w:rsidRPr="001A354B">
              <w:t xml:space="preserve">На официальном сайте </w:t>
            </w:r>
            <w:r w:rsidRPr="001A354B">
              <w:lastRenderedPageBreak/>
              <w:t>органов местного самоуправления в разделе «Инвестиционное развитие» размещ</w:t>
            </w:r>
            <w:r>
              <w:t>ается</w:t>
            </w:r>
            <w:r w:rsidRPr="001A354B">
              <w:t xml:space="preserve"> актуальная информация </w:t>
            </w:r>
            <w:r>
              <w:t xml:space="preserve"> по вопросам предпринимательской</w:t>
            </w:r>
            <w:r w:rsidR="00F456BF">
              <w:t xml:space="preserve"> и инвестиционной деятельности 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EF5417">
        <w:trPr>
          <w:trHeight w:val="283"/>
        </w:trPr>
        <w:tc>
          <w:tcPr>
            <w:tcW w:w="709" w:type="dxa"/>
          </w:tcPr>
          <w:p w:rsidR="00615907" w:rsidRPr="00732119" w:rsidRDefault="00615907" w:rsidP="00EE27D5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977" w:type="dxa"/>
          </w:tcPr>
          <w:p w:rsidR="00615907" w:rsidRPr="004C3BF3" w:rsidRDefault="00615907" w:rsidP="00EE27D5">
            <w:r w:rsidRPr="004C3BF3">
              <w:t>Основное мероприятие</w:t>
            </w:r>
          </w:p>
          <w:p w:rsidR="00615907" w:rsidRDefault="00615907" w:rsidP="00EE27D5">
            <w:r w:rsidRPr="004C3BF3">
              <w:t>Управление и распоряжение имуществом, находящимся в собственности и в ведении городского округа для целей имущественной поддержки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 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4C3BF3">
              <w:t>в том числе по мероприятиям:</w:t>
            </w:r>
          </w:p>
          <w:p w:rsidR="00615907" w:rsidRPr="00732119" w:rsidRDefault="00615907" w:rsidP="00EE27D5"/>
        </w:tc>
        <w:tc>
          <w:tcPr>
            <w:tcW w:w="1276" w:type="dxa"/>
          </w:tcPr>
          <w:p w:rsidR="00615907" w:rsidRPr="008C120F" w:rsidRDefault="00615907" w:rsidP="008040D1">
            <w:r>
              <w:t>2020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2027</w:t>
            </w:r>
          </w:p>
        </w:tc>
        <w:tc>
          <w:tcPr>
            <w:tcW w:w="1275" w:type="dxa"/>
          </w:tcPr>
          <w:p w:rsidR="00615907" w:rsidRPr="008C120F" w:rsidRDefault="00615907" w:rsidP="00F456BF">
            <w:pPr>
              <w:ind w:hanging="108"/>
            </w:pPr>
            <w:r>
              <w:t>01.01.202</w:t>
            </w:r>
            <w:r w:rsidR="00F456BF">
              <w:t>3</w:t>
            </w:r>
          </w:p>
        </w:tc>
        <w:tc>
          <w:tcPr>
            <w:tcW w:w="1276" w:type="dxa"/>
          </w:tcPr>
          <w:p w:rsidR="00615907" w:rsidRPr="008C120F" w:rsidRDefault="00F456BF" w:rsidP="004F03D0">
            <w:pPr>
              <w:ind w:hanging="108"/>
            </w:pPr>
            <w:r>
              <w:t>31.12.2023</w:t>
            </w:r>
          </w:p>
        </w:tc>
        <w:tc>
          <w:tcPr>
            <w:tcW w:w="2268" w:type="dxa"/>
          </w:tcPr>
          <w:p w:rsidR="00615907" w:rsidRDefault="00615907" w:rsidP="009755FD">
            <w:r>
              <w:t>Предоставление имущественной поддержки субъектам МСП и организациям образующим инфраструктуру поддержки субъектов МСП</w:t>
            </w:r>
          </w:p>
          <w:p w:rsidR="00615907" w:rsidRDefault="00615907" w:rsidP="009755FD">
            <w:r>
              <w:tab/>
            </w:r>
          </w:p>
          <w:p w:rsidR="00615907" w:rsidRDefault="00615907" w:rsidP="009755FD"/>
          <w:p w:rsidR="00615907" w:rsidRPr="008C120F" w:rsidRDefault="00615907" w:rsidP="009755FD"/>
        </w:tc>
        <w:tc>
          <w:tcPr>
            <w:tcW w:w="2977" w:type="dxa"/>
          </w:tcPr>
          <w:p w:rsidR="00615907" w:rsidRPr="00501BFC" w:rsidRDefault="00501BFC" w:rsidP="00501BFC">
            <w:r w:rsidRPr="00501BFC">
              <w:rPr>
                <w:szCs w:val="28"/>
              </w:rPr>
              <w:t xml:space="preserve">26 объектов </w:t>
            </w:r>
            <w:r>
              <w:rPr>
                <w:szCs w:val="28"/>
              </w:rPr>
              <w:t>п</w:t>
            </w:r>
            <w:r w:rsidRPr="00501BFC">
              <w:rPr>
                <w:szCs w:val="28"/>
              </w:rPr>
              <w:t>редоставлены в аренду субъектам малого</w:t>
            </w:r>
            <w:r w:rsidRPr="00501BFC">
              <w:rPr>
                <w:szCs w:val="28"/>
              </w:rPr>
              <w:br/>
              <w:t>и среднего предпринимательства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615907" w:rsidRPr="008C120F" w:rsidTr="00F456BF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ind w:left="-142"/>
              <w:jc w:val="center"/>
            </w:pPr>
            <w:r>
              <w:t>1.2.1.</w:t>
            </w:r>
          </w:p>
        </w:tc>
        <w:tc>
          <w:tcPr>
            <w:tcW w:w="2977" w:type="dxa"/>
          </w:tcPr>
          <w:p w:rsidR="00615907" w:rsidRPr="004C3BF3" w:rsidRDefault="00615907" w:rsidP="00EE27D5">
            <w:r w:rsidRPr="004C3BF3">
              <w:t>Мероприятие 1</w:t>
            </w:r>
          </w:p>
          <w:p w:rsidR="00615907" w:rsidRPr="004C3BF3" w:rsidRDefault="00615907" w:rsidP="00EE27D5">
            <w:r w:rsidRPr="004C3BF3">
              <w:t>Передача во владение или пользование субъектам МСП</w:t>
            </w:r>
            <w:r>
              <w:t xml:space="preserve">, </w:t>
            </w:r>
            <w:r w:rsidRPr="007611F7">
              <w:t>физически</w:t>
            </w:r>
            <w:r>
              <w:t>м</w:t>
            </w:r>
            <w:r w:rsidRPr="007611F7">
              <w:t xml:space="preserve"> лиц</w:t>
            </w:r>
            <w:r>
              <w:t>ам</w:t>
            </w:r>
            <w:r w:rsidRPr="007611F7">
              <w:t>, применяющи</w:t>
            </w:r>
            <w:r>
              <w:t xml:space="preserve">м </w:t>
            </w:r>
            <w:r w:rsidRPr="007611F7">
              <w:lastRenderedPageBreak/>
              <w:t xml:space="preserve">специальный налоговый режим «Налог на профессиональный доход» </w:t>
            </w:r>
            <w:r w:rsidRPr="004C3BF3">
              <w:t xml:space="preserve">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615907" w:rsidRPr="004C3BF3" w:rsidRDefault="00615907" w:rsidP="00EE27D5"/>
        </w:tc>
        <w:tc>
          <w:tcPr>
            <w:tcW w:w="1276" w:type="dxa"/>
          </w:tcPr>
          <w:p w:rsidR="00615907" w:rsidRPr="008C120F" w:rsidRDefault="00615907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2027</w:t>
            </w:r>
          </w:p>
        </w:tc>
        <w:tc>
          <w:tcPr>
            <w:tcW w:w="1275" w:type="dxa"/>
          </w:tcPr>
          <w:p w:rsidR="00615907" w:rsidRPr="008C120F" w:rsidRDefault="00F456BF" w:rsidP="004F03D0">
            <w:pPr>
              <w:ind w:hanging="108"/>
            </w:pPr>
            <w:r>
              <w:t>01.01.2023</w:t>
            </w:r>
          </w:p>
        </w:tc>
        <w:tc>
          <w:tcPr>
            <w:tcW w:w="1276" w:type="dxa"/>
          </w:tcPr>
          <w:p w:rsidR="00615907" w:rsidRPr="008C120F" w:rsidRDefault="00F456BF" w:rsidP="004F03D0">
            <w:pPr>
              <w:ind w:hanging="108"/>
            </w:pPr>
            <w:r>
              <w:t>31.12.2023</w:t>
            </w:r>
          </w:p>
        </w:tc>
        <w:tc>
          <w:tcPr>
            <w:tcW w:w="2268" w:type="dxa"/>
          </w:tcPr>
          <w:p w:rsidR="00615907" w:rsidRDefault="00615907" w:rsidP="003B2715">
            <w:r>
              <w:t>Предоставление</w:t>
            </w:r>
          </w:p>
          <w:p w:rsidR="00615907" w:rsidRDefault="00615907" w:rsidP="003B2715">
            <w:r>
              <w:t xml:space="preserve">субъектам МСП, физическим лицам, применяющим специальный </w:t>
            </w:r>
            <w:r>
              <w:lastRenderedPageBreak/>
              <w:t>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615907" w:rsidRPr="008C120F" w:rsidRDefault="00615907" w:rsidP="00EE27D5">
            <w:pPr>
              <w:jc w:val="both"/>
            </w:pPr>
          </w:p>
        </w:tc>
        <w:tc>
          <w:tcPr>
            <w:tcW w:w="2977" w:type="dxa"/>
          </w:tcPr>
          <w:p w:rsidR="00615907" w:rsidRPr="008C120F" w:rsidRDefault="00501BFC" w:rsidP="00F456BF">
            <w:r w:rsidRPr="00501BFC">
              <w:rPr>
                <w:szCs w:val="28"/>
              </w:rPr>
              <w:lastRenderedPageBreak/>
              <w:t xml:space="preserve">26 объектов </w:t>
            </w:r>
            <w:r>
              <w:rPr>
                <w:szCs w:val="28"/>
              </w:rPr>
              <w:t>п</w:t>
            </w:r>
            <w:r w:rsidRPr="00501BFC">
              <w:rPr>
                <w:szCs w:val="28"/>
              </w:rPr>
              <w:t>редоставлены в аренду субъектам малого</w:t>
            </w:r>
            <w:r w:rsidRPr="00501BFC">
              <w:rPr>
                <w:szCs w:val="28"/>
              </w:rPr>
              <w:br/>
              <w:t>и среднего предпринимательства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2F01C4" w:rsidRPr="008C120F" w:rsidTr="002F01C4">
        <w:trPr>
          <w:trHeight w:val="283"/>
        </w:trPr>
        <w:tc>
          <w:tcPr>
            <w:tcW w:w="709" w:type="dxa"/>
          </w:tcPr>
          <w:p w:rsidR="002F01C4" w:rsidRDefault="002F01C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2F01C4" w:rsidRDefault="002F01C4" w:rsidP="00EE27D5">
            <w:r>
              <w:t>Контрольное событие 1</w:t>
            </w:r>
          </w:p>
          <w:p w:rsidR="002F01C4" w:rsidRPr="004C3BF3" w:rsidRDefault="002F01C4" w:rsidP="0070113F">
            <w:r>
              <w:t xml:space="preserve"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>
              <w:lastRenderedPageBreak/>
              <w:t>предпринимательства»;</w:t>
            </w:r>
          </w:p>
        </w:tc>
        <w:tc>
          <w:tcPr>
            <w:tcW w:w="1276" w:type="dxa"/>
          </w:tcPr>
          <w:p w:rsidR="002F01C4" w:rsidRPr="008C120F" w:rsidRDefault="002F01C4" w:rsidP="004F03D0">
            <w:r>
              <w:lastRenderedPageBreak/>
              <w:t>2022</w:t>
            </w:r>
          </w:p>
        </w:tc>
        <w:tc>
          <w:tcPr>
            <w:tcW w:w="1276" w:type="dxa"/>
          </w:tcPr>
          <w:p w:rsidR="002F01C4" w:rsidRPr="008C120F" w:rsidRDefault="002F01C4" w:rsidP="004F03D0">
            <w:r>
              <w:t>2022</w:t>
            </w:r>
          </w:p>
        </w:tc>
        <w:tc>
          <w:tcPr>
            <w:tcW w:w="1275" w:type="dxa"/>
          </w:tcPr>
          <w:p w:rsidR="002F01C4" w:rsidRPr="00DA0F7D" w:rsidRDefault="002F01C4" w:rsidP="002F01C4">
            <w:pPr>
              <w:ind w:hanging="108"/>
            </w:pPr>
            <w:r>
              <w:t>01.01.2023</w:t>
            </w:r>
          </w:p>
        </w:tc>
        <w:tc>
          <w:tcPr>
            <w:tcW w:w="1276" w:type="dxa"/>
          </w:tcPr>
          <w:p w:rsidR="002F01C4" w:rsidRPr="00DA0F7D" w:rsidRDefault="002F01C4" w:rsidP="00D12AD4">
            <w:pPr>
              <w:ind w:hanging="108"/>
            </w:pPr>
            <w:r w:rsidRPr="00DA0F7D">
              <w:t>31.12.2023</w:t>
            </w:r>
          </w:p>
        </w:tc>
        <w:tc>
          <w:tcPr>
            <w:tcW w:w="2268" w:type="dxa"/>
          </w:tcPr>
          <w:p w:rsidR="002F01C4" w:rsidRDefault="002F01C4" w:rsidP="003B2715">
            <w:r>
              <w:t xml:space="preserve">Внесение изменений в Решение </w:t>
            </w:r>
            <w:proofErr w:type="gramStart"/>
            <w:r>
              <w:t>Думы</w:t>
            </w:r>
            <w:proofErr w:type="gramEnd"/>
            <w: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</w:t>
            </w:r>
            <w:r>
              <w:lastRenderedPageBreak/>
              <w:t>инфраструктуру 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:rsidR="002F01C4" w:rsidRDefault="00501BFC" w:rsidP="002F01C4">
            <w:r w:rsidRPr="00501BFC">
              <w:rPr>
                <w:szCs w:val="28"/>
              </w:rPr>
              <w:lastRenderedPageBreak/>
              <w:t xml:space="preserve">26 объектов </w:t>
            </w:r>
            <w:r>
              <w:rPr>
                <w:szCs w:val="28"/>
              </w:rPr>
              <w:t>п</w:t>
            </w:r>
            <w:r w:rsidRPr="00501BFC">
              <w:rPr>
                <w:szCs w:val="28"/>
              </w:rPr>
              <w:t>редоставлены в аренду субъектам малого</w:t>
            </w:r>
            <w:r w:rsidRPr="00501BFC">
              <w:rPr>
                <w:szCs w:val="28"/>
              </w:rPr>
              <w:br/>
              <w:t>и среднего предпринимательства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2F01C4" w:rsidRDefault="002F01C4" w:rsidP="003377CE">
            <w:r>
              <w:t>Контрольное событие 2</w:t>
            </w:r>
          </w:p>
          <w:p w:rsidR="002F01C4" w:rsidRPr="004C3BF3" w:rsidRDefault="002F01C4" w:rsidP="003377CE">
            <w:r>
              <w:t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2F01C4" w:rsidRPr="008C120F" w:rsidRDefault="002F01C4" w:rsidP="004F03D0">
            <w:r>
              <w:t>2022</w:t>
            </w:r>
          </w:p>
        </w:tc>
        <w:tc>
          <w:tcPr>
            <w:tcW w:w="1276" w:type="dxa"/>
          </w:tcPr>
          <w:p w:rsidR="002F01C4" w:rsidRPr="008C120F" w:rsidRDefault="002F01C4" w:rsidP="004F03D0">
            <w:r>
              <w:t>2022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Default="002F01C4" w:rsidP="00AE0C4D">
            <w:r>
              <w:t>Размещение актуальной информации, в том числе перечня, порядка и условий предоставления в аренду муниципального имущества СМСП  и др. информации</w:t>
            </w:r>
          </w:p>
          <w:p w:rsidR="002F01C4" w:rsidRDefault="002F01C4" w:rsidP="00AE0C4D">
            <w:r>
              <w:tab/>
            </w:r>
          </w:p>
          <w:p w:rsidR="002F01C4" w:rsidRDefault="002F01C4" w:rsidP="00AE0C4D"/>
        </w:tc>
        <w:tc>
          <w:tcPr>
            <w:tcW w:w="2977" w:type="dxa"/>
            <w:vAlign w:val="center"/>
          </w:tcPr>
          <w:p w:rsidR="002F01C4" w:rsidRDefault="002F01C4" w:rsidP="00AE0C4D">
            <w:r>
              <w:t>В специальном разделе «Имущественная поддержка»   на официальном сайте ОМСУ городского округа Большой Камень:</w:t>
            </w:r>
          </w:p>
          <w:p w:rsidR="002F01C4" w:rsidRDefault="002F01C4" w:rsidP="00AE0C4D">
            <w:r>
              <w:t xml:space="preserve">размещена актуальная информация, нормативные правовые документы по вопросам имущественной поддержки субъектов предпринимательской деятельности: </w:t>
            </w:r>
            <w:r w:rsidRPr="0070113F">
              <w:t>https://clck.ru/33HcZB</w:t>
            </w: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615907" w:rsidRPr="008C120F" w:rsidTr="002F01C4">
        <w:trPr>
          <w:trHeight w:val="283"/>
        </w:trPr>
        <w:tc>
          <w:tcPr>
            <w:tcW w:w="709" w:type="dxa"/>
          </w:tcPr>
          <w:p w:rsidR="00615907" w:rsidRDefault="00615907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615907" w:rsidRDefault="00615907" w:rsidP="00EE27D5">
            <w:r>
              <w:t>Контрольное событие 3</w:t>
            </w:r>
          </w:p>
          <w:p w:rsidR="00615907" w:rsidRPr="004C3BF3" w:rsidRDefault="00615907" w:rsidP="00EE27D5">
            <w:r>
              <w:t xml:space="preserve"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</w:t>
            </w:r>
            <w:r>
              <w:lastRenderedPageBreak/>
              <w:t>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615907" w:rsidRPr="008C120F" w:rsidRDefault="00615907" w:rsidP="008040D1">
            <w:r>
              <w:t>2027</w:t>
            </w:r>
          </w:p>
        </w:tc>
        <w:tc>
          <w:tcPr>
            <w:tcW w:w="1275" w:type="dxa"/>
          </w:tcPr>
          <w:p w:rsidR="00615907" w:rsidRPr="008C120F" w:rsidRDefault="002F01C4" w:rsidP="004F03D0">
            <w:pPr>
              <w:ind w:hanging="108"/>
            </w:pPr>
            <w:r>
              <w:t>01.01.2023</w:t>
            </w:r>
          </w:p>
        </w:tc>
        <w:tc>
          <w:tcPr>
            <w:tcW w:w="1276" w:type="dxa"/>
          </w:tcPr>
          <w:p w:rsidR="00615907" w:rsidRPr="008C120F" w:rsidRDefault="002F01C4" w:rsidP="004F03D0">
            <w:pPr>
              <w:ind w:hanging="108"/>
            </w:pPr>
            <w:r>
              <w:t>31.12.2023</w:t>
            </w:r>
          </w:p>
        </w:tc>
        <w:tc>
          <w:tcPr>
            <w:tcW w:w="2268" w:type="dxa"/>
          </w:tcPr>
          <w:p w:rsidR="00615907" w:rsidRPr="004F03D0" w:rsidRDefault="00615907" w:rsidP="003B2715">
            <w:pPr>
              <w:rPr>
                <w:highlight w:val="yellow"/>
              </w:rPr>
            </w:pPr>
            <w:r w:rsidRPr="0070113F"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2977" w:type="dxa"/>
          </w:tcPr>
          <w:p w:rsidR="00615907" w:rsidRPr="004F03D0" w:rsidRDefault="00501BFC" w:rsidP="002F01C4">
            <w:pPr>
              <w:rPr>
                <w:highlight w:val="yellow"/>
              </w:rPr>
            </w:pPr>
            <w:r w:rsidRPr="00501BFC">
              <w:rPr>
                <w:szCs w:val="28"/>
              </w:rPr>
              <w:t xml:space="preserve">26 объектов </w:t>
            </w:r>
            <w:r>
              <w:rPr>
                <w:szCs w:val="28"/>
              </w:rPr>
              <w:t>п</w:t>
            </w:r>
            <w:r w:rsidRPr="00501BFC">
              <w:rPr>
                <w:szCs w:val="28"/>
              </w:rPr>
              <w:t>редоставлены в аренду субъектам малого</w:t>
            </w:r>
            <w:r w:rsidRPr="00501BFC">
              <w:rPr>
                <w:szCs w:val="28"/>
              </w:rPr>
              <w:br/>
              <w:t>и среднего предпринимательства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615907" w:rsidRPr="008C120F" w:rsidRDefault="00615907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  <w:vAlign w:val="center"/>
          </w:tcPr>
          <w:p w:rsidR="002F01C4" w:rsidRPr="008C120F" w:rsidRDefault="002F01C4" w:rsidP="00EE27D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2F01C4" w:rsidRDefault="002F01C4" w:rsidP="00EE27D5">
            <w:r w:rsidRPr="007077B6">
              <w:t>Подпрограмма № 2 «Улучшение инвестиционного климата в городском округе Большой камень» на 2020 - 2027 годы</w:t>
            </w:r>
          </w:p>
          <w:p w:rsidR="002F01C4" w:rsidRPr="008C120F" w:rsidRDefault="002F01C4" w:rsidP="00EE27D5"/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2F01C4" w:rsidRPr="008C120F" w:rsidRDefault="002F01C4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F01C4" w:rsidRPr="008C120F" w:rsidRDefault="002F01C4" w:rsidP="00EE27D5">
            <w:pPr>
              <w:jc w:val="center"/>
            </w:pP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EE27D5">
            <w:pPr>
              <w:jc w:val="center"/>
            </w:pPr>
            <w:r>
              <w:t>2.1</w:t>
            </w:r>
          </w:p>
        </w:tc>
        <w:tc>
          <w:tcPr>
            <w:tcW w:w="2977" w:type="dxa"/>
          </w:tcPr>
          <w:p w:rsidR="002F01C4" w:rsidRPr="004C3BF3" w:rsidRDefault="002F01C4" w:rsidP="00EE27D5">
            <w:pPr>
              <w:jc w:val="center"/>
            </w:pPr>
            <w:r w:rsidRPr="004C3BF3">
              <w:t>Основное мероприятие</w:t>
            </w:r>
          </w:p>
          <w:p w:rsidR="002F01C4" w:rsidRDefault="002F01C4" w:rsidP="00EE27D5">
            <w:pPr>
              <w:jc w:val="center"/>
            </w:pPr>
            <w:r w:rsidRPr="004C3BF3">
              <w:t xml:space="preserve">«Создание благоприятных условий для привлечения </w:t>
            </w:r>
            <w:proofErr w:type="gramStart"/>
            <w:r w:rsidRPr="004C3BF3">
              <w:t>в</w:t>
            </w:r>
            <w:proofErr w:type="gramEnd"/>
            <w:r w:rsidRPr="004C3BF3">
              <w:t xml:space="preserve"> </w:t>
            </w:r>
            <w:proofErr w:type="gramStart"/>
            <w:r w:rsidRPr="004C3BF3">
              <w:t>инвестиций</w:t>
            </w:r>
            <w:proofErr w:type="gramEnd"/>
            <w:r w:rsidRPr="004C3BF3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2F01C4" w:rsidRPr="00EE27D5" w:rsidRDefault="002F01C4" w:rsidP="00EE27D5">
            <w:r w:rsidRPr="00EE27D5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EE27D5">
              <w:t>значений показателей оценки эффективности деятельности Губернатора Приморского</w:t>
            </w:r>
            <w:proofErr w:type="gramEnd"/>
            <w:r w:rsidRPr="00EE27D5">
              <w:t xml:space="preserve"> края, утвержденный распоряжением администрации городского округа Большой камень  от 22.03.2021 г. № </w:t>
            </w:r>
            <w:r w:rsidRPr="00EE27D5">
              <w:lastRenderedPageBreak/>
              <w:t>112р «О достижении 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2977" w:type="dxa"/>
          </w:tcPr>
          <w:p w:rsidR="002F01C4" w:rsidRPr="004C3BF3" w:rsidRDefault="002F01C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Реализуются мероприятия, направленные на </w:t>
            </w:r>
            <w:r w:rsidRPr="00EE2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инвестиционной привлекательности городского округа, привлечени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капитала </w:t>
            </w:r>
          </w:p>
          <w:p w:rsidR="002F01C4" w:rsidRPr="004C3BF3" w:rsidRDefault="002F01C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2F01C4" w:rsidRPr="004C3BF3" w:rsidRDefault="002F01C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2F01C4" w:rsidRPr="008C120F" w:rsidRDefault="002F01C4" w:rsidP="00EE27D5"/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lastRenderedPageBreak/>
              <w:t>3.</w:t>
            </w:r>
          </w:p>
          <w:p w:rsidR="002F01C4" w:rsidRDefault="002F01C4" w:rsidP="0097429B"/>
        </w:tc>
        <w:tc>
          <w:tcPr>
            <w:tcW w:w="2977" w:type="dxa"/>
          </w:tcPr>
          <w:p w:rsidR="002F01C4" w:rsidRPr="005E2D96" w:rsidRDefault="002F01C4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Подпрограмма № </w:t>
            </w:r>
            <w:r>
              <w:rPr>
                <w:bCs/>
                <w:color w:val="000000"/>
              </w:rPr>
              <w:t>3</w:t>
            </w:r>
          </w:p>
          <w:p w:rsidR="002F01C4" w:rsidRPr="005E2D96" w:rsidRDefault="002F01C4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«Развитие конкуренции на товарных рынках городского округа Большой Камень» </w:t>
            </w:r>
          </w:p>
          <w:p w:rsidR="002F01C4" w:rsidRDefault="002F01C4" w:rsidP="0097429B">
            <w:r w:rsidRPr="005E2D96">
              <w:rPr>
                <w:bCs/>
                <w:color w:val="000000"/>
              </w:rPr>
              <w:t>на 20</w:t>
            </w:r>
            <w:r>
              <w:rPr>
                <w:bCs/>
                <w:color w:val="000000"/>
              </w:rPr>
              <w:t xml:space="preserve">20 </w:t>
            </w:r>
            <w:r w:rsidRPr="005E2D96"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</w:rPr>
              <w:t>27</w:t>
            </w:r>
            <w:r w:rsidRPr="005E2D96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2F01C4" w:rsidRPr="008C120F" w:rsidRDefault="002F01C4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F01C4" w:rsidRPr="008C120F" w:rsidRDefault="002F01C4" w:rsidP="00EE27D5">
            <w:pPr>
              <w:jc w:val="center"/>
            </w:pP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t>3.1.</w:t>
            </w:r>
          </w:p>
        </w:tc>
        <w:tc>
          <w:tcPr>
            <w:tcW w:w="2977" w:type="dxa"/>
          </w:tcPr>
          <w:p w:rsidR="002F01C4" w:rsidRDefault="002F01C4" w:rsidP="0097429B">
            <w:r>
              <w:t>Мероприятие 1</w:t>
            </w:r>
          </w:p>
          <w:p w:rsidR="002F01C4" w:rsidRPr="007077B6" w:rsidRDefault="002F01C4" w:rsidP="0097429B">
            <w:pPr>
              <w:rPr>
                <w:bCs/>
                <w:iCs/>
              </w:rPr>
            </w:pPr>
            <w:r w:rsidRPr="007077B6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2F01C4" w:rsidRDefault="002F01C4" w:rsidP="0097429B">
            <w:r w:rsidRPr="007077B6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2F01C4" w:rsidRDefault="002F01C4" w:rsidP="0097429B"/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Default="002F01C4" w:rsidP="008A2F91">
            <w:r>
              <w:t>1. Предоставление муниципальных услуг (функций) в соответствии с административными регламентами;</w:t>
            </w:r>
          </w:p>
          <w:p w:rsidR="002F01C4" w:rsidRDefault="002F01C4" w:rsidP="008A2F91">
            <w:r>
              <w:t>2. Формирование сведений о предоставлении муниципальных услуг (форма № 1 МУ);</w:t>
            </w:r>
          </w:p>
          <w:p w:rsidR="002F01C4" w:rsidRDefault="002F01C4" w:rsidP="008A2F91">
            <w:r>
              <w:t>3. Актуализация реестра муниципальных услуг городского округа;</w:t>
            </w:r>
          </w:p>
          <w:p w:rsidR="002F01C4" w:rsidRDefault="002F01C4" w:rsidP="008A2F91">
            <w:r>
              <w:t xml:space="preserve">4. Проведение мониторинга </w:t>
            </w:r>
            <w:r>
              <w:lastRenderedPageBreak/>
              <w:t>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  <w:p w:rsidR="002F01C4" w:rsidRDefault="002F01C4" w:rsidP="008A2F91"/>
        </w:tc>
        <w:tc>
          <w:tcPr>
            <w:tcW w:w="2977" w:type="dxa"/>
            <w:vAlign w:val="center"/>
          </w:tcPr>
          <w:p w:rsidR="002F01C4" w:rsidRPr="008E41F3" w:rsidRDefault="002F01C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2F01C4" w:rsidRPr="008E41F3" w:rsidRDefault="002F01C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2F01C4" w:rsidRPr="008E41F3" w:rsidRDefault="002F01C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2F01C4" w:rsidRDefault="002F01C4" w:rsidP="00EE27D5">
            <w:pPr>
              <w:jc w:val="both"/>
            </w:pPr>
            <w:r w:rsidRPr="008E41F3">
              <w:t>деятельности</w:t>
            </w:r>
            <w:r>
              <w:t xml:space="preserve"> приведены в соответствие с типовыми административными регламентами  и </w:t>
            </w:r>
            <w:r w:rsidRPr="008E41F3">
              <w:t xml:space="preserve"> размещены на официальном сайте органов местного самоуправления </w:t>
            </w:r>
            <w:hyperlink r:id="rId13" w:history="1">
              <w:r w:rsidRPr="00D16480">
                <w:rPr>
                  <w:rStyle w:val="a7"/>
                </w:rPr>
                <w:t>https://clck.ru/33TfAX</w:t>
              </w:r>
            </w:hyperlink>
          </w:p>
          <w:p w:rsidR="002F01C4" w:rsidRDefault="002F01C4" w:rsidP="00EE27D5">
            <w:pPr>
              <w:jc w:val="both"/>
            </w:pPr>
          </w:p>
          <w:p w:rsidR="002F01C4" w:rsidRPr="008C120F" w:rsidRDefault="002F01C4" w:rsidP="00EE27D5">
            <w:pPr>
              <w:jc w:val="both"/>
            </w:pPr>
            <w:r w:rsidRPr="008E41F3">
              <w:t xml:space="preserve">Предоставление муниципальных услуг в области </w:t>
            </w:r>
            <w:r w:rsidRPr="008E41F3">
              <w:lastRenderedPageBreak/>
              <w:t>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lastRenderedPageBreak/>
              <w:t>3.2.</w:t>
            </w:r>
          </w:p>
          <w:p w:rsidR="002F01C4" w:rsidRDefault="002F01C4" w:rsidP="0097429B"/>
        </w:tc>
        <w:tc>
          <w:tcPr>
            <w:tcW w:w="2977" w:type="dxa"/>
          </w:tcPr>
          <w:p w:rsidR="002F01C4" w:rsidRDefault="002F01C4" w:rsidP="0097429B">
            <w:r>
              <w:t xml:space="preserve">Мероприятие 2 </w:t>
            </w:r>
          </w:p>
          <w:p w:rsidR="002F01C4" w:rsidRDefault="002F01C4" w:rsidP="0097429B">
            <w:r w:rsidRPr="001B54D7">
              <w:t>Повышение информационной прозрачности деятельности органов местного самоуправления городского округа,</w:t>
            </w:r>
            <w:r>
              <w:t xml:space="preserve"> </w:t>
            </w:r>
            <w:r w:rsidRPr="001B54D7">
              <w:t>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Default="002F01C4" w:rsidP="0097429B">
            <w:r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2F01C4" w:rsidRDefault="002F01C4" w:rsidP="0097429B"/>
        </w:tc>
        <w:tc>
          <w:tcPr>
            <w:tcW w:w="2977" w:type="dxa"/>
            <w:vAlign w:val="center"/>
          </w:tcPr>
          <w:p w:rsidR="002F01C4" w:rsidRPr="008E41F3" w:rsidRDefault="002F01C4" w:rsidP="00672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2F01C4" w:rsidRDefault="002F01C4" w:rsidP="00672280">
            <w:r w:rsidRPr="008E41F3">
              <w:t>в сфере градостроительства  и землеустройства</w:t>
            </w:r>
            <w:r>
              <w:t xml:space="preserve">, осуществляется консультирование и разъяснительная работа с участниками  товарных рынков </w:t>
            </w:r>
          </w:p>
          <w:p w:rsidR="002F01C4" w:rsidRPr="008C120F" w:rsidRDefault="002F01C4" w:rsidP="00672280"/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2F01C4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lastRenderedPageBreak/>
              <w:t>3.3.</w:t>
            </w:r>
          </w:p>
        </w:tc>
        <w:tc>
          <w:tcPr>
            <w:tcW w:w="2977" w:type="dxa"/>
          </w:tcPr>
          <w:p w:rsidR="002F01C4" w:rsidRDefault="002F01C4" w:rsidP="0097429B">
            <w:r>
              <w:t>Мероприятие 3</w:t>
            </w:r>
          </w:p>
          <w:p w:rsidR="002F01C4" w:rsidRDefault="002F01C4" w:rsidP="0097429B">
            <w:r w:rsidRPr="00396F41">
              <w:rPr>
                <w:bCs/>
                <w:iCs/>
                <w:color w:val="000000"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Default="002F01C4" w:rsidP="0097429B">
            <w:r>
              <w:t>1. Размещение на сайте ОМСУ, газете «ЗАТО»</w:t>
            </w:r>
          </w:p>
          <w:p w:rsidR="002F01C4" w:rsidRDefault="002F01C4" w:rsidP="0097429B">
            <w:r>
              <w:t xml:space="preserve">административных регламентов (в т.ч. изменений) предоставления муниципальных услуг; информации о предоставлении муниципальных </w:t>
            </w:r>
            <w:proofErr w:type="gramStart"/>
            <w:r>
              <w:t>услуг</w:t>
            </w:r>
            <w:proofErr w:type="gramEnd"/>
            <w:r>
              <w:t xml:space="preserve"> в том числе в электронном виде, через МФЦ;</w:t>
            </w:r>
          </w:p>
          <w:p w:rsidR="002F01C4" w:rsidRDefault="002F01C4" w:rsidP="0097429B">
            <w:r>
              <w:t>2. Ведение реестра муниципальных услуг  на сайте органов местного самоуправления</w:t>
            </w:r>
          </w:p>
          <w:p w:rsidR="002F01C4" w:rsidRDefault="002F01C4" w:rsidP="0097429B"/>
          <w:p w:rsidR="002F01C4" w:rsidRDefault="002F01C4" w:rsidP="0097429B"/>
        </w:tc>
        <w:tc>
          <w:tcPr>
            <w:tcW w:w="2977" w:type="dxa"/>
          </w:tcPr>
          <w:p w:rsidR="002F01C4" w:rsidRDefault="002F01C4" w:rsidP="002F01C4">
            <w:r>
              <w:t>На постоянной основе осуществляется информирование  населения о п</w:t>
            </w:r>
            <w:r w:rsidRPr="008E41F3">
              <w:t>редоставлени</w:t>
            </w:r>
            <w:r>
              <w:t xml:space="preserve">и </w:t>
            </w:r>
            <w:r w:rsidRPr="008E41F3">
              <w:t>муниципальных услуг в электронном виде через Региональный портал государственных и муниципальных услуг Приморского края</w:t>
            </w:r>
            <w:r>
              <w:t xml:space="preserve">. </w:t>
            </w:r>
          </w:p>
          <w:p w:rsidR="002F01C4" w:rsidRPr="008C120F" w:rsidRDefault="002F01C4" w:rsidP="002F01C4"/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EF5417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t>3.4.</w:t>
            </w:r>
          </w:p>
          <w:p w:rsidR="002F01C4" w:rsidRDefault="002F01C4" w:rsidP="0097429B"/>
        </w:tc>
        <w:tc>
          <w:tcPr>
            <w:tcW w:w="2977" w:type="dxa"/>
          </w:tcPr>
          <w:p w:rsidR="002F01C4" w:rsidRDefault="002F01C4" w:rsidP="0097429B">
            <w:r>
              <w:t>Мероприятие 4</w:t>
            </w:r>
          </w:p>
          <w:p w:rsidR="002F01C4" w:rsidRDefault="002F01C4" w:rsidP="0097429B">
            <w:r>
              <w:t xml:space="preserve"> Информирование населения через </w:t>
            </w:r>
            <w:r w:rsidRPr="00D12244">
              <w:t xml:space="preserve">средства </w:t>
            </w:r>
            <w:r>
              <w:t>массовой информации, а также через сеть «Интернет», о деятельности,</w:t>
            </w:r>
            <w:r w:rsidRPr="00D12244">
              <w:t xml:space="preserve">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Default="002F01C4" w:rsidP="0097429B">
            <w:r>
              <w:t xml:space="preserve">Размещение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</w:t>
            </w:r>
            <w: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977" w:type="dxa"/>
          </w:tcPr>
          <w:p w:rsidR="002F01C4" w:rsidRPr="008C120F" w:rsidRDefault="002F01C4" w:rsidP="004F03D0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проводятся 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2F01C4" w:rsidRPr="008C120F" w:rsidTr="0090688E">
        <w:trPr>
          <w:trHeight w:val="283"/>
        </w:trPr>
        <w:tc>
          <w:tcPr>
            <w:tcW w:w="709" w:type="dxa"/>
          </w:tcPr>
          <w:p w:rsidR="002F01C4" w:rsidRDefault="002F01C4" w:rsidP="0097429B">
            <w:r>
              <w:lastRenderedPageBreak/>
              <w:t>3.5.</w:t>
            </w:r>
          </w:p>
          <w:p w:rsidR="002F01C4" w:rsidRDefault="002F01C4" w:rsidP="0097429B"/>
        </w:tc>
        <w:tc>
          <w:tcPr>
            <w:tcW w:w="2977" w:type="dxa"/>
          </w:tcPr>
          <w:p w:rsidR="002F01C4" w:rsidRDefault="002F01C4" w:rsidP="0097429B">
            <w:r>
              <w:t>Мероприятие 5</w:t>
            </w:r>
          </w:p>
          <w:p w:rsidR="002F01C4" w:rsidRDefault="002F01C4" w:rsidP="0097429B">
            <w:r w:rsidRPr="007077B6">
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2F01C4" w:rsidRDefault="002F01C4" w:rsidP="0097429B"/>
        </w:tc>
        <w:tc>
          <w:tcPr>
            <w:tcW w:w="1276" w:type="dxa"/>
          </w:tcPr>
          <w:p w:rsidR="002F01C4" w:rsidRPr="008C120F" w:rsidRDefault="002F01C4" w:rsidP="008040D1">
            <w:r>
              <w:t>2020</w:t>
            </w:r>
          </w:p>
        </w:tc>
        <w:tc>
          <w:tcPr>
            <w:tcW w:w="1276" w:type="dxa"/>
          </w:tcPr>
          <w:p w:rsidR="002F01C4" w:rsidRPr="008C120F" w:rsidRDefault="002F01C4" w:rsidP="008040D1">
            <w:r>
              <w:t>2027</w:t>
            </w:r>
          </w:p>
        </w:tc>
        <w:tc>
          <w:tcPr>
            <w:tcW w:w="1275" w:type="dxa"/>
          </w:tcPr>
          <w:p w:rsidR="002F01C4" w:rsidRPr="00813857" w:rsidRDefault="002F01C4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2F01C4" w:rsidRPr="00813857" w:rsidRDefault="002F01C4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2F01C4" w:rsidRPr="00EE27D5" w:rsidRDefault="002F01C4" w:rsidP="00EE27D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E27D5">
              <w:rPr>
                <w:rFonts w:ascii="Times New Roman" w:hAnsi="Times New Roman"/>
              </w:rPr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2F01C4" w:rsidRDefault="002F01C4" w:rsidP="0097429B">
            <w:pPr>
              <w:pStyle w:val="aa"/>
              <w:ind w:left="34"/>
            </w:pPr>
          </w:p>
        </w:tc>
        <w:tc>
          <w:tcPr>
            <w:tcW w:w="2977" w:type="dxa"/>
          </w:tcPr>
          <w:p w:rsidR="002F01C4" w:rsidRPr="004F03D0" w:rsidRDefault="002F01C4" w:rsidP="0090688E">
            <w:r w:rsidRPr="004F03D0"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2F01C4" w:rsidRPr="008C120F" w:rsidRDefault="002F01C4" w:rsidP="0090688E">
            <w:pPr>
              <w:ind w:left="34"/>
            </w:pPr>
          </w:p>
        </w:tc>
        <w:tc>
          <w:tcPr>
            <w:tcW w:w="1276" w:type="dxa"/>
          </w:tcPr>
          <w:p w:rsidR="002F01C4" w:rsidRPr="008C120F" w:rsidRDefault="002F01C4" w:rsidP="00EE27D5">
            <w:pPr>
              <w:jc w:val="center"/>
            </w:pPr>
          </w:p>
        </w:tc>
      </w:tr>
      <w:tr w:rsidR="0090688E" w:rsidRPr="008C120F" w:rsidTr="00EF5417">
        <w:trPr>
          <w:trHeight w:val="283"/>
        </w:trPr>
        <w:tc>
          <w:tcPr>
            <w:tcW w:w="709" w:type="dxa"/>
          </w:tcPr>
          <w:p w:rsidR="0090688E" w:rsidRDefault="0090688E" w:rsidP="0097429B">
            <w:r>
              <w:t>3.6.</w:t>
            </w:r>
          </w:p>
          <w:p w:rsidR="0090688E" w:rsidRDefault="0090688E" w:rsidP="0097429B"/>
        </w:tc>
        <w:tc>
          <w:tcPr>
            <w:tcW w:w="2977" w:type="dxa"/>
          </w:tcPr>
          <w:p w:rsidR="0090688E" w:rsidRDefault="0090688E" w:rsidP="0097429B">
            <w:r>
              <w:t>Мероприятие 6.</w:t>
            </w:r>
          </w:p>
          <w:p w:rsidR="0090688E" w:rsidRDefault="0090688E" w:rsidP="0097429B">
            <w:pPr>
              <w:rPr>
                <w:bCs/>
                <w:iCs/>
                <w:color w:val="000000"/>
              </w:rPr>
            </w:pPr>
            <w:r>
              <w:t xml:space="preserve"> </w:t>
            </w:r>
            <w:r w:rsidRPr="004422D0">
              <w:rPr>
                <w:bCs/>
                <w:iCs/>
                <w:color w:val="000000"/>
              </w:rPr>
              <w:t>Повышение качества регуляторной среды для организации ведения бизнеса</w:t>
            </w:r>
          </w:p>
          <w:p w:rsidR="0090688E" w:rsidRDefault="0090688E" w:rsidP="0097429B"/>
        </w:tc>
        <w:tc>
          <w:tcPr>
            <w:tcW w:w="1276" w:type="dxa"/>
          </w:tcPr>
          <w:p w:rsidR="0090688E" w:rsidRPr="008C120F" w:rsidRDefault="0090688E" w:rsidP="008040D1">
            <w:r>
              <w:t>2020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2027</w:t>
            </w:r>
          </w:p>
        </w:tc>
        <w:tc>
          <w:tcPr>
            <w:tcW w:w="1275" w:type="dxa"/>
          </w:tcPr>
          <w:p w:rsidR="0090688E" w:rsidRPr="00813857" w:rsidRDefault="0090688E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90688E" w:rsidRPr="00813857" w:rsidRDefault="0090688E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90688E" w:rsidRDefault="0090688E" w:rsidP="0097429B">
            <w:r>
              <w:t>1. Проведение оценки регулирующего воздействия проектов нормативных правовых актов, положений;</w:t>
            </w:r>
          </w:p>
          <w:p w:rsidR="0090688E" w:rsidRDefault="0090688E" w:rsidP="0097429B">
            <w:r>
              <w:t xml:space="preserve">2. Проведение  экспертизы нормативных правовых актов и их проектов, затрагивающих </w:t>
            </w:r>
            <w:r>
              <w:lastRenderedPageBreak/>
              <w:t xml:space="preserve">вопросы осуществления предпринимательской и инвестиционной деятельности </w:t>
            </w:r>
          </w:p>
          <w:p w:rsidR="0090688E" w:rsidRDefault="0090688E" w:rsidP="0097429B"/>
        </w:tc>
        <w:tc>
          <w:tcPr>
            <w:tcW w:w="2977" w:type="dxa"/>
            <w:vAlign w:val="center"/>
          </w:tcPr>
          <w:p w:rsidR="0090688E" w:rsidRPr="001A354B" w:rsidRDefault="0090688E" w:rsidP="00EE27D5">
            <w:pPr>
              <w:ind w:right="141" w:firstLine="142"/>
              <w:jc w:val="both"/>
            </w:pPr>
            <w:r>
              <w:lastRenderedPageBreak/>
              <w:t>В 2023 году</w:t>
            </w:r>
            <w:r w:rsidRPr="001A354B">
              <w:t xml:space="preserve"> проведена оценка регулирующего воздействия </w:t>
            </w:r>
            <w:r>
              <w:t>1</w:t>
            </w:r>
            <w:r w:rsidRPr="001A354B">
              <w:t xml:space="preserve"> проект</w:t>
            </w:r>
            <w:r>
              <w:t>а</w:t>
            </w:r>
            <w:r w:rsidRPr="001A354B">
              <w:t xml:space="preserve"> постановлени</w:t>
            </w:r>
            <w:r>
              <w:t>й</w:t>
            </w:r>
            <w:r w:rsidRPr="001A354B">
              <w:t xml:space="preserve"> администрации городского округа Большой Камень.</w:t>
            </w:r>
          </w:p>
          <w:p w:rsidR="0090688E" w:rsidRDefault="0090688E" w:rsidP="00EE27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688E" w:rsidRDefault="0090688E" w:rsidP="00EE27D5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90688E" w:rsidRDefault="0090688E" w:rsidP="00EE27D5">
            <w:pPr>
              <w:ind w:left="34"/>
              <w:rPr>
                <w:sz w:val="23"/>
                <w:szCs w:val="23"/>
              </w:rPr>
            </w:pPr>
          </w:p>
          <w:p w:rsidR="0090688E" w:rsidRDefault="009636D0" w:rsidP="00EE27D5">
            <w:pPr>
              <w:ind w:left="34"/>
            </w:pPr>
            <w:hyperlink r:id="rId14" w:history="1">
              <w:r w:rsidR="0090688E" w:rsidRPr="00D16480">
                <w:rPr>
                  <w:rStyle w:val="a7"/>
                </w:rPr>
                <w:t>https://clck.ru/33TfLy</w:t>
              </w:r>
            </w:hyperlink>
          </w:p>
          <w:p w:rsidR="0090688E" w:rsidRDefault="0090688E" w:rsidP="00EE27D5">
            <w:pPr>
              <w:ind w:left="34"/>
              <w:rPr>
                <w:sz w:val="23"/>
                <w:szCs w:val="23"/>
              </w:rPr>
            </w:pPr>
          </w:p>
          <w:p w:rsidR="0090688E" w:rsidRPr="008C120F" w:rsidRDefault="0090688E" w:rsidP="00EE27D5">
            <w:pPr>
              <w:jc w:val="center"/>
            </w:pPr>
          </w:p>
        </w:tc>
        <w:tc>
          <w:tcPr>
            <w:tcW w:w="1276" w:type="dxa"/>
          </w:tcPr>
          <w:p w:rsidR="0090688E" w:rsidRPr="008C120F" w:rsidRDefault="0090688E" w:rsidP="00EE27D5">
            <w:pPr>
              <w:jc w:val="center"/>
            </w:pPr>
          </w:p>
        </w:tc>
      </w:tr>
      <w:tr w:rsidR="0090688E" w:rsidRPr="008C120F" w:rsidTr="00EF5417">
        <w:trPr>
          <w:trHeight w:val="283"/>
        </w:trPr>
        <w:tc>
          <w:tcPr>
            <w:tcW w:w="709" w:type="dxa"/>
          </w:tcPr>
          <w:p w:rsidR="0090688E" w:rsidRDefault="0090688E" w:rsidP="0097429B">
            <w:r>
              <w:lastRenderedPageBreak/>
              <w:t>3.7.</w:t>
            </w:r>
          </w:p>
        </w:tc>
        <w:tc>
          <w:tcPr>
            <w:tcW w:w="2977" w:type="dxa"/>
          </w:tcPr>
          <w:p w:rsidR="0090688E" w:rsidRDefault="0090688E" w:rsidP="0097429B">
            <w:pPr>
              <w:rPr>
                <w:bCs/>
                <w:iCs/>
              </w:rPr>
            </w:pPr>
            <w:r>
              <w:rPr>
                <w:bCs/>
                <w:iCs/>
              </w:rPr>
              <w:t>Мероприятие 7</w:t>
            </w:r>
          </w:p>
          <w:p w:rsidR="0090688E" w:rsidRDefault="0090688E" w:rsidP="0097429B">
            <w:r w:rsidRPr="007077B6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2020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2027</w:t>
            </w:r>
          </w:p>
        </w:tc>
        <w:tc>
          <w:tcPr>
            <w:tcW w:w="1275" w:type="dxa"/>
          </w:tcPr>
          <w:p w:rsidR="0090688E" w:rsidRPr="00813857" w:rsidRDefault="0090688E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90688E" w:rsidRPr="00813857" w:rsidRDefault="0090688E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90688E" w:rsidRPr="00EE27D5" w:rsidRDefault="0090688E" w:rsidP="002060FE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27D5">
              <w:rPr>
                <w:rFonts w:ascii="Times New Roman" w:hAnsi="Times New Roman"/>
              </w:rPr>
              <w:t>редоставление муниципальных услуг  в  соответствии с административными регламентами предоставления муниципальных услуг</w:t>
            </w:r>
            <w:proofErr w:type="gramStart"/>
            <w:r w:rsidRPr="00EE27D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0688E" w:rsidRPr="00EE27D5" w:rsidRDefault="0090688E" w:rsidP="002060FE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27D5">
              <w:rPr>
                <w:rFonts w:ascii="Times New Roman" w:hAnsi="Times New Roman"/>
              </w:rPr>
              <w:t>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2977" w:type="dxa"/>
            <w:vAlign w:val="center"/>
          </w:tcPr>
          <w:p w:rsidR="0090688E" w:rsidRDefault="0090688E" w:rsidP="00EE27D5">
            <w:pPr>
              <w:pStyle w:val="a6"/>
              <w:spacing w:after="0"/>
              <w:jc w:val="both"/>
            </w:pPr>
            <w:r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</w:t>
            </w:r>
            <w:r>
              <w:t>23</w:t>
            </w:r>
            <w:r w:rsidRPr="001A354B">
              <w:t xml:space="preserve"> муниципальн</w:t>
            </w:r>
            <w:r>
              <w:t>ой</w:t>
            </w:r>
            <w:r w:rsidRPr="001A354B">
              <w:t xml:space="preserve"> услуг</w:t>
            </w:r>
            <w:r>
              <w:t>и</w:t>
            </w:r>
            <w:r w:rsidRPr="001A354B">
              <w:t xml:space="preserve"> предусмотрено в электронном виде</w:t>
            </w:r>
            <w:r>
              <w:t xml:space="preserve"> на основе типовых регламентов через </w:t>
            </w:r>
            <w:r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90688E" w:rsidRPr="00EE27D5" w:rsidRDefault="0090688E" w:rsidP="005A1550">
            <w:pPr>
              <w:pStyle w:val="a6"/>
              <w:spacing w:after="0"/>
              <w:jc w:val="both"/>
            </w:pPr>
          </w:p>
        </w:tc>
        <w:tc>
          <w:tcPr>
            <w:tcW w:w="1276" w:type="dxa"/>
          </w:tcPr>
          <w:p w:rsidR="0090688E" w:rsidRPr="008C120F" w:rsidRDefault="0090688E" w:rsidP="00EE27D5">
            <w:pPr>
              <w:jc w:val="center"/>
            </w:pPr>
          </w:p>
        </w:tc>
      </w:tr>
      <w:tr w:rsidR="0090688E" w:rsidRPr="008C120F" w:rsidTr="00EF5417">
        <w:trPr>
          <w:trHeight w:val="283"/>
        </w:trPr>
        <w:tc>
          <w:tcPr>
            <w:tcW w:w="709" w:type="dxa"/>
            <w:vMerge w:val="restart"/>
          </w:tcPr>
          <w:p w:rsidR="0090688E" w:rsidRDefault="0090688E" w:rsidP="0097429B">
            <w:r>
              <w:t>3.8</w:t>
            </w:r>
          </w:p>
          <w:p w:rsidR="0090688E" w:rsidRDefault="0090688E" w:rsidP="0097429B"/>
        </w:tc>
        <w:tc>
          <w:tcPr>
            <w:tcW w:w="2977" w:type="dxa"/>
          </w:tcPr>
          <w:p w:rsidR="0090688E" w:rsidRDefault="0090688E" w:rsidP="0097429B">
            <w:r>
              <w:t xml:space="preserve">Мероприятие 8 </w:t>
            </w:r>
          </w:p>
          <w:p w:rsidR="0090688E" w:rsidRDefault="0090688E" w:rsidP="0097429B">
            <w:r w:rsidRPr="00385AB6">
              <w:rPr>
                <w:bCs/>
                <w:iCs/>
                <w:color w:val="000000"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2020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2027</w:t>
            </w:r>
          </w:p>
        </w:tc>
        <w:tc>
          <w:tcPr>
            <w:tcW w:w="1275" w:type="dxa"/>
          </w:tcPr>
          <w:p w:rsidR="0090688E" w:rsidRPr="00813857" w:rsidRDefault="0090688E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90688E" w:rsidRPr="00813857" w:rsidRDefault="0090688E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90688E" w:rsidRPr="00EE27D5" w:rsidRDefault="0090688E" w:rsidP="0097429B">
            <w:r w:rsidRPr="00EE27D5">
              <w:t xml:space="preserve">1. </w:t>
            </w:r>
            <w:r>
              <w:t>П</w:t>
            </w:r>
            <w:r w:rsidRPr="00EE27D5">
              <w:t>роведение  мониторинга состояния конкуренции на рынках товаров и услуг городского округа;</w:t>
            </w:r>
          </w:p>
          <w:p w:rsidR="0090688E" w:rsidRPr="00EE27D5" w:rsidRDefault="0090688E" w:rsidP="00491DC7">
            <w:r w:rsidRPr="00EE27D5">
              <w:t xml:space="preserve">2. </w:t>
            </w:r>
            <w:r>
              <w:t>У</w:t>
            </w:r>
            <w:r w:rsidRPr="00EE27D5">
              <w:t xml:space="preserve">частие в </w:t>
            </w:r>
            <w:r w:rsidRPr="00EE27D5">
              <w:lastRenderedPageBreak/>
              <w:t>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2977" w:type="dxa"/>
          </w:tcPr>
          <w:p w:rsidR="0090688E" w:rsidRPr="008B70FE" w:rsidRDefault="0090688E" w:rsidP="00491DC7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Специалисты администрации городского округа приняли участие в о</w:t>
            </w:r>
            <w:r w:rsidRPr="008B70FE">
              <w:rPr>
                <w:rFonts w:cs="Times New Roman"/>
                <w:iCs/>
              </w:rPr>
              <w:t>бучающи</w:t>
            </w:r>
            <w:r>
              <w:rPr>
                <w:rFonts w:cs="Times New Roman"/>
                <w:iCs/>
              </w:rPr>
              <w:t xml:space="preserve">х </w:t>
            </w:r>
            <w:r w:rsidRPr="008B70FE">
              <w:rPr>
                <w:rFonts w:cs="Times New Roman"/>
                <w:iCs/>
              </w:rPr>
              <w:t>мероприятия</w:t>
            </w:r>
            <w:r>
              <w:rPr>
                <w:rFonts w:cs="Times New Roman"/>
                <w:iCs/>
              </w:rPr>
              <w:t xml:space="preserve">х, проводимых министерством </w:t>
            </w:r>
            <w:r>
              <w:rPr>
                <w:rFonts w:cs="Times New Roman"/>
                <w:iCs/>
              </w:rPr>
              <w:lastRenderedPageBreak/>
              <w:t xml:space="preserve">экономического развития  Приморского края </w:t>
            </w:r>
            <w:r w:rsidRPr="00EE27D5">
              <w:t>с участием представителей экспертного сообщества, представителями бизнеса</w:t>
            </w:r>
            <w:r w:rsidRPr="008B70FE">
              <w:rPr>
                <w:rFonts w:cs="Times New Roman"/>
                <w:iCs/>
              </w:rPr>
              <w:t>:</w:t>
            </w:r>
          </w:p>
          <w:p w:rsidR="0090688E" w:rsidRPr="0090688E" w:rsidRDefault="0090688E" w:rsidP="0090688E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30.03.2023 года</w:t>
            </w:r>
          </w:p>
        </w:tc>
        <w:tc>
          <w:tcPr>
            <w:tcW w:w="1276" w:type="dxa"/>
          </w:tcPr>
          <w:p w:rsidR="0090688E" w:rsidRPr="008C120F" w:rsidRDefault="0090688E" w:rsidP="00EE27D5">
            <w:pPr>
              <w:jc w:val="center"/>
            </w:pPr>
          </w:p>
        </w:tc>
      </w:tr>
      <w:tr w:rsidR="0090688E" w:rsidRPr="008C120F" w:rsidTr="00EF5417">
        <w:trPr>
          <w:trHeight w:val="283"/>
        </w:trPr>
        <w:tc>
          <w:tcPr>
            <w:tcW w:w="709" w:type="dxa"/>
            <w:vMerge/>
          </w:tcPr>
          <w:p w:rsidR="0090688E" w:rsidRDefault="0090688E" w:rsidP="0097429B"/>
        </w:tc>
        <w:tc>
          <w:tcPr>
            <w:tcW w:w="2977" w:type="dxa"/>
          </w:tcPr>
          <w:p w:rsidR="0090688E" w:rsidRPr="004C3BF3" w:rsidRDefault="0090688E" w:rsidP="0097429B">
            <w:r w:rsidRPr="004C3BF3">
              <w:t xml:space="preserve">Проведение мониторинга состояния конкуренции на приоритетных товарных </w:t>
            </w:r>
            <w:proofErr w:type="gramStart"/>
            <w:r w:rsidRPr="004C3BF3">
              <w:t>рынках</w:t>
            </w:r>
            <w:proofErr w:type="gramEnd"/>
            <w:r w:rsidRPr="004C3BF3">
              <w:t xml:space="preserve"> с целью определения эффективности проводимых мер по развитию конкуренции</w:t>
            </w:r>
          </w:p>
          <w:p w:rsidR="0090688E" w:rsidRDefault="0090688E" w:rsidP="0097429B"/>
        </w:tc>
        <w:tc>
          <w:tcPr>
            <w:tcW w:w="1276" w:type="dxa"/>
          </w:tcPr>
          <w:p w:rsidR="0090688E" w:rsidRPr="008C120F" w:rsidRDefault="0090688E" w:rsidP="008040D1">
            <w:r>
              <w:t>2020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2027</w:t>
            </w:r>
          </w:p>
        </w:tc>
        <w:tc>
          <w:tcPr>
            <w:tcW w:w="1275" w:type="dxa"/>
          </w:tcPr>
          <w:p w:rsidR="0090688E" w:rsidRPr="00813857" w:rsidRDefault="0090688E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90688E" w:rsidRPr="00813857" w:rsidRDefault="0090688E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90688E" w:rsidRPr="00EE27D5" w:rsidRDefault="0090688E" w:rsidP="0097429B">
            <w:r>
              <w:t>П</w:t>
            </w:r>
            <w:r w:rsidRPr="00EE27D5">
              <w:t xml:space="preserve">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2977" w:type="dxa"/>
            <w:vAlign w:val="center"/>
          </w:tcPr>
          <w:p w:rsidR="0090688E" w:rsidRPr="008B70FE" w:rsidRDefault="0090688E" w:rsidP="009A05FA">
            <w:pPr>
              <w:jc w:val="both"/>
              <w:rPr>
                <w:lang w:eastAsia="en-US"/>
              </w:rPr>
            </w:pPr>
            <w:r w:rsidRPr="001A354B">
              <w:t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  <w:r>
              <w:t xml:space="preserve">. </w:t>
            </w:r>
            <w:r w:rsidRPr="008B70FE">
              <w:rPr>
                <w:lang w:eastAsia="en-US"/>
              </w:rPr>
              <w:t xml:space="preserve">Конечной целью мер по содействию развития конкуренции </w:t>
            </w:r>
            <w:r w:rsidRPr="008B70FE">
              <w:rPr>
                <w:lang w:eastAsia="en-US"/>
              </w:rPr>
              <w:lastRenderedPageBreak/>
              <w:t>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90688E" w:rsidRPr="005A1550" w:rsidRDefault="0090688E" w:rsidP="00EE27D5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1550">
              <w:rPr>
                <w:rFonts w:ascii="Times New Roman" w:hAnsi="Times New Roman"/>
                <w:sz w:val="24"/>
                <w:szCs w:val="24"/>
              </w:rPr>
              <w:t>В опросе приняло участие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1550">
              <w:rPr>
                <w:rFonts w:ascii="Times New Roman" w:hAnsi="Times New Roman"/>
                <w:sz w:val="24"/>
                <w:szCs w:val="24"/>
              </w:rPr>
              <w:t>7 респондент.</w:t>
            </w:r>
          </w:p>
          <w:p w:rsidR="0090688E" w:rsidRPr="005A1550" w:rsidRDefault="0090688E" w:rsidP="00EE27D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1550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населением в целом качеством товаров и услуг составил 52,2 %</w:t>
            </w:r>
          </w:p>
          <w:p w:rsidR="0090688E" w:rsidRPr="00EC59FE" w:rsidRDefault="0090688E" w:rsidP="00EC59F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1550">
              <w:rPr>
                <w:rFonts w:ascii="Times New Roman" w:hAnsi="Times New Roman"/>
                <w:sz w:val="24"/>
                <w:szCs w:val="24"/>
              </w:rPr>
              <w:t xml:space="preserve"> Результаты мониторинга направлены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экономического развития Приморского края.</w:t>
            </w:r>
          </w:p>
        </w:tc>
        <w:tc>
          <w:tcPr>
            <w:tcW w:w="1276" w:type="dxa"/>
          </w:tcPr>
          <w:p w:rsidR="0090688E" w:rsidRPr="008C120F" w:rsidRDefault="0090688E" w:rsidP="00EE27D5">
            <w:pPr>
              <w:jc w:val="center"/>
            </w:pPr>
          </w:p>
        </w:tc>
      </w:tr>
      <w:tr w:rsidR="0090688E" w:rsidRPr="008C120F" w:rsidTr="00EF5417">
        <w:trPr>
          <w:trHeight w:val="283"/>
        </w:trPr>
        <w:tc>
          <w:tcPr>
            <w:tcW w:w="709" w:type="dxa"/>
          </w:tcPr>
          <w:p w:rsidR="0090688E" w:rsidRDefault="0090688E" w:rsidP="0097429B">
            <w:r>
              <w:lastRenderedPageBreak/>
              <w:t>4.</w:t>
            </w:r>
          </w:p>
          <w:p w:rsidR="0090688E" w:rsidRDefault="0090688E" w:rsidP="0097429B"/>
        </w:tc>
        <w:tc>
          <w:tcPr>
            <w:tcW w:w="2977" w:type="dxa"/>
          </w:tcPr>
          <w:p w:rsidR="0090688E" w:rsidRDefault="0090688E" w:rsidP="0097429B">
            <w:r w:rsidRPr="004C3BF3">
              <w:t xml:space="preserve"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</w:t>
            </w:r>
            <w:r w:rsidRPr="004C3BF3">
              <w:lastRenderedPageBreak/>
              <w:t>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90688E" w:rsidRPr="008C120F" w:rsidRDefault="0090688E" w:rsidP="008040D1">
            <w:r>
              <w:t>2027</w:t>
            </w:r>
          </w:p>
        </w:tc>
        <w:tc>
          <w:tcPr>
            <w:tcW w:w="1275" w:type="dxa"/>
          </w:tcPr>
          <w:p w:rsidR="0090688E" w:rsidRPr="00813857" w:rsidRDefault="0090688E" w:rsidP="00D12AD4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276" w:type="dxa"/>
          </w:tcPr>
          <w:p w:rsidR="0090688E" w:rsidRPr="00813857" w:rsidRDefault="0090688E" w:rsidP="00D12AD4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268" w:type="dxa"/>
          </w:tcPr>
          <w:p w:rsidR="0090688E" w:rsidRPr="00EE27D5" w:rsidRDefault="0090688E" w:rsidP="0097429B">
            <w:r>
              <w:t>У</w:t>
            </w:r>
            <w:r w:rsidRPr="00EE27D5">
              <w:t>частие в проводимых семинарах</w:t>
            </w:r>
          </w:p>
        </w:tc>
        <w:tc>
          <w:tcPr>
            <w:tcW w:w="2977" w:type="dxa"/>
          </w:tcPr>
          <w:p w:rsidR="0090688E" w:rsidRPr="00EE27D5" w:rsidRDefault="0090688E" w:rsidP="00EE27D5">
            <w:pPr>
              <w:jc w:val="both"/>
              <w:rPr>
                <w:sz w:val="23"/>
                <w:szCs w:val="23"/>
              </w:rPr>
            </w:pPr>
            <w:proofErr w:type="gramStart"/>
            <w:r w:rsidRPr="00EE27D5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EE27D5">
              <w:rPr>
                <w:sz w:val="23"/>
                <w:szCs w:val="23"/>
              </w:rPr>
              <w:t>мероприятиях (ВКС, круглые столы, семинары</w:t>
            </w:r>
            <w:r>
              <w:rPr>
                <w:sz w:val="23"/>
                <w:szCs w:val="23"/>
              </w:rPr>
              <w:t xml:space="preserve"> </w:t>
            </w:r>
            <w:r w:rsidRPr="00EE27D5">
              <w:t xml:space="preserve">с </w:t>
            </w:r>
            <w:r w:rsidRPr="00EE27D5">
              <w:lastRenderedPageBreak/>
              <w:t>участием представителей экспертного сообщества, представителями бизнеса</w:t>
            </w:r>
            <w:proofErr w:type="gramEnd"/>
          </w:p>
          <w:p w:rsidR="0090688E" w:rsidRPr="00EE27D5" w:rsidRDefault="0090688E" w:rsidP="004F03D0">
            <w:pPr>
              <w:pStyle w:val="ae"/>
            </w:pPr>
          </w:p>
        </w:tc>
        <w:tc>
          <w:tcPr>
            <w:tcW w:w="1276" w:type="dxa"/>
          </w:tcPr>
          <w:p w:rsidR="0090688E" w:rsidRPr="008C120F" w:rsidRDefault="0090688E" w:rsidP="00EE27D5">
            <w:pPr>
              <w:jc w:val="center"/>
            </w:pPr>
          </w:p>
        </w:tc>
      </w:tr>
    </w:tbl>
    <w:p w:rsidR="005A1550" w:rsidRDefault="005A1550" w:rsidP="00D67C87">
      <w:pPr>
        <w:jc w:val="right"/>
        <w:rPr>
          <w:sz w:val="28"/>
          <w:szCs w:val="28"/>
        </w:rPr>
      </w:pPr>
    </w:p>
    <w:p w:rsidR="005A1550" w:rsidRDefault="005A1550" w:rsidP="00D67C87">
      <w:pPr>
        <w:jc w:val="right"/>
        <w:rPr>
          <w:sz w:val="28"/>
          <w:szCs w:val="28"/>
        </w:rPr>
      </w:pPr>
    </w:p>
    <w:p w:rsidR="0090688E" w:rsidRDefault="0090688E" w:rsidP="0090688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0688E" w:rsidRDefault="009068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7C87" w:rsidRPr="00D67C87" w:rsidRDefault="00D67C87" w:rsidP="00D67C87">
      <w:pPr>
        <w:jc w:val="right"/>
        <w:rPr>
          <w:sz w:val="28"/>
          <w:szCs w:val="28"/>
        </w:rPr>
      </w:pPr>
      <w:r w:rsidRPr="00D67C87">
        <w:rPr>
          <w:sz w:val="28"/>
          <w:szCs w:val="28"/>
        </w:rPr>
        <w:lastRenderedPageBreak/>
        <w:t>Приложение № 4</w:t>
      </w:r>
    </w:p>
    <w:p w:rsidR="00D67C87" w:rsidRDefault="00D67C87" w:rsidP="00D70643">
      <w:pPr>
        <w:rPr>
          <w:sz w:val="20"/>
          <w:szCs w:val="20"/>
        </w:rPr>
      </w:pPr>
    </w:p>
    <w:p w:rsidR="00D67C87" w:rsidRDefault="00D67C87" w:rsidP="00D70643">
      <w:pPr>
        <w:rPr>
          <w:sz w:val="20"/>
          <w:szCs w:val="20"/>
        </w:rPr>
      </w:pPr>
    </w:p>
    <w:p w:rsidR="00D67C87" w:rsidRPr="00A2057F" w:rsidRDefault="00D67C87" w:rsidP="00D67C8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732119" w:rsidRDefault="00D67C87" w:rsidP="00B615D2">
      <w:pPr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732119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732119" w:rsidRDefault="00B615D2" w:rsidP="00B615D2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D67C87" w:rsidRDefault="00B615D2" w:rsidP="00B615D2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336E74">
        <w:rPr>
          <w:b/>
          <w:color w:val="000000"/>
          <w:sz w:val="28"/>
          <w:szCs w:val="28"/>
        </w:rPr>
        <w:t>202</w:t>
      </w:r>
      <w:r w:rsidR="0090688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926C41" w:rsidRDefault="00926C41" w:rsidP="00B615D2">
      <w:pPr>
        <w:jc w:val="center"/>
        <w:rPr>
          <w:b/>
          <w:color w:val="000000"/>
          <w:sz w:val="28"/>
          <w:szCs w:val="28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8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Объем финансирования </w:t>
            </w:r>
            <w:r w:rsidR="00B615D2" w:rsidRPr="00F967D6">
              <w:t>по сводной бюджетной росписи на отчетную дату</w:t>
            </w:r>
            <w:r w:rsidRPr="00293D13">
              <w:t xml:space="preserve">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842770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B615D2" w:rsidP="00842770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r w:rsidRPr="000146EA">
              <w:t>Программа</w:t>
            </w:r>
          </w:p>
          <w:p w:rsidR="00D70643" w:rsidRPr="000146EA" w:rsidRDefault="00D70643" w:rsidP="00842770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456220" w:rsidP="009508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5087B">
              <w:rPr>
                <w:snapToGrid w:val="0"/>
              </w:rPr>
              <w:t xml:space="preserve"> 288</w:t>
            </w:r>
            <w:r>
              <w:rPr>
                <w:snapToGrid w:val="0"/>
              </w:rPr>
              <w:t>,</w:t>
            </w:r>
            <w:r w:rsidR="0095087B">
              <w:rPr>
                <w:snapToGrid w:val="0"/>
              </w:rPr>
              <w:t>76</w:t>
            </w:r>
          </w:p>
        </w:tc>
        <w:tc>
          <w:tcPr>
            <w:tcW w:w="1418" w:type="dxa"/>
          </w:tcPr>
          <w:p w:rsidR="00D70643" w:rsidRPr="000146EA" w:rsidRDefault="0095087B" w:rsidP="00842770">
            <w:pPr>
              <w:jc w:val="center"/>
            </w:pPr>
            <w:r>
              <w:t>1 098,66</w:t>
            </w:r>
          </w:p>
        </w:tc>
        <w:tc>
          <w:tcPr>
            <w:tcW w:w="1134" w:type="dxa"/>
          </w:tcPr>
          <w:p w:rsidR="00D70643" w:rsidRPr="000146EA" w:rsidRDefault="0095087B" w:rsidP="00842770">
            <w:pPr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D70643" w:rsidRPr="00E60E21" w:rsidRDefault="0095087B" w:rsidP="00842770">
            <w:pPr>
              <w:jc w:val="center"/>
              <w:rPr>
                <w:snapToGrid w:val="0"/>
              </w:rPr>
            </w:pPr>
            <w:r>
              <w:t>348,18</w:t>
            </w:r>
          </w:p>
        </w:tc>
        <w:tc>
          <w:tcPr>
            <w:tcW w:w="1276" w:type="dxa"/>
          </w:tcPr>
          <w:p w:rsidR="00D70643" w:rsidRPr="000146EA" w:rsidRDefault="0095087B" w:rsidP="00842770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D70643" w:rsidRPr="000146EA" w:rsidRDefault="0095087B" w:rsidP="00842770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D70643" w:rsidRPr="0095087B" w:rsidRDefault="00501BFC" w:rsidP="00501F51">
            <w:pPr>
              <w:jc w:val="center"/>
              <w:rPr>
                <w:color w:val="FF0000"/>
              </w:rPr>
            </w:pPr>
            <w:r>
              <w:t>4</w:t>
            </w:r>
            <w:r w:rsidR="00B615D2" w:rsidRPr="00501F51">
              <w:t>/</w:t>
            </w:r>
            <w:r w:rsidR="00501F51" w:rsidRPr="00501F51">
              <w:t>348,18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E60E21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E60E21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DA1" w:rsidRPr="000146EA" w:rsidTr="00842770">
        <w:trPr>
          <w:trHeight w:val="311"/>
        </w:trPr>
        <w:tc>
          <w:tcPr>
            <w:tcW w:w="710" w:type="dxa"/>
            <w:vMerge/>
          </w:tcPr>
          <w:p w:rsidR="00D70DA1" w:rsidRPr="000146EA" w:rsidRDefault="00D70DA1" w:rsidP="00842770">
            <w:pPr>
              <w:jc w:val="center"/>
            </w:pPr>
          </w:p>
        </w:tc>
        <w:tc>
          <w:tcPr>
            <w:tcW w:w="4819" w:type="dxa"/>
          </w:tcPr>
          <w:p w:rsidR="00D70DA1" w:rsidRPr="000146EA" w:rsidRDefault="00D70DA1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DA1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2 068,18</w:t>
            </w:r>
          </w:p>
        </w:tc>
        <w:tc>
          <w:tcPr>
            <w:tcW w:w="1418" w:type="dxa"/>
          </w:tcPr>
          <w:p w:rsidR="00D70DA1" w:rsidRPr="000146EA" w:rsidRDefault="0095087B" w:rsidP="0070295D">
            <w:pPr>
              <w:jc w:val="center"/>
            </w:pPr>
            <w:r>
              <w:t>889,46</w:t>
            </w:r>
          </w:p>
        </w:tc>
        <w:tc>
          <w:tcPr>
            <w:tcW w:w="1134" w:type="dxa"/>
          </w:tcPr>
          <w:p w:rsidR="00D70DA1" w:rsidRPr="000146EA" w:rsidRDefault="0095087B" w:rsidP="0070295D">
            <w:pPr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D70DA1" w:rsidRPr="00E60E21" w:rsidRDefault="0095087B" w:rsidP="0070295D">
            <w:pPr>
              <w:jc w:val="center"/>
              <w:rPr>
                <w:snapToGrid w:val="0"/>
              </w:rPr>
            </w:pPr>
            <w:r>
              <w:t>348,18</w:t>
            </w:r>
          </w:p>
        </w:tc>
        <w:tc>
          <w:tcPr>
            <w:tcW w:w="1276" w:type="dxa"/>
          </w:tcPr>
          <w:p w:rsidR="00D70DA1" w:rsidRPr="000146EA" w:rsidRDefault="0095087B" w:rsidP="00842770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D70DA1" w:rsidRPr="000146EA" w:rsidRDefault="0095087B" w:rsidP="00842770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D70DA1" w:rsidRPr="000146EA" w:rsidRDefault="00501BFC" w:rsidP="00501F51">
            <w:pPr>
              <w:jc w:val="center"/>
            </w:pPr>
            <w:r>
              <w:t>4</w:t>
            </w:r>
            <w:r w:rsidR="00D70DA1" w:rsidRPr="00501F51">
              <w:t>/</w:t>
            </w:r>
            <w:r w:rsidR="00501F51" w:rsidRPr="00501F51">
              <w:t>348,18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70643" w:rsidRPr="000146EA" w:rsidRDefault="0095087B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220,58</w:t>
            </w:r>
          </w:p>
        </w:tc>
        <w:tc>
          <w:tcPr>
            <w:tcW w:w="1418" w:type="dxa"/>
          </w:tcPr>
          <w:p w:rsidR="00D70643" w:rsidRPr="000146EA" w:rsidRDefault="0095087B" w:rsidP="0084277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D70643" w:rsidRPr="000146EA" w:rsidRDefault="0095087B" w:rsidP="00842770">
            <w:pPr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D70643" w:rsidRPr="00E60E21" w:rsidRDefault="0095087B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D70643" w:rsidRPr="000146EA" w:rsidRDefault="0095087B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95087B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F3216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7" w:type="dxa"/>
          </w:tcPr>
          <w:p w:rsidR="00EE4C14" w:rsidRPr="00E60E21" w:rsidRDefault="00EE4C14" w:rsidP="00AC6C6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531B8C" w:rsidRPr="000146EA" w:rsidTr="00842770">
        <w:trPr>
          <w:trHeight w:val="311"/>
        </w:trPr>
        <w:tc>
          <w:tcPr>
            <w:tcW w:w="710" w:type="dxa"/>
            <w:vMerge/>
          </w:tcPr>
          <w:p w:rsidR="00531B8C" w:rsidRPr="000146EA" w:rsidRDefault="00531B8C" w:rsidP="00842770">
            <w:pPr>
              <w:jc w:val="center"/>
            </w:pPr>
          </w:p>
        </w:tc>
        <w:tc>
          <w:tcPr>
            <w:tcW w:w="4819" w:type="dxa"/>
          </w:tcPr>
          <w:p w:rsidR="00531B8C" w:rsidRPr="000146EA" w:rsidRDefault="00531B8C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531B8C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2 288,76</w:t>
            </w:r>
          </w:p>
        </w:tc>
        <w:tc>
          <w:tcPr>
            <w:tcW w:w="1418" w:type="dxa"/>
          </w:tcPr>
          <w:p w:rsidR="00531B8C" w:rsidRPr="000146EA" w:rsidRDefault="0095087B" w:rsidP="0070295D">
            <w:pPr>
              <w:jc w:val="center"/>
            </w:pPr>
            <w:r>
              <w:t>1 098,66</w:t>
            </w:r>
          </w:p>
        </w:tc>
        <w:tc>
          <w:tcPr>
            <w:tcW w:w="1134" w:type="dxa"/>
          </w:tcPr>
          <w:p w:rsidR="00531B8C" w:rsidRPr="000146EA" w:rsidRDefault="0095087B" w:rsidP="0070295D">
            <w:pPr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531B8C" w:rsidRPr="00E60E21" w:rsidRDefault="0095087B" w:rsidP="0070295D">
            <w:pPr>
              <w:jc w:val="center"/>
              <w:rPr>
                <w:snapToGrid w:val="0"/>
              </w:rPr>
            </w:pPr>
            <w:r>
              <w:t>348,18</w:t>
            </w:r>
          </w:p>
        </w:tc>
        <w:tc>
          <w:tcPr>
            <w:tcW w:w="1276" w:type="dxa"/>
          </w:tcPr>
          <w:p w:rsidR="00531B8C" w:rsidRPr="000146EA" w:rsidRDefault="0095087B" w:rsidP="0070295D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531B8C" w:rsidRPr="000146EA" w:rsidRDefault="0095087B" w:rsidP="0097429B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531B8C" w:rsidRPr="000146EA" w:rsidRDefault="00501BFC" w:rsidP="00501F51">
            <w:pPr>
              <w:jc w:val="center"/>
            </w:pPr>
            <w:r>
              <w:t>4</w:t>
            </w:r>
            <w:r w:rsidR="00531B8C" w:rsidRPr="00501F51">
              <w:t>/</w:t>
            </w:r>
            <w:r w:rsidR="00501F51" w:rsidRPr="00501F51">
              <w:t>348,18</w:t>
            </w: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E60E21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E60E21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95087B" w:rsidRPr="000146EA" w:rsidTr="00842770">
        <w:trPr>
          <w:trHeight w:val="367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5087B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2 068,18</w:t>
            </w:r>
          </w:p>
        </w:tc>
        <w:tc>
          <w:tcPr>
            <w:tcW w:w="1418" w:type="dxa"/>
          </w:tcPr>
          <w:p w:rsidR="0095087B" w:rsidRPr="000146EA" w:rsidRDefault="0095087B" w:rsidP="0070295D">
            <w:pPr>
              <w:jc w:val="center"/>
            </w:pPr>
            <w:r>
              <w:t>889,46</w:t>
            </w:r>
          </w:p>
        </w:tc>
        <w:tc>
          <w:tcPr>
            <w:tcW w:w="1134" w:type="dxa"/>
          </w:tcPr>
          <w:p w:rsidR="0095087B" w:rsidRPr="000146EA" w:rsidRDefault="0095087B" w:rsidP="0070295D">
            <w:pPr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95087B" w:rsidRPr="00E60E21" w:rsidRDefault="0095087B" w:rsidP="00D12AD4">
            <w:pPr>
              <w:jc w:val="center"/>
              <w:rPr>
                <w:snapToGrid w:val="0"/>
              </w:rPr>
            </w:pPr>
            <w:r>
              <w:t>348,18</w:t>
            </w:r>
          </w:p>
        </w:tc>
        <w:tc>
          <w:tcPr>
            <w:tcW w:w="1276" w:type="dxa"/>
          </w:tcPr>
          <w:p w:rsidR="0095087B" w:rsidRPr="000146EA" w:rsidRDefault="0095087B" w:rsidP="00D12AD4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5087B" w:rsidRPr="0095087B" w:rsidRDefault="00501BFC" w:rsidP="00501F51">
            <w:pPr>
              <w:jc w:val="center"/>
              <w:rPr>
                <w:color w:val="FF0000"/>
              </w:rPr>
            </w:pPr>
            <w:r>
              <w:t>4</w:t>
            </w:r>
            <w:r w:rsidR="0095087B" w:rsidRPr="00501F51">
              <w:t>/</w:t>
            </w:r>
            <w:r w:rsidR="00501F51" w:rsidRPr="00501F51">
              <w:t>348,18</w:t>
            </w: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220,58</w:t>
            </w:r>
          </w:p>
        </w:tc>
        <w:tc>
          <w:tcPr>
            <w:tcW w:w="1418" w:type="dxa"/>
          </w:tcPr>
          <w:p w:rsidR="0095087B" w:rsidRPr="000146EA" w:rsidRDefault="0095087B" w:rsidP="00D12AD4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95087B" w:rsidRPr="000146EA" w:rsidRDefault="0095087B" w:rsidP="00D12AD4">
            <w:pPr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087B" w:rsidRPr="00E60E21" w:rsidRDefault="0095087B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95087B" w:rsidRPr="000146EA" w:rsidRDefault="0095087B" w:rsidP="00D12AD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95087B" w:rsidRPr="000146EA" w:rsidRDefault="0095087B" w:rsidP="0097429B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 w:val="restart"/>
          </w:tcPr>
          <w:p w:rsidR="0095087B" w:rsidRPr="000146EA" w:rsidRDefault="0095087B" w:rsidP="00842770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95087B" w:rsidRPr="00C760EF" w:rsidRDefault="0095087B" w:rsidP="00842770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418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276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0146EA" w:rsidRDefault="0095087B" w:rsidP="00842770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95087B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2 288,76</w:t>
            </w:r>
          </w:p>
        </w:tc>
        <w:tc>
          <w:tcPr>
            <w:tcW w:w="1418" w:type="dxa"/>
          </w:tcPr>
          <w:p w:rsidR="0095087B" w:rsidRPr="000146EA" w:rsidRDefault="0095087B" w:rsidP="0070295D">
            <w:pPr>
              <w:jc w:val="center"/>
            </w:pPr>
            <w:r>
              <w:t>1 098,66</w:t>
            </w:r>
          </w:p>
        </w:tc>
        <w:tc>
          <w:tcPr>
            <w:tcW w:w="1134" w:type="dxa"/>
          </w:tcPr>
          <w:p w:rsidR="0095087B" w:rsidRPr="000146EA" w:rsidRDefault="0095087B" w:rsidP="0070295D">
            <w:pPr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95087B" w:rsidRPr="005C0FEA" w:rsidRDefault="0095087B" w:rsidP="0070295D">
            <w:pPr>
              <w:jc w:val="center"/>
              <w:rPr>
                <w:snapToGrid w:val="0"/>
                <w:highlight w:val="yellow"/>
              </w:rPr>
            </w:pPr>
            <w:r>
              <w:t>348,18</w:t>
            </w:r>
          </w:p>
        </w:tc>
        <w:tc>
          <w:tcPr>
            <w:tcW w:w="1276" w:type="dxa"/>
          </w:tcPr>
          <w:p w:rsidR="0095087B" w:rsidRPr="000146EA" w:rsidRDefault="0095087B" w:rsidP="0070295D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95087B" w:rsidRPr="000146EA" w:rsidRDefault="0095087B" w:rsidP="0097429B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5087B" w:rsidRPr="000146EA" w:rsidRDefault="00501BFC" w:rsidP="00501F51">
            <w:pPr>
              <w:jc w:val="center"/>
            </w:pPr>
            <w:r>
              <w:t>4</w:t>
            </w:r>
            <w:r w:rsidR="0095087B" w:rsidRPr="00501F51">
              <w:t>/</w:t>
            </w:r>
            <w:r w:rsidR="00501F51" w:rsidRPr="00501F51">
              <w:t>348,18</w:t>
            </w: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5087B" w:rsidRPr="000146EA" w:rsidRDefault="0095087B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5087B" w:rsidRPr="000146EA" w:rsidRDefault="0095087B" w:rsidP="0070295D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0146EA" w:rsidRDefault="0095087B" w:rsidP="0097429B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5087B" w:rsidRPr="000146EA" w:rsidRDefault="0095087B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5087B" w:rsidRPr="000146EA" w:rsidRDefault="0095087B" w:rsidP="0070295D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0146EA" w:rsidRDefault="0095087B" w:rsidP="0097429B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5087B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2 068,18</w:t>
            </w:r>
          </w:p>
        </w:tc>
        <w:tc>
          <w:tcPr>
            <w:tcW w:w="1418" w:type="dxa"/>
          </w:tcPr>
          <w:p w:rsidR="0095087B" w:rsidRPr="000146EA" w:rsidRDefault="0095087B" w:rsidP="0070295D">
            <w:pPr>
              <w:jc w:val="center"/>
            </w:pPr>
            <w:r>
              <w:t>889,46</w:t>
            </w:r>
          </w:p>
        </w:tc>
        <w:tc>
          <w:tcPr>
            <w:tcW w:w="1134" w:type="dxa"/>
          </w:tcPr>
          <w:p w:rsidR="0095087B" w:rsidRPr="000146EA" w:rsidRDefault="0095087B" w:rsidP="0070295D">
            <w:pPr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95087B" w:rsidRPr="005C0FEA" w:rsidRDefault="0095087B" w:rsidP="00D12AD4">
            <w:pPr>
              <w:jc w:val="center"/>
              <w:rPr>
                <w:snapToGrid w:val="0"/>
                <w:highlight w:val="yellow"/>
              </w:rPr>
            </w:pPr>
            <w:r>
              <w:t>348,18</w:t>
            </w:r>
          </w:p>
        </w:tc>
        <w:tc>
          <w:tcPr>
            <w:tcW w:w="1276" w:type="dxa"/>
          </w:tcPr>
          <w:p w:rsidR="0095087B" w:rsidRPr="000146EA" w:rsidRDefault="0095087B" w:rsidP="00D12AD4">
            <w:pPr>
              <w:jc w:val="center"/>
            </w:pPr>
            <w:r>
              <w:t>348,18</w:t>
            </w:r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5087B" w:rsidRPr="000146EA" w:rsidRDefault="00501BFC" w:rsidP="00501F51">
            <w:pPr>
              <w:jc w:val="center"/>
            </w:pPr>
            <w:r>
              <w:t>4</w:t>
            </w:r>
            <w:r w:rsidR="0095087B" w:rsidRPr="00501F51">
              <w:t>/</w:t>
            </w:r>
            <w:r w:rsidR="00501F51" w:rsidRPr="00501F51">
              <w:t>348,18</w:t>
            </w: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220,58</w:t>
            </w:r>
          </w:p>
        </w:tc>
        <w:tc>
          <w:tcPr>
            <w:tcW w:w="1418" w:type="dxa"/>
          </w:tcPr>
          <w:p w:rsidR="0095087B" w:rsidRPr="000146EA" w:rsidRDefault="0095087B" w:rsidP="00D12AD4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95087B" w:rsidRPr="000146EA" w:rsidRDefault="0095087B" w:rsidP="00D12AD4">
            <w:pPr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087B" w:rsidRPr="00E60E21" w:rsidRDefault="0095087B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95087B" w:rsidRPr="000146EA" w:rsidRDefault="0095087B" w:rsidP="00D12AD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5087B" w:rsidRPr="000146EA" w:rsidRDefault="0095087B" w:rsidP="00D12AD4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95087B" w:rsidRPr="000146EA" w:rsidRDefault="0095087B" w:rsidP="0097429B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 w:val="restart"/>
          </w:tcPr>
          <w:p w:rsidR="0095087B" w:rsidRPr="000146EA" w:rsidRDefault="0095087B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95087B" w:rsidRPr="000146EA" w:rsidRDefault="0095087B" w:rsidP="00842770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8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276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0146EA" w:rsidRDefault="0095087B" w:rsidP="00842770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95087B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1 370,58</w:t>
            </w:r>
          </w:p>
        </w:tc>
        <w:tc>
          <w:tcPr>
            <w:tcW w:w="1418" w:type="dxa"/>
          </w:tcPr>
          <w:p w:rsidR="0095087B" w:rsidRPr="000146EA" w:rsidRDefault="0095087B" w:rsidP="0070295D">
            <w:pPr>
              <w:jc w:val="center"/>
            </w:pPr>
            <w:r>
              <w:t>609,2</w:t>
            </w:r>
          </w:p>
        </w:tc>
        <w:tc>
          <w:tcPr>
            <w:tcW w:w="1134" w:type="dxa"/>
          </w:tcPr>
          <w:p w:rsidR="0095087B" w:rsidRPr="000146EA" w:rsidRDefault="0095087B" w:rsidP="0070295D">
            <w:pPr>
              <w:jc w:val="center"/>
            </w:pPr>
            <w:r>
              <w:t>44,4</w:t>
            </w:r>
          </w:p>
        </w:tc>
        <w:tc>
          <w:tcPr>
            <w:tcW w:w="1417" w:type="dxa"/>
          </w:tcPr>
          <w:p w:rsidR="0095087B" w:rsidRPr="005C0FEA" w:rsidRDefault="0095087B" w:rsidP="0070295D">
            <w:pPr>
              <w:jc w:val="center"/>
              <w:rPr>
                <w:snapToGrid w:val="0"/>
                <w:highlight w:val="yellow"/>
              </w:rPr>
            </w:pPr>
            <w:r>
              <w:t>150,0</w:t>
            </w:r>
          </w:p>
        </w:tc>
        <w:tc>
          <w:tcPr>
            <w:tcW w:w="1276" w:type="dxa"/>
          </w:tcPr>
          <w:p w:rsidR="0095087B" w:rsidRPr="000146EA" w:rsidRDefault="0095087B" w:rsidP="0070295D">
            <w:pPr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5087B" w:rsidRPr="00501F51" w:rsidRDefault="00501F51" w:rsidP="00501F51">
            <w:pPr>
              <w:jc w:val="center"/>
            </w:pPr>
            <w:r>
              <w:t>1/150,0</w:t>
            </w: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501F51" w:rsidRDefault="0095087B" w:rsidP="00842770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134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7" w:type="dxa"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559" w:type="dxa"/>
          </w:tcPr>
          <w:p w:rsidR="0095087B" w:rsidRPr="000146EA" w:rsidRDefault="0095087B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95087B" w:rsidRPr="00501F51" w:rsidRDefault="0095087B" w:rsidP="00842770">
            <w:pPr>
              <w:jc w:val="center"/>
            </w:pPr>
          </w:p>
        </w:tc>
      </w:tr>
      <w:tr w:rsidR="0095087B" w:rsidRPr="000146EA" w:rsidTr="00842770">
        <w:trPr>
          <w:trHeight w:val="311"/>
        </w:trPr>
        <w:tc>
          <w:tcPr>
            <w:tcW w:w="710" w:type="dxa"/>
            <w:vMerge/>
          </w:tcPr>
          <w:p w:rsidR="0095087B" w:rsidRPr="000146EA" w:rsidRDefault="0095087B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95087B" w:rsidRPr="000146EA" w:rsidRDefault="0095087B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5087B" w:rsidRPr="000146EA" w:rsidRDefault="0095087B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1 150,0</w:t>
            </w:r>
          </w:p>
        </w:tc>
        <w:tc>
          <w:tcPr>
            <w:tcW w:w="1418" w:type="dxa"/>
          </w:tcPr>
          <w:p w:rsidR="0095087B" w:rsidRPr="000146EA" w:rsidRDefault="0095087B" w:rsidP="0070295D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5087B" w:rsidRPr="000146EA" w:rsidRDefault="0095087B" w:rsidP="0070295D">
            <w:pPr>
              <w:jc w:val="center"/>
            </w:pPr>
            <w:r>
              <w:t>34,78</w:t>
            </w:r>
          </w:p>
        </w:tc>
        <w:tc>
          <w:tcPr>
            <w:tcW w:w="1417" w:type="dxa"/>
          </w:tcPr>
          <w:p w:rsidR="0095087B" w:rsidRPr="005C0FEA" w:rsidRDefault="0095087B" w:rsidP="0070295D">
            <w:pPr>
              <w:jc w:val="center"/>
              <w:rPr>
                <w:snapToGrid w:val="0"/>
                <w:highlight w:val="yellow"/>
              </w:rPr>
            </w:pPr>
            <w:r>
              <w:t>150,0</w:t>
            </w:r>
          </w:p>
        </w:tc>
        <w:tc>
          <w:tcPr>
            <w:tcW w:w="1276" w:type="dxa"/>
          </w:tcPr>
          <w:p w:rsidR="0095087B" w:rsidRPr="000146EA" w:rsidRDefault="0095087B" w:rsidP="0070295D">
            <w:pPr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95087B" w:rsidRDefault="0095087B" w:rsidP="006D3A5D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95087B" w:rsidRPr="00501F51" w:rsidRDefault="00501F51" w:rsidP="00842770">
            <w:pPr>
              <w:jc w:val="center"/>
            </w:pPr>
            <w:r>
              <w:t>1/150,0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220,58</w:t>
            </w:r>
          </w:p>
        </w:tc>
        <w:tc>
          <w:tcPr>
            <w:tcW w:w="1418" w:type="dxa"/>
          </w:tcPr>
          <w:p w:rsidR="0082753C" w:rsidRPr="000146EA" w:rsidRDefault="0082753C" w:rsidP="00D12AD4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82753C" w:rsidRPr="000146EA" w:rsidRDefault="0082753C" w:rsidP="00D12AD4">
            <w:pPr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82753C" w:rsidRPr="00E60E21" w:rsidRDefault="0082753C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82753C" w:rsidRPr="000146EA" w:rsidRDefault="0082753C" w:rsidP="00D12AD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  <w:r w:rsidRPr="000146EA">
              <w:t>1.1.2</w:t>
            </w:r>
          </w:p>
        </w:tc>
        <w:tc>
          <w:tcPr>
            <w:tcW w:w="4819" w:type="dxa"/>
          </w:tcPr>
          <w:p w:rsidR="0082753C" w:rsidRPr="004C3BF3" w:rsidRDefault="0082753C" w:rsidP="00BA2DA8">
            <w:r>
              <w:t>Мероприятие 2</w:t>
            </w:r>
          </w:p>
          <w:p w:rsidR="0082753C" w:rsidRPr="000146EA" w:rsidRDefault="0082753C" w:rsidP="00BA2DA8">
            <w:pPr>
              <w:rPr>
                <w:snapToGrid w:val="0"/>
              </w:rPr>
            </w:pPr>
            <w:r>
              <w:t>П</w:t>
            </w:r>
            <w:r w:rsidRPr="00FE614F">
              <w:t>редоставлени</w:t>
            </w:r>
            <w:r>
              <w:t>е</w:t>
            </w:r>
            <w:r w:rsidRPr="00FE614F">
              <w:t xml:space="preserve">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82753C" w:rsidRDefault="0082753C" w:rsidP="00842770">
            <w:pPr>
              <w:jc w:val="center"/>
              <w:rPr>
                <w:color w:val="FF0000"/>
              </w:rPr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70295D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2753C" w:rsidRPr="000146EA" w:rsidRDefault="0082753C" w:rsidP="00702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1418" w:type="dxa"/>
          </w:tcPr>
          <w:p w:rsidR="0082753C" w:rsidRPr="000146EA" w:rsidRDefault="0082753C" w:rsidP="0070295D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2753C" w:rsidRPr="000146EA" w:rsidRDefault="0082753C" w:rsidP="0070295D">
            <w:pPr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82753C" w:rsidRPr="000146EA" w:rsidRDefault="0082753C" w:rsidP="0070295D">
            <w:pPr>
              <w:jc w:val="center"/>
              <w:rPr>
                <w:snapToGrid w:val="0"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2753C" w:rsidRPr="000146EA" w:rsidRDefault="0082753C" w:rsidP="0070295D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82753C" w:rsidRPr="000146EA" w:rsidRDefault="0082753C" w:rsidP="0070295D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753C" w:rsidRPr="00501F51" w:rsidRDefault="00501F51" w:rsidP="0070295D">
            <w:pPr>
              <w:jc w:val="center"/>
            </w:pPr>
            <w:r>
              <w:t>1/100,0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70295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501F51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70295D">
            <w:pPr>
              <w:rPr>
                <w:snapToGrid w:val="0"/>
              </w:rPr>
            </w:pPr>
            <w:r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501F51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70295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1418" w:type="dxa"/>
          </w:tcPr>
          <w:p w:rsidR="0082753C" w:rsidRPr="000146EA" w:rsidRDefault="0082753C" w:rsidP="00D12AD4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2753C" w:rsidRPr="000146EA" w:rsidRDefault="0082753C" w:rsidP="00D12AD4">
            <w:pPr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82753C" w:rsidRPr="000146EA" w:rsidRDefault="0082753C" w:rsidP="00D12AD4">
            <w:pPr>
              <w:jc w:val="center"/>
              <w:rPr>
                <w:snapToGrid w:val="0"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2753C" w:rsidRPr="000146EA" w:rsidRDefault="0082753C" w:rsidP="00D12AD4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753C" w:rsidRPr="00501F51" w:rsidRDefault="00501F51" w:rsidP="0070295D">
            <w:pPr>
              <w:jc w:val="center"/>
            </w:pPr>
            <w:r>
              <w:t>1/100,</w:t>
            </w:r>
            <w:r w:rsidR="0082753C" w:rsidRPr="00501F51">
              <w:t>0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70295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 w:val="restart"/>
          </w:tcPr>
          <w:p w:rsidR="0082753C" w:rsidRPr="000146EA" w:rsidRDefault="0082753C" w:rsidP="006A14F4">
            <w:pPr>
              <w:jc w:val="center"/>
            </w:pPr>
            <w:r w:rsidRPr="000146EA">
              <w:t>1.1.</w:t>
            </w:r>
            <w:r>
              <w:t>3</w:t>
            </w:r>
          </w:p>
        </w:tc>
        <w:tc>
          <w:tcPr>
            <w:tcW w:w="4819" w:type="dxa"/>
          </w:tcPr>
          <w:p w:rsidR="0082753C" w:rsidRPr="000146EA" w:rsidRDefault="0082753C" w:rsidP="00842770">
            <w:r w:rsidRPr="000146EA">
              <w:t xml:space="preserve">Мероприятие </w:t>
            </w:r>
            <w:r>
              <w:t>3</w:t>
            </w:r>
          </w:p>
          <w:p w:rsidR="0082753C" w:rsidRPr="000146EA" w:rsidRDefault="0082753C" w:rsidP="00842770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  <w:r>
              <w:rPr>
                <w:bCs/>
              </w:rPr>
              <w:t>298,18</w:t>
            </w: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  <w:r>
              <w:t>192,08</w:t>
            </w:r>
          </w:p>
        </w:tc>
        <w:tc>
          <w:tcPr>
            <w:tcW w:w="1134" w:type="dxa"/>
          </w:tcPr>
          <w:p w:rsidR="0082753C" w:rsidRPr="000146EA" w:rsidRDefault="0082753C" w:rsidP="00E55DF9">
            <w:pPr>
              <w:jc w:val="center"/>
            </w:pPr>
            <w:r>
              <w:t>64,42</w:t>
            </w: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  <w:r>
              <w:t>48,18</w:t>
            </w:r>
          </w:p>
        </w:tc>
        <w:tc>
          <w:tcPr>
            <w:tcW w:w="1559" w:type="dxa"/>
          </w:tcPr>
          <w:p w:rsidR="0082753C" w:rsidRPr="000146EA" w:rsidRDefault="0082753C" w:rsidP="0082753C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501F51" w:rsidRPr="00501BFC" w:rsidRDefault="00501BFC" w:rsidP="00501F51">
            <w:pPr>
              <w:jc w:val="center"/>
            </w:pPr>
            <w:r w:rsidRPr="00501BFC">
              <w:t>1</w:t>
            </w:r>
            <w:r w:rsidR="0082753C" w:rsidRPr="00501BFC">
              <w:t>/48,</w:t>
            </w:r>
            <w:r w:rsidR="00501F51" w:rsidRPr="00501BFC">
              <w:t>18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501BFC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501BFC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  <w:rPr>
                <w:bCs/>
              </w:rPr>
            </w:pPr>
            <w:r>
              <w:rPr>
                <w:bCs/>
              </w:rPr>
              <w:t>298,18</w:t>
            </w:r>
          </w:p>
        </w:tc>
        <w:tc>
          <w:tcPr>
            <w:tcW w:w="1418" w:type="dxa"/>
          </w:tcPr>
          <w:p w:rsidR="0082753C" w:rsidRPr="000146EA" w:rsidRDefault="0082753C" w:rsidP="00D12AD4">
            <w:pPr>
              <w:jc w:val="center"/>
            </w:pPr>
            <w:r>
              <w:t>192,08</w:t>
            </w:r>
          </w:p>
        </w:tc>
        <w:tc>
          <w:tcPr>
            <w:tcW w:w="1134" w:type="dxa"/>
          </w:tcPr>
          <w:p w:rsidR="0082753C" w:rsidRPr="000146EA" w:rsidRDefault="0082753C" w:rsidP="00D12AD4">
            <w:pPr>
              <w:jc w:val="center"/>
            </w:pPr>
            <w:r>
              <w:t>64,42</w:t>
            </w:r>
          </w:p>
        </w:tc>
        <w:tc>
          <w:tcPr>
            <w:tcW w:w="1417" w:type="dxa"/>
          </w:tcPr>
          <w:p w:rsidR="0082753C" w:rsidRPr="000146EA" w:rsidRDefault="0082753C" w:rsidP="00D12AD4">
            <w:pPr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1276" w:type="dxa"/>
          </w:tcPr>
          <w:p w:rsidR="0082753C" w:rsidRPr="000146EA" w:rsidRDefault="0082753C" w:rsidP="00D12AD4">
            <w:pPr>
              <w:jc w:val="center"/>
            </w:pPr>
            <w:r>
              <w:t>48,18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82753C" w:rsidRPr="00501BFC" w:rsidRDefault="00501BFC" w:rsidP="006D3A5D">
            <w:pPr>
              <w:jc w:val="center"/>
            </w:pPr>
            <w:r w:rsidRPr="00501BFC">
              <w:t>1</w:t>
            </w:r>
            <w:r w:rsidR="00501F51" w:rsidRPr="00501BFC">
              <w:t>/48,18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 w:val="restart"/>
          </w:tcPr>
          <w:p w:rsidR="0082753C" w:rsidRPr="000146EA" w:rsidRDefault="0082753C" w:rsidP="006A14F4">
            <w:pPr>
              <w:jc w:val="center"/>
            </w:pPr>
            <w:r w:rsidRPr="000146EA">
              <w:t>1.1.</w:t>
            </w:r>
            <w:r>
              <w:t>4</w:t>
            </w:r>
          </w:p>
        </w:tc>
        <w:tc>
          <w:tcPr>
            <w:tcW w:w="4819" w:type="dxa"/>
          </w:tcPr>
          <w:p w:rsidR="0082753C" w:rsidRPr="000146EA" w:rsidRDefault="0082753C" w:rsidP="00842770">
            <w:r w:rsidRPr="000146EA">
              <w:t xml:space="preserve">Мероприятие </w:t>
            </w:r>
            <w:r>
              <w:t>4</w:t>
            </w:r>
          </w:p>
          <w:p w:rsidR="0082753C" w:rsidRPr="000146EA" w:rsidRDefault="0082753C" w:rsidP="00842770">
            <w:r w:rsidRPr="000146EA">
              <w:t>Организация и проведение смотров-</w:t>
            </w:r>
          </w:p>
          <w:p w:rsidR="0082753C" w:rsidRPr="000146EA" w:rsidRDefault="0082753C" w:rsidP="00842770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  <w:r>
              <w:t>33,3</w:t>
            </w: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753C" w:rsidRPr="000146EA" w:rsidRDefault="00501BFC" w:rsidP="00842770">
            <w:pPr>
              <w:jc w:val="center"/>
            </w:pPr>
            <w:r>
              <w:t>1/50,0</w:t>
            </w:r>
            <w:bookmarkStart w:id="0" w:name="_GoBack"/>
            <w:bookmarkEnd w:id="0"/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2753C" w:rsidRPr="000146EA" w:rsidRDefault="0082753C" w:rsidP="0070295D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82753C" w:rsidRPr="000146EA" w:rsidRDefault="0082753C" w:rsidP="0070295D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2753C" w:rsidRPr="000146EA" w:rsidRDefault="0082753C" w:rsidP="0070295D">
            <w:pPr>
              <w:jc w:val="center"/>
            </w:pPr>
            <w:r>
              <w:t>33,3</w:t>
            </w:r>
          </w:p>
        </w:tc>
        <w:tc>
          <w:tcPr>
            <w:tcW w:w="1417" w:type="dxa"/>
          </w:tcPr>
          <w:p w:rsidR="0082753C" w:rsidRPr="000146EA" w:rsidRDefault="0082753C" w:rsidP="0070295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82753C" w:rsidRPr="000146EA" w:rsidRDefault="0082753C" w:rsidP="0070295D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82753C" w:rsidRPr="000146EA" w:rsidRDefault="0082753C" w:rsidP="0070295D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753C" w:rsidRPr="000146EA" w:rsidRDefault="00501BFC" w:rsidP="00842770">
            <w:pPr>
              <w:jc w:val="center"/>
            </w:pPr>
            <w:r>
              <w:t>1/50,0</w:t>
            </w: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82753C" w:rsidRPr="000146EA" w:rsidRDefault="0082753C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</w:tcPr>
          <w:p w:rsidR="0082753C" w:rsidRPr="000146EA" w:rsidRDefault="0082753C" w:rsidP="006A14F4">
            <w:pPr>
              <w:jc w:val="center"/>
            </w:pPr>
            <w:r w:rsidRPr="000146EA">
              <w:t>1.1.</w:t>
            </w:r>
            <w:r>
              <w:t>5</w:t>
            </w:r>
          </w:p>
        </w:tc>
        <w:tc>
          <w:tcPr>
            <w:tcW w:w="4819" w:type="dxa"/>
          </w:tcPr>
          <w:p w:rsidR="0082753C" w:rsidRPr="000146EA" w:rsidRDefault="0082753C" w:rsidP="00842770">
            <w:r w:rsidRPr="000146EA">
              <w:t>Мероприятие</w:t>
            </w:r>
            <w:r>
              <w:t xml:space="preserve"> 5</w:t>
            </w:r>
          </w:p>
          <w:p w:rsidR="0082753C" w:rsidRPr="00B615D2" w:rsidRDefault="0082753C" w:rsidP="0084277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 w:val="restart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2753C" w:rsidRPr="000146EA" w:rsidRDefault="0082753C" w:rsidP="0070295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</w:tcPr>
          <w:p w:rsidR="0082753C" w:rsidRPr="000146EA" w:rsidRDefault="0082753C" w:rsidP="0070295D">
            <w:pPr>
              <w:jc w:val="center"/>
            </w:pPr>
            <w:r>
              <w:t>97,38</w:t>
            </w:r>
          </w:p>
        </w:tc>
        <w:tc>
          <w:tcPr>
            <w:tcW w:w="1134" w:type="dxa"/>
          </w:tcPr>
          <w:p w:rsidR="0082753C" w:rsidRPr="000146EA" w:rsidRDefault="0082753C" w:rsidP="0070295D">
            <w:pPr>
              <w:jc w:val="center"/>
            </w:pPr>
            <w:r>
              <w:t>48,38</w:t>
            </w:r>
          </w:p>
        </w:tc>
        <w:tc>
          <w:tcPr>
            <w:tcW w:w="1417" w:type="dxa"/>
          </w:tcPr>
          <w:p w:rsidR="0082753C" w:rsidRPr="000146EA" w:rsidRDefault="0082753C" w:rsidP="0070295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82753C" w:rsidRPr="000146EA" w:rsidRDefault="0082753C" w:rsidP="0070295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2753C" w:rsidRPr="00B615D2" w:rsidRDefault="0082753C" w:rsidP="00B615D2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2753C" w:rsidRPr="000146EA" w:rsidRDefault="0082753C" w:rsidP="00D12AD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</w:tcPr>
          <w:p w:rsidR="0082753C" w:rsidRPr="000146EA" w:rsidRDefault="0082753C" w:rsidP="00D12AD4">
            <w:pPr>
              <w:jc w:val="center"/>
            </w:pPr>
            <w:r>
              <w:t>97,38</w:t>
            </w:r>
          </w:p>
        </w:tc>
        <w:tc>
          <w:tcPr>
            <w:tcW w:w="1134" w:type="dxa"/>
          </w:tcPr>
          <w:p w:rsidR="0082753C" w:rsidRPr="000146EA" w:rsidRDefault="0082753C" w:rsidP="00D12AD4">
            <w:pPr>
              <w:jc w:val="center"/>
            </w:pPr>
            <w:r>
              <w:t>48,38</w:t>
            </w:r>
          </w:p>
        </w:tc>
        <w:tc>
          <w:tcPr>
            <w:tcW w:w="1417" w:type="dxa"/>
          </w:tcPr>
          <w:p w:rsidR="0082753C" w:rsidRPr="000146EA" w:rsidRDefault="0082753C" w:rsidP="0070295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82753C" w:rsidRPr="000146EA" w:rsidRDefault="0082753C" w:rsidP="0070295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2753C" w:rsidRPr="000146EA" w:rsidRDefault="0082753C" w:rsidP="00B615D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2753C" w:rsidRPr="000146EA" w:rsidRDefault="0082753C" w:rsidP="0097429B">
            <w:pPr>
              <w:jc w:val="center"/>
            </w:pPr>
          </w:p>
        </w:tc>
      </w:tr>
      <w:tr w:rsidR="0082753C" w:rsidRPr="000146EA" w:rsidTr="00842770">
        <w:trPr>
          <w:trHeight w:val="311"/>
        </w:trPr>
        <w:tc>
          <w:tcPr>
            <w:tcW w:w="710" w:type="dxa"/>
            <w:vMerge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4819" w:type="dxa"/>
          </w:tcPr>
          <w:p w:rsidR="0082753C" w:rsidRPr="000146EA" w:rsidRDefault="0082753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134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7" w:type="dxa"/>
          </w:tcPr>
          <w:p w:rsidR="0082753C" w:rsidRPr="000146EA" w:rsidRDefault="0082753C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559" w:type="dxa"/>
          </w:tcPr>
          <w:p w:rsidR="0082753C" w:rsidRPr="000146EA" w:rsidRDefault="0082753C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753C" w:rsidRPr="000146EA" w:rsidRDefault="0082753C" w:rsidP="00842770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4E7267" w:rsidRPr="00993443" w:rsidRDefault="00B615D2" w:rsidP="00993443">
      <w:pPr>
        <w:jc w:val="both"/>
        <w:rPr>
          <w:sz w:val="20"/>
          <w:szCs w:val="20"/>
        </w:rPr>
      </w:pPr>
      <w:r w:rsidRPr="00A2057F">
        <w:rPr>
          <w:snapToGrid w:val="0"/>
          <w:sz w:val="20"/>
          <w:szCs w:val="20"/>
        </w:rPr>
        <w:t xml:space="preserve">*) сведения о </w:t>
      </w:r>
      <w:r w:rsidRPr="00A2057F">
        <w:rPr>
          <w:sz w:val="20"/>
          <w:szCs w:val="20"/>
        </w:rPr>
        <w:t>заключенных контрактах (ед</w:t>
      </w:r>
      <w:r w:rsidR="00993443">
        <w:rPr>
          <w:sz w:val="20"/>
          <w:szCs w:val="20"/>
        </w:rPr>
        <w:t>./</w:t>
      </w:r>
      <w:proofErr w:type="spellStart"/>
      <w:r w:rsidR="00993443">
        <w:rPr>
          <w:sz w:val="20"/>
          <w:szCs w:val="20"/>
        </w:rPr>
        <w:t>тыс</w:t>
      </w:r>
      <w:proofErr w:type="gramStart"/>
      <w:r w:rsidR="00993443">
        <w:rPr>
          <w:sz w:val="20"/>
          <w:szCs w:val="20"/>
        </w:rPr>
        <w:t>.</w:t>
      </w:r>
      <w:r w:rsidRPr="00A2057F">
        <w:rPr>
          <w:sz w:val="20"/>
          <w:szCs w:val="20"/>
        </w:rPr>
        <w:t>р</w:t>
      </w:r>
      <w:proofErr w:type="gramEnd"/>
      <w:r w:rsidRPr="00A2057F">
        <w:rPr>
          <w:sz w:val="20"/>
          <w:szCs w:val="20"/>
        </w:rPr>
        <w:t>уб</w:t>
      </w:r>
      <w:proofErr w:type="spellEnd"/>
      <w:r w:rsidR="00993443">
        <w:rPr>
          <w:sz w:val="20"/>
          <w:szCs w:val="20"/>
        </w:rPr>
        <w:t>.</w:t>
      </w:r>
      <w:r w:rsidRPr="00A2057F">
        <w:rPr>
          <w:sz w:val="20"/>
          <w:szCs w:val="20"/>
        </w:rPr>
        <w:t>), о реализации муниципального задания, сметы расходов, платежные поручения и другие документы, подтверждаю</w:t>
      </w:r>
      <w:r w:rsidR="00993443">
        <w:rPr>
          <w:sz w:val="20"/>
          <w:szCs w:val="20"/>
        </w:rPr>
        <w:t>щие факт исполнения мероприятия.</w:t>
      </w:r>
    </w:p>
    <w:sectPr w:rsidR="004E7267" w:rsidRPr="00993443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17E75"/>
    <w:multiLevelType w:val="hybridMultilevel"/>
    <w:tmpl w:val="B50C3854"/>
    <w:lvl w:ilvl="0" w:tplc="B90EC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14096"/>
    <w:rsid w:val="0002061A"/>
    <w:rsid w:val="00026FA9"/>
    <w:rsid w:val="00035725"/>
    <w:rsid w:val="00040B52"/>
    <w:rsid w:val="000422BE"/>
    <w:rsid w:val="00042B52"/>
    <w:rsid w:val="000478A4"/>
    <w:rsid w:val="0005759A"/>
    <w:rsid w:val="000634A9"/>
    <w:rsid w:val="0007379D"/>
    <w:rsid w:val="000804F9"/>
    <w:rsid w:val="000821EC"/>
    <w:rsid w:val="00083043"/>
    <w:rsid w:val="00091738"/>
    <w:rsid w:val="000935AF"/>
    <w:rsid w:val="000B4497"/>
    <w:rsid w:val="000C22CB"/>
    <w:rsid w:val="000C30E9"/>
    <w:rsid w:val="000C319B"/>
    <w:rsid w:val="000C54BE"/>
    <w:rsid w:val="000D1457"/>
    <w:rsid w:val="000D4E07"/>
    <w:rsid w:val="000D7CD3"/>
    <w:rsid w:val="000E465B"/>
    <w:rsid w:val="000F497B"/>
    <w:rsid w:val="00101045"/>
    <w:rsid w:val="00105DAA"/>
    <w:rsid w:val="001105A8"/>
    <w:rsid w:val="001154D3"/>
    <w:rsid w:val="00126405"/>
    <w:rsid w:val="00140583"/>
    <w:rsid w:val="00140B20"/>
    <w:rsid w:val="001418C6"/>
    <w:rsid w:val="00144637"/>
    <w:rsid w:val="001477A2"/>
    <w:rsid w:val="00147E0C"/>
    <w:rsid w:val="00150F37"/>
    <w:rsid w:val="001523D2"/>
    <w:rsid w:val="00162F09"/>
    <w:rsid w:val="00165258"/>
    <w:rsid w:val="001652F6"/>
    <w:rsid w:val="001700B9"/>
    <w:rsid w:val="0017405C"/>
    <w:rsid w:val="00174AE6"/>
    <w:rsid w:val="0017705C"/>
    <w:rsid w:val="001840E7"/>
    <w:rsid w:val="001841CE"/>
    <w:rsid w:val="001878B1"/>
    <w:rsid w:val="0019028A"/>
    <w:rsid w:val="00191110"/>
    <w:rsid w:val="001B29F3"/>
    <w:rsid w:val="001B32C0"/>
    <w:rsid w:val="001C52FD"/>
    <w:rsid w:val="001D2F4D"/>
    <w:rsid w:val="001E3CCA"/>
    <w:rsid w:val="001E5307"/>
    <w:rsid w:val="001F290A"/>
    <w:rsid w:val="0020536A"/>
    <w:rsid w:val="00205D12"/>
    <w:rsid w:val="002060FE"/>
    <w:rsid w:val="00206CE2"/>
    <w:rsid w:val="00212E06"/>
    <w:rsid w:val="00226125"/>
    <w:rsid w:val="00227856"/>
    <w:rsid w:val="00230C01"/>
    <w:rsid w:val="0023670B"/>
    <w:rsid w:val="00240FA5"/>
    <w:rsid w:val="00243FA6"/>
    <w:rsid w:val="002472DB"/>
    <w:rsid w:val="0025198C"/>
    <w:rsid w:val="00264F70"/>
    <w:rsid w:val="00266631"/>
    <w:rsid w:val="00266E6E"/>
    <w:rsid w:val="002677A8"/>
    <w:rsid w:val="00276FBF"/>
    <w:rsid w:val="0028038F"/>
    <w:rsid w:val="00280CE8"/>
    <w:rsid w:val="00290305"/>
    <w:rsid w:val="00291F5A"/>
    <w:rsid w:val="00296DDB"/>
    <w:rsid w:val="002A6918"/>
    <w:rsid w:val="002B3333"/>
    <w:rsid w:val="002B44BE"/>
    <w:rsid w:val="002B5228"/>
    <w:rsid w:val="002D3385"/>
    <w:rsid w:val="002D44BD"/>
    <w:rsid w:val="002E1C42"/>
    <w:rsid w:val="002E1D03"/>
    <w:rsid w:val="002F01C4"/>
    <w:rsid w:val="002F66AB"/>
    <w:rsid w:val="002F7AA9"/>
    <w:rsid w:val="003027CE"/>
    <w:rsid w:val="00305B47"/>
    <w:rsid w:val="0032038A"/>
    <w:rsid w:val="00320720"/>
    <w:rsid w:val="0032194F"/>
    <w:rsid w:val="003245FB"/>
    <w:rsid w:val="00325573"/>
    <w:rsid w:val="00336E74"/>
    <w:rsid w:val="003377CE"/>
    <w:rsid w:val="003404B4"/>
    <w:rsid w:val="00344570"/>
    <w:rsid w:val="003461AD"/>
    <w:rsid w:val="00356E45"/>
    <w:rsid w:val="00362D2A"/>
    <w:rsid w:val="0036682B"/>
    <w:rsid w:val="00393156"/>
    <w:rsid w:val="003950CF"/>
    <w:rsid w:val="003A593C"/>
    <w:rsid w:val="003B2715"/>
    <w:rsid w:val="003C3933"/>
    <w:rsid w:val="003C493B"/>
    <w:rsid w:val="003D3C7D"/>
    <w:rsid w:val="003D4C98"/>
    <w:rsid w:val="003E2B02"/>
    <w:rsid w:val="003E440E"/>
    <w:rsid w:val="003E4892"/>
    <w:rsid w:val="00410352"/>
    <w:rsid w:val="00426D26"/>
    <w:rsid w:val="00432813"/>
    <w:rsid w:val="00435D5D"/>
    <w:rsid w:val="00441B6C"/>
    <w:rsid w:val="0044234D"/>
    <w:rsid w:val="00451285"/>
    <w:rsid w:val="0045422F"/>
    <w:rsid w:val="00456220"/>
    <w:rsid w:val="00470325"/>
    <w:rsid w:val="00470DF9"/>
    <w:rsid w:val="004747BB"/>
    <w:rsid w:val="00480243"/>
    <w:rsid w:val="00491DC7"/>
    <w:rsid w:val="004A42C0"/>
    <w:rsid w:val="004B1459"/>
    <w:rsid w:val="004B2857"/>
    <w:rsid w:val="004B3276"/>
    <w:rsid w:val="004B4262"/>
    <w:rsid w:val="004C25C7"/>
    <w:rsid w:val="004D1656"/>
    <w:rsid w:val="004D4A45"/>
    <w:rsid w:val="004D74DB"/>
    <w:rsid w:val="004E1C01"/>
    <w:rsid w:val="004E7267"/>
    <w:rsid w:val="004F03D0"/>
    <w:rsid w:val="0050069F"/>
    <w:rsid w:val="00501BFC"/>
    <w:rsid w:val="00501F51"/>
    <w:rsid w:val="0051181B"/>
    <w:rsid w:val="00515FB0"/>
    <w:rsid w:val="00520FDD"/>
    <w:rsid w:val="00530171"/>
    <w:rsid w:val="00531B8C"/>
    <w:rsid w:val="005368AA"/>
    <w:rsid w:val="00545FED"/>
    <w:rsid w:val="0055185C"/>
    <w:rsid w:val="005637C8"/>
    <w:rsid w:val="00582B85"/>
    <w:rsid w:val="00585977"/>
    <w:rsid w:val="00590626"/>
    <w:rsid w:val="00591393"/>
    <w:rsid w:val="00595FC7"/>
    <w:rsid w:val="005A1550"/>
    <w:rsid w:val="005A777D"/>
    <w:rsid w:val="005C0F5D"/>
    <w:rsid w:val="005C0FEA"/>
    <w:rsid w:val="005C1A43"/>
    <w:rsid w:val="005C2BF2"/>
    <w:rsid w:val="005C3893"/>
    <w:rsid w:val="005C3C68"/>
    <w:rsid w:val="005C66A2"/>
    <w:rsid w:val="005C7D1D"/>
    <w:rsid w:val="005C7E33"/>
    <w:rsid w:val="005D77ED"/>
    <w:rsid w:val="005F16F8"/>
    <w:rsid w:val="005F5CCE"/>
    <w:rsid w:val="006054F7"/>
    <w:rsid w:val="00607CFC"/>
    <w:rsid w:val="0061012C"/>
    <w:rsid w:val="006112FC"/>
    <w:rsid w:val="00613A4E"/>
    <w:rsid w:val="00613A81"/>
    <w:rsid w:val="00615907"/>
    <w:rsid w:val="00617161"/>
    <w:rsid w:val="0062101E"/>
    <w:rsid w:val="006244BA"/>
    <w:rsid w:val="0063318C"/>
    <w:rsid w:val="00634325"/>
    <w:rsid w:val="0063579B"/>
    <w:rsid w:val="00651E87"/>
    <w:rsid w:val="006539D6"/>
    <w:rsid w:val="00655E7E"/>
    <w:rsid w:val="0065769A"/>
    <w:rsid w:val="006614F9"/>
    <w:rsid w:val="00661A3C"/>
    <w:rsid w:val="00672280"/>
    <w:rsid w:val="00673339"/>
    <w:rsid w:val="00673D70"/>
    <w:rsid w:val="006750F2"/>
    <w:rsid w:val="006930C8"/>
    <w:rsid w:val="0069341A"/>
    <w:rsid w:val="00696B7C"/>
    <w:rsid w:val="006A065F"/>
    <w:rsid w:val="006A14F4"/>
    <w:rsid w:val="006B2E6F"/>
    <w:rsid w:val="006B64E5"/>
    <w:rsid w:val="006B6D2E"/>
    <w:rsid w:val="006C20D0"/>
    <w:rsid w:val="006C7C8B"/>
    <w:rsid w:val="006D0644"/>
    <w:rsid w:val="006D3A5D"/>
    <w:rsid w:val="006D7FFB"/>
    <w:rsid w:val="006F7C7D"/>
    <w:rsid w:val="0070113F"/>
    <w:rsid w:val="0070295D"/>
    <w:rsid w:val="007108FC"/>
    <w:rsid w:val="00711420"/>
    <w:rsid w:val="00712BF4"/>
    <w:rsid w:val="0073696A"/>
    <w:rsid w:val="00740C37"/>
    <w:rsid w:val="007424BA"/>
    <w:rsid w:val="00746735"/>
    <w:rsid w:val="007577A5"/>
    <w:rsid w:val="00760190"/>
    <w:rsid w:val="007670CB"/>
    <w:rsid w:val="0076779A"/>
    <w:rsid w:val="007813D6"/>
    <w:rsid w:val="007848B1"/>
    <w:rsid w:val="007A425E"/>
    <w:rsid w:val="007B2237"/>
    <w:rsid w:val="007C74DD"/>
    <w:rsid w:val="007D1CD4"/>
    <w:rsid w:val="007D1DE7"/>
    <w:rsid w:val="007D37C3"/>
    <w:rsid w:val="007E1D03"/>
    <w:rsid w:val="007E3A1D"/>
    <w:rsid w:val="007F0467"/>
    <w:rsid w:val="008006C2"/>
    <w:rsid w:val="008040D1"/>
    <w:rsid w:val="00810538"/>
    <w:rsid w:val="00825181"/>
    <w:rsid w:val="0082753C"/>
    <w:rsid w:val="00830434"/>
    <w:rsid w:val="00831C5B"/>
    <w:rsid w:val="00837378"/>
    <w:rsid w:val="00842770"/>
    <w:rsid w:val="00842CA9"/>
    <w:rsid w:val="00855B6C"/>
    <w:rsid w:val="00860E99"/>
    <w:rsid w:val="00871605"/>
    <w:rsid w:val="00872A28"/>
    <w:rsid w:val="00875B32"/>
    <w:rsid w:val="00880E77"/>
    <w:rsid w:val="00897CC8"/>
    <w:rsid w:val="008A2F91"/>
    <w:rsid w:val="008A35B5"/>
    <w:rsid w:val="008A3C27"/>
    <w:rsid w:val="008B337D"/>
    <w:rsid w:val="008B412E"/>
    <w:rsid w:val="008B7DEB"/>
    <w:rsid w:val="008C25AF"/>
    <w:rsid w:val="008C50EA"/>
    <w:rsid w:val="008C6EE5"/>
    <w:rsid w:val="008E1A9A"/>
    <w:rsid w:val="008E5FCD"/>
    <w:rsid w:val="008E7471"/>
    <w:rsid w:val="008F0422"/>
    <w:rsid w:val="008F0BBF"/>
    <w:rsid w:val="008F4A03"/>
    <w:rsid w:val="008F5FB4"/>
    <w:rsid w:val="008F6412"/>
    <w:rsid w:val="009028BC"/>
    <w:rsid w:val="0090528D"/>
    <w:rsid w:val="00905BFF"/>
    <w:rsid w:val="0090688E"/>
    <w:rsid w:val="00910411"/>
    <w:rsid w:val="009106E3"/>
    <w:rsid w:val="00926A13"/>
    <w:rsid w:val="00926C41"/>
    <w:rsid w:val="00930DA9"/>
    <w:rsid w:val="0094189E"/>
    <w:rsid w:val="00947634"/>
    <w:rsid w:val="0095087B"/>
    <w:rsid w:val="00954822"/>
    <w:rsid w:val="009636D0"/>
    <w:rsid w:val="009679B4"/>
    <w:rsid w:val="00967B93"/>
    <w:rsid w:val="0097146A"/>
    <w:rsid w:val="00973E5A"/>
    <w:rsid w:val="0097429B"/>
    <w:rsid w:val="009755FD"/>
    <w:rsid w:val="00977063"/>
    <w:rsid w:val="009839F7"/>
    <w:rsid w:val="00993443"/>
    <w:rsid w:val="009A05FA"/>
    <w:rsid w:val="009A58F9"/>
    <w:rsid w:val="009B31EB"/>
    <w:rsid w:val="009B4443"/>
    <w:rsid w:val="009D1878"/>
    <w:rsid w:val="009D1A43"/>
    <w:rsid w:val="009D2333"/>
    <w:rsid w:val="009D6183"/>
    <w:rsid w:val="009E398B"/>
    <w:rsid w:val="00A01485"/>
    <w:rsid w:val="00A26708"/>
    <w:rsid w:val="00A26823"/>
    <w:rsid w:val="00A41F25"/>
    <w:rsid w:val="00A43243"/>
    <w:rsid w:val="00A439A5"/>
    <w:rsid w:val="00A47103"/>
    <w:rsid w:val="00A6149B"/>
    <w:rsid w:val="00A6574C"/>
    <w:rsid w:val="00A706A0"/>
    <w:rsid w:val="00A70C6C"/>
    <w:rsid w:val="00A7126F"/>
    <w:rsid w:val="00A8131D"/>
    <w:rsid w:val="00A96BCB"/>
    <w:rsid w:val="00AA5819"/>
    <w:rsid w:val="00AB2C5D"/>
    <w:rsid w:val="00AC6C6C"/>
    <w:rsid w:val="00AD0F51"/>
    <w:rsid w:val="00AD1263"/>
    <w:rsid w:val="00AE0531"/>
    <w:rsid w:val="00AE0C4D"/>
    <w:rsid w:val="00AE6342"/>
    <w:rsid w:val="00AF64A9"/>
    <w:rsid w:val="00B01F76"/>
    <w:rsid w:val="00B04BF0"/>
    <w:rsid w:val="00B0610B"/>
    <w:rsid w:val="00B07362"/>
    <w:rsid w:val="00B1261B"/>
    <w:rsid w:val="00B26600"/>
    <w:rsid w:val="00B26A5B"/>
    <w:rsid w:val="00B26D83"/>
    <w:rsid w:val="00B3144B"/>
    <w:rsid w:val="00B31A0A"/>
    <w:rsid w:val="00B41D17"/>
    <w:rsid w:val="00B42348"/>
    <w:rsid w:val="00B43F24"/>
    <w:rsid w:val="00B5031C"/>
    <w:rsid w:val="00B518EF"/>
    <w:rsid w:val="00B53315"/>
    <w:rsid w:val="00B578CA"/>
    <w:rsid w:val="00B615D2"/>
    <w:rsid w:val="00B643AE"/>
    <w:rsid w:val="00B64A3E"/>
    <w:rsid w:val="00B64FEB"/>
    <w:rsid w:val="00B80925"/>
    <w:rsid w:val="00B810FF"/>
    <w:rsid w:val="00B9388C"/>
    <w:rsid w:val="00B95712"/>
    <w:rsid w:val="00BA2DA8"/>
    <w:rsid w:val="00BD0E34"/>
    <w:rsid w:val="00BD4780"/>
    <w:rsid w:val="00BD4E29"/>
    <w:rsid w:val="00BD55D0"/>
    <w:rsid w:val="00BF1C60"/>
    <w:rsid w:val="00BF3A2D"/>
    <w:rsid w:val="00BF64B5"/>
    <w:rsid w:val="00C063FB"/>
    <w:rsid w:val="00C16F86"/>
    <w:rsid w:val="00C200AE"/>
    <w:rsid w:val="00C22B8F"/>
    <w:rsid w:val="00C22D63"/>
    <w:rsid w:val="00C32964"/>
    <w:rsid w:val="00C33A94"/>
    <w:rsid w:val="00C348A8"/>
    <w:rsid w:val="00C34E9F"/>
    <w:rsid w:val="00C407D8"/>
    <w:rsid w:val="00C43B1D"/>
    <w:rsid w:val="00C60539"/>
    <w:rsid w:val="00C66500"/>
    <w:rsid w:val="00C677F1"/>
    <w:rsid w:val="00C67936"/>
    <w:rsid w:val="00C700FF"/>
    <w:rsid w:val="00C73562"/>
    <w:rsid w:val="00C74E4C"/>
    <w:rsid w:val="00C81C12"/>
    <w:rsid w:val="00C86AD9"/>
    <w:rsid w:val="00CB0CDE"/>
    <w:rsid w:val="00CB2FD8"/>
    <w:rsid w:val="00CB4CED"/>
    <w:rsid w:val="00CC2DB1"/>
    <w:rsid w:val="00CD02F1"/>
    <w:rsid w:val="00CD1A2E"/>
    <w:rsid w:val="00CD54F0"/>
    <w:rsid w:val="00CD6CCC"/>
    <w:rsid w:val="00CE575B"/>
    <w:rsid w:val="00CF0DE6"/>
    <w:rsid w:val="00D01B3A"/>
    <w:rsid w:val="00D04112"/>
    <w:rsid w:val="00D12AD4"/>
    <w:rsid w:val="00D15DE3"/>
    <w:rsid w:val="00D2120B"/>
    <w:rsid w:val="00D22A08"/>
    <w:rsid w:val="00D25BB5"/>
    <w:rsid w:val="00D26F97"/>
    <w:rsid w:val="00D341EF"/>
    <w:rsid w:val="00D45E4C"/>
    <w:rsid w:val="00D50FAF"/>
    <w:rsid w:val="00D52309"/>
    <w:rsid w:val="00D54D80"/>
    <w:rsid w:val="00D56303"/>
    <w:rsid w:val="00D67C87"/>
    <w:rsid w:val="00D70643"/>
    <w:rsid w:val="00D70DA1"/>
    <w:rsid w:val="00D739C7"/>
    <w:rsid w:val="00D75259"/>
    <w:rsid w:val="00D81674"/>
    <w:rsid w:val="00D82DF6"/>
    <w:rsid w:val="00D83844"/>
    <w:rsid w:val="00D85F55"/>
    <w:rsid w:val="00D87C15"/>
    <w:rsid w:val="00D91952"/>
    <w:rsid w:val="00D949D7"/>
    <w:rsid w:val="00DA4BB0"/>
    <w:rsid w:val="00DB2275"/>
    <w:rsid w:val="00DB76A1"/>
    <w:rsid w:val="00DC5DB3"/>
    <w:rsid w:val="00DD38BB"/>
    <w:rsid w:val="00DD714C"/>
    <w:rsid w:val="00DE0339"/>
    <w:rsid w:val="00DF3E14"/>
    <w:rsid w:val="00E0290A"/>
    <w:rsid w:val="00E062A5"/>
    <w:rsid w:val="00E1443F"/>
    <w:rsid w:val="00E1623A"/>
    <w:rsid w:val="00E20686"/>
    <w:rsid w:val="00E210E5"/>
    <w:rsid w:val="00E26A50"/>
    <w:rsid w:val="00E3021A"/>
    <w:rsid w:val="00E31A37"/>
    <w:rsid w:val="00E40358"/>
    <w:rsid w:val="00E4224A"/>
    <w:rsid w:val="00E44CC5"/>
    <w:rsid w:val="00E55DF9"/>
    <w:rsid w:val="00E56A0A"/>
    <w:rsid w:val="00E60E21"/>
    <w:rsid w:val="00E61072"/>
    <w:rsid w:val="00E6358D"/>
    <w:rsid w:val="00E720F2"/>
    <w:rsid w:val="00E80FE1"/>
    <w:rsid w:val="00E83764"/>
    <w:rsid w:val="00E87915"/>
    <w:rsid w:val="00E87E87"/>
    <w:rsid w:val="00EA73BD"/>
    <w:rsid w:val="00EB3E9C"/>
    <w:rsid w:val="00EC58CE"/>
    <w:rsid w:val="00EC59FE"/>
    <w:rsid w:val="00EC6295"/>
    <w:rsid w:val="00ED67A3"/>
    <w:rsid w:val="00EE27D5"/>
    <w:rsid w:val="00EE3B6F"/>
    <w:rsid w:val="00EE4A21"/>
    <w:rsid w:val="00EE4C14"/>
    <w:rsid w:val="00EF037B"/>
    <w:rsid w:val="00EF2F93"/>
    <w:rsid w:val="00EF3465"/>
    <w:rsid w:val="00EF5417"/>
    <w:rsid w:val="00EF74D1"/>
    <w:rsid w:val="00F04CDB"/>
    <w:rsid w:val="00F12647"/>
    <w:rsid w:val="00F1299B"/>
    <w:rsid w:val="00F211D6"/>
    <w:rsid w:val="00F2165A"/>
    <w:rsid w:val="00F261C0"/>
    <w:rsid w:val="00F3062A"/>
    <w:rsid w:val="00F31B73"/>
    <w:rsid w:val="00F32164"/>
    <w:rsid w:val="00F322AF"/>
    <w:rsid w:val="00F365E0"/>
    <w:rsid w:val="00F36AC2"/>
    <w:rsid w:val="00F456BF"/>
    <w:rsid w:val="00F4646D"/>
    <w:rsid w:val="00F474FA"/>
    <w:rsid w:val="00F51012"/>
    <w:rsid w:val="00F5510A"/>
    <w:rsid w:val="00F564F1"/>
    <w:rsid w:val="00F66428"/>
    <w:rsid w:val="00F71444"/>
    <w:rsid w:val="00F80F73"/>
    <w:rsid w:val="00F85803"/>
    <w:rsid w:val="00F86201"/>
    <w:rsid w:val="00F972E4"/>
    <w:rsid w:val="00FD29C5"/>
    <w:rsid w:val="00FD7208"/>
    <w:rsid w:val="00FE5DDD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dlya-zhiteley/investitsionnoe-razvitie/" TargetMode="External"/><Relationship Id="rId13" Type="http://schemas.openxmlformats.org/officeDocument/2006/relationships/hyperlink" Target="https://clck.ru/33TfAX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bkcity.online" TargetMode="External"/><Relationship Id="rId12" Type="http://schemas.openxmlformats.org/officeDocument/2006/relationships/hyperlink" Target="http://www.bk.p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1850192022d3665347dfc8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.primorsky.ru/ru/places/" TargetMode="External"/><Relationship Id="rId14" Type="http://schemas.openxmlformats.org/officeDocument/2006/relationships/hyperlink" Target="https://clck.ru/33Tf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1C8D-1507-40C7-B7A9-610AA73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46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Оксана Леонидовна</dc:creator>
  <cp:keywords/>
  <dc:description/>
  <cp:lastModifiedBy>Иванова Наталья Ивановна</cp:lastModifiedBy>
  <cp:revision>25</cp:revision>
  <cp:lastPrinted>2024-03-22T01:09:00Z</cp:lastPrinted>
  <dcterms:created xsi:type="dcterms:W3CDTF">2023-02-05T23:38:00Z</dcterms:created>
  <dcterms:modified xsi:type="dcterms:W3CDTF">2024-04-12T04:48:00Z</dcterms:modified>
</cp:coreProperties>
</file>