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00" w:rsidRPr="00DD1992" w:rsidRDefault="005D7E00" w:rsidP="005D7E00">
      <w:pPr>
        <w:jc w:val="center"/>
        <w:rPr>
          <w:sz w:val="2826"/>
          <w:szCs w:val="2826"/>
        </w:rPr>
      </w:pPr>
      <w:r w:rsidRPr="00DC6181">
        <w:rPr>
          <w:b/>
          <w:szCs w:val="26"/>
        </w:rPr>
        <w:t>Оповещение о</w:t>
      </w:r>
      <w:r>
        <w:rPr>
          <w:b/>
          <w:szCs w:val="26"/>
        </w:rPr>
        <w:t>б отмене</w:t>
      </w:r>
      <w:r w:rsidRPr="00DC6181">
        <w:rPr>
          <w:b/>
          <w:szCs w:val="26"/>
        </w:rPr>
        <w:t xml:space="preserve"> обще</w:t>
      </w:r>
      <w:r>
        <w:rPr>
          <w:b/>
          <w:szCs w:val="26"/>
        </w:rPr>
        <w:t>ственных обсуждений</w:t>
      </w:r>
      <w:r w:rsidRPr="00DC6181">
        <w:rPr>
          <w:b/>
          <w:szCs w:val="26"/>
        </w:rPr>
        <w:t xml:space="preserve">  </w:t>
      </w:r>
    </w:p>
    <w:p w:rsidR="005D7E00" w:rsidRPr="003D6B87" w:rsidRDefault="005D7E00" w:rsidP="005D7E00">
      <w:pPr>
        <w:jc w:val="center"/>
        <w:rPr>
          <w:sz w:val="27"/>
          <w:szCs w:val="27"/>
        </w:rPr>
      </w:pPr>
    </w:p>
    <w:p w:rsidR="005D7E00" w:rsidRPr="00260CC0" w:rsidRDefault="005D7E00" w:rsidP="005D7E00">
      <w:pPr>
        <w:tabs>
          <w:tab w:val="left" w:pos="851"/>
          <w:tab w:val="left" w:pos="1134"/>
        </w:tabs>
        <w:ind w:firstLine="680"/>
        <w:jc w:val="both"/>
        <w:rPr>
          <w:szCs w:val="26"/>
        </w:rPr>
      </w:pPr>
      <w:proofErr w:type="gramStart"/>
      <w:r w:rsidRPr="00260CC0">
        <w:rPr>
          <w:szCs w:val="26"/>
        </w:rPr>
        <w:t>Руководствуясь</w:t>
      </w:r>
      <w:r w:rsidRPr="00260CC0">
        <w:rPr>
          <w:bCs/>
          <w:szCs w:val="26"/>
        </w:rPr>
        <w:t xml:space="preserve"> </w:t>
      </w:r>
      <w:r w:rsidRPr="00260CC0">
        <w:rPr>
          <w:szCs w:val="26"/>
        </w:rPr>
        <w:t>постановлением Правительства Приморского края от 18.04.2022 года № 247-пп «Об установлении случаев утверждения проектов генеральных планов, проектов правил землепользования и застройки, проектов планировки территории, межевания территории, проектов, предусматривающих внесение изменений в указанные документы на территории муниципальных образований Приморского края без проведения общественных обсуждений или публичных слушаний», администрация городского округа Большой Камень информирует об отмене  общественных обсуждений</w:t>
      </w:r>
      <w:r>
        <w:rPr>
          <w:szCs w:val="26"/>
        </w:rPr>
        <w:t>, назначенных на период с</w:t>
      </w:r>
      <w:proofErr w:type="gramEnd"/>
      <w:r>
        <w:rPr>
          <w:szCs w:val="26"/>
        </w:rPr>
        <w:t xml:space="preserve"> 01 по 11 декабря 2022 года,</w:t>
      </w:r>
      <w:r w:rsidRPr="00260CC0">
        <w:rPr>
          <w:szCs w:val="26"/>
        </w:rPr>
        <w:t xml:space="preserve">  по проектам планировки территории, содержащим проекты межевания территории для размещения линейных объектов: </w:t>
      </w:r>
    </w:p>
    <w:p w:rsidR="005D7E00" w:rsidRPr="00260CC0" w:rsidRDefault="005D7E00" w:rsidP="005D7E00">
      <w:pPr>
        <w:tabs>
          <w:tab w:val="left" w:pos="851"/>
          <w:tab w:val="left" w:pos="1134"/>
        </w:tabs>
        <w:ind w:firstLine="680"/>
        <w:jc w:val="both"/>
        <w:rPr>
          <w:szCs w:val="26"/>
        </w:rPr>
      </w:pPr>
      <w:r w:rsidRPr="00260CC0">
        <w:rPr>
          <w:szCs w:val="26"/>
        </w:rPr>
        <w:t>- «Реконструкция автомобильной дороги  (от автомобильной дороги «Объездная» вдоль микрорайона «Садовый» до строящейся модульно-блочной котельной), 1,5 км»;</w:t>
      </w:r>
    </w:p>
    <w:p w:rsidR="005D7E00" w:rsidRPr="00260CC0" w:rsidRDefault="005D7E00" w:rsidP="005D7E00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260CC0">
        <w:rPr>
          <w:szCs w:val="26"/>
        </w:rPr>
        <w:t>- «Реконструкция автомобильной дороги (от микрорайона «Садовый» до пассажирского пирса), 0,68 км»;</w:t>
      </w:r>
    </w:p>
    <w:p w:rsidR="005D7E00" w:rsidRPr="00260CC0" w:rsidRDefault="005D7E00" w:rsidP="005D7E00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260CC0">
        <w:rPr>
          <w:szCs w:val="26"/>
        </w:rPr>
        <w:t>- «Строительство автомобильной дороги к микрорайону «Нагорный» № 2 (0,4 км)»;</w:t>
      </w:r>
    </w:p>
    <w:p w:rsidR="005D7E00" w:rsidRPr="00260CC0" w:rsidRDefault="005D7E00" w:rsidP="005D7E00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260CC0">
        <w:rPr>
          <w:szCs w:val="26"/>
        </w:rPr>
        <w:t xml:space="preserve">- «Реконструкция автомобильной дороги Первомайская – </w:t>
      </w:r>
      <w:proofErr w:type="spellStart"/>
      <w:r w:rsidRPr="00260CC0">
        <w:rPr>
          <w:szCs w:val="26"/>
        </w:rPr>
        <w:t>Новомировская</w:t>
      </w:r>
      <w:proofErr w:type="spellEnd"/>
      <w:r w:rsidRPr="00260CC0">
        <w:rPr>
          <w:szCs w:val="26"/>
        </w:rPr>
        <w:t>»;</w:t>
      </w:r>
    </w:p>
    <w:p w:rsidR="005D7E00" w:rsidRPr="00260CC0" w:rsidRDefault="005D7E00" w:rsidP="005D7E00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260CC0">
        <w:rPr>
          <w:szCs w:val="26"/>
        </w:rPr>
        <w:t>- «Реконструкция автомобильной дороги ул. Садовая (0,5 км)»;</w:t>
      </w:r>
    </w:p>
    <w:p w:rsidR="005D7E00" w:rsidRPr="00260CC0" w:rsidRDefault="005D7E00" w:rsidP="005D7E00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260CC0">
        <w:rPr>
          <w:szCs w:val="26"/>
        </w:rPr>
        <w:t>- «Реконструкция сооружения – главный водовод № 3»;</w:t>
      </w:r>
    </w:p>
    <w:p w:rsidR="005D7E00" w:rsidRPr="00260CC0" w:rsidRDefault="005D7E00" w:rsidP="005D7E00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260CC0">
        <w:rPr>
          <w:szCs w:val="26"/>
        </w:rPr>
        <w:t>- «Реконструкция сооружения – главный водовод № 2, перемычка между 1 и 2 водоводом»;</w:t>
      </w:r>
    </w:p>
    <w:p w:rsidR="005D7E00" w:rsidRPr="00260CC0" w:rsidRDefault="005D7E00" w:rsidP="005D7E00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260CC0">
        <w:rPr>
          <w:szCs w:val="26"/>
        </w:rPr>
        <w:t>- «Реконструкция водовода на Северный Мол»;</w:t>
      </w:r>
    </w:p>
    <w:p w:rsidR="005D7E00" w:rsidRPr="00260CC0" w:rsidRDefault="005D7E00" w:rsidP="005D7E00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260CC0">
        <w:rPr>
          <w:szCs w:val="26"/>
        </w:rPr>
        <w:t>- «Реконструкция сооружения – нитка главного напорного трубопровода».</w:t>
      </w:r>
    </w:p>
    <w:p w:rsidR="00781F66" w:rsidRDefault="00781F66">
      <w:bookmarkStart w:id="0" w:name="_GoBack"/>
      <w:bookmarkEnd w:id="0"/>
    </w:p>
    <w:sectPr w:rsidR="0078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031756"/>
    <w:rsid w:val="00331CB0"/>
    <w:rsid w:val="00372EA6"/>
    <w:rsid w:val="004C0C79"/>
    <w:rsid w:val="005D7E00"/>
    <w:rsid w:val="006B6BF8"/>
    <w:rsid w:val="00781F66"/>
    <w:rsid w:val="009F2FFC"/>
    <w:rsid w:val="00CF5BF8"/>
    <w:rsid w:val="00D56F84"/>
    <w:rsid w:val="00DD6603"/>
    <w:rsid w:val="00ED68C8"/>
    <w:rsid w:val="00E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2022-12-01T23:23:00Z</dcterms:created>
  <dcterms:modified xsi:type="dcterms:W3CDTF">2022-12-01T23:23:00Z</dcterms:modified>
</cp:coreProperties>
</file>