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B" w:rsidRPr="00CC7C90" w:rsidRDefault="007870AB" w:rsidP="007870AB">
      <w:pPr>
        <w:jc w:val="center"/>
        <w:rPr>
          <w:b/>
          <w:szCs w:val="26"/>
        </w:rPr>
      </w:pPr>
      <w:r w:rsidRPr="00CC7C90">
        <w:rPr>
          <w:b/>
          <w:szCs w:val="26"/>
        </w:rPr>
        <w:t xml:space="preserve">Оповещение о проведении общественных обсуждений по проекту решения «Об отмене документации по планировке территории (проект планировки и межевания) линейного объекта «Межпоселковый газопровод от ГРС Большой Камень </w:t>
      </w:r>
      <w:proofErr w:type="gramStart"/>
      <w:r w:rsidRPr="00CC7C90">
        <w:rPr>
          <w:b/>
          <w:szCs w:val="26"/>
        </w:rPr>
        <w:t>до</w:t>
      </w:r>
      <w:proofErr w:type="gramEnd"/>
      <w:r w:rsidRPr="00CC7C90">
        <w:rPr>
          <w:b/>
          <w:szCs w:val="26"/>
        </w:rPr>
        <w:t xml:space="preserve"> </w:t>
      </w:r>
      <w:proofErr w:type="gramStart"/>
      <w:r w:rsidRPr="00CC7C90">
        <w:rPr>
          <w:b/>
          <w:szCs w:val="26"/>
        </w:rPr>
        <w:t>Фокино</w:t>
      </w:r>
      <w:proofErr w:type="gramEnd"/>
      <w:r w:rsidRPr="00CC7C90">
        <w:rPr>
          <w:b/>
          <w:szCs w:val="26"/>
        </w:rPr>
        <w:t xml:space="preserve"> Приморского края»</w:t>
      </w:r>
    </w:p>
    <w:p w:rsidR="007870AB" w:rsidRPr="003D6B87" w:rsidRDefault="007870AB" w:rsidP="007870AB">
      <w:pPr>
        <w:jc w:val="center"/>
        <w:rPr>
          <w:sz w:val="27"/>
          <w:szCs w:val="27"/>
        </w:rPr>
      </w:pPr>
      <w:r w:rsidRPr="003D6B87">
        <w:rPr>
          <w:sz w:val="27"/>
          <w:szCs w:val="27"/>
        </w:rPr>
        <w:t xml:space="preserve"> </w:t>
      </w:r>
    </w:p>
    <w:p w:rsidR="007870AB" w:rsidRPr="00CC7C90" w:rsidRDefault="007870AB" w:rsidP="007870AB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742FE1">
        <w:rPr>
          <w:szCs w:val="26"/>
        </w:rPr>
        <w:t xml:space="preserve">Администрация городского округа Большой Камень информирует о </w:t>
      </w:r>
      <w:r w:rsidRPr="00CC7C90">
        <w:rPr>
          <w:szCs w:val="26"/>
        </w:rPr>
        <w:t xml:space="preserve">проведении общественных обсуждений по проекту решения об отмене документации по планировке территории (проект планировки и межевания) линейного объекта «Межпоселковый газопровод от ГРС Большой Камень </w:t>
      </w:r>
      <w:proofErr w:type="gramStart"/>
      <w:r w:rsidRPr="00CC7C90">
        <w:rPr>
          <w:szCs w:val="26"/>
        </w:rPr>
        <w:t>до</w:t>
      </w:r>
      <w:proofErr w:type="gramEnd"/>
      <w:r w:rsidRPr="00CC7C90">
        <w:rPr>
          <w:szCs w:val="26"/>
        </w:rPr>
        <w:t xml:space="preserve"> </w:t>
      </w:r>
      <w:proofErr w:type="gramStart"/>
      <w:r w:rsidRPr="00CC7C90">
        <w:rPr>
          <w:szCs w:val="26"/>
        </w:rPr>
        <w:t>Фокино</w:t>
      </w:r>
      <w:proofErr w:type="gramEnd"/>
      <w:r w:rsidRPr="00CC7C90">
        <w:rPr>
          <w:szCs w:val="26"/>
        </w:rPr>
        <w:t xml:space="preserve"> Приморского края</w:t>
      </w:r>
      <w:r>
        <w:rPr>
          <w:szCs w:val="26"/>
        </w:rPr>
        <w:t xml:space="preserve"> в целях приведения документации в соответствие с градостроительным законодательством Российской Федерации.</w:t>
      </w:r>
    </w:p>
    <w:p w:rsidR="007870AB" w:rsidRPr="00CC7C90" w:rsidRDefault="007870AB" w:rsidP="007870AB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CC7C90">
        <w:rPr>
          <w:szCs w:val="26"/>
        </w:rPr>
        <w:t xml:space="preserve">Проект, выносимый на общественные обсуждения – проект решения об отмене документации по планировке территории (проект планировки и межевания) линейного объекта «Межпоселковый газопровод от ГРС Большой Камень </w:t>
      </w:r>
      <w:proofErr w:type="gramStart"/>
      <w:r w:rsidRPr="00CC7C90">
        <w:rPr>
          <w:szCs w:val="26"/>
        </w:rPr>
        <w:t>до</w:t>
      </w:r>
      <w:proofErr w:type="gramEnd"/>
      <w:r w:rsidRPr="00CC7C90">
        <w:rPr>
          <w:szCs w:val="26"/>
        </w:rPr>
        <w:t xml:space="preserve"> </w:t>
      </w:r>
      <w:proofErr w:type="gramStart"/>
      <w:r w:rsidRPr="00CC7C90">
        <w:rPr>
          <w:szCs w:val="26"/>
        </w:rPr>
        <w:t>Фокино</w:t>
      </w:r>
      <w:proofErr w:type="gramEnd"/>
      <w:r w:rsidRPr="00CC7C90">
        <w:rPr>
          <w:szCs w:val="26"/>
        </w:rPr>
        <w:t xml:space="preserve"> Приморского края (далее – Проект).</w:t>
      </w:r>
    </w:p>
    <w:p w:rsidR="007870AB" w:rsidRPr="00CC7C90" w:rsidRDefault="007870AB" w:rsidP="007870A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C7C90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18.04.2022 года в разделе «Публичные слушания, общественные обсуждения»</w:t>
      </w:r>
      <w:proofErr w:type="gramEnd"/>
    </w:p>
    <w:p w:rsidR="007870AB" w:rsidRDefault="007870AB" w:rsidP="00B87C3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r w:rsidRPr="00CC7C90">
        <w:rPr>
          <w:sz w:val="26"/>
          <w:szCs w:val="26"/>
        </w:rPr>
        <w:t xml:space="preserve">Перечень информационных материалов к проекту, подлежащих опубликованию, включает в себя </w:t>
      </w:r>
      <w:r w:rsidR="00B87C3E">
        <w:rPr>
          <w:sz w:val="26"/>
          <w:szCs w:val="26"/>
        </w:rPr>
        <w:t>карту-схему трассы газопровода.</w:t>
      </w:r>
    </w:p>
    <w:bookmarkEnd w:id="0"/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 Срок проведения общественного обсуждения </w:t>
      </w:r>
      <w:proofErr w:type="gramStart"/>
      <w:r w:rsidRPr="00742FE1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742FE1">
        <w:rPr>
          <w:rStyle w:val="blk"/>
          <w:sz w:val="26"/>
          <w:szCs w:val="26"/>
        </w:rPr>
        <w:t>не может</w:t>
      </w:r>
      <w:proofErr w:type="gramEnd"/>
      <w:r w:rsidRPr="00742FE1">
        <w:rPr>
          <w:rStyle w:val="blk"/>
          <w:sz w:val="26"/>
          <w:szCs w:val="26"/>
        </w:rPr>
        <w:t xml:space="preserve"> быть более одного месяца.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 экспозиции проекта состоится 18.04.2022 года в 10:00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проведения экспозиции проекта: с 18 по 23 апреля 2022 года. Посещение экспозиции проекта возможно в рабочие дни с 10.00 до 17.00 часов.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с 18 по 23 апреля 2022 года: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742FE1">
        <w:rPr>
          <w:sz w:val="26"/>
          <w:szCs w:val="26"/>
        </w:rPr>
        <w:t>каб</w:t>
      </w:r>
      <w:proofErr w:type="spellEnd"/>
      <w:r w:rsidRPr="00742FE1">
        <w:rPr>
          <w:sz w:val="26"/>
          <w:szCs w:val="26"/>
        </w:rPr>
        <w:t>. 4;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870AB" w:rsidRPr="00742FE1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7870AB" w:rsidRPr="00826040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70AB" w:rsidRPr="00826040" w:rsidRDefault="007870AB" w:rsidP="007870A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7870AB" w:rsidRDefault="00781F66" w:rsidP="007870AB"/>
    <w:sectPr w:rsidR="00781F66" w:rsidRPr="0078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843B7"/>
    <w:rsid w:val="004C0C79"/>
    <w:rsid w:val="004E7F96"/>
    <w:rsid w:val="00781F66"/>
    <w:rsid w:val="007870AB"/>
    <w:rsid w:val="009F2FFC"/>
    <w:rsid w:val="00B25283"/>
    <w:rsid w:val="00B84175"/>
    <w:rsid w:val="00B87C3E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3</cp:revision>
  <dcterms:created xsi:type="dcterms:W3CDTF">2022-03-23T07:02:00Z</dcterms:created>
  <dcterms:modified xsi:type="dcterms:W3CDTF">2022-03-23T07:13:00Z</dcterms:modified>
</cp:coreProperties>
</file>