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47D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0E47D5">
      <w:pPr>
        <w:divId w:val="1778522279"/>
        <w:rPr>
          <w:rFonts w:eastAsia="Times New Roman"/>
        </w:rPr>
      </w:pPr>
      <w:r>
        <w:rPr>
          <w:rFonts w:eastAsia="Times New Roman"/>
        </w:rPr>
        <w:t xml:space="preserve">Отчётный период: 01.05.2021 - 31.05.2021. </w:t>
      </w:r>
      <w:r>
        <w:rPr>
          <w:rFonts w:eastAsia="Times New Roman"/>
        </w:rPr>
        <w:br/>
        <w:t>Статистика сформирована: 24.09.2021 14:57:45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54582384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545823849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53.85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45823849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0E4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E47D5" w:rsidRDefault="000E47D5">
      <w:pPr>
        <w:divId w:val="1545823849"/>
        <w:rPr>
          <w:rFonts w:eastAsia="Times New Roman"/>
        </w:rPr>
      </w:pPr>
    </w:p>
    <w:sectPr w:rsidR="000E47D5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4C15"/>
    <w:rsid w:val="000E47D5"/>
    <w:rsid w:val="009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Бердянская</dc:creator>
  <cp:lastModifiedBy>Варламова Лада Альбертовна</cp:lastModifiedBy>
  <cp:revision>2</cp:revision>
  <dcterms:created xsi:type="dcterms:W3CDTF">2021-10-01T04:07:00Z</dcterms:created>
  <dcterms:modified xsi:type="dcterms:W3CDTF">2021-10-01T04:07:00Z</dcterms:modified>
</cp:coreProperties>
</file>