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B983C" w14:textId="77777777" w:rsidR="00492EF1" w:rsidRPr="00DB7E38" w:rsidRDefault="00492EF1" w:rsidP="00492EF1">
      <w:pPr>
        <w:pStyle w:val="14-15"/>
        <w:ind w:firstLine="0"/>
        <w:jc w:val="center"/>
        <w:rPr>
          <w:b/>
        </w:rPr>
      </w:pPr>
      <w:bookmarkStart w:id="0" w:name="sub_400000"/>
      <w:r w:rsidRPr="00DB7E38">
        <w:rPr>
          <w:b/>
          <w:noProof/>
        </w:rPr>
        <w:drawing>
          <wp:inline distT="0" distB="0" distL="0" distR="0" wp14:anchorId="5A2F131B" wp14:editId="5AFCC84D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4BF7CF" w14:textId="77777777" w:rsidR="00492EF1" w:rsidRPr="00DB7E38" w:rsidRDefault="00492EF1" w:rsidP="00492EF1">
      <w:pPr>
        <w:pStyle w:val="14-15"/>
        <w:ind w:firstLine="0"/>
        <w:jc w:val="center"/>
        <w:rPr>
          <w:b/>
        </w:rPr>
      </w:pPr>
      <w:r w:rsidRPr="00DB7E38">
        <w:rPr>
          <w:b/>
        </w:rPr>
        <w:t>ТЕРРИТОРИАЛЬНАЯ ИЗБИРАТЕЛЬНАЯ КОМИССИЯ</w:t>
      </w:r>
      <w:r w:rsidRPr="00DB7E38">
        <w:rPr>
          <w:b/>
        </w:rPr>
        <w:br/>
        <w:t>ГОРОДА БОЛЬШОЙ КАМЕНЬ</w:t>
      </w:r>
    </w:p>
    <w:p w14:paraId="3F6E9B03" w14:textId="77777777" w:rsidR="00492EF1" w:rsidRPr="00DB7E38" w:rsidRDefault="00492EF1" w:rsidP="00492EF1">
      <w:pPr>
        <w:pStyle w:val="14-15"/>
        <w:ind w:firstLine="0"/>
        <w:jc w:val="center"/>
        <w:rPr>
          <w:b/>
        </w:rPr>
      </w:pPr>
      <w:r w:rsidRPr="00DB7E38">
        <w:rPr>
          <w:b/>
        </w:rPr>
        <w:t>РЕШЕНИЕ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3261"/>
        <w:gridCol w:w="2976"/>
        <w:gridCol w:w="3402"/>
      </w:tblGrid>
      <w:tr w:rsidR="00DB7E38" w:rsidRPr="00DB7E38" w14:paraId="760506A8" w14:textId="77777777" w:rsidTr="00A13E46">
        <w:tc>
          <w:tcPr>
            <w:tcW w:w="3261" w:type="dxa"/>
          </w:tcPr>
          <w:p w14:paraId="113DA1A0" w14:textId="14AC41CE" w:rsidR="00492EF1" w:rsidRPr="00DB7E38" w:rsidRDefault="00CC6458" w:rsidP="00A13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92EF1" w:rsidRPr="00DB7E38">
              <w:rPr>
                <w:sz w:val="28"/>
                <w:szCs w:val="28"/>
              </w:rPr>
              <w:t>.07.2022</w:t>
            </w:r>
          </w:p>
        </w:tc>
        <w:tc>
          <w:tcPr>
            <w:tcW w:w="2976" w:type="dxa"/>
          </w:tcPr>
          <w:p w14:paraId="046E414F" w14:textId="77777777" w:rsidR="00492EF1" w:rsidRPr="00DB7E38" w:rsidRDefault="00492EF1" w:rsidP="00A13E46">
            <w:pPr>
              <w:jc w:val="center"/>
              <w:rPr>
                <w:b/>
                <w:sz w:val="28"/>
                <w:szCs w:val="28"/>
              </w:rPr>
            </w:pPr>
            <w:r w:rsidRPr="00DB7E38">
              <w:rPr>
                <w:b/>
                <w:sz w:val="28"/>
                <w:szCs w:val="28"/>
              </w:rPr>
              <w:t>г. Большой Камень</w:t>
            </w:r>
          </w:p>
        </w:tc>
        <w:tc>
          <w:tcPr>
            <w:tcW w:w="3402" w:type="dxa"/>
          </w:tcPr>
          <w:p w14:paraId="14CC206F" w14:textId="334E6E66" w:rsidR="00492EF1" w:rsidRPr="00DB7E38" w:rsidRDefault="00492EF1" w:rsidP="00A13E46">
            <w:pPr>
              <w:jc w:val="center"/>
              <w:rPr>
                <w:b/>
                <w:sz w:val="28"/>
                <w:szCs w:val="28"/>
              </w:rPr>
            </w:pPr>
            <w:r w:rsidRPr="00DB7E38">
              <w:rPr>
                <w:sz w:val="28"/>
                <w:szCs w:val="28"/>
              </w:rPr>
              <w:t xml:space="preserve">№ </w:t>
            </w:r>
            <w:r w:rsidR="001B1196">
              <w:rPr>
                <w:sz w:val="28"/>
                <w:szCs w:val="28"/>
              </w:rPr>
              <w:t>7</w:t>
            </w:r>
            <w:r w:rsidR="00CC6458">
              <w:rPr>
                <w:sz w:val="28"/>
                <w:szCs w:val="28"/>
              </w:rPr>
              <w:t>5</w:t>
            </w:r>
            <w:r w:rsidR="001B1196" w:rsidRPr="00177402">
              <w:rPr>
                <w:sz w:val="28"/>
                <w:szCs w:val="28"/>
              </w:rPr>
              <w:t>/4</w:t>
            </w:r>
            <w:r w:rsidR="004E74D6">
              <w:rPr>
                <w:sz w:val="28"/>
                <w:szCs w:val="28"/>
              </w:rPr>
              <w:t>40</w:t>
            </w:r>
          </w:p>
        </w:tc>
      </w:tr>
    </w:tbl>
    <w:p w14:paraId="39DD4E0C" w14:textId="77777777" w:rsidR="00492EF1" w:rsidRPr="00DB7E38" w:rsidRDefault="00492EF1" w:rsidP="00492EF1">
      <w:pPr>
        <w:pStyle w:val="14-15"/>
        <w:spacing w:line="240" w:lineRule="auto"/>
        <w:ind w:firstLine="0"/>
        <w:jc w:val="center"/>
        <w:rPr>
          <w:b/>
        </w:rPr>
      </w:pPr>
    </w:p>
    <w:p w14:paraId="7A07F54D" w14:textId="5F8F0548" w:rsidR="00492EF1" w:rsidRPr="00177402" w:rsidRDefault="00F94E25" w:rsidP="00F94E25">
      <w:pPr>
        <w:pStyle w:val="14-15"/>
        <w:spacing w:line="240" w:lineRule="auto"/>
        <w:ind w:firstLine="0"/>
        <w:jc w:val="left"/>
      </w:pPr>
      <w:r w:rsidRPr="00177402">
        <w:t xml:space="preserve">17 часов </w:t>
      </w:r>
      <w:r w:rsidR="00177402" w:rsidRPr="00177402">
        <w:t>4</w:t>
      </w:r>
      <w:r w:rsidR="004E74D6">
        <w:t>9</w:t>
      </w:r>
      <w:r w:rsidRPr="00177402">
        <w:t xml:space="preserve"> минут</w:t>
      </w:r>
    </w:p>
    <w:p w14:paraId="1E5A8E19" w14:textId="77777777" w:rsidR="00984B22" w:rsidRPr="00DB7E38" w:rsidRDefault="00984B22" w:rsidP="00984B22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14:paraId="130A2A21" w14:textId="2ABBA970" w:rsidR="009F2149" w:rsidRPr="006C2D2F" w:rsidRDefault="009F2149" w:rsidP="006C2D2F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6C2D2F">
        <w:rPr>
          <w:b/>
          <w:bCs/>
          <w:sz w:val="28"/>
          <w:szCs w:val="28"/>
        </w:rPr>
        <w:t>Об отказе в регистрации кандидата в депутаты</w:t>
      </w:r>
    </w:p>
    <w:p w14:paraId="07FEEDB0" w14:textId="7C5FEF06" w:rsidR="00F94E25" w:rsidRPr="006C2D2F" w:rsidRDefault="009F2149" w:rsidP="006C2D2F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6C2D2F">
        <w:rPr>
          <w:b/>
          <w:bCs/>
          <w:sz w:val="28"/>
          <w:szCs w:val="28"/>
        </w:rPr>
        <w:t xml:space="preserve">Думы городского округа Большой Камень, выдвинутого </w:t>
      </w:r>
      <w:r w:rsidR="00E809EA" w:rsidRPr="006C2D2F">
        <w:rPr>
          <w:b/>
          <w:bCs/>
          <w:sz w:val="28"/>
          <w:szCs w:val="28"/>
        </w:rPr>
        <w:t xml:space="preserve">Приморским </w:t>
      </w:r>
      <w:r w:rsidRPr="006C2D2F">
        <w:rPr>
          <w:b/>
          <w:bCs/>
          <w:sz w:val="28"/>
          <w:szCs w:val="28"/>
        </w:rPr>
        <w:t>региональным отделением Политической партии</w:t>
      </w:r>
    </w:p>
    <w:p w14:paraId="59F1272B" w14:textId="0761A202" w:rsidR="009F2149" w:rsidRPr="006C2D2F" w:rsidRDefault="009F2149" w:rsidP="006C2D2F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6C2D2F">
        <w:rPr>
          <w:b/>
          <w:bCs/>
          <w:sz w:val="28"/>
          <w:szCs w:val="28"/>
        </w:rPr>
        <w:t>ЛДПР - Либерально-демократическ</w:t>
      </w:r>
      <w:r w:rsidR="002A4DAE" w:rsidRPr="006C2D2F">
        <w:rPr>
          <w:b/>
          <w:bCs/>
          <w:sz w:val="28"/>
          <w:szCs w:val="28"/>
        </w:rPr>
        <w:t>ой</w:t>
      </w:r>
      <w:r w:rsidRPr="006C2D2F">
        <w:rPr>
          <w:b/>
          <w:bCs/>
          <w:sz w:val="28"/>
          <w:szCs w:val="28"/>
        </w:rPr>
        <w:t xml:space="preserve"> парти</w:t>
      </w:r>
      <w:r w:rsidR="002A4DAE" w:rsidRPr="006C2D2F">
        <w:rPr>
          <w:b/>
          <w:bCs/>
          <w:sz w:val="28"/>
          <w:szCs w:val="28"/>
        </w:rPr>
        <w:t>ей</w:t>
      </w:r>
      <w:r w:rsidRPr="006C2D2F">
        <w:rPr>
          <w:b/>
          <w:bCs/>
          <w:sz w:val="28"/>
          <w:szCs w:val="28"/>
        </w:rPr>
        <w:t xml:space="preserve"> России</w:t>
      </w:r>
    </w:p>
    <w:p w14:paraId="1378793C" w14:textId="4F3EDD91" w:rsidR="009F2149" w:rsidRPr="006C2D2F" w:rsidRDefault="009F2149" w:rsidP="006C2D2F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6C2D2F">
        <w:rPr>
          <w:b/>
          <w:bCs/>
          <w:sz w:val="28"/>
          <w:szCs w:val="28"/>
        </w:rPr>
        <w:t xml:space="preserve">по многомандатному избирательному округу № </w:t>
      </w:r>
      <w:r w:rsidR="004E74D6">
        <w:rPr>
          <w:b/>
          <w:bCs/>
          <w:sz w:val="28"/>
          <w:szCs w:val="28"/>
        </w:rPr>
        <w:t>6</w:t>
      </w:r>
    </w:p>
    <w:p w14:paraId="0FCFB9C2" w14:textId="61D1B9E3" w:rsidR="00984B22" w:rsidRPr="006C2D2F" w:rsidRDefault="004E74D6" w:rsidP="006C2D2F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Слаутиной</w:t>
      </w:r>
      <w:proofErr w:type="spellEnd"/>
      <w:r>
        <w:rPr>
          <w:b/>
          <w:bCs/>
          <w:sz w:val="28"/>
          <w:szCs w:val="28"/>
        </w:rPr>
        <w:t xml:space="preserve"> Марины Александровны</w:t>
      </w:r>
    </w:p>
    <w:p w14:paraId="2F15FB7A" w14:textId="77777777" w:rsidR="009F2149" w:rsidRPr="00DB7E38" w:rsidRDefault="009F2149" w:rsidP="00984B22">
      <w:pPr>
        <w:spacing w:line="360" w:lineRule="auto"/>
        <w:ind w:firstLine="709"/>
        <w:jc w:val="both"/>
        <w:rPr>
          <w:sz w:val="28"/>
          <w:szCs w:val="28"/>
        </w:rPr>
      </w:pPr>
    </w:p>
    <w:p w14:paraId="795D5367" w14:textId="38C99E62" w:rsidR="005547CF" w:rsidRDefault="00B53A5F" w:rsidP="003523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11E9">
        <w:rPr>
          <w:sz w:val="28"/>
          <w:szCs w:val="28"/>
        </w:rPr>
        <w:t>Проверив со</w:t>
      </w:r>
      <w:r>
        <w:rPr>
          <w:sz w:val="28"/>
          <w:szCs w:val="28"/>
        </w:rPr>
        <w:t xml:space="preserve">ответствие </w:t>
      </w:r>
      <w:r w:rsidRPr="002811E9">
        <w:rPr>
          <w:sz w:val="28"/>
          <w:szCs w:val="28"/>
        </w:rPr>
        <w:t>порядка выдвижения кандидата</w:t>
      </w:r>
      <w:r>
        <w:rPr>
          <w:sz w:val="28"/>
          <w:szCs w:val="28"/>
        </w:rPr>
        <w:t xml:space="preserve"> в депутаты Думы</w:t>
      </w:r>
      <w:r w:rsidRPr="00A25F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Большой Камень по многомандатному избирательному округу № </w:t>
      </w:r>
      <w:r w:rsidR="004E74D6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proofErr w:type="spellStart"/>
      <w:r w:rsidR="004E74D6">
        <w:rPr>
          <w:sz w:val="28"/>
          <w:szCs w:val="28"/>
        </w:rPr>
        <w:t>Слаутиной</w:t>
      </w:r>
      <w:proofErr w:type="spellEnd"/>
      <w:r w:rsidR="004E74D6">
        <w:rPr>
          <w:sz w:val="28"/>
          <w:szCs w:val="28"/>
        </w:rPr>
        <w:t xml:space="preserve"> Марины Александровны</w:t>
      </w:r>
      <w:r>
        <w:rPr>
          <w:sz w:val="28"/>
          <w:szCs w:val="28"/>
        </w:rPr>
        <w:t xml:space="preserve"> требованиям </w:t>
      </w:r>
      <w:r w:rsidRPr="002811E9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2811E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811E9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Избирательн</w:t>
      </w:r>
      <w:r>
        <w:rPr>
          <w:sz w:val="28"/>
          <w:szCs w:val="28"/>
        </w:rPr>
        <w:t>ого</w:t>
      </w:r>
      <w:r w:rsidRPr="002811E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а </w:t>
      </w:r>
      <w:r w:rsidRPr="00874238">
        <w:rPr>
          <w:sz w:val="28"/>
          <w:szCs w:val="28"/>
        </w:rPr>
        <w:t>Приморского края</w:t>
      </w:r>
      <w:r w:rsidRPr="00A25F27">
        <w:rPr>
          <w:sz w:val="28"/>
          <w:szCs w:val="28"/>
        </w:rPr>
        <w:t xml:space="preserve">, </w:t>
      </w:r>
      <w:r>
        <w:rPr>
          <w:sz w:val="28"/>
          <w:szCs w:val="28"/>
        </w:rPr>
        <w:t>территориальная и</w:t>
      </w:r>
      <w:r w:rsidRPr="00A25F27">
        <w:rPr>
          <w:sz w:val="28"/>
          <w:szCs w:val="28"/>
        </w:rPr>
        <w:t xml:space="preserve">збирательная комиссия </w:t>
      </w:r>
      <w:r>
        <w:rPr>
          <w:sz w:val="28"/>
          <w:szCs w:val="28"/>
        </w:rPr>
        <w:t>города Большой Камень</w:t>
      </w:r>
      <w:r w:rsidRPr="00A25F27">
        <w:rPr>
          <w:sz w:val="28"/>
          <w:szCs w:val="28"/>
        </w:rPr>
        <w:t xml:space="preserve"> установила следующее.</w:t>
      </w:r>
    </w:p>
    <w:p w14:paraId="3E84F1B9" w14:textId="58F93161" w:rsidR="00352359" w:rsidRPr="00DB7E38" w:rsidRDefault="00352359" w:rsidP="0035235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2603B">
        <w:rPr>
          <w:sz w:val="28"/>
          <w:szCs w:val="28"/>
        </w:rPr>
        <w:t>1</w:t>
      </w:r>
      <w:r>
        <w:rPr>
          <w:sz w:val="28"/>
          <w:szCs w:val="28"/>
        </w:rPr>
        <w:t xml:space="preserve"> июля</w:t>
      </w:r>
      <w:r w:rsidRPr="00A25F27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A25F27">
        <w:rPr>
          <w:sz w:val="28"/>
          <w:szCs w:val="28"/>
        </w:rPr>
        <w:t xml:space="preserve"> года </w:t>
      </w:r>
      <w:proofErr w:type="spellStart"/>
      <w:r w:rsidR="004E74D6">
        <w:rPr>
          <w:sz w:val="28"/>
          <w:szCs w:val="28"/>
        </w:rPr>
        <w:t>Слаутина</w:t>
      </w:r>
      <w:proofErr w:type="spellEnd"/>
      <w:r w:rsidR="004E74D6">
        <w:rPr>
          <w:sz w:val="28"/>
          <w:szCs w:val="28"/>
        </w:rPr>
        <w:t xml:space="preserve"> Марина Александровна</w:t>
      </w:r>
      <w:r w:rsidRPr="00A25F27">
        <w:rPr>
          <w:sz w:val="28"/>
          <w:szCs w:val="28"/>
        </w:rPr>
        <w:t xml:space="preserve"> представил</w:t>
      </w:r>
      <w:r w:rsidR="0082603B">
        <w:rPr>
          <w:sz w:val="28"/>
          <w:szCs w:val="28"/>
        </w:rPr>
        <w:t>а</w:t>
      </w:r>
      <w:r w:rsidRPr="00A25F27">
        <w:rPr>
          <w:sz w:val="28"/>
          <w:szCs w:val="28"/>
        </w:rPr>
        <w:t xml:space="preserve"> в </w:t>
      </w:r>
      <w:r>
        <w:rPr>
          <w:sz w:val="28"/>
          <w:szCs w:val="28"/>
        </w:rPr>
        <w:t>территориальную и</w:t>
      </w:r>
      <w:r w:rsidRPr="00A25F27">
        <w:rPr>
          <w:sz w:val="28"/>
          <w:szCs w:val="28"/>
        </w:rPr>
        <w:t xml:space="preserve">збирательную комиссию </w:t>
      </w:r>
      <w:r>
        <w:rPr>
          <w:sz w:val="28"/>
          <w:szCs w:val="28"/>
        </w:rPr>
        <w:t>города Большой Камень</w:t>
      </w:r>
      <w:r w:rsidRPr="00A25F27">
        <w:rPr>
          <w:sz w:val="28"/>
          <w:szCs w:val="28"/>
        </w:rPr>
        <w:t xml:space="preserve"> документы о выдвижении </w:t>
      </w:r>
      <w:r>
        <w:rPr>
          <w:sz w:val="28"/>
          <w:szCs w:val="28"/>
        </w:rPr>
        <w:t>е</w:t>
      </w:r>
      <w:r w:rsidR="0082603B">
        <w:rPr>
          <w:sz w:val="28"/>
          <w:szCs w:val="28"/>
        </w:rPr>
        <w:t>ё</w:t>
      </w:r>
      <w:r w:rsidRPr="00A25F27">
        <w:rPr>
          <w:sz w:val="28"/>
          <w:szCs w:val="28"/>
        </w:rPr>
        <w:t xml:space="preserve"> кандидатом </w:t>
      </w:r>
      <w:r>
        <w:rPr>
          <w:sz w:val="28"/>
          <w:szCs w:val="28"/>
        </w:rPr>
        <w:t>в депутаты Думы</w:t>
      </w:r>
      <w:r w:rsidRPr="00A25F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Большой Камень по многомандатному избирательному округу № </w:t>
      </w:r>
      <w:r w:rsidR="004E74D6">
        <w:rPr>
          <w:sz w:val="28"/>
          <w:szCs w:val="28"/>
        </w:rPr>
        <w:t>6</w:t>
      </w:r>
      <w:r>
        <w:rPr>
          <w:sz w:val="28"/>
          <w:szCs w:val="28"/>
        </w:rPr>
        <w:t xml:space="preserve">, а </w:t>
      </w:r>
      <w:r w:rsidR="001B73FA">
        <w:rPr>
          <w:sz w:val="28"/>
          <w:szCs w:val="28"/>
        </w:rPr>
        <w:t>именно:</w:t>
      </w:r>
    </w:p>
    <w:p w14:paraId="0D3A12F0" w14:textId="55D10752" w:rsidR="00352359" w:rsidRPr="00352359" w:rsidRDefault="00352359" w:rsidP="00352359">
      <w:pPr>
        <w:tabs>
          <w:tab w:val="left" w:pos="851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52359">
        <w:rPr>
          <w:sz w:val="28"/>
          <w:szCs w:val="28"/>
        </w:rPr>
        <w:t xml:space="preserve">заявление </w:t>
      </w:r>
      <w:r w:rsidR="001B73FA">
        <w:rPr>
          <w:sz w:val="28"/>
          <w:szCs w:val="28"/>
        </w:rPr>
        <w:t xml:space="preserve">о </w:t>
      </w:r>
      <w:r w:rsidR="001B73FA" w:rsidRPr="00352359">
        <w:rPr>
          <w:sz w:val="28"/>
          <w:szCs w:val="28"/>
        </w:rPr>
        <w:t>согласии</w:t>
      </w:r>
      <w:r w:rsidRPr="00352359">
        <w:rPr>
          <w:sz w:val="28"/>
          <w:szCs w:val="28"/>
        </w:rPr>
        <w:t xml:space="preserve"> баллотироваться</w:t>
      </w:r>
      <w:r w:rsidR="00353DEA">
        <w:rPr>
          <w:sz w:val="28"/>
          <w:szCs w:val="28"/>
        </w:rPr>
        <w:t xml:space="preserve"> с указанием, помимо прочего</w:t>
      </w:r>
      <w:r w:rsidR="00A52C45">
        <w:rPr>
          <w:sz w:val="28"/>
          <w:szCs w:val="28"/>
        </w:rPr>
        <w:t>,</w:t>
      </w:r>
      <w:r w:rsidR="00353DEA">
        <w:rPr>
          <w:sz w:val="28"/>
          <w:szCs w:val="28"/>
        </w:rPr>
        <w:t xml:space="preserve"> принадлежности кандидата к Политической партии ЛДПР</w:t>
      </w:r>
      <w:r w:rsidRPr="00352359">
        <w:rPr>
          <w:sz w:val="28"/>
          <w:szCs w:val="28"/>
        </w:rPr>
        <w:t xml:space="preserve"> </w:t>
      </w:r>
      <w:r w:rsidR="00353DEA">
        <w:rPr>
          <w:sz w:val="28"/>
          <w:szCs w:val="28"/>
        </w:rPr>
        <w:t>– Либерально-демократической партии России</w:t>
      </w:r>
      <w:r w:rsidR="00A52C45">
        <w:rPr>
          <w:sz w:val="28"/>
          <w:szCs w:val="28"/>
        </w:rPr>
        <w:t xml:space="preserve"> в </w:t>
      </w:r>
      <w:r w:rsidR="00A52C45" w:rsidRPr="00614D05">
        <w:rPr>
          <w:sz w:val="28"/>
          <w:szCs w:val="28"/>
        </w:rPr>
        <w:t>статусе члена партии</w:t>
      </w:r>
      <w:r w:rsidR="00A52C45">
        <w:rPr>
          <w:sz w:val="28"/>
          <w:szCs w:val="28"/>
        </w:rPr>
        <w:t>;</w:t>
      </w:r>
    </w:p>
    <w:p w14:paraId="07F534AB" w14:textId="6DC6D421" w:rsidR="00352359" w:rsidRPr="00DB7E38" w:rsidRDefault="00352359" w:rsidP="00352359">
      <w:pPr>
        <w:pStyle w:val="a6"/>
        <w:tabs>
          <w:tab w:val="left" w:pos="851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7E38">
        <w:rPr>
          <w:sz w:val="28"/>
          <w:szCs w:val="28"/>
        </w:rPr>
        <w:t xml:space="preserve">решение внеочередной конференции </w:t>
      </w:r>
      <w:r>
        <w:rPr>
          <w:sz w:val="28"/>
          <w:szCs w:val="28"/>
        </w:rPr>
        <w:t xml:space="preserve">Приморского </w:t>
      </w:r>
      <w:r w:rsidRPr="00DB7E38">
        <w:rPr>
          <w:sz w:val="28"/>
          <w:szCs w:val="28"/>
        </w:rPr>
        <w:t xml:space="preserve">регионального отделения </w:t>
      </w:r>
      <w:r>
        <w:rPr>
          <w:sz w:val="28"/>
          <w:szCs w:val="28"/>
        </w:rPr>
        <w:t>Политической партии ЛДПР – Либерально-демократическ</w:t>
      </w:r>
      <w:r w:rsidR="002A4DAE">
        <w:rPr>
          <w:sz w:val="28"/>
          <w:szCs w:val="28"/>
        </w:rPr>
        <w:t>ой</w:t>
      </w:r>
      <w:r>
        <w:rPr>
          <w:sz w:val="28"/>
          <w:szCs w:val="28"/>
        </w:rPr>
        <w:t xml:space="preserve"> парти</w:t>
      </w:r>
      <w:r w:rsidR="002A4DAE">
        <w:rPr>
          <w:sz w:val="28"/>
          <w:szCs w:val="28"/>
        </w:rPr>
        <w:t>и</w:t>
      </w:r>
      <w:r>
        <w:rPr>
          <w:sz w:val="28"/>
          <w:szCs w:val="28"/>
        </w:rPr>
        <w:t xml:space="preserve"> России </w:t>
      </w:r>
      <w:r w:rsidRPr="00DB7E38">
        <w:rPr>
          <w:sz w:val="28"/>
          <w:szCs w:val="28"/>
        </w:rPr>
        <w:t>о выдвижении кандидата;</w:t>
      </w:r>
    </w:p>
    <w:p w14:paraId="64F22F6D" w14:textId="197B17DE" w:rsidR="00352359" w:rsidRPr="00DB7E38" w:rsidRDefault="00352359" w:rsidP="00352359">
      <w:pPr>
        <w:pStyle w:val="a6"/>
        <w:tabs>
          <w:tab w:val="left" w:pos="851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B7E38">
        <w:rPr>
          <w:sz w:val="28"/>
          <w:szCs w:val="28"/>
        </w:rPr>
        <w:t>заверенн</w:t>
      </w:r>
      <w:r w:rsidR="009007E9">
        <w:rPr>
          <w:sz w:val="28"/>
          <w:szCs w:val="28"/>
        </w:rPr>
        <w:t>ые</w:t>
      </w:r>
      <w:r>
        <w:rPr>
          <w:sz w:val="28"/>
          <w:szCs w:val="28"/>
        </w:rPr>
        <w:t xml:space="preserve"> </w:t>
      </w:r>
      <w:r w:rsidRPr="00DB7E38">
        <w:rPr>
          <w:sz w:val="28"/>
          <w:szCs w:val="28"/>
        </w:rPr>
        <w:t>кандидатом копи</w:t>
      </w:r>
      <w:r w:rsidR="009007E9">
        <w:rPr>
          <w:sz w:val="28"/>
          <w:szCs w:val="28"/>
        </w:rPr>
        <w:t xml:space="preserve">и страниц </w:t>
      </w:r>
      <w:r w:rsidRPr="00DB7E38">
        <w:rPr>
          <w:sz w:val="28"/>
          <w:szCs w:val="28"/>
        </w:rPr>
        <w:t>паспорта гражданина Р</w:t>
      </w:r>
      <w:r w:rsidR="009007E9">
        <w:rPr>
          <w:sz w:val="28"/>
          <w:szCs w:val="28"/>
        </w:rPr>
        <w:t>оссийской Федерации</w:t>
      </w:r>
      <w:r w:rsidRPr="00DB7E38">
        <w:rPr>
          <w:sz w:val="28"/>
          <w:szCs w:val="28"/>
        </w:rPr>
        <w:t>;</w:t>
      </w:r>
    </w:p>
    <w:p w14:paraId="3A12685A" w14:textId="4B957685" w:rsidR="00352359" w:rsidRPr="00DB7E38" w:rsidRDefault="009007E9" w:rsidP="009007E9">
      <w:pPr>
        <w:pStyle w:val="a6"/>
        <w:tabs>
          <w:tab w:val="left" w:pos="851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2359" w:rsidRPr="00DB7E38">
        <w:rPr>
          <w:sz w:val="28"/>
          <w:szCs w:val="28"/>
        </w:rPr>
        <w:t>заверенн</w:t>
      </w:r>
      <w:r>
        <w:rPr>
          <w:sz w:val="28"/>
          <w:szCs w:val="28"/>
        </w:rPr>
        <w:t>ую</w:t>
      </w:r>
      <w:r w:rsidR="00352359" w:rsidRPr="00DB7E38">
        <w:rPr>
          <w:sz w:val="28"/>
          <w:szCs w:val="28"/>
        </w:rPr>
        <w:t xml:space="preserve"> кандидатом копи</w:t>
      </w:r>
      <w:r>
        <w:rPr>
          <w:sz w:val="28"/>
          <w:szCs w:val="28"/>
        </w:rPr>
        <w:t>ю</w:t>
      </w:r>
      <w:r w:rsidR="00352359" w:rsidRPr="00DB7E38">
        <w:rPr>
          <w:sz w:val="28"/>
          <w:szCs w:val="28"/>
        </w:rPr>
        <w:t xml:space="preserve"> документа, подтверждающ</w:t>
      </w:r>
      <w:r>
        <w:rPr>
          <w:sz w:val="28"/>
          <w:szCs w:val="28"/>
        </w:rPr>
        <w:t>ую</w:t>
      </w:r>
      <w:r w:rsidR="00352359" w:rsidRPr="00DB7E38">
        <w:rPr>
          <w:sz w:val="28"/>
          <w:szCs w:val="28"/>
        </w:rPr>
        <w:t xml:space="preserve"> указанные</w:t>
      </w:r>
      <w:r>
        <w:rPr>
          <w:sz w:val="28"/>
          <w:szCs w:val="28"/>
        </w:rPr>
        <w:t xml:space="preserve"> </w:t>
      </w:r>
      <w:r w:rsidR="00352359" w:rsidRPr="00DB7E38">
        <w:rPr>
          <w:sz w:val="28"/>
          <w:szCs w:val="28"/>
        </w:rPr>
        <w:t>в заявлении о согласии баллотироваться сведения о профессиональном образовании кандидата;</w:t>
      </w:r>
    </w:p>
    <w:p w14:paraId="6F3A12EB" w14:textId="13E32FAF" w:rsidR="00352359" w:rsidRDefault="009007E9" w:rsidP="009007E9">
      <w:pPr>
        <w:pStyle w:val="a6"/>
        <w:tabs>
          <w:tab w:val="left" w:pos="851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2359" w:rsidRPr="00DB7E38">
        <w:rPr>
          <w:sz w:val="28"/>
          <w:szCs w:val="28"/>
        </w:rPr>
        <w:t>документ, подтверждающий указанные в заявлении о согласии баллотироваться сведения об основном месте работы и занимаемой должности</w:t>
      </w:r>
      <w:r>
        <w:rPr>
          <w:sz w:val="28"/>
          <w:szCs w:val="28"/>
        </w:rPr>
        <w:t>.</w:t>
      </w:r>
    </w:p>
    <w:p w14:paraId="4BDBF3C9" w14:textId="7661E883" w:rsidR="005547CF" w:rsidRPr="00DB7E38" w:rsidRDefault="009007E9" w:rsidP="00522A7A">
      <w:pPr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Одновременно с документами о выдвижении в </w:t>
      </w:r>
      <w:r w:rsidR="00E809EA">
        <w:rPr>
          <w:sz w:val="28"/>
        </w:rPr>
        <w:t>территориальную</w:t>
      </w:r>
      <w:r w:rsidR="005547CF" w:rsidRPr="00DB7E38">
        <w:rPr>
          <w:sz w:val="28"/>
        </w:rPr>
        <w:t xml:space="preserve"> избирательную комиссию</w:t>
      </w:r>
      <w:r w:rsidR="00895C4E">
        <w:rPr>
          <w:sz w:val="28"/>
        </w:rPr>
        <w:t xml:space="preserve"> города Большой Камень кандидатом представлено </w:t>
      </w:r>
      <w:r w:rsidR="005547CF" w:rsidRPr="00DB7E38">
        <w:rPr>
          <w:sz w:val="28"/>
          <w:szCs w:val="28"/>
        </w:rPr>
        <w:t xml:space="preserve">заявление о регистрации на основании документов, представленных при его выдвижении. </w:t>
      </w:r>
    </w:p>
    <w:p w14:paraId="19A63AB9" w14:textId="77777777" w:rsidR="00614D05" w:rsidRDefault="006711B5" w:rsidP="00614D05">
      <w:pPr>
        <w:pStyle w:val="a6"/>
        <w:autoSpaceDE w:val="0"/>
        <w:autoSpaceDN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DB7E38">
        <w:rPr>
          <w:sz w:val="28"/>
          <w:szCs w:val="28"/>
          <w:shd w:val="clear" w:color="auto" w:fill="FFFFFF"/>
        </w:rPr>
        <w:t>В со</w:t>
      </w:r>
      <w:bookmarkStart w:id="1" w:name="_Hlk109128827"/>
      <w:r w:rsidRPr="00DB7E38">
        <w:rPr>
          <w:sz w:val="28"/>
          <w:szCs w:val="28"/>
          <w:shd w:val="clear" w:color="auto" w:fill="FFFFFF"/>
        </w:rPr>
        <w:t xml:space="preserve">ответствии с </w:t>
      </w:r>
      <w:r w:rsidR="00353DEA">
        <w:rPr>
          <w:sz w:val="28"/>
          <w:szCs w:val="28"/>
          <w:shd w:val="clear" w:color="auto" w:fill="FFFFFF"/>
        </w:rPr>
        <w:t>пунктом</w:t>
      </w:r>
      <w:r w:rsidRPr="00DB7E38">
        <w:rPr>
          <w:sz w:val="28"/>
          <w:szCs w:val="28"/>
          <w:shd w:val="clear" w:color="auto" w:fill="FFFFFF"/>
        </w:rPr>
        <w:t xml:space="preserve"> 2 статьи 33 </w:t>
      </w:r>
      <w:bookmarkEnd w:id="1"/>
      <w:r w:rsidR="00522A7A">
        <w:rPr>
          <w:sz w:val="28"/>
          <w:szCs w:val="28"/>
          <w:shd w:val="clear" w:color="auto" w:fill="FFFFFF"/>
        </w:rPr>
        <w:t xml:space="preserve">Федерального закона </w:t>
      </w:r>
      <w:r w:rsidR="00353DEA" w:rsidRPr="002811E9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353DEA">
        <w:rPr>
          <w:sz w:val="28"/>
          <w:szCs w:val="28"/>
        </w:rPr>
        <w:t xml:space="preserve"> </w:t>
      </w:r>
      <w:r w:rsidRPr="00DB7E38">
        <w:rPr>
          <w:sz w:val="28"/>
          <w:szCs w:val="28"/>
        </w:rPr>
        <w:t>к</w:t>
      </w:r>
      <w:r w:rsidRPr="00DB7E38">
        <w:rPr>
          <w:sz w:val="28"/>
          <w:szCs w:val="28"/>
          <w:shd w:val="clear" w:color="auto" w:fill="FFFFFF"/>
        </w:rPr>
        <w:t>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</w:p>
    <w:p w14:paraId="2C80F135" w14:textId="35C2ACE2" w:rsidR="00A57D38" w:rsidRPr="00614D05" w:rsidRDefault="005B37A7" w:rsidP="004E74D6">
      <w:pPr>
        <w:autoSpaceDE w:val="0"/>
        <w:autoSpaceDN w:val="0"/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177402">
        <w:rPr>
          <w:sz w:val="28"/>
          <w:szCs w:val="28"/>
          <w:shd w:val="clear" w:color="auto" w:fill="FFFFFF"/>
        </w:rPr>
        <w:t>Необходимо подчеркнуть, что документ, подтверждающий сведения о принадлежности к политической партии и подписанный уполномоченным лицом политической партии</w:t>
      </w:r>
      <w:r w:rsidR="00251DE1" w:rsidRPr="00177402">
        <w:rPr>
          <w:sz w:val="28"/>
          <w:szCs w:val="28"/>
          <w:shd w:val="clear" w:color="auto" w:fill="FFFFFF"/>
        </w:rPr>
        <w:t xml:space="preserve"> не представлен вместе с заявлением о согласии баллотироваться, о чем кандидат уведомлен в</w:t>
      </w:r>
      <w:r w:rsidR="00A57D38" w:rsidRPr="00177402">
        <w:rPr>
          <w:sz w:val="28"/>
          <w:szCs w:val="28"/>
          <w:shd w:val="clear" w:color="auto" w:fill="FFFFFF"/>
        </w:rPr>
        <w:t xml:space="preserve"> порядке части 14 статьи 47 Избирательного кодекса Приморского края территориальной избирательной комиссией города Большой Камень</w:t>
      </w:r>
      <w:r w:rsidR="00251DE1" w:rsidRPr="00177402">
        <w:rPr>
          <w:sz w:val="28"/>
          <w:szCs w:val="28"/>
          <w:shd w:val="clear" w:color="auto" w:fill="FFFFFF"/>
        </w:rPr>
        <w:t xml:space="preserve"> </w:t>
      </w:r>
      <w:r w:rsidR="006C2D2F" w:rsidRPr="00177402">
        <w:rPr>
          <w:sz w:val="28"/>
          <w:szCs w:val="28"/>
          <w:shd w:val="clear" w:color="auto" w:fill="FFFFFF"/>
        </w:rPr>
        <w:t>(</w:t>
      </w:r>
      <w:r w:rsidR="00251DE1" w:rsidRPr="00177402">
        <w:rPr>
          <w:sz w:val="28"/>
          <w:szCs w:val="28"/>
          <w:shd w:val="clear" w:color="auto" w:fill="FFFFFF"/>
        </w:rPr>
        <w:t>реш</w:t>
      </w:r>
      <w:r w:rsidR="00A57D38" w:rsidRPr="00177402">
        <w:rPr>
          <w:sz w:val="28"/>
          <w:szCs w:val="28"/>
          <w:shd w:val="clear" w:color="auto" w:fill="FFFFFF"/>
        </w:rPr>
        <w:t xml:space="preserve">ение от </w:t>
      </w:r>
      <w:r w:rsidR="006C2D2F" w:rsidRPr="00177402">
        <w:rPr>
          <w:sz w:val="28"/>
          <w:szCs w:val="28"/>
          <w:shd w:val="clear" w:color="auto" w:fill="FFFFFF"/>
        </w:rPr>
        <w:t>1</w:t>
      </w:r>
      <w:r w:rsidR="0082603B" w:rsidRPr="00177402">
        <w:rPr>
          <w:sz w:val="28"/>
          <w:szCs w:val="28"/>
          <w:shd w:val="clear" w:color="auto" w:fill="FFFFFF"/>
        </w:rPr>
        <w:t>6</w:t>
      </w:r>
      <w:r w:rsidR="006C2D2F" w:rsidRPr="00177402">
        <w:rPr>
          <w:sz w:val="28"/>
          <w:szCs w:val="28"/>
          <w:shd w:val="clear" w:color="auto" w:fill="FFFFFF"/>
        </w:rPr>
        <w:t xml:space="preserve"> июля 2022 </w:t>
      </w:r>
      <w:r w:rsidR="00A57D38" w:rsidRPr="00177402">
        <w:rPr>
          <w:sz w:val="28"/>
          <w:szCs w:val="28"/>
          <w:shd w:val="clear" w:color="auto" w:fill="FFFFFF"/>
        </w:rPr>
        <w:t>№</w:t>
      </w:r>
      <w:r w:rsidR="006C2D2F" w:rsidRPr="00177402">
        <w:rPr>
          <w:sz w:val="28"/>
          <w:szCs w:val="28"/>
          <w:shd w:val="clear" w:color="auto" w:fill="FFFFFF"/>
        </w:rPr>
        <w:t xml:space="preserve"> 7</w:t>
      </w:r>
      <w:r w:rsidR="0082603B" w:rsidRPr="00177402">
        <w:rPr>
          <w:sz w:val="28"/>
          <w:szCs w:val="28"/>
          <w:shd w:val="clear" w:color="auto" w:fill="FFFFFF"/>
        </w:rPr>
        <w:t>1</w:t>
      </w:r>
      <w:r w:rsidR="006C2D2F" w:rsidRPr="00177402">
        <w:rPr>
          <w:sz w:val="28"/>
          <w:szCs w:val="28"/>
          <w:shd w:val="clear" w:color="auto" w:fill="FFFFFF"/>
        </w:rPr>
        <w:t>/40</w:t>
      </w:r>
      <w:r w:rsidR="004E74D6">
        <w:rPr>
          <w:sz w:val="28"/>
          <w:szCs w:val="28"/>
          <w:shd w:val="clear" w:color="auto" w:fill="FFFFFF"/>
        </w:rPr>
        <w:t>3</w:t>
      </w:r>
      <w:r w:rsidR="00A57D38" w:rsidRPr="00177402">
        <w:rPr>
          <w:sz w:val="28"/>
          <w:szCs w:val="28"/>
          <w:shd w:val="clear" w:color="auto" w:fill="FFFFFF"/>
        </w:rPr>
        <w:t xml:space="preserve"> «</w:t>
      </w:r>
      <w:r w:rsidR="004E74D6" w:rsidRPr="004E74D6">
        <w:rPr>
          <w:sz w:val="28"/>
          <w:szCs w:val="28"/>
          <w:shd w:val="clear" w:color="auto" w:fill="FFFFFF"/>
        </w:rPr>
        <w:t xml:space="preserve">Об </w:t>
      </w:r>
      <w:r w:rsidR="004E74D6" w:rsidRPr="004E74D6">
        <w:rPr>
          <w:sz w:val="28"/>
          <w:szCs w:val="28"/>
          <w:shd w:val="clear" w:color="auto" w:fill="FFFFFF"/>
        </w:rPr>
        <w:lastRenderedPageBreak/>
        <w:t>извещении кандидата в депутаты Думы городского округа Большой Камень, выдвинутого региональным отделением Политической партии ЛДПР - Либерально-демократическая партия России</w:t>
      </w:r>
      <w:r w:rsidR="004E74D6">
        <w:rPr>
          <w:sz w:val="28"/>
          <w:szCs w:val="28"/>
          <w:shd w:val="clear" w:color="auto" w:fill="FFFFFF"/>
        </w:rPr>
        <w:t xml:space="preserve"> </w:t>
      </w:r>
      <w:r w:rsidR="004E74D6" w:rsidRPr="004E74D6">
        <w:rPr>
          <w:sz w:val="28"/>
          <w:szCs w:val="28"/>
          <w:shd w:val="clear" w:color="auto" w:fill="FFFFFF"/>
        </w:rPr>
        <w:t xml:space="preserve">в Приморском крае по многомандатному избирательному округу № 6 </w:t>
      </w:r>
      <w:proofErr w:type="spellStart"/>
      <w:r w:rsidR="004E74D6" w:rsidRPr="004E74D6">
        <w:rPr>
          <w:sz w:val="28"/>
          <w:szCs w:val="28"/>
          <w:shd w:val="clear" w:color="auto" w:fill="FFFFFF"/>
        </w:rPr>
        <w:t>Слаутиной</w:t>
      </w:r>
      <w:proofErr w:type="spellEnd"/>
      <w:r w:rsidR="004E74D6" w:rsidRPr="004E74D6">
        <w:rPr>
          <w:sz w:val="28"/>
          <w:szCs w:val="28"/>
          <w:shd w:val="clear" w:color="auto" w:fill="FFFFFF"/>
        </w:rPr>
        <w:t xml:space="preserve"> Марины Александровны о выявлении неполноты сведений</w:t>
      </w:r>
      <w:r w:rsidR="004E74D6">
        <w:rPr>
          <w:sz w:val="28"/>
          <w:szCs w:val="28"/>
          <w:shd w:val="clear" w:color="auto" w:fill="FFFFFF"/>
        </w:rPr>
        <w:t xml:space="preserve"> </w:t>
      </w:r>
      <w:r w:rsidR="004E74D6" w:rsidRPr="004E74D6">
        <w:rPr>
          <w:sz w:val="28"/>
          <w:szCs w:val="28"/>
          <w:shd w:val="clear" w:color="auto" w:fill="FFFFFF"/>
        </w:rPr>
        <w:t>о нем, отсутствия документов и несоблюдении требований закона</w:t>
      </w:r>
      <w:r w:rsidR="004E74D6">
        <w:rPr>
          <w:sz w:val="28"/>
          <w:szCs w:val="28"/>
          <w:shd w:val="clear" w:color="auto" w:fill="FFFFFF"/>
        </w:rPr>
        <w:t xml:space="preserve"> </w:t>
      </w:r>
      <w:r w:rsidR="004E74D6" w:rsidRPr="004E74D6">
        <w:rPr>
          <w:sz w:val="28"/>
          <w:szCs w:val="28"/>
          <w:shd w:val="clear" w:color="auto" w:fill="FFFFFF"/>
        </w:rPr>
        <w:t>к оформлению документов, представленных в территориальную избирательную комиссию города Большой Камень</w:t>
      </w:r>
      <w:r w:rsidR="006C2D2F" w:rsidRPr="00614D05">
        <w:rPr>
          <w:sz w:val="28"/>
          <w:szCs w:val="28"/>
          <w:shd w:val="clear" w:color="auto" w:fill="FFFFFF"/>
        </w:rPr>
        <w:t>»)</w:t>
      </w:r>
      <w:r w:rsidR="00A57D38" w:rsidRPr="00614D05">
        <w:rPr>
          <w:sz w:val="28"/>
          <w:szCs w:val="28"/>
          <w:shd w:val="clear" w:color="auto" w:fill="FFFFFF"/>
        </w:rPr>
        <w:t>.</w:t>
      </w:r>
    </w:p>
    <w:p w14:paraId="378AC8A5" w14:textId="0F00D86E" w:rsidR="006907A9" w:rsidRDefault="00A52C45" w:rsidP="005547CF">
      <w:pPr>
        <w:pStyle w:val="a6"/>
        <w:autoSpaceDE w:val="0"/>
        <w:autoSpaceDN w:val="0"/>
        <w:spacing w:line="360" w:lineRule="auto"/>
        <w:ind w:left="0"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</w:rPr>
        <w:t xml:space="preserve"> </w:t>
      </w:r>
      <w:r w:rsidR="006907A9">
        <w:rPr>
          <w:sz w:val="28"/>
        </w:rPr>
        <w:t>1</w:t>
      </w:r>
      <w:r w:rsidR="006907A9" w:rsidRPr="00614D05">
        <w:rPr>
          <w:sz w:val="28"/>
        </w:rPr>
        <w:t>8</w:t>
      </w:r>
      <w:r w:rsidR="006907A9">
        <w:rPr>
          <w:sz w:val="28"/>
        </w:rPr>
        <w:t xml:space="preserve"> июля 2022 года </w:t>
      </w:r>
      <w:proofErr w:type="spellStart"/>
      <w:r w:rsidR="004E74D6">
        <w:rPr>
          <w:bCs/>
          <w:sz w:val="28"/>
          <w:szCs w:val="28"/>
          <w:shd w:val="clear" w:color="auto" w:fill="FFFFFF"/>
        </w:rPr>
        <w:t>Слаутина</w:t>
      </w:r>
      <w:proofErr w:type="spellEnd"/>
      <w:r w:rsidR="004E74D6">
        <w:rPr>
          <w:bCs/>
          <w:sz w:val="28"/>
          <w:szCs w:val="28"/>
          <w:shd w:val="clear" w:color="auto" w:fill="FFFFFF"/>
        </w:rPr>
        <w:t xml:space="preserve"> Марина Александровна</w:t>
      </w:r>
      <w:r w:rsidR="00E722A7" w:rsidRPr="00DB7E38">
        <w:rPr>
          <w:bCs/>
          <w:sz w:val="28"/>
          <w:szCs w:val="28"/>
          <w:shd w:val="clear" w:color="auto" w:fill="FFFFFF"/>
        </w:rPr>
        <w:t xml:space="preserve"> представил</w:t>
      </w:r>
      <w:r w:rsidR="00614D05">
        <w:rPr>
          <w:bCs/>
          <w:sz w:val="28"/>
          <w:szCs w:val="28"/>
          <w:shd w:val="clear" w:color="auto" w:fill="FFFFFF"/>
        </w:rPr>
        <w:t>а</w:t>
      </w:r>
      <w:r w:rsidR="00E722A7" w:rsidRPr="00DB7E38">
        <w:rPr>
          <w:bCs/>
          <w:sz w:val="28"/>
          <w:szCs w:val="28"/>
          <w:shd w:val="clear" w:color="auto" w:fill="FFFFFF"/>
        </w:rPr>
        <w:t xml:space="preserve"> в </w:t>
      </w:r>
      <w:r w:rsidR="00E722A7" w:rsidRPr="00DB7E38">
        <w:rPr>
          <w:sz w:val="28"/>
          <w:szCs w:val="28"/>
        </w:rPr>
        <w:t>территориальную избирательную комиссию города Большой Камень</w:t>
      </w:r>
      <w:r w:rsidR="00E722A7" w:rsidRPr="00DB7E38">
        <w:rPr>
          <w:bCs/>
          <w:sz w:val="28"/>
          <w:szCs w:val="28"/>
          <w:shd w:val="clear" w:color="auto" w:fill="FFFFFF"/>
        </w:rPr>
        <w:t xml:space="preserve"> справк</w:t>
      </w:r>
      <w:r w:rsidR="00E809EA">
        <w:rPr>
          <w:bCs/>
          <w:sz w:val="28"/>
          <w:szCs w:val="28"/>
          <w:shd w:val="clear" w:color="auto" w:fill="FFFFFF"/>
        </w:rPr>
        <w:t>у</w:t>
      </w:r>
      <w:r w:rsidR="00E722A7" w:rsidRPr="00DB7E38">
        <w:rPr>
          <w:bCs/>
          <w:sz w:val="28"/>
          <w:szCs w:val="28"/>
          <w:shd w:val="clear" w:color="auto" w:fill="FFFFFF"/>
        </w:rPr>
        <w:t xml:space="preserve"> о членстве</w:t>
      </w:r>
      <w:r w:rsidR="00E809EA">
        <w:rPr>
          <w:bCs/>
          <w:sz w:val="28"/>
          <w:szCs w:val="28"/>
          <w:shd w:val="clear" w:color="auto" w:fill="FFFFFF"/>
        </w:rPr>
        <w:t xml:space="preserve"> в</w:t>
      </w:r>
      <w:r w:rsidR="00E722A7" w:rsidRPr="00DB7E38">
        <w:rPr>
          <w:bCs/>
          <w:sz w:val="28"/>
          <w:szCs w:val="28"/>
          <w:shd w:val="clear" w:color="auto" w:fill="FFFFFF"/>
        </w:rPr>
        <w:t xml:space="preserve"> Политической партии ЛДПР – Либерально-демократическ</w:t>
      </w:r>
      <w:r w:rsidR="002A4DAE">
        <w:rPr>
          <w:bCs/>
          <w:sz w:val="28"/>
          <w:szCs w:val="28"/>
          <w:shd w:val="clear" w:color="auto" w:fill="FFFFFF"/>
        </w:rPr>
        <w:t>ой</w:t>
      </w:r>
      <w:r w:rsidR="00E722A7" w:rsidRPr="00DB7E38">
        <w:rPr>
          <w:bCs/>
          <w:sz w:val="28"/>
          <w:szCs w:val="28"/>
          <w:shd w:val="clear" w:color="auto" w:fill="FFFFFF"/>
        </w:rPr>
        <w:t xml:space="preserve"> парти</w:t>
      </w:r>
      <w:r w:rsidR="002A4DAE">
        <w:rPr>
          <w:bCs/>
          <w:sz w:val="28"/>
          <w:szCs w:val="28"/>
          <w:shd w:val="clear" w:color="auto" w:fill="FFFFFF"/>
        </w:rPr>
        <w:t>и</w:t>
      </w:r>
      <w:r w:rsidR="00E722A7" w:rsidRPr="00DB7E38">
        <w:rPr>
          <w:bCs/>
          <w:sz w:val="28"/>
          <w:szCs w:val="28"/>
          <w:shd w:val="clear" w:color="auto" w:fill="FFFFFF"/>
        </w:rPr>
        <w:t xml:space="preserve"> России.</w:t>
      </w:r>
    </w:p>
    <w:p w14:paraId="222C545F" w14:textId="77777777" w:rsidR="0093168F" w:rsidRDefault="006907A9" w:rsidP="005547CF">
      <w:pPr>
        <w:pStyle w:val="a6"/>
        <w:autoSpaceDE w:val="0"/>
        <w:autoSpaceDN w:val="0"/>
        <w:spacing w:line="360" w:lineRule="auto"/>
        <w:ind w:left="0" w:firstLine="567"/>
        <w:jc w:val="both"/>
        <w:rPr>
          <w:bCs/>
          <w:sz w:val="28"/>
          <w:szCs w:val="28"/>
          <w:shd w:val="clear" w:color="auto" w:fill="FFFFFF"/>
        </w:rPr>
      </w:pPr>
      <w:r w:rsidRPr="0093168F">
        <w:rPr>
          <w:sz w:val="28"/>
          <w:szCs w:val="28"/>
        </w:rPr>
        <w:t>В соответствии с частью 14 статьи 47 Избирательного кодекса Приморского края не позднее чем за один день до дня заседания избирательной комиссии, на котором должен рассматриваться вопрос о регистрации кандидата, кандидат вправе вносить уточнения и дополнения в документы, содержащие сведения о нем, и представленные в соответствии с пунктами 2, 2</w:t>
      </w:r>
      <w:r w:rsidR="009F3FE3" w:rsidRPr="0093168F">
        <w:rPr>
          <w:sz w:val="28"/>
          <w:szCs w:val="28"/>
        </w:rPr>
        <w:t>(</w:t>
      </w:r>
      <w:r w:rsidRPr="0093168F">
        <w:rPr>
          <w:sz w:val="28"/>
          <w:szCs w:val="28"/>
        </w:rPr>
        <w:t>2</w:t>
      </w:r>
      <w:r w:rsidR="009F3FE3" w:rsidRPr="0093168F">
        <w:rPr>
          <w:sz w:val="28"/>
          <w:szCs w:val="28"/>
        </w:rPr>
        <w:t>)</w:t>
      </w:r>
      <w:r w:rsidRPr="0093168F">
        <w:rPr>
          <w:sz w:val="28"/>
          <w:szCs w:val="28"/>
        </w:rPr>
        <w:t xml:space="preserve"> и 3 статьи 33 Федерального закона</w:t>
      </w:r>
      <w:r w:rsidR="009F3FE3" w:rsidRPr="0093168F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</w:t>
      </w:r>
      <w:r w:rsidRPr="0093168F">
        <w:rPr>
          <w:sz w:val="28"/>
          <w:szCs w:val="28"/>
        </w:rPr>
        <w:t xml:space="preserve"> частями 2, 4 и 5 </w:t>
      </w:r>
      <w:r w:rsidR="009F3FE3" w:rsidRPr="0093168F">
        <w:rPr>
          <w:sz w:val="28"/>
          <w:szCs w:val="28"/>
        </w:rPr>
        <w:t>статьи 40 Избирательного кодекса Приморского края,</w:t>
      </w:r>
      <w:r w:rsidRPr="0093168F">
        <w:rPr>
          <w:sz w:val="28"/>
          <w:szCs w:val="28"/>
        </w:rPr>
        <w:t xml:space="preserve"> а также в иные документы (за исключением подписных листов с подписями избирателей), представленные в избирательную комиссию для уведомления о выдвижении кандидата </w:t>
      </w:r>
      <w:r w:rsidR="009F3FE3" w:rsidRPr="0093168F">
        <w:rPr>
          <w:sz w:val="28"/>
          <w:szCs w:val="28"/>
        </w:rPr>
        <w:t>и его</w:t>
      </w:r>
      <w:r w:rsidRPr="0093168F">
        <w:rPr>
          <w:sz w:val="28"/>
          <w:szCs w:val="28"/>
        </w:rPr>
        <w:t xml:space="preserve"> регистрации, в целях приведения указанных документов в соответствие с требованиями закона, в том числе к их оформлению. </w:t>
      </w:r>
      <w:r w:rsidR="009F3FE3" w:rsidRPr="0093168F">
        <w:rPr>
          <w:sz w:val="28"/>
          <w:szCs w:val="28"/>
        </w:rPr>
        <w:t>При этом к</w:t>
      </w:r>
      <w:r w:rsidRPr="0093168F">
        <w:rPr>
          <w:sz w:val="28"/>
          <w:szCs w:val="28"/>
        </w:rPr>
        <w:t>андидат вправе заменить представленный документ только в случае, если он оформлен с нарушением требований закона. В случае отсутствия копии какого-либо документа, представление которой предусмотрено пунктом 2</w:t>
      </w:r>
      <w:r w:rsidR="009F3FE3" w:rsidRPr="0093168F">
        <w:rPr>
          <w:sz w:val="28"/>
          <w:szCs w:val="28"/>
        </w:rPr>
        <w:t>(</w:t>
      </w:r>
      <w:r w:rsidRPr="0093168F">
        <w:rPr>
          <w:sz w:val="28"/>
          <w:szCs w:val="28"/>
        </w:rPr>
        <w:t>2</w:t>
      </w:r>
      <w:r w:rsidR="009F3FE3" w:rsidRPr="0093168F">
        <w:rPr>
          <w:sz w:val="28"/>
          <w:szCs w:val="28"/>
        </w:rPr>
        <w:t>)</w:t>
      </w:r>
      <w:r w:rsidRPr="0093168F">
        <w:rPr>
          <w:sz w:val="28"/>
          <w:szCs w:val="28"/>
        </w:rPr>
        <w:t xml:space="preserve"> статьи 33 Федерального закона</w:t>
      </w:r>
      <w:r w:rsidR="00743A53" w:rsidRPr="0093168F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</w:t>
      </w:r>
      <w:r w:rsidRPr="0093168F">
        <w:rPr>
          <w:sz w:val="28"/>
          <w:szCs w:val="28"/>
        </w:rPr>
        <w:t xml:space="preserve">частью 4 статьи 40 </w:t>
      </w:r>
      <w:r w:rsidR="009F3FE3" w:rsidRPr="0093168F">
        <w:rPr>
          <w:sz w:val="28"/>
          <w:szCs w:val="28"/>
        </w:rPr>
        <w:t>Избирательного ко</w:t>
      </w:r>
      <w:r w:rsidRPr="0093168F">
        <w:rPr>
          <w:sz w:val="28"/>
          <w:szCs w:val="28"/>
        </w:rPr>
        <w:t>декса</w:t>
      </w:r>
      <w:r w:rsidR="009F3FE3" w:rsidRPr="0093168F">
        <w:rPr>
          <w:sz w:val="28"/>
          <w:szCs w:val="28"/>
        </w:rPr>
        <w:t xml:space="preserve"> </w:t>
      </w:r>
      <w:r w:rsidR="009F3FE3" w:rsidRPr="0093168F">
        <w:rPr>
          <w:sz w:val="28"/>
          <w:szCs w:val="28"/>
        </w:rPr>
        <w:lastRenderedPageBreak/>
        <w:t>Приморского края</w:t>
      </w:r>
      <w:r w:rsidRPr="0093168F">
        <w:rPr>
          <w:sz w:val="28"/>
          <w:szCs w:val="28"/>
        </w:rPr>
        <w:t>, кандидат вправе представить ее не позднее чем за один день до дня заседания избирательной комиссии, на котором должен рассматриваться вопрос о регистрации кандидата.</w:t>
      </w:r>
      <w:r w:rsidR="00E722A7" w:rsidRPr="0093168F">
        <w:rPr>
          <w:bCs/>
          <w:sz w:val="28"/>
          <w:szCs w:val="28"/>
          <w:shd w:val="clear" w:color="auto" w:fill="FFFFFF"/>
        </w:rPr>
        <w:t xml:space="preserve"> </w:t>
      </w:r>
    </w:p>
    <w:p w14:paraId="41E524B9" w14:textId="37611740" w:rsidR="00E722A7" w:rsidRPr="0093168F" w:rsidRDefault="0093168F" w:rsidP="005547CF">
      <w:pPr>
        <w:pStyle w:val="a6"/>
        <w:autoSpaceDE w:val="0"/>
        <w:autoSpaceDN w:val="0"/>
        <w:spacing w:line="360" w:lineRule="auto"/>
        <w:ind w:left="0"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При этом территориальная избирательная комиссия города Большой Камень отмечает, что </w:t>
      </w:r>
      <w:r w:rsidRPr="0093168F">
        <w:rPr>
          <w:sz w:val="28"/>
          <w:szCs w:val="28"/>
        </w:rPr>
        <w:t>пункт 2(2) статьи 33 Федерального закона «Об основных гарантиях избирательных прав и права на участие в референдуме граждан Российской Федерации», часть 4 статьи 40 Избирательного кодекса Приморского края</w:t>
      </w:r>
      <w:r w:rsidR="005E5D91">
        <w:rPr>
          <w:bCs/>
          <w:sz w:val="28"/>
          <w:szCs w:val="28"/>
          <w:shd w:val="clear" w:color="auto" w:fill="FFFFFF"/>
        </w:rPr>
        <w:t xml:space="preserve"> не включает документ, подтверждающий принадлежность кандидата к политической партии, иному общественному объединению.</w:t>
      </w:r>
    </w:p>
    <w:p w14:paraId="401BCB90" w14:textId="5099A293" w:rsidR="00E722A7" w:rsidRPr="00DB7E38" w:rsidRDefault="002A4DAE" w:rsidP="00E722A7">
      <w:pPr>
        <w:pStyle w:val="a6"/>
        <w:autoSpaceDE w:val="0"/>
        <w:autoSpaceDN w:val="0"/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В соответствии с</w:t>
      </w:r>
      <w:r w:rsidR="00E722A7" w:rsidRPr="00DB7E38">
        <w:rPr>
          <w:sz w:val="28"/>
        </w:rPr>
        <w:t xml:space="preserve"> </w:t>
      </w:r>
      <w:r w:rsidR="00BC7493">
        <w:rPr>
          <w:sz w:val="28"/>
        </w:rPr>
        <w:t xml:space="preserve">подпунктом «в» </w:t>
      </w:r>
      <w:r w:rsidR="00E722A7" w:rsidRPr="00DB7E38">
        <w:rPr>
          <w:sz w:val="28"/>
        </w:rPr>
        <w:t>пункт</w:t>
      </w:r>
      <w:r w:rsidR="00BC7493">
        <w:rPr>
          <w:sz w:val="28"/>
        </w:rPr>
        <w:t>а</w:t>
      </w:r>
      <w:r w:rsidR="00E722A7" w:rsidRPr="00DB7E38">
        <w:rPr>
          <w:sz w:val="28"/>
        </w:rPr>
        <w:t xml:space="preserve"> 24 статьи 38 Федерального закона</w:t>
      </w:r>
      <w:r w:rsidR="00457B00">
        <w:rPr>
          <w:sz w:val="28"/>
        </w:rPr>
        <w:t xml:space="preserve"> </w:t>
      </w:r>
      <w:r w:rsidR="00457B00" w:rsidRPr="002811E9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E722A7" w:rsidRPr="00DB7E38">
        <w:rPr>
          <w:sz w:val="28"/>
        </w:rPr>
        <w:t xml:space="preserve">, </w:t>
      </w:r>
      <w:r w:rsidR="00BC7493">
        <w:rPr>
          <w:sz w:val="28"/>
        </w:rPr>
        <w:t xml:space="preserve">пунктом 5 </w:t>
      </w:r>
      <w:r w:rsidR="00E722A7" w:rsidRPr="00DB7E38">
        <w:rPr>
          <w:sz w:val="28"/>
        </w:rPr>
        <w:t>част</w:t>
      </w:r>
      <w:r w:rsidR="00BC7493">
        <w:rPr>
          <w:sz w:val="28"/>
        </w:rPr>
        <w:t>и</w:t>
      </w:r>
      <w:r w:rsidR="00E722A7" w:rsidRPr="00DB7E38">
        <w:rPr>
          <w:sz w:val="28"/>
        </w:rPr>
        <w:t xml:space="preserve"> 7 статьи 49 Избирательного кодекс</w:t>
      </w:r>
      <w:r w:rsidR="008A043C">
        <w:rPr>
          <w:sz w:val="28"/>
        </w:rPr>
        <w:t>а</w:t>
      </w:r>
      <w:r w:rsidR="00457B00">
        <w:rPr>
          <w:sz w:val="28"/>
        </w:rPr>
        <w:t xml:space="preserve"> Приморского края</w:t>
      </w:r>
      <w:r w:rsidR="00E722A7" w:rsidRPr="00DB7E38">
        <w:rPr>
          <w:sz w:val="28"/>
        </w:rPr>
        <w:t xml:space="preserve"> отсутствие </w:t>
      </w:r>
      <w:r w:rsidR="00E722A7" w:rsidRPr="00DB7E38">
        <w:rPr>
          <w:sz w:val="30"/>
          <w:szCs w:val="30"/>
          <w:shd w:val="clear" w:color="auto" w:fill="FFFFFF"/>
        </w:rPr>
        <w:t xml:space="preserve">среди документов, представленных для уведомления о выдвижении и регистрации кандидата, документов, необходимых в соответствии с </w:t>
      </w:r>
      <w:r w:rsidR="00BC7493">
        <w:rPr>
          <w:sz w:val="30"/>
          <w:szCs w:val="30"/>
          <w:shd w:val="clear" w:color="auto" w:fill="FFFFFF"/>
        </w:rPr>
        <w:t>указанным ф</w:t>
      </w:r>
      <w:r w:rsidR="00E722A7" w:rsidRPr="00DB7E38">
        <w:rPr>
          <w:sz w:val="30"/>
          <w:szCs w:val="30"/>
          <w:shd w:val="clear" w:color="auto" w:fill="FFFFFF"/>
        </w:rPr>
        <w:t>едеральным </w:t>
      </w:r>
      <w:hyperlink r:id="rId6" w:history="1">
        <w:r w:rsidR="00E722A7" w:rsidRPr="00DB7E38">
          <w:rPr>
            <w:rStyle w:val="a3"/>
            <w:color w:val="auto"/>
            <w:sz w:val="30"/>
            <w:szCs w:val="30"/>
            <w:u w:val="none"/>
            <w:shd w:val="clear" w:color="auto" w:fill="FFFFFF"/>
          </w:rPr>
          <w:t>законом</w:t>
        </w:r>
      </w:hyperlink>
      <w:r w:rsidR="00E722A7" w:rsidRPr="00DB7E38">
        <w:rPr>
          <w:sz w:val="30"/>
          <w:szCs w:val="30"/>
          <w:shd w:val="clear" w:color="auto" w:fill="FFFFFF"/>
        </w:rPr>
        <w:t>, иным </w:t>
      </w:r>
      <w:hyperlink r:id="rId7" w:history="1">
        <w:r w:rsidR="00E722A7" w:rsidRPr="00DB7E38">
          <w:rPr>
            <w:rStyle w:val="a3"/>
            <w:color w:val="auto"/>
            <w:sz w:val="30"/>
            <w:szCs w:val="30"/>
            <w:u w:val="none"/>
            <w:shd w:val="clear" w:color="auto" w:fill="FFFFFF"/>
          </w:rPr>
          <w:t>законом</w:t>
        </w:r>
      </w:hyperlink>
      <w:r w:rsidR="00E722A7" w:rsidRPr="00DB7E38">
        <w:rPr>
          <w:sz w:val="30"/>
          <w:szCs w:val="30"/>
          <w:shd w:val="clear" w:color="auto" w:fill="FFFFFF"/>
        </w:rPr>
        <w:t xml:space="preserve"> для уведомления о выдвижении и (или) регистрации кандидата </w:t>
      </w:r>
      <w:r w:rsidR="00EA1D25">
        <w:rPr>
          <w:sz w:val="30"/>
          <w:szCs w:val="30"/>
          <w:shd w:val="clear" w:color="auto" w:fill="FFFFFF"/>
        </w:rPr>
        <w:t>является основанием для отказа в регистрации кандидата</w:t>
      </w:r>
      <w:r w:rsidR="00E722A7" w:rsidRPr="00DB7E38">
        <w:rPr>
          <w:sz w:val="28"/>
        </w:rPr>
        <w:t xml:space="preserve">. </w:t>
      </w:r>
    </w:p>
    <w:p w14:paraId="055D207E" w14:textId="77777777" w:rsidR="009F2149" w:rsidRPr="00DB7E38" w:rsidRDefault="005547CF" w:rsidP="006711B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7E38">
        <w:rPr>
          <w:sz w:val="28"/>
          <w:szCs w:val="28"/>
        </w:rPr>
        <w:t xml:space="preserve">На основании изложенного,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частью 7 статьи 49, статьей 29 Избирательного кодекса Приморского края, </w:t>
      </w:r>
      <w:r w:rsidR="006711B5" w:rsidRPr="00DB7E38">
        <w:rPr>
          <w:sz w:val="28"/>
          <w:szCs w:val="28"/>
        </w:rPr>
        <w:t xml:space="preserve">территориальная избирательная комиссия города Большой Камень </w:t>
      </w:r>
    </w:p>
    <w:p w14:paraId="60B438B2" w14:textId="77777777" w:rsidR="009F2149" w:rsidRPr="00DB7E38" w:rsidRDefault="009F2149" w:rsidP="009F2149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 w:rsidRPr="00DB7E38">
        <w:rPr>
          <w:sz w:val="28"/>
          <w:szCs w:val="28"/>
        </w:rPr>
        <w:t>РЕШИЛА:</w:t>
      </w:r>
    </w:p>
    <w:p w14:paraId="7CEFE3F8" w14:textId="106DB96E" w:rsidR="006711B5" w:rsidRPr="00DB7E38" w:rsidRDefault="009F2149" w:rsidP="009F2149">
      <w:pPr>
        <w:pStyle w:val="Style13"/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B7E38">
        <w:rPr>
          <w:rStyle w:val="FontStyle70"/>
          <w:rFonts w:ascii="Times New Roman" w:hAnsi="Times New Roman"/>
          <w:sz w:val="28"/>
          <w:szCs w:val="28"/>
        </w:rPr>
        <w:t>1.</w:t>
      </w:r>
      <w:r w:rsidR="00F94E25" w:rsidRPr="00F94E25">
        <w:t xml:space="preserve"> </w:t>
      </w:r>
      <w:r w:rsidR="00F94E25" w:rsidRPr="00F94E25">
        <w:rPr>
          <w:rStyle w:val="FontStyle70"/>
          <w:rFonts w:ascii="Times New Roman" w:hAnsi="Times New Roman"/>
          <w:sz w:val="28"/>
          <w:szCs w:val="28"/>
        </w:rPr>
        <w:t>Отказать в регистрации кандидата в депутаты Думы городского округа Большой Камень, выдвинутого Приморским региональным отделением Политической партии ЛДПР – Либерально-демократическ</w:t>
      </w:r>
      <w:r w:rsidR="00EA1D25">
        <w:rPr>
          <w:rStyle w:val="FontStyle70"/>
          <w:rFonts w:ascii="Times New Roman" w:hAnsi="Times New Roman"/>
          <w:sz w:val="28"/>
          <w:szCs w:val="28"/>
        </w:rPr>
        <w:t>ой</w:t>
      </w:r>
      <w:r w:rsidR="00F94E25" w:rsidRPr="00F94E25">
        <w:rPr>
          <w:rStyle w:val="FontStyle70"/>
          <w:rFonts w:ascii="Times New Roman" w:hAnsi="Times New Roman"/>
          <w:sz w:val="28"/>
          <w:szCs w:val="28"/>
        </w:rPr>
        <w:t xml:space="preserve"> парти</w:t>
      </w:r>
      <w:r w:rsidR="00EA1D25">
        <w:rPr>
          <w:rStyle w:val="FontStyle70"/>
          <w:rFonts w:ascii="Times New Roman" w:hAnsi="Times New Roman"/>
          <w:sz w:val="28"/>
          <w:szCs w:val="28"/>
        </w:rPr>
        <w:t>ей</w:t>
      </w:r>
      <w:r w:rsidR="00F94E25" w:rsidRPr="00F94E25">
        <w:rPr>
          <w:rStyle w:val="FontStyle70"/>
          <w:rFonts w:ascii="Times New Roman" w:hAnsi="Times New Roman"/>
          <w:sz w:val="28"/>
          <w:szCs w:val="28"/>
        </w:rPr>
        <w:t xml:space="preserve"> России по многомандатному избирательному округу № </w:t>
      </w:r>
      <w:r w:rsidR="004E74D6">
        <w:rPr>
          <w:rStyle w:val="FontStyle70"/>
          <w:rFonts w:ascii="Times New Roman" w:hAnsi="Times New Roman"/>
          <w:sz w:val="28"/>
          <w:szCs w:val="28"/>
        </w:rPr>
        <w:t>6</w:t>
      </w:r>
      <w:r w:rsidR="00177402">
        <w:rPr>
          <w:rStyle w:val="FontStyle70"/>
          <w:rFonts w:ascii="Times New Roman" w:hAnsi="Times New Roman"/>
          <w:sz w:val="28"/>
          <w:szCs w:val="28"/>
        </w:rPr>
        <w:t xml:space="preserve"> </w:t>
      </w:r>
      <w:proofErr w:type="spellStart"/>
      <w:r w:rsidR="004E74D6">
        <w:rPr>
          <w:rStyle w:val="FontStyle70"/>
          <w:rFonts w:ascii="Times New Roman" w:hAnsi="Times New Roman"/>
          <w:sz w:val="28"/>
          <w:szCs w:val="28"/>
        </w:rPr>
        <w:t>Слаутиной</w:t>
      </w:r>
      <w:proofErr w:type="spellEnd"/>
      <w:r w:rsidR="004E74D6">
        <w:rPr>
          <w:rStyle w:val="FontStyle70"/>
          <w:rFonts w:ascii="Times New Roman" w:hAnsi="Times New Roman"/>
          <w:sz w:val="28"/>
          <w:szCs w:val="28"/>
        </w:rPr>
        <w:t xml:space="preserve"> Марине Александровне.</w:t>
      </w:r>
    </w:p>
    <w:p w14:paraId="1A09A319" w14:textId="0822BD56" w:rsidR="009F2149" w:rsidRPr="00DB7E38" w:rsidRDefault="009F2149" w:rsidP="009F2149">
      <w:pPr>
        <w:spacing w:line="360" w:lineRule="auto"/>
        <w:ind w:firstLine="708"/>
        <w:jc w:val="both"/>
        <w:rPr>
          <w:sz w:val="28"/>
          <w:szCs w:val="28"/>
        </w:rPr>
      </w:pPr>
      <w:r w:rsidRPr="00DB7E38">
        <w:rPr>
          <w:sz w:val="28"/>
          <w:szCs w:val="28"/>
        </w:rPr>
        <w:lastRenderedPageBreak/>
        <w:t xml:space="preserve">2. Выдать </w:t>
      </w:r>
      <w:proofErr w:type="spellStart"/>
      <w:r w:rsidR="004E74D6">
        <w:rPr>
          <w:bCs/>
          <w:sz w:val="28"/>
          <w:szCs w:val="28"/>
          <w:shd w:val="clear" w:color="auto" w:fill="FFFFFF"/>
        </w:rPr>
        <w:t>Слаутиной</w:t>
      </w:r>
      <w:proofErr w:type="spellEnd"/>
      <w:r w:rsidR="004E74D6">
        <w:rPr>
          <w:bCs/>
          <w:sz w:val="28"/>
          <w:szCs w:val="28"/>
          <w:shd w:val="clear" w:color="auto" w:fill="FFFFFF"/>
        </w:rPr>
        <w:t xml:space="preserve"> Марине Александровне</w:t>
      </w:r>
      <w:bookmarkStart w:id="2" w:name="_GoBack"/>
      <w:bookmarkEnd w:id="2"/>
      <w:r w:rsidR="006711B5" w:rsidRPr="00DB7E38">
        <w:rPr>
          <w:sz w:val="28"/>
          <w:szCs w:val="28"/>
        </w:rPr>
        <w:t xml:space="preserve"> </w:t>
      </w:r>
      <w:r w:rsidRPr="00DB7E38">
        <w:rPr>
          <w:sz w:val="28"/>
          <w:szCs w:val="28"/>
        </w:rPr>
        <w:t>копию настоящего решения в течение одних суток с момента его принятия.</w:t>
      </w:r>
      <w:r w:rsidR="006711B5" w:rsidRPr="00DB7E38">
        <w:rPr>
          <w:sz w:val="28"/>
          <w:szCs w:val="28"/>
        </w:rPr>
        <w:t xml:space="preserve"> </w:t>
      </w:r>
    </w:p>
    <w:p w14:paraId="7EC2AF40" w14:textId="77777777" w:rsidR="009F2149" w:rsidRPr="00DB7E38" w:rsidRDefault="009F2149" w:rsidP="006711B5">
      <w:pPr>
        <w:spacing w:line="360" w:lineRule="auto"/>
        <w:ind w:right="-1" w:firstLine="708"/>
        <w:jc w:val="both"/>
        <w:rPr>
          <w:sz w:val="28"/>
          <w:szCs w:val="28"/>
        </w:rPr>
      </w:pPr>
      <w:r w:rsidRPr="00DB7E38">
        <w:rPr>
          <w:sz w:val="28"/>
          <w:szCs w:val="28"/>
        </w:rPr>
        <w:t xml:space="preserve">3. </w:t>
      </w:r>
      <w:r w:rsidRPr="00DB7E38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информационно-телекоммуникационной сети «Интернет».</w:t>
      </w:r>
    </w:p>
    <w:p w14:paraId="0DCA1ACC" w14:textId="77777777" w:rsidR="00492EF1" w:rsidRPr="00DB7E38" w:rsidRDefault="00492EF1" w:rsidP="00492EF1">
      <w:pPr>
        <w:pStyle w:val="14-15"/>
        <w:spacing w:line="240" w:lineRule="auto"/>
        <w:rPr>
          <w:rFonts w:eastAsia="SimSun"/>
        </w:rPr>
      </w:pPr>
    </w:p>
    <w:p w14:paraId="1D72B0FE" w14:textId="77777777" w:rsidR="00DB7E38" w:rsidRPr="00DB7E38" w:rsidRDefault="00DB7E38" w:rsidP="00492EF1">
      <w:pPr>
        <w:pStyle w:val="14-15"/>
        <w:spacing w:line="240" w:lineRule="auto"/>
        <w:rPr>
          <w:rFonts w:eastAsia="SimSun"/>
        </w:rPr>
      </w:pPr>
    </w:p>
    <w:p w14:paraId="53FCD28B" w14:textId="77777777" w:rsidR="00492EF1" w:rsidRPr="00DB7E38" w:rsidRDefault="00492EF1" w:rsidP="00492EF1">
      <w:pPr>
        <w:pStyle w:val="14-15"/>
        <w:spacing w:line="240" w:lineRule="auto"/>
        <w:ind w:firstLine="0"/>
        <w:rPr>
          <w:rFonts w:eastAsia="SimSun"/>
        </w:rPr>
      </w:pPr>
      <w:r w:rsidRPr="00DB7E38">
        <w:rPr>
          <w:rFonts w:eastAsia="SimSun"/>
        </w:rPr>
        <w:t xml:space="preserve">Председатель комиссии                                                                  Г.В. </w:t>
      </w:r>
      <w:proofErr w:type="spellStart"/>
      <w:r w:rsidRPr="00DB7E38">
        <w:rPr>
          <w:rFonts w:eastAsia="SimSun"/>
        </w:rPr>
        <w:t>Бантеева</w:t>
      </w:r>
      <w:proofErr w:type="spellEnd"/>
    </w:p>
    <w:p w14:paraId="25260945" w14:textId="77777777" w:rsidR="00492EF1" w:rsidRPr="00DB7E38" w:rsidRDefault="00492EF1" w:rsidP="00492EF1">
      <w:pPr>
        <w:pStyle w:val="14-15"/>
        <w:spacing w:line="240" w:lineRule="auto"/>
        <w:rPr>
          <w:rFonts w:eastAsia="SimSun"/>
        </w:rPr>
      </w:pPr>
      <w:r w:rsidRPr="00DB7E38">
        <w:rPr>
          <w:rFonts w:eastAsia="SimSun"/>
        </w:rPr>
        <w:t xml:space="preserve"> </w:t>
      </w:r>
    </w:p>
    <w:p w14:paraId="3F3E6FB0" w14:textId="77777777" w:rsidR="00492EF1" w:rsidRPr="00DB7E38" w:rsidRDefault="00492EF1" w:rsidP="00492EF1">
      <w:pPr>
        <w:pStyle w:val="14-15"/>
        <w:spacing w:line="240" w:lineRule="auto"/>
        <w:rPr>
          <w:rFonts w:eastAsia="SimSun"/>
        </w:rPr>
      </w:pPr>
      <w:r w:rsidRPr="00DB7E38">
        <w:rPr>
          <w:rFonts w:eastAsia="SimSun"/>
        </w:rPr>
        <w:t xml:space="preserve"> </w:t>
      </w:r>
    </w:p>
    <w:p w14:paraId="594F81B0" w14:textId="77777777" w:rsidR="00984B22" w:rsidRPr="00DB7E38" w:rsidRDefault="00492EF1" w:rsidP="006711B5">
      <w:pPr>
        <w:pStyle w:val="14-15"/>
        <w:spacing w:line="240" w:lineRule="auto"/>
        <w:ind w:firstLine="0"/>
      </w:pPr>
      <w:r w:rsidRPr="00DB7E38">
        <w:rPr>
          <w:rFonts w:eastAsia="SimSun"/>
        </w:rPr>
        <w:t>Секретарь комиссии                                                                   С.М. Кононенко</w:t>
      </w:r>
      <w:bookmarkEnd w:id="0"/>
    </w:p>
    <w:sectPr w:rsidR="00984B22" w:rsidRPr="00DB7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E075D"/>
    <w:multiLevelType w:val="hybridMultilevel"/>
    <w:tmpl w:val="324AC050"/>
    <w:lvl w:ilvl="0" w:tplc="F760E7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311499E"/>
    <w:multiLevelType w:val="hybridMultilevel"/>
    <w:tmpl w:val="324AC050"/>
    <w:lvl w:ilvl="0" w:tplc="F760E7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34"/>
    <w:rsid w:val="000B76C2"/>
    <w:rsid w:val="001137CE"/>
    <w:rsid w:val="00141DE8"/>
    <w:rsid w:val="0014204E"/>
    <w:rsid w:val="00171D6A"/>
    <w:rsid w:val="00177402"/>
    <w:rsid w:val="001B1196"/>
    <w:rsid w:val="001B73FA"/>
    <w:rsid w:val="001D4F08"/>
    <w:rsid w:val="002470A8"/>
    <w:rsid w:val="00251DE1"/>
    <w:rsid w:val="002A4DAE"/>
    <w:rsid w:val="00310E34"/>
    <w:rsid w:val="003335F6"/>
    <w:rsid w:val="00352359"/>
    <w:rsid w:val="00353DEA"/>
    <w:rsid w:val="00457B00"/>
    <w:rsid w:val="00492EF1"/>
    <w:rsid w:val="004E74D6"/>
    <w:rsid w:val="00505164"/>
    <w:rsid w:val="00522A7A"/>
    <w:rsid w:val="00527C06"/>
    <w:rsid w:val="005547CF"/>
    <w:rsid w:val="005B37A7"/>
    <w:rsid w:val="005D2AE0"/>
    <w:rsid w:val="005E0F58"/>
    <w:rsid w:val="005E5D91"/>
    <w:rsid w:val="00614D05"/>
    <w:rsid w:val="00632473"/>
    <w:rsid w:val="006711B5"/>
    <w:rsid w:val="006907A9"/>
    <w:rsid w:val="006A1088"/>
    <w:rsid w:val="006C2D2F"/>
    <w:rsid w:val="00743A53"/>
    <w:rsid w:val="0082603B"/>
    <w:rsid w:val="00865FB7"/>
    <w:rsid w:val="00895C4E"/>
    <w:rsid w:val="008A043C"/>
    <w:rsid w:val="009007E9"/>
    <w:rsid w:val="0093168F"/>
    <w:rsid w:val="00984B22"/>
    <w:rsid w:val="009F139C"/>
    <w:rsid w:val="009F2149"/>
    <w:rsid w:val="009F3FE3"/>
    <w:rsid w:val="00A44DCD"/>
    <w:rsid w:val="00A52C45"/>
    <w:rsid w:val="00A57D38"/>
    <w:rsid w:val="00A81160"/>
    <w:rsid w:val="00A839E6"/>
    <w:rsid w:val="00B53A5F"/>
    <w:rsid w:val="00B60864"/>
    <w:rsid w:val="00B63722"/>
    <w:rsid w:val="00BC7493"/>
    <w:rsid w:val="00C54D91"/>
    <w:rsid w:val="00CC6458"/>
    <w:rsid w:val="00D44D6D"/>
    <w:rsid w:val="00D974A5"/>
    <w:rsid w:val="00DB7E38"/>
    <w:rsid w:val="00E37CE6"/>
    <w:rsid w:val="00E45743"/>
    <w:rsid w:val="00E722A7"/>
    <w:rsid w:val="00E809EA"/>
    <w:rsid w:val="00E814F1"/>
    <w:rsid w:val="00EA1D25"/>
    <w:rsid w:val="00EF1012"/>
    <w:rsid w:val="00F94E25"/>
    <w:rsid w:val="00FD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CB8D"/>
  <w15:docId w15:val="{3BD65175-DD78-45FE-B34A-5C2918BB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0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0E34"/>
    <w:rPr>
      <w:color w:val="0000FF"/>
      <w:u w:val="single"/>
    </w:rPr>
  </w:style>
  <w:style w:type="paragraph" w:customStyle="1" w:styleId="14-15">
    <w:name w:val="текст14-15"/>
    <w:basedOn w:val="a"/>
    <w:rsid w:val="00492EF1"/>
    <w:pPr>
      <w:spacing w:line="360" w:lineRule="auto"/>
      <w:ind w:firstLine="720"/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92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3">
    <w:name w:val="Style13"/>
    <w:basedOn w:val="a"/>
    <w:uiPriority w:val="99"/>
    <w:rsid w:val="009F2149"/>
    <w:pPr>
      <w:widowControl w:val="0"/>
      <w:autoSpaceDE w:val="0"/>
      <w:autoSpaceDN w:val="0"/>
      <w:adjustRightInd w:val="0"/>
      <w:spacing w:line="264" w:lineRule="exact"/>
      <w:ind w:firstLine="298"/>
      <w:jc w:val="both"/>
    </w:pPr>
    <w:rPr>
      <w:rFonts w:ascii="Calibri" w:hAnsi="Calibri"/>
      <w:sz w:val="24"/>
      <w:szCs w:val="24"/>
    </w:rPr>
  </w:style>
  <w:style w:type="character" w:customStyle="1" w:styleId="FontStyle70">
    <w:name w:val="Font Style70"/>
    <w:uiPriority w:val="99"/>
    <w:rsid w:val="009F2149"/>
    <w:rPr>
      <w:rFonts w:ascii="Calibri" w:hAnsi="Calibri"/>
      <w:sz w:val="20"/>
    </w:rPr>
  </w:style>
  <w:style w:type="paragraph" w:styleId="a6">
    <w:name w:val="List Paragraph"/>
    <w:basedOn w:val="a"/>
    <w:uiPriority w:val="34"/>
    <w:qFormat/>
    <w:rsid w:val="000B76C2"/>
    <w:pPr>
      <w:ind w:left="708"/>
    </w:pPr>
  </w:style>
  <w:style w:type="character" w:customStyle="1" w:styleId="a7">
    <w:name w:val="Гипертекстовая ссылка"/>
    <w:uiPriority w:val="99"/>
    <w:rsid w:val="000B76C2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119/32f345a13c6ae8d5afd61eb2746dcd75354a266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119/32f345a13c6ae8d5afd61eb2746dcd75354a2663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</dc:creator>
  <cp:lastModifiedBy>User</cp:lastModifiedBy>
  <cp:revision>14</cp:revision>
  <dcterms:created xsi:type="dcterms:W3CDTF">2022-07-19T06:12:00Z</dcterms:created>
  <dcterms:modified xsi:type="dcterms:W3CDTF">2022-07-20T06:33:00Z</dcterms:modified>
</cp:coreProperties>
</file>