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F5" w:rsidRDefault="007A6CF5" w:rsidP="007A6CF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F5" w:rsidRDefault="007A6CF5" w:rsidP="007A6CF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7A6CF5" w:rsidRPr="008A2712" w:rsidRDefault="007A6CF5" w:rsidP="007A6CF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7A6CF5" w:rsidRPr="00E7675B" w:rsidTr="00D44A86">
        <w:tc>
          <w:tcPr>
            <w:tcW w:w="3261" w:type="dxa"/>
          </w:tcPr>
          <w:p w:rsidR="007A6CF5" w:rsidRPr="00E7675B" w:rsidRDefault="007959A6" w:rsidP="00D4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7A6CF5" w:rsidRPr="00E7675B" w:rsidRDefault="007A6CF5" w:rsidP="00D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7A6CF5" w:rsidRPr="00E7675B" w:rsidRDefault="007A6CF5" w:rsidP="00BB6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5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E850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/529</w:t>
            </w:r>
          </w:p>
        </w:tc>
      </w:tr>
    </w:tbl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результатах </w:t>
      </w:r>
      <w:r w:rsidR="00C41E09">
        <w:rPr>
          <w:b/>
        </w:rPr>
        <w:t xml:space="preserve">выборов </w:t>
      </w:r>
    </w:p>
    <w:p w:rsidR="002759CF" w:rsidRDefault="00C41E09" w:rsidP="00F573B0">
      <w:pPr>
        <w:pStyle w:val="14-15"/>
        <w:spacing w:line="240" w:lineRule="auto"/>
        <w:ind w:firstLine="0"/>
        <w:jc w:val="center"/>
        <w:rPr>
          <w:b/>
        </w:rPr>
      </w:pPr>
      <w:r w:rsidRPr="002759CF">
        <w:rPr>
          <w:b/>
        </w:rPr>
        <w:t>депутат</w:t>
      </w:r>
      <w:r w:rsidR="00331413">
        <w:rPr>
          <w:b/>
        </w:rPr>
        <w:t>ов</w:t>
      </w:r>
      <w:r>
        <w:rPr>
          <w:b/>
        </w:rPr>
        <w:t xml:space="preserve"> Д</w:t>
      </w:r>
      <w:r w:rsidR="007A6CF5">
        <w:rPr>
          <w:b/>
        </w:rPr>
        <w:t xml:space="preserve">умы городского округа Большой Камень </w:t>
      </w: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по многомандатн</w:t>
      </w:r>
      <w:r w:rsidR="00F573B0">
        <w:rPr>
          <w:b/>
        </w:rPr>
        <w:t>ому</w:t>
      </w:r>
      <w:r>
        <w:rPr>
          <w:b/>
        </w:rPr>
        <w:t xml:space="preserve"> избирательн</w:t>
      </w:r>
      <w:r w:rsidR="00F573B0">
        <w:rPr>
          <w:b/>
        </w:rPr>
        <w:t>ому</w:t>
      </w:r>
      <w:r>
        <w:rPr>
          <w:b/>
        </w:rPr>
        <w:t xml:space="preserve"> округ</w:t>
      </w:r>
      <w:r w:rsidR="00F573B0">
        <w:rPr>
          <w:b/>
        </w:rPr>
        <w:t>у</w:t>
      </w:r>
      <w:r w:rsidR="002759CF">
        <w:rPr>
          <w:b/>
        </w:rPr>
        <w:t xml:space="preserve"> </w:t>
      </w:r>
      <w:r>
        <w:rPr>
          <w:b/>
        </w:rPr>
        <w:t xml:space="preserve">№ </w:t>
      </w:r>
      <w:r w:rsidR="00331413">
        <w:rPr>
          <w:b/>
        </w:rPr>
        <w:t>1</w:t>
      </w:r>
      <w:r w:rsidR="00C21CB2">
        <w:rPr>
          <w:b/>
        </w:rPr>
        <w:t>1</w:t>
      </w:r>
      <w:r w:rsidR="002759CF">
        <w:rPr>
          <w:b/>
        </w:rPr>
        <w:t>,</w:t>
      </w:r>
    </w:p>
    <w:p w:rsidR="007A6CF5" w:rsidRDefault="002D4BA3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состоявшихся </w:t>
      </w:r>
      <w:r w:rsidR="00331413">
        <w:rPr>
          <w:b/>
        </w:rPr>
        <w:t>11</w:t>
      </w:r>
      <w:r>
        <w:rPr>
          <w:b/>
        </w:rPr>
        <w:t xml:space="preserve"> </w:t>
      </w:r>
      <w:r w:rsidR="00331413">
        <w:rPr>
          <w:b/>
        </w:rPr>
        <w:t>сентября</w:t>
      </w:r>
      <w:r>
        <w:rPr>
          <w:b/>
        </w:rPr>
        <w:t xml:space="preserve"> 202</w:t>
      </w:r>
      <w:r w:rsidR="00331413">
        <w:rPr>
          <w:b/>
        </w:rPr>
        <w:t>2</w:t>
      </w:r>
      <w:r>
        <w:rPr>
          <w:b/>
        </w:rPr>
        <w:t xml:space="preserve"> года</w:t>
      </w:r>
    </w:p>
    <w:p w:rsidR="00F573B0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573B0" w:rsidRPr="007A6CF5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93D1C" w:rsidRDefault="00C41E09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2759CF">
        <w:rPr>
          <w:rFonts w:ascii="Times New Roman" w:hAnsi="Times New Roman"/>
          <w:sz w:val="28"/>
          <w:szCs w:val="28"/>
        </w:rPr>
        <w:t>ёй</w:t>
      </w:r>
      <w:r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81 Избирательного кодекса Примор</w:t>
      </w:r>
      <w:r w:rsidR="007A6CF5">
        <w:rPr>
          <w:rFonts w:ascii="Times New Roman" w:hAnsi="Times New Roman"/>
          <w:sz w:val="28"/>
          <w:szCs w:val="28"/>
        </w:rPr>
        <w:t>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05BAB" w:rsidRPr="00705BAB">
        <w:rPr>
          <w:rFonts w:ascii="Times New Roman" w:hAnsi="Times New Roman"/>
          <w:sz w:val="28"/>
          <w:szCs w:val="28"/>
        </w:rPr>
        <w:t>решением Избирательной комиссии Приморского края от 16 мая 2022 года № 19/93 «О возложении полномочий по организации подготовки</w:t>
      </w:r>
      <w:r w:rsidR="007959A6">
        <w:rPr>
          <w:rFonts w:ascii="Times New Roman" w:hAnsi="Times New Roman"/>
          <w:sz w:val="28"/>
          <w:szCs w:val="28"/>
        </w:rPr>
        <w:br/>
      </w:r>
      <w:r w:rsidR="00705BAB" w:rsidRPr="00705BAB">
        <w:rPr>
          <w:rFonts w:ascii="Times New Roman" w:hAnsi="Times New Roman"/>
          <w:sz w:val="28"/>
          <w:szCs w:val="28"/>
        </w:rPr>
        <w:t>и проведения выборов депутатов Думы городского округа Большой Камень, местного референдума на территориальную избирательную комиссию города Большой Камень»</w:t>
      </w:r>
      <w:r w:rsidR="00705BAB">
        <w:rPr>
          <w:rFonts w:ascii="Times New Roman" w:hAnsi="Times New Roman"/>
          <w:sz w:val="28"/>
          <w:szCs w:val="28"/>
        </w:rPr>
        <w:t xml:space="preserve">, </w:t>
      </w:r>
      <w:r w:rsidR="007A6CF5">
        <w:rPr>
          <w:rFonts w:ascii="Times New Roman" w:hAnsi="Times New Roman"/>
          <w:sz w:val="28"/>
          <w:szCs w:val="28"/>
        </w:rPr>
        <w:t>на основании перв</w:t>
      </w:r>
      <w:r w:rsidR="00705BAB">
        <w:rPr>
          <w:rFonts w:ascii="Times New Roman" w:hAnsi="Times New Roman"/>
          <w:sz w:val="28"/>
          <w:szCs w:val="28"/>
        </w:rPr>
        <w:t>ых</w:t>
      </w:r>
      <w:r w:rsidR="007A6CF5">
        <w:rPr>
          <w:rFonts w:ascii="Times New Roman" w:hAnsi="Times New Roman"/>
          <w:sz w:val="28"/>
          <w:szCs w:val="28"/>
        </w:rPr>
        <w:t xml:space="preserve"> экземпляр</w:t>
      </w:r>
      <w:r w:rsidR="00705BAB">
        <w:rPr>
          <w:rFonts w:ascii="Times New Roman" w:hAnsi="Times New Roman"/>
          <w:sz w:val="28"/>
          <w:szCs w:val="28"/>
        </w:rPr>
        <w:t>ов</w:t>
      </w:r>
      <w:r w:rsidR="007A6CF5">
        <w:rPr>
          <w:rFonts w:ascii="Times New Roman" w:hAnsi="Times New Roman"/>
          <w:sz w:val="28"/>
          <w:szCs w:val="28"/>
        </w:rPr>
        <w:t xml:space="preserve"> протокол</w:t>
      </w:r>
      <w:r w:rsidR="00705BAB">
        <w:rPr>
          <w:rFonts w:ascii="Times New Roman" w:hAnsi="Times New Roman"/>
          <w:sz w:val="28"/>
          <w:szCs w:val="28"/>
        </w:rPr>
        <w:t>ов</w:t>
      </w:r>
      <w:r w:rsidR="007A6CF5" w:rsidRPr="007A6CF5">
        <w:rPr>
          <w:rFonts w:ascii="Times New Roman" w:hAnsi="Times New Roman"/>
          <w:sz w:val="28"/>
          <w:szCs w:val="28"/>
        </w:rPr>
        <w:t xml:space="preserve"> об</w:t>
      </w:r>
      <w:r w:rsidR="007A6CF5">
        <w:rPr>
          <w:rFonts w:ascii="Times New Roman" w:hAnsi="Times New Roman"/>
          <w:sz w:val="28"/>
          <w:szCs w:val="28"/>
        </w:rPr>
        <w:t xml:space="preserve"> итогах голосования, полученн</w:t>
      </w:r>
      <w:r w:rsidR="00705BAB">
        <w:rPr>
          <w:rFonts w:ascii="Times New Roman" w:hAnsi="Times New Roman"/>
          <w:sz w:val="28"/>
          <w:szCs w:val="28"/>
        </w:rPr>
        <w:t>ых</w:t>
      </w:r>
      <w:r w:rsidR="007A6CF5">
        <w:rPr>
          <w:rFonts w:ascii="Times New Roman" w:hAnsi="Times New Roman"/>
          <w:sz w:val="28"/>
          <w:szCs w:val="28"/>
        </w:rPr>
        <w:t xml:space="preserve"> из участков</w:t>
      </w:r>
      <w:r w:rsidR="00705BAB">
        <w:rPr>
          <w:rFonts w:ascii="Times New Roman" w:hAnsi="Times New Roman"/>
          <w:sz w:val="28"/>
          <w:szCs w:val="28"/>
        </w:rPr>
        <w:t>ых</w:t>
      </w:r>
      <w:r w:rsidR="007A6CF5">
        <w:rPr>
          <w:rFonts w:ascii="Times New Roman" w:hAnsi="Times New Roman"/>
          <w:sz w:val="28"/>
          <w:szCs w:val="28"/>
        </w:rPr>
        <w:t xml:space="preserve"> избирательн</w:t>
      </w:r>
      <w:r w:rsidR="00705BAB">
        <w:rPr>
          <w:rFonts w:ascii="Times New Roman" w:hAnsi="Times New Roman"/>
          <w:sz w:val="28"/>
          <w:szCs w:val="28"/>
        </w:rPr>
        <w:t>ых</w:t>
      </w:r>
      <w:r w:rsidR="007A6CF5">
        <w:rPr>
          <w:rFonts w:ascii="Times New Roman" w:hAnsi="Times New Roman"/>
          <w:sz w:val="28"/>
          <w:szCs w:val="28"/>
        </w:rPr>
        <w:t xml:space="preserve"> комисси</w:t>
      </w:r>
      <w:r w:rsidR="00705BAB">
        <w:rPr>
          <w:rFonts w:ascii="Times New Roman" w:hAnsi="Times New Roman"/>
          <w:sz w:val="28"/>
          <w:szCs w:val="28"/>
        </w:rPr>
        <w:t>й</w:t>
      </w:r>
      <w:r w:rsidR="00EA02DB">
        <w:rPr>
          <w:rFonts w:ascii="Times New Roman" w:hAnsi="Times New Roman"/>
          <w:sz w:val="28"/>
          <w:szCs w:val="28"/>
        </w:rPr>
        <w:t xml:space="preserve"> № 4</w:t>
      </w:r>
      <w:r w:rsidR="00C21CB2">
        <w:rPr>
          <w:rFonts w:ascii="Times New Roman" w:hAnsi="Times New Roman"/>
          <w:sz w:val="28"/>
          <w:szCs w:val="28"/>
        </w:rPr>
        <w:t>12</w:t>
      </w:r>
      <w:r w:rsidR="007959A6">
        <w:rPr>
          <w:rFonts w:ascii="Times New Roman" w:hAnsi="Times New Roman"/>
          <w:sz w:val="28"/>
          <w:szCs w:val="28"/>
        </w:rPr>
        <w:br/>
      </w:r>
      <w:r w:rsidR="00705BAB">
        <w:rPr>
          <w:rFonts w:ascii="Times New Roman" w:hAnsi="Times New Roman"/>
          <w:sz w:val="28"/>
          <w:szCs w:val="28"/>
        </w:rPr>
        <w:t>и № 4</w:t>
      </w:r>
      <w:r w:rsidR="00C21CB2">
        <w:rPr>
          <w:rFonts w:ascii="Times New Roman" w:hAnsi="Times New Roman"/>
          <w:sz w:val="28"/>
          <w:szCs w:val="28"/>
        </w:rPr>
        <w:t>13</w:t>
      </w:r>
      <w:r w:rsidR="007A6CF5" w:rsidRPr="007A6CF5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7A6CF5">
        <w:rPr>
          <w:rFonts w:ascii="Times New Roman" w:hAnsi="Times New Roman"/>
          <w:sz w:val="28"/>
          <w:szCs w:val="28"/>
        </w:rPr>
        <w:t>города Большой Камень</w:t>
      </w:r>
    </w:p>
    <w:p w:rsidR="002759CF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Default="007A6CF5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CF5">
        <w:rPr>
          <w:rFonts w:ascii="Times New Roman" w:hAnsi="Times New Roman"/>
          <w:sz w:val="28"/>
          <w:szCs w:val="28"/>
        </w:rPr>
        <w:t>РЕШИЛА:</w:t>
      </w:r>
    </w:p>
    <w:p w:rsidR="002759CF" w:rsidRPr="007A6CF5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Pr="007A6CF5" w:rsidRDefault="00F93D1C" w:rsidP="007A6CF5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1. Признать выборы депутат</w:t>
      </w:r>
      <w:r w:rsidR="00705BAB">
        <w:rPr>
          <w:rFonts w:ascii="Times New Roman" w:hAnsi="Times New Roman"/>
          <w:sz w:val="28"/>
          <w:szCs w:val="28"/>
        </w:rPr>
        <w:t>ов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C41E09">
        <w:rPr>
          <w:rFonts w:ascii="Times New Roman" w:hAnsi="Times New Roman"/>
          <w:sz w:val="28"/>
          <w:szCs w:val="28"/>
        </w:rPr>
        <w:t>Д</w:t>
      </w:r>
      <w:r w:rsidR="007A6CF5" w:rsidRPr="007A6CF5">
        <w:rPr>
          <w:rFonts w:ascii="Times New Roman" w:hAnsi="Times New Roman"/>
          <w:sz w:val="28"/>
          <w:szCs w:val="28"/>
        </w:rPr>
        <w:t xml:space="preserve">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>мандатному избирательному округу</w:t>
      </w:r>
      <w:r w:rsidR="00705BAB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 xml:space="preserve">№ </w:t>
      </w:r>
      <w:r w:rsidR="00705BAB">
        <w:rPr>
          <w:rFonts w:ascii="Times New Roman" w:hAnsi="Times New Roman"/>
          <w:sz w:val="28"/>
          <w:szCs w:val="28"/>
        </w:rPr>
        <w:t>1</w:t>
      </w:r>
      <w:r w:rsidR="007959A6">
        <w:rPr>
          <w:rFonts w:ascii="Times New Roman" w:hAnsi="Times New Roman"/>
          <w:sz w:val="28"/>
          <w:szCs w:val="28"/>
        </w:rPr>
        <w:t>1</w:t>
      </w:r>
      <w:r w:rsidR="007A6CF5" w:rsidRPr="007A6CF5">
        <w:rPr>
          <w:rFonts w:ascii="Times New Roman" w:hAnsi="Times New Roman"/>
          <w:sz w:val="28"/>
          <w:szCs w:val="28"/>
        </w:rPr>
        <w:t xml:space="preserve"> состоявшимися, результаты выборов – действительными.</w:t>
      </w:r>
    </w:p>
    <w:p w:rsidR="007A6CF5" w:rsidRDefault="00F93D1C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2. Признать избранным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депутат</w:t>
      </w:r>
      <w:r w:rsidR="00705BAB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>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 xml:space="preserve">мандатному избирательному округу № </w:t>
      </w:r>
      <w:r w:rsidR="00705BAB">
        <w:rPr>
          <w:rFonts w:ascii="Times New Roman" w:hAnsi="Times New Roman"/>
          <w:sz w:val="28"/>
          <w:szCs w:val="28"/>
        </w:rPr>
        <w:t>1</w:t>
      </w:r>
      <w:r w:rsidR="007959A6">
        <w:rPr>
          <w:rFonts w:ascii="Times New Roman" w:hAnsi="Times New Roman"/>
          <w:sz w:val="28"/>
          <w:szCs w:val="28"/>
        </w:rPr>
        <w:t>1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7959A6">
        <w:rPr>
          <w:rFonts w:ascii="Times New Roman" w:hAnsi="Times New Roman"/>
          <w:bCs/>
          <w:color w:val="000000"/>
          <w:sz w:val="28"/>
          <w:szCs w:val="28"/>
        </w:rPr>
        <w:t xml:space="preserve">Кадочникова Александра Владимировича и </w:t>
      </w:r>
      <w:proofErr w:type="spellStart"/>
      <w:r w:rsidR="007959A6">
        <w:rPr>
          <w:rFonts w:ascii="Times New Roman" w:hAnsi="Times New Roman"/>
          <w:bCs/>
          <w:color w:val="000000"/>
          <w:sz w:val="28"/>
          <w:szCs w:val="28"/>
        </w:rPr>
        <w:t>Новокшанову</w:t>
      </w:r>
      <w:proofErr w:type="spellEnd"/>
      <w:r w:rsidR="007959A6">
        <w:rPr>
          <w:rFonts w:ascii="Times New Roman" w:hAnsi="Times New Roman"/>
          <w:bCs/>
          <w:color w:val="000000"/>
          <w:sz w:val="28"/>
          <w:szCs w:val="28"/>
        </w:rPr>
        <w:t xml:space="preserve"> Людмилу Александровну</w:t>
      </w:r>
      <w:r w:rsidR="007A6CF5" w:rsidRPr="007A6CF5">
        <w:rPr>
          <w:rFonts w:ascii="Times New Roman" w:hAnsi="Times New Roman"/>
          <w:sz w:val="28"/>
          <w:szCs w:val="28"/>
        </w:rPr>
        <w:t xml:space="preserve">, </w:t>
      </w:r>
      <w:r w:rsidR="00BB6C2B">
        <w:rPr>
          <w:rFonts w:ascii="Times New Roman" w:hAnsi="Times New Roman"/>
          <w:sz w:val="28"/>
          <w:szCs w:val="28"/>
        </w:rPr>
        <w:lastRenderedPageBreak/>
        <w:t>получивш</w:t>
      </w:r>
      <w:r w:rsidR="00705BAB">
        <w:rPr>
          <w:rFonts w:ascii="Times New Roman" w:hAnsi="Times New Roman"/>
          <w:sz w:val="28"/>
          <w:szCs w:val="28"/>
        </w:rPr>
        <w:t>их</w:t>
      </w:r>
      <w:r w:rsidR="007323D3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наибольшее число голосов избирателей, принявших участие в голосовании.</w:t>
      </w: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 внесенных в списки избирателей на момент окончания голосования – </w:t>
      </w:r>
      <w:r w:rsidR="007959A6" w:rsidRPr="007959A6">
        <w:rPr>
          <w:rFonts w:ascii="Times New Roman" w:hAnsi="Times New Roman"/>
          <w:sz w:val="28"/>
          <w:szCs w:val="28"/>
        </w:rPr>
        <w:t>2819</w:t>
      </w:r>
      <w:r w:rsidRPr="00942B10">
        <w:rPr>
          <w:rFonts w:ascii="Times New Roman" w:hAnsi="Times New Roman"/>
          <w:sz w:val="28"/>
          <w:szCs w:val="28"/>
        </w:rPr>
        <w:t>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избирателей, принявших участие в выборах - </w:t>
      </w:r>
      <w:r w:rsidR="007959A6" w:rsidRPr="007959A6">
        <w:rPr>
          <w:rFonts w:ascii="Times New Roman" w:hAnsi="Times New Roman"/>
          <w:sz w:val="28"/>
          <w:szCs w:val="28"/>
        </w:rPr>
        <w:t>5</w:t>
      </w:r>
      <w:r w:rsidR="007C4B9B">
        <w:rPr>
          <w:rFonts w:ascii="Times New Roman" w:hAnsi="Times New Roman"/>
          <w:sz w:val="28"/>
          <w:szCs w:val="28"/>
        </w:rPr>
        <w:t>05</w:t>
      </w:r>
      <w:r w:rsidRPr="00942B10">
        <w:rPr>
          <w:rFonts w:ascii="Times New Roman" w:hAnsi="Times New Roman"/>
          <w:sz w:val="28"/>
          <w:szCs w:val="28"/>
        </w:rPr>
        <w:t xml:space="preserve">, что составляет </w:t>
      </w:r>
      <w:r w:rsidRPr="007959A6">
        <w:rPr>
          <w:rFonts w:ascii="Times New Roman" w:hAnsi="Times New Roman"/>
          <w:sz w:val="28"/>
          <w:szCs w:val="28"/>
        </w:rPr>
        <w:t xml:space="preserve">– </w:t>
      </w:r>
      <w:r w:rsidR="007959A6" w:rsidRPr="007959A6">
        <w:rPr>
          <w:rFonts w:ascii="Times New Roman" w:hAnsi="Times New Roman"/>
          <w:sz w:val="28"/>
          <w:szCs w:val="28"/>
        </w:rPr>
        <w:t>1</w:t>
      </w:r>
      <w:r w:rsidR="007C4B9B">
        <w:rPr>
          <w:rFonts w:ascii="Times New Roman" w:hAnsi="Times New Roman"/>
          <w:sz w:val="28"/>
          <w:szCs w:val="28"/>
        </w:rPr>
        <w:t>7</w:t>
      </w:r>
      <w:r w:rsidR="007959A6" w:rsidRPr="007959A6">
        <w:rPr>
          <w:rFonts w:ascii="Times New Roman" w:hAnsi="Times New Roman"/>
          <w:sz w:val="28"/>
          <w:szCs w:val="28"/>
        </w:rPr>
        <w:t>,</w:t>
      </w:r>
      <w:r w:rsidR="007C4B9B">
        <w:rPr>
          <w:rFonts w:ascii="Times New Roman" w:hAnsi="Times New Roman"/>
          <w:sz w:val="28"/>
          <w:szCs w:val="28"/>
        </w:rPr>
        <w:t>91</w:t>
      </w:r>
      <w:bookmarkStart w:id="0" w:name="_GoBack"/>
      <w:bookmarkEnd w:id="0"/>
      <w:r w:rsidRPr="00942B10">
        <w:rPr>
          <w:rFonts w:ascii="Times New Roman" w:hAnsi="Times New Roman"/>
          <w:sz w:val="28"/>
          <w:szCs w:val="28"/>
        </w:rPr>
        <w:t xml:space="preserve"> %</w:t>
      </w:r>
      <w:r w:rsidR="0053302A">
        <w:rPr>
          <w:rFonts w:ascii="Times New Roman" w:hAnsi="Times New Roman"/>
          <w:sz w:val="28"/>
          <w:szCs w:val="28"/>
        </w:rPr>
        <w:t>.</w:t>
      </w:r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103"/>
        <w:gridCol w:w="545"/>
        <w:gridCol w:w="546"/>
        <w:gridCol w:w="546"/>
        <w:gridCol w:w="546"/>
        <w:gridCol w:w="546"/>
        <w:gridCol w:w="546"/>
        <w:gridCol w:w="555"/>
      </w:tblGrid>
      <w:tr w:rsidR="008E5054" w:rsidRPr="00942B10" w:rsidTr="00227F3F">
        <w:trPr>
          <w:trHeight w:val="850"/>
        </w:trPr>
        <w:tc>
          <w:tcPr>
            <w:tcW w:w="5495" w:type="dxa"/>
            <w:gridSpan w:val="2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830" w:type="dxa"/>
            <w:gridSpan w:val="7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E5054" w:rsidRPr="00942B10" w:rsidTr="00227F3F">
        <w:trPr>
          <w:trHeight w:val="352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A62B9A" w:rsidP="00227F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Зацаренко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A62B9A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Кадочников Александр Владимирович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C34338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A62B9A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Маун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Анжела Александровна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38153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A62B9A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Новокшанова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A62B9A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Чекалова Алёна Александровна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7959A6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E5054" w:rsidRDefault="008E5054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F58AE" w:rsidRPr="00FF58AE">
        <w:rPr>
          <w:rFonts w:ascii="Times New Roman" w:hAnsi="Times New Roman"/>
          <w:sz w:val="28"/>
          <w:szCs w:val="28"/>
        </w:rPr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</w:t>
      </w:r>
      <w:r w:rsidRPr="00942B10">
        <w:rPr>
          <w:rFonts w:ascii="Times New Roman" w:hAnsi="Times New Roman"/>
          <w:sz w:val="28"/>
          <w:szCs w:val="28"/>
        </w:rPr>
        <w:t>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ЗАТО</w:t>
      </w:r>
      <w:r w:rsidRPr="00942B10">
        <w:rPr>
          <w:rFonts w:ascii="Times New Roman" w:hAnsi="Times New Roman"/>
          <w:sz w:val="28"/>
          <w:szCs w:val="28"/>
        </w:rPr>
        <w:t>».</w:t>
      </w:r>
    </w:p>
    <w:p w:rsidR="008E5054" w:rsidRDefault="008E5054" w:rsidP="008E505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7A6CF5">
        <w:rPr>
          <w:rFonts w:ascii="Times New Roman" w:hAnsi="Times New Roman"/>
          <w:sz w:val="28"/>
          <w:szCs w:val="28"/>
        </w:rPr>
        <w:t>. Направить настоящее решение для размещения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7A6CF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7A6CF5">
        <w:rPr>
          <w:rFonts w:ascii="Times New Roman" w:hAnsi="Times New Roman"/>
          <w:sz w:val="28"/>
          <w:szCs w:val="28"/>
        </w:rPr>
        <w:t xml:space="preserve"> Избирательной комиссии Приморского края: </w:t>
      </w:r>
      <w:hyperlink r:id="rId9" w:history="1"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http</w:t>
        </w:r>
        <w:r w:rsidRPr="007A6CF5">
          <w:rPr>
            <w:rStyle w:val="af8"/>
            <w:rFonts w:ascii="Times New Roman" w:hAnsi="Times New Roman"/>
            <w:sz w:val="28"/>
            <w:szCs w:val="28"/>
          </w:rPr>
          <w:t>://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</w:rPr>
          <w:t>primorsk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izbirkom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A6C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573B0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B0" w:rsidRPr="007A6CF5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8A" w:rsidRPr="00F10652" w:rsidRDefault="00AD418A" w:rsidP="00F573B0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Г.В. </w:t>
      </w:r>
      <w:proofErr w:type="spellStart"/>
      <w:r>
        <w:t>Бантеева</w:t>
      </w:r>
      <w:proofErr w:type="spellEnd"/>
    </w:p>
    <w:p w:rsidR="00AD418A" w:rsidRPr="00F10652" w:rsidRDefault="00AD418A" w:rsidP="00F573B0">
      <w:pPr>
        <w:pStyle w:val="14-15"/>
        <w:spacing w:line="240" w:lineRule="auto"/>
        <w:ind w:firstLine="0"/>
      </w:pPr>
    </w:p>
    <w:p w:rsidR="00AD418A" w:rsidRDefault="00AD418A" w:rsidP="00F573B0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  <w:t xml:space="preserve">                                  С.М. Кононенко</w:t>
      </w: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C38B3" w:rsidRDefault="007C38B3"/>
    <w:sectPr w:rsidR="007C38B3" w:rsidSect="00AD418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7E2" w:rsidRDefault="008E67E2" w:rsidP="00AD418A">
      <w:pPr>
        <w:spacing w:after="0" w:line="240" w:lineRule="auto"/>
      </w:pPr>
      <w:r>
        <w:separator/>
      </w:r>
    </w:p>
  </w:endnote>
  <w:endnote w:type="continuationSeparator" w:id="0">
    <w:p w:rsidR="008E67E2" w:rsidRDefault="008E67E2" w:rsidP="00A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7E2" w:rsidRDefault="008E67E2" w:rsidP="00AD418A">
      <w:pPr>
        <w:spacing w:after="0" w:line="240" w:lineRule="auto"/>
      </w:pPr>
      <w:r>
        <w:separator/>
      </w:r>
    </w:p>
  </w:footnote>
  <w:footnote w:type="continuationSeparator" w:id="0">
    <w:p w:rsidR="008E67E2" w:rsidRDefault="008E67E2" w:rsidP="00A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15589668"/>
      <w:docPartObj>
        <w:docPartGallery w:val="Page Numbers (Top of Page)"/>
        <w:docPartUnique/>
      </w:docPartObj>
    </w:sdtPr>
    <w:sdtEndPr/>
    <w:sdtContent>
      <w:p w:rsidR="00AD418A" w:rsidRPr="007C38B3" w:rsidRDefault="007C38B3" w:rsidP="00AD418A">
        <w:pPr>
          <w:pStyle w:val="af4"/>
          <w:jc w:val="center"/>
          <w:rPr>
            <w:color w:val="FFFFFF" w:themeColor="background1"/>
          </w:rPr>
        </w:pPr>
        <w:r w:rsidRPr="007C38B3">
          <w:rPr>
            <w:color w:val="FFFFFF" w:themeColor="background1"/>
          </w:rPr>
          <w:fldChar w:fldCharType="begin"/>
        </w:r>
        <w:r w:rsidRPr="007C38B3">
          <w:rPr>
            <w:color w:val="FFFFFF" w:themeColor="background1"/>
          </w:rPr>
          <w:instrText>PAGE   \* MERGEFORMAT</w:instrText>
        </w:r>
        <w:r w:rsidRPr="007C38B3">
          <w:rPr>
            <w:color w:val="FFFFFF" w:themeColor="background1"/>
          </w:rPr>
          <w:fldChar w:fldCharType="separate"/>
        </w:r>
        <w:r w:rsidR="00832E1A">
          <w:rPr>
            <w:noProof/>
            <w:color w:val="FFFFFF" w:themeColor="background1"/>
          </w:rPr>
          <w:t>2</w:t>
        </w:r>
        <w:r w:rsidRPr="007C38B3">
          <w:rPr>
            <w:color w:val="FFFFFF" w:themeColor="background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66" w:rsidRPr="007C38B3" w:rsidRDefault="008E67E2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78" w:rsidRDefault="00BD7D78" w:rsidP="00AD418A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10C"/>
    <w:multiLevelType w:val="hybridMultilevel"/>
    <w:tmpl w:val="015A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4E9"/>
    <w:rsid w:val="00055972"/>
    <w:rsid w:val="00065370"/>
    <w:rsid w:val="002759CF"/>
    <w:rsid w:val="002D4BA3"/>
    <w:rsid w:val="00317097"/>
    <w:rsid w:val="00331413"/>
    <w:rsid w:val="00381530"/>
    <w:rsid w:val="003A2EDD"/>
    <w:rsid w:val="0043138F"/>
    <w:rsid w:val="00435213"/>
    <w:rsid w:val="004C67F1"/>
    <w:rsid w:val="00522448"/>
    <w:rsid w:val="0053302A"/>
    <w:rsid w:val="00535DA6"/>
    <w:rsid w:val="005902C7"/>
    <w:rsid w:val="00651A49"/>
    <w:rsid w:val="006546F5"/>
    <w:rsid w:val="00673730"/>
    <w:rsid w:val="007004E9"/>
    <w:rsid w:val="00705BAB"/>
    <w:rsid w:val="0073099C"/>
    <w:rsid w:val="007323D3"/>
    <w:rsid w:val="007959A6"/>
    <w:rsid w:val="007A6CF5"/>
    <w:rsid w:val="007C38B3"/>
    <w:rsid w:val="007C4B9B"/>
    <w:rsid w:val="00832E1A"/>
    <w:rsid w:val="008E5054"/>
    <w:rsid w:val="008E67E2"/>
    <w:rsid w:val="008F6ABA"/>
    <w:rsid w:val="00943B25"/>
    <w:rsid w:val="009848F7"/>
    <w:rsid w:val="009A3F3E"/>
    <w:rsid w:val="00A62B9A"/>
    <w:rsid w:val="00AC47F9"/>
    <w:rsid w:val="00AD0CF4"/>
    <w:rsid w:val="00AD418A"/>
    <w:rsid w:val="00AD6A28"/>
    <w:rsid w:val="00AE420F"/>
    <w:rsid w:val="00B43C8D"/>
    <w:rsid w:val="00BB6C2B"/>
    <w:rsid w:val="00BD7D78"/>
    <w:rsid w:val="00C21CB2"/>
    <w:rsid w:val="00C34338"/>
    <w:rsid w:val="00C41E09"/>
    <w:rsid w:val="00CB76F8"/>
    <w:rsid w:val="00D76955"/>
    <w:rsid w:val="00DA269C"/>
    <w:rsid w:val="00DE2A15"/>
    <w:rsid w:val="00E85097"/>
    <w:rsid w:val="00EA02DB"/>
    <w:rsid w:val="00F4513C"/>
    <w:rsid w:val="00F573B0"/>
    <w:rsid w:val="00F93D1C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A3CA"/>
  <w15:docId w15:val="{829361C8-50E4-4C96-81F0-8FA4A47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C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513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48F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535DA6"/>
    <w:pPr>
      <w:keepNext/>
      <w:spacing w:after="0" w:line="360" w:lineRule="auto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9848F7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semiHidden/>
    <w:unhideWhenUsed/>
    <w:qFormat/>
    <w:rsid w:val="009848F7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48F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848F7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848F7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848F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84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535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rsid w:val="009848F7"/>
    <w:rPr>
      <w:rFonts w:asciiTheme="minorHAnsi" w:eastAsiaTheme="minorEastAsia" w:hAnsiTheme="minorHAnsi" w:cstheme="minorBidi"/>
      <w:b/>
      <w:bCs/>
    </w:rPr>
  </w:style>
  <w:style w:type="character" w:customStyle="1" w:styleId="50">
    <w:name w:val="Заголовок 5 Знак"/>
    <w:aliases w:val="H5 Знак"/>
    <w:link w:val="5"/>
    <w:semiHidden/>
    <w:rsid w:val="009848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848F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848F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9848F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848F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848F7"/>
    <w:pPr>
      <w:spacing w:before="100" w:after="100" w:line="240" w:lineRule="auto"/>
    </w:pPr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35DA6"/>
    <w:pPr>
      <w:spacing w:after="0" w:line="240" w:lineRule="auto"/>
      <w:jc w:val="center"/>
    </w:pPr>
    <w:rPr>
      <w:rFonts w:cstheme="majorBidi"/>
      <w:sz w:val="32"/>
      <w:szCs w:val="28"/>
    </w:rPr>
  </w:style>
  <w:style w:type="character" w:customStyle="1" w:styleId="a5">
    <w:name w:val="Заголовок Знак"/>
    <w:basedOn w:val="a0"/>
    <w:link w:val="a4"/>
    <w:uiPriority w:val="10"/>
    <w:rsid w:val="00535DA6"/>
    <w:rPr>
      <w:rFonts w:cstheme="majorBidi"/>
      <w:sz w:val="32"/>
    </w:rPr>
  </w:style>
  <w:style w:type="paragraph" w:styleId="a6">
    <w:name w:val="Subtitle"/>
    <w:basedOn w:val="a"/>
    <w:next w:val="a"/>
    <w:link w:val="a7"/>
    <w:qFormat/>
    <w:rsid w:val="009848F7"/>
    <w:pPr>
      <w:spacing w:before="100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9848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35DA6"/>
    <w:rPr>
      <w:rFonts w:cs="Times New Roman"/>
      <w:b/>
    </w:rPr>
  </w:style>
  <w:style w:type="character" w:styleId="a9">
    <w:name w:val="Emphasis"/>
    <w:qFormat/>
    <w:rsid w:val="009848F7"/>
    <w:rPr>
      <w:i/>
      <w:iCs/>
    </w:rPr>
  </w:style>
  <w:style w:type="paragraph" w:styleId="aa">
    <w:name w:val="No Spacing"/>
    <w:uiPriority w:val="1"/>
    <w:qFormat/>
    <w:rsid w:val="009848F7"/>
  </w:style>
  <w:style w:type="paragraph" w:styleId="ab">
    <w:name w:val="List Paragraph"/>
    <w:basedOn w:val="a"/>
    <w:uiPriority w:val="34"/>
    <w:qFormat/>
    <w:rsid w:val="009848F7"/>
    <w:pPr>
      <w:spacing w:before="100" w:after="100" w:line="240" w:lineRule="auto"/>
      <w:ind w:left="708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848F7"/>
    <w:pPr>
      <w:spacing w:before="100" w:after="100" w:line="240" w:lineRule="auto"/>
    </w:pPr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link w:val="21"/>
    <w:uiPriority w:val="29"/>
    <w:rsid w:val="009848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48F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9848F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848F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848F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848F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848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848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48F7"/>
    <w:pPr>
      <w:outlineLvl w:val="9"/>
    </w:pPr>
  </w:style>
  <w:style w:type="paragraph" w:customStyle="1" w:styleId="14-15">
    <w:name w:val="текст14-15"/>
    <w:basedOn w:val="a"/>
    <w:rsid w:val="007A6CF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7A6C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A6CF5"/>
    <w:rPr>
      <w:rFonts w:ascii="Calibri" w:eastAsia="Calibri" w:hAnsi="Calibri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7A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A6CF5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0"/>
    <w:uiPriority w:val="99"/>
    <w:rsid w:val="007A6CF5"/>
    <w:rPr>
      <w:rFonts w:cs="Times New Roman"/>
      <w:color w:val="007FC9"/>
      <w:u w:val="single"/>
    </w:rPr>
  </w:style>
  <w:style w:type="paragraph" w:styleId="af9">
    <w:name w:val="Body Text"/>
    <w:basedOn w:val="a"/>
    <w:link w:val="afa"/>
    <w:unhideWhenUsed/>
    <w:rsid w:val="007A6CF5"/>
    <w:pPr>
      <w:suppressAutoHyphens/>
      <w:spacing w:after="0" w:line="360" w:lineRule="auto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fa">
    <w:name w:val="Основной текст Знак"/>
    <w:basedOn w:val="a0"/>
    <w:link w:val="af9"/>
    <w:rsid w:val="007A6CF5"/>
    <w:rPr>
      <w:rFonts w:eastAsia="Times New Roman"/>
      <w:b/>
      <w:szCs w:val="20"/>
      <w:lang w:eastAsia="zh-CN"/>
    </w:rPr>
  </w:style>
  <w:style w:type="paragraph" w:styleId="afb">
    <w:name w:val="footer"/>
    <w:basedOn w:val="a"/>
    <w:link w:val="afc"/>
    <w:uiPriority w:val="99"/>
    <w:unhideWhenUsed/>
    <w:rsid w:val="00A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D41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imorsk.izbirk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E041-094C-4F8B-96BA-EEE59000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2022-09-11T15:46:00Z</cp:lastPrinted>
  <dcterms:created xsi:type="dcterms:W3CDTF">2021-05-23T08:20:00Z</dcterms:created>
  <dcterms:modified xsi:type="dcterms:W3CDTF">2022-09-11T15:47:00Z</dcterms:modified>
</cp:coreProperties>
</file>