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9" w:rsidRPr="00C37382" w:rsidRDefault="00761D79" w:rsidP="00761D79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761D79" w:rsidRPr="00F8645A" w:rsidRDefault="00761D79" w:rsidP="00761D79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пятого очередного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761D79" w:rsidRPr="00F8645A" w:rsidRDefault="00761D79" w:rsidP="00761D79">
      <w:pPr>
        <w:pStyle w:val="a5"/>
        <w:jc w:val="center"/>
        <w:rPr>
          <w:sz w:val="24"/>
          <w:szCs w:val="28"/>
        </w:rPr>
      </w:pPr>
    </w:p>
    <w:p w:rsidR="00761D79" w:rsidRPr="00C37382" w:rsidRDefault="00761D79" w:rsidP="00761D7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1 декабря </w:t>
      </w:r>
      <w:r w:rsidRPr="00C37382">
        <w:rPr>
          <w:b/>
          <w:szCs w:val="28"/>
        </w:rPr>
        <w:t>2022 года</w:t>
      </w:r>
    </w:p>
    <w:p w:rsidR="00761D79" w:rsidRPr="00F8645A" w:rsidRDefault="00761D79" w:rsidP="00761D79">
      <w:pPr>
        <w:pStyle w:val="a5"/>
        <w:rPr>
          <w:sz w:val="24"/>
          <w:szCs w:val="28"/>
        </w:rPr>
      </w:pPr>
    </w:p>
    <w:p w:rsidR="00761D79" w:rsidRPr="00F8645A" w:rsidRDefault="00761D79" w:rsidP="00761D79">
      <w:pPr>
        <w:pStyle w:val="a5"/>
        <w:rPr>
          <w:sz w:val="24"/>
          <w:szCs w:val="28"/>
        </w:rPr>
      </w:pPr>
    </w:p>
    <w:p w:rsidR="00761D79" w:rsidRPr="00C37382" w:rsidRDefault="00761D79" w:rsidP="00761D79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761D79" w:rsidRPr="00C37382" w:rsidRDefault="00761D79" w:rsidP="00761D79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761D79" w:rsidRDefault="00761D79" w:rsidP="00761D79">
      <w:pPr>
        <w:pStyle w:val="a5"/>
        <w:ind w:left="1418"/>
        <w:rPr>
          <w:bCs/>
          <w:sz w:val="24"/>
          <w:szCs w:val="28"/>
        </w:rPr>
      </w:pPr>
    </w:p>
    <w:p w:rsidR="00761D79" w:rsidRPr="00C37382" w:rsidRDefault="00761D79" w:rsidP="00761D79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761D79" w:rsidRPr="00F8645A" w:rsidRDefault="00761D79" w:rsidP="00761D79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761D79" w:rsidRPr="002B16F6" w:rsidTr="00001DAC">
        <w:trPr>
          <w:cantSplit/>
          <w:trHeight w:val="1910"/>
        </w:trPr>
        <w:tc>
          <w:tcPr>
            <w:tcW w:w="1560" w:type="dxa"/>
          </w:tcPr>
          <w:p w:rsidR="00761D79" w:rsidRPr="002B16F6" w:rsidRDefault="00761D79" w:rsidP="00001DAC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155A31">
              <w:rPr>
                <w:bCs/>
                <w:iCs/>
                <w:sz w:val="28"/>
                <w:szCs w:val="26"/>
              </w:rPr>
              <w:t xml:space="preserve">О внесении изменений в Устав городского округа </w:t>
            </w:r>
            <w:r w:rsidRPr="00155A31">
              <w:rPr>
                <w:bCs/>
                <w:iCs/>
                <w:sz w:val="28"/>
                <w:szCs w:val="26"/>
              </w:rPr>
              <w:br/>
              <w:t>Большой Камень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55A31">
              <w:rPr>
                <w:sz w:val="28"/>
                <w:szCs w:val="26"/>
                <w:u w:val="single"/>
              </w:rPr>
              <w:t>Докладывает:</w:t>
            </w: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55A31">
              <w:rPr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761D79" w:rsidRPr="00155A31" w:rsidRDefault="00761D79" w:rsidP="00001DAC">
            <w:pPr>
              <w:pStyle w:val="3"/>
              <w:ind w:right="-1"/>
              <w:jc w:val="both"/>
              <w:rPr>
                <w:szCs w:val="28"/>
              </w:rPr>
            </w:pPr>
          </w:p>
        </w:tc>
      </w:tr>
      <w:tr w:rsidR="00761D79" w:rsidRPr="002B16F6" w:rsidTr="00001DAC">
        <w:trPr>
          <w:cantSplit/>
          <w:trHeight w:val="1910"/>
        </w:trPr>
        <w:tc>
          <w:tcPr>
            <w:tcW w:w="1560" w:type="dxa"/>
          </w:tcPr>
          <w:p w:rsidR="00761D79" w:rsidRPr="002B16F6" w:rsidRDefault="00761D79" w:rsidP="00001DAC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155A31">
              <w:rPr>
                <w:bCs/>
                <w:iCs/>
                <w:sz w:val="28"/>
                <w:szCs w:val="26"/>
              </w:rPr>
              <w:t xml:space="preserve">О внесении изменений в Порядок </w:t>
            </w:r>
            <w:proofErr w:type="gramStart"/>
            <w:r w:rsidRPr="00155A31">
              <w:rPr>
                <w:bCs/>
                <w:iCs/>
                <w:sz w:val="28"/>
                <w:szCs w:val="26"/>
              </w:rPr>
              <w:t>проведения антикоррупционной экспертизы решений Думы городского округа Большой</w:t>
            </w:r>
            <w:proofErr w:type="gramEnd"/>
            <w:r w:rsidRPr="00155A31">
              <w:rPr>
                <w:bCs/>
                <w:iCs/>
                <w:sz w:val="28"/>
                <w:szCs w:val="26"/>
              </w:rPr>
              <w:t xml:space="preserve"> Камень и проектов решений Думы городского округа Большой Камень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55A31">
              <w:rPr>
                <w:sz w:val="28"/>
                <w:szCs w:val="26"/>
                <w:u w:val="single"/>
              </w:rPr>
              <w:t>Докладывает:</w:t>
            </w: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55A31">
              <w:rPr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761D79" w:rsidRPr="00155A31" w:rsidRDefault="00761D79" w:rsidP="00001DAC">
            <w:pPr>
              <w:pStyle w:val="3"/>
              <w:ind w:right="-1"/>
              <w:jc w:val="both"/>
              <w:rPr>
                <w:szCs w:val="28"/>
              </w:rPr>
            </w:pPr>
          </w:p>
        </w:tc>
      </w:tr>
      <w:tr w:rsidR="00761D79" w:rsidRPr="002B16F6" w:rsidTr="00001DAC">
        <w:trPr>
          <w:cantSplit/>
          <w:trHeight w:val="2295"/>
        </w:trPr>
        <w:tc>
          <w:tcPr>
            <w:tcW w:w="1560" w:type="dxa"/>
          </w:tcPr>
          <w:p w:rsidR="00761D79" w:rsidRPr="002B16F6" w:rsidRDefault="00761D79" w:rsidP="00001DA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3</w:t>
            </w:r>
          </w:p>
        </w:tc>
        <w:tc>
          <w:tcPr>
            <w:tcW w:w="7938" w:type="dxa"/>
          </w:tcPr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155A31">
              <w:rPr>
                <w:bCs/>
                <w:iCs/>
                <w:sz w:val="28"/>
                <w:szCs w:val="26"/>
              </w:rPr>
              <w:t xml:space="preserve">О внесении изменений в Положение о порядке подготовки </w:t>
            </w:r>
            <w:r>
              <w:rPr>
                <w:bCs/>
                <w:iCs/>
                <w:sz w:val="28"/>
                <w:szCs w:val="26"/>
              </w:rPr>
              <w:br/>
            </w:r>
            <w:r w:rsidRPr="00155A31">
              <w:rPr>
                <w:bCs/>
                <w:iCs/>
                <w:sz w:val="28"/>
                <w:szCs w:val="26"/>
              </w:rPr>
              <w:t>и проведения открытых аукционов на право заключения договора на установку и эксплуатацию рекламной конструкции на объектах, находящихся в муниципальной собственности городского округа Большой Камень</w:t>
            </w: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55A31">
              <w:rPr>
                <w:sz w:val="28"/>
                <w:szCs w:val="26"/>
                <w:u w:val="single"/>
              </w:rPr>
              <w:t>Докладывает:</w:t>
            </w:r>
          </w:p>
          <w:p w:rsidR="00761D79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6"/>
              </w:rPr>
            </w:pPr>
            <w:r w:rsidRPr="00155A31">
              <w:rPr>
                <w:sz w:val="28"/>
                <w:szCs w:val="26"/>
              </w:rPr>
              <w:t>Ищенко Виктор Николаевич, начальник управления архитектуры и градостроительства администрации городского округа Большой Камень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6"/>
              </w:rPr>
            </w:pPr>
          </w:p>
        </w:tc>
      </w:tr>
      <w:tr w:rsidR="00761D79" w:rsidRPr="002B16F6" w:rsidTr="00001DAC">
        <w:trPr>
          <w:cantSplit/>
          <w:trHeight w:val="2295"/>
        </w:trPr>
        <w:tc>
          <w:tcPr>
            <w:tcW w:w="1560" w:type="dxa"/>
          </w:tcPr>
          <w:p w:rsidR="00761D79" w:rsidRPr="002B16F6" w:rsidRDefault="00761D79" w:rsidP="00001DA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55A31">
              <w:rPr>
                <w:sz w:val="28"/>
                <w:szCs w:val="28"/>
              </w:rPr>
              <w:t xml:space="preserve">О внесении изменений в Порядок командирования </w:t>
            </w:r>
            <w:r w:rsidRPr="00155A31">
              <w:rPr>
                <w:sz w:val="28"/>
                <w:szCs w:val="28"/>
              </w:rPr>
              <w:br/>
              <w:t>и размеры возмещения расходов, связанных со служебными командировками на территории Российской Федерации</w:t>
            </w: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55A31">
              <w:rPr>
                <w:sz w:val="28"/>
                <w:szCs w:val="26"/>
                <w:u w:val="single"/>
              </w:rPr>
              <w:t>Докладывает: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55A31">
              <w:rPr>
                <w:sz w:val="28"/>
                <w:szCs w:val="26"/>
              </w:rPr>
              <w:t>Шапилов</w:t>
            </w:r>
            <w:proofErr w:type="spellEnd"/>
            <w:r w:rsidRPr="00155A31">
              <w:rPr>
                <w:sz w:val="28"/>
                <w:szCs w:val="26"/>
              </w:rPr>
              <w:t xml:space="preserve"> Евгений </w:t>
            </w:r>
            <w:proofErr w:type="spellStart"/>
            <w:r w:rsidRPr="00155A31">
              <w:rPr>
                <w:sz w:val="28"/>
                <w:szCs w:val="26"/>
              </w:rPr>
              <w:t>Менгынович</w:t>
            </w:r>
            <w:proofErr w:type="spellEnd"/>
            <w:r w:rsidRPr="00155A31">
              <w:rPr>
                <w:sz w:val="28"/>
                <w:szCs w:val="26"/>
              </w:rPr>
              <w:t>, заместитель главы администрации городского округа Большой Камень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</w:rPr>
            </w:pPr>
          </w:p>
        </w:tc>
      </w:tr>
      <w:tr w:rsidR="00761D79" w:rsidRPr="002B16F6" w:rsidTr="00001DAC">
        <w:trPr>
          <w:cantSplit/>
          <w:trHeight w:val="2295"/>
        </w:trPr>
        <w:tc>
          <w:tcPr>
            <w:tcW w:w="1560" w:type="dxa"/>
          </w:tcPr>
          <w:p w:rsidR="00761D79" w:rsidRPr="002B16F6" w:rsidRDefault="00761D79" w:rsidP="00001DA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155A31">
              <w:rPr>
                <w:sz w:val="28"/>
                <w:szCs w:val="26"/>
              </w:rPr>
              <w:t>О внесении изменений в решение Думы городского округа Большой Камень от 16.12.2021 № 515 «О бюджете городского округа Большой Камень на 2022 год и на пл</w:t>
            </w:r>
            <w:r>
              <w:rPr>
                <w:sz w:val="28"/>
                <w:szCs w:val="26"/>
              </w:rPr>
              <w:t>ановый период 2023 и 2024 годов»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55A31">
              <w:rPr>
                <w:sz w:val="28"/>
                <w:szCs w:val="26"/>
                <w:u w:val="single"/>
              </w:rPr>
              <w:t>Докладывает: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55A31">
              <w:rPr>
                <w:sz w:val="28"/>
                <w:szCs w:val="26"/>
              </w:rPr>
              <w:t>Шапилов</w:t>
            </w:r>
            <w:proofErr w:type="spellEnd"/>
            <w:r w:rsidRPr="00155A31">
              <w:rPr>
                <w:sz w:val="28"/>
                <w:szCs w:val="26"/>
              </w:rPr>
              <w:t xml:space="preserve"> Евгений </w:t>
            </w:r>
            <w:proofErr w:type="spellStart"/>
            <w:r w:rsidRPr="00155A31">
              <w:rPr>
                <w:sz w:val="28"/>
                <w:szCs w:val="26"/>
              </w:rPr>
              <w:t>Менгынович</w:t>
            </w:r>
            <w:proofErr w:type="spellEnd"/>
            <w:r w:rsidRPr="00155A31">
              <w:rPr>
                <w:sz w:val="28"/>
                <w:szCs w:val="26"/>
              </w:rPr>
              <w:t>, заместитель главы администрации городского округа Большой Камень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155A31">
              <w:rPr>
                <w:sz w:val="28"/>
                <w:szCs w:val="26"/>
                <w:u w:val="single"/>
              </w:rPr>
              <w:t>Содоклад:</w:t>
            </w:r>
          </w:p>
          <w:p w:rsidR="00761D79" w:rsidRPr="00155A31" w:rsidRDefault="00761D79" w:rsidP="00001DAC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155A31">
              <w:rPr>
                <w:sz w:val="28"/>
                <w:szCs w:val="26"/>
              </w:rPr>
              <w:t>Апрускина</w:t>
            </w:r>
            <w:proofErr w:type="spellEnd"/>
            <w:r w:rsidRPr="00155A31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6"/>
              </w:rPr>
            </w:pPr>
          </w:p>
        </w:tc>
      </w:tr>
      <w:tr w:rsidR="00761D79" w:rsidRPr="002B16F6" w:rsidTr="00001DAC">
        <w:trPr>
          <w:cantSplit/>
          <w:trHeight w:val="2295"/>
        </w:trPr>
        <w:tc>
          <w:tcPr>
            <w:tcW w:w="1560" w:type="dxa"/>
          </w:tcPr>
          <w:p w:rsidR="00761D79" w:rsidRPr="002B16F6" w:rsidRDefault="00761D79" w:rsidP="00001DA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761D79" w:rsidRPr="00155A31" w:rsidRDefault="00761D79" w:rsidP="00001DAC">
            <w:pPr>
              <w:jc w:val="both"/>
              <w:rPr>
                <w:sz w:val="28"/>
                <w:szCs w:val="26"/>
              </w:rPr>
            </w:pPr>
            <w:r w:rsidRPr="00357F81">
              <w:rPr>
                <w:rFonts w:eastAsia="Calibri"/>
                <w:bCs/>
                <w:iCs/>
                <w:sz w:val="28"/>
                <w:szCs w:val="26"/>
              </w:rPr>
              <w:t>О принятии в первом чтении проекта бюджета городского округа Большой Камень на 202</w:t>
            </w:r>
            <w:r>
              <w:rPr>
                <w:rFonts w:eastAsia="Calibri"/>
                <w:bCs/>
                <w:iCs/>
                <w:sz w:val="28"/>
                <w:szCs w:val="26"/>
              </w:rPr>
              <w:t>3</w:t>
            </w:r>
            <w:r w:rsidRPr="00357F81">
              <w:rPr>
                <w:rFonts w:eastAsia="Calibri"/>
                <w:bCs/>
                <w:iCs/>
                <w:sz w:val="28"/>
                <w:szCs w:val="26"/>
              </w:rPr>
              <w:t xml:space="preserve"> год и на плановый период 202</w:t>
            </w:r>
            <w:r>
              <w:rPr>
                <w:rFonts w:eastAsia="Calibri"/>
                <w:bCs/>
                <w:iCs/>
                <w:sz w:val="28"/>
                <w:szCs w:val="26"/>
              </w:rPr>
              <w:t>4</w:t>
            </w:r>
            <w:r w:rsidRPr="00357F81">
              <w:rPr>
                <w:rFonts w:eastAsia="Calibri"/>
                <w:bCs/>
                <w:iCs/>
                <w:sz w:val="28"/>
                <w:szCs w:val="26"/>
              </w:rPr>
              <w:t xml:space="preserve"> и 202</w:t>
            </w:r>
            <w:r>
              <w:rPr>
                <w:rFonts w:eastAsia="Calibri"/>
                <w:bCs/>
                <w:iCs/>
                <w:sz w:val="28"/>
                <w:szCs w:val="26"/>
              </w:rPr>
              <w:t>5</w:t>
            </w:r>
            <w:r w:rsidRPr="00357F81">
              <w:rPr>
                <w:rFonts w:eastAsia="Calibri"/>
                <w:bCs/>
                <w:iCs/>
                <w:sz w:val="28"/>
                <w:szCs w:val="26"/>
              </w:rPr>
              <w:t xml:space="preserve"> годов и об основных характеристиках бюджета городского округа Большой Камень на 202</w:t>
            </w:r>
            <w:r>
              <w:rPr>
                <w:rFonts w:eastAsia="Calibri"/>
                <w:bCs/>
                <w:iCs/>
                <w:sz w:val="28"/>
                <w:szCs w:val="26"/>
              </w:rPr>
              <w:t>3</w:t>
            </w:r>
            <w:r w:rsidRPr="00357F81">
              <w:rPr>
                <w:rFonts w:eastAsia="Calibri"/>
                <w:bCs/>
                <w:iCs/>
                <w:sz w:val="28"/>
                <w:szCs w:val="26"/>
              </w:rPr>
              <w:t xml:space="preserve"> год и на плановый период 202</w:t>
            </w:r>
            <w:r>
              <w:rPr>
                <w:rFonts w:eastAsia="Calibri"/>
                <w:bCs/>
                <w:iCs/>
                <w:sz w:val="28"/>
                <w:szCs w:val="26"/>
              </w:rPr>
              <w:t>4</w:t>
            </w:r>
            <w:r w:rsidRPr="00357F81">
              <w:rPr>
                <w:rFonts w:eastAsia="Calibri"/>
                <w:bCs/>
                <w:iCs/>
                <w:sz w:val="28"/>
                <w:szCs w:val="26"/>
              </w:rPr>
              <w:t xml:space="preserve"> и 202</w:t>
            </w:r>
            <w:r>
              <w:rPr>
                <w:rFonts w:eastAsia="Calibri"/>
                <w:bCs/>
                <w:iCs/>
                <w:sz w:val="28"/>
                <w:szCs w:val="26"/>
              </w:rPr>
              <w:t>5</w:t>
            </w:r>
            <w:r w:rsidRPr="00357F81">
              <w:rPr>
                <w:rFonts w:eastAsia="Calibri"/>
                <w:bCs/>
                <w:iCs/>
                <w:sz w:val="28"/>
                <w:szCs w:val="26"/>
              </w:rPr>
              <w:t xml:space="preserve"> годов</w:t>
            </w:r>
          </w:p>
          <w:p w:rsidR="00761D79" w:rsidRPr="00155A31" w:rsidRDefault="00761D79" w:rsidP="00001DAC">
            <w:pPr>
              <w:jc w:val="both"/>
              <w:rPr>
                <w:sz w:val="16"/>
                <w:szCs w:val="16"/>
              </w:rPr>
            </w:pPr>
          </w:p>
          <w:p w:rsidR="00761D79" w:rsidRPr="00155A31" w:rsidRDefault="00761D79" w:rsidP="00001DAC">
            <w:pPr>
              <w:jc w:val="both"/>
              <w:rPr>
                <w:bCs/>
                <w:iCs/>
                <w:sz w:val="28"/>
                <w:szCs w:val="28"/>
              </w:rPr>
            </w:pPr>
            <w:r w:rsidRPr="00155A31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155A31">
              <w:rPr>
                <w:bCs/>
                <w:iCs/>
                <w:sz w:val="28"/>
                <w:szCs w:val="28"/>
              </w:rPr>
              <w:t>:</w:t>
            </w:r>
          </w:p>
          <w:p w:rsidR="00761D79" w:rsidRPr="00155A31" w:rsidRDefault="00761D79" w:rsidP="00001DAC">
            <w:pPr>
              <w:jc w:val="both"/>
              <w:rPr>
                <w:sz w:val="28"/>
                <w:szCs w:val="26"/>
              </w:rPr>
            </w:pPr>
            <w:proofErr w:type="spellStart"/>
            <w:r w:rsidRPr="00155A31">
              <w:rPr>
                <w:bCs/>
                <w:iCs/>
                <w:sz w:val="28"/>
                <w:szCs w:val="28"/>
              </w:rPr>
              <w:t>Абушаев</w:t>
            </w:r>
            <w:proofErr w:type="spellEnd"/>
            <w:r w:rsidRPr="00155A31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5A31">
              <w:rPr>
                <w:bCs/>
                <w:iCs/>
                <w:sz w:val="28"/>
                <w:szCs w:val="28"/>
              </w:rPr>
              <w:t>Рустям</w:t>
            </w:r>
            <w:proofErr w:type="spellEnd"/>
            <w:r w:rsidRPr="00155A31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5A31">
              <w:rPr>
                <w:bCs/>
                <w:iCs/>
                <w:sz w:val="28"/>
                <w:szCs w:val="28"/>
              </w:rPr>
              <w:t>Саитович</w:t>
            </w:r>
            <w:proofErr w:type="spellEnd"/>
            <w:r w:rsidRPr="00155A31">
              <w:rPr>
                <w:bCs/>
                <w:iCs/>
                <w:sz w:val="28"/>
                <w:szCs w:val="28"/>
              </w:rPr>
              <w:t xml:space="preserve">, глава городского округа </w:t>
            </w:r>
            <w:r w:rsidRPr="00155A31">
              <w:rPr>
                <w:bCs/>
                <w:iCs/>
                <w:sz w:val="28"/>
                <w:szCs w:val="28"/>
              </w:rPr>
              <w:br/>
              <w:t>Большой Камень</w:t>
            </w:r>
          </w:p>
          <w:p w:rsidR="00761D79" w:rsidRPr="00155A31" w:rsidRDefault="00761D79" w:rsidP="00001DAC">
            <w:pPr>
              <w:jc w:val="both"/>
              <w:rPr>
                <w:sz w:val="16"/>
                <w:szCs w:val="16"/>
              </w:rPr>
            </w:pPr>
          </w:p>
          <w:p w:rsidR="00761D79" w:rsidRPr="00155A31" w:rsidRDefault="00761D79" w:rsidP="00001DAC">
            <w:pPr>
              <w:jc w:val="both"/>
              <w:rPr>
                <w:bCs/>
                <w:iCs/>
                <w:sz w:val="28"/>
                <w:szCs w:val="28"/>
              </w:rPr>
            </w:pPr>
            <w:r w:rsidRPr="00155A31">
              <w:rPr>
                <w:bCs/>
                <w:iCs/>
                <w:sz w:val="28"/>
                <w:szCs w:val="28"/>
                <w:u w:val="single"/>
              </w:rPr>
              <w:t>Содоклад</w:t>
            </w:r>
            <w:r w:rsidRPr="00155A31">
              <w:rPr>
                <w:bCs/>
                <w:iCs/>
                <w:sz w:val="28"/>
                <w:szCs w:val="28"/>
              </w:rPr>
              <w:t>:</w:t>
            </w:r>
          </w:p>
          <w:p w:rsidR="00761D79" w:rsidRPr="00155A31" w:rsidRDefault="00761D79" w:rsidP="00001DAC">
            <w:pPr>
              <w:jc w:val="both"/>
              <w:rPr>
                <w:bCs/>
                <w:iCs/>
                <w:sz w:val="28"/>
                <w:szCs w:val="28"/>
              </w:rPr>
            </w:pPr>
            <w:r w:rsidRPr="00155A31">
              <w:rPr>
                <w:bCs/>
                <w:iCs/>
                <w:sz w:val="28"/>
                <w:szCs w:val="28"/>
              </w:rPr>
              <w:t xml:space="preserve">Белкин Сергей Владимирович, председатель постоянной комиссии Думы городского округа Большой Камень </w:t>
            </w:r>
            <w:r w:rsidRPr="00155A31">
              <w:rPr>
                <w:bCs/>
                <w:iCs/>
                <w:sz w:val="28"/>
                <w:szCs w:val="28"/>
              </w:rPr>
              <w:br/>
              <w:t>по бюджету, налогам, экономической политике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155A31">
              <w:rPr>
                <w:bCs/>
                <w:iCs/>
                <w:sz w:val="28"/>
                <w:szCs w:val="28"/>
              </w:rPr>
              <w:t>и муниципальной собственности, заместитель председателя Думы городского округа Большой Камень;</w:t>
            </w:r>
          </w:p>
          <w:p w:rsidR="00761D79" w:rsidRPr="00155A31" w:rsidRDefault="00761D79" w:rsidP="00001DAC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155A31">
              <w:rPr>
                <w:bCs/>
                <w:iCs/>
                <w:sz w:val="28"/>
                <w:szCs w:val="28"/>
              </w:rPr>
              <w:t>Апрускина</w:t>
            </w:r>
            <w:proofErr w:type="spellEnd"/>
            <w:r w:rsidRPr="00155A31">
              <w:rPr>
                <w:bCs/>
                <w:iCs/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61D79" w:rsidRPr="00155A31" w:rsidRDefault="00761D79" w:rsidP="00001DAC">
            <w:pPr>
              <w:jc w:val="both"/>
              <w:rPr>
                <w:sz w:val="24"/>
                <w:szCs w:val="26"/>
              </w:rPr>
            </w:pPr>
          </w:p>
        </w:tc>
      </w:tr>
      <w:tr w:rsidR="00761D79" w:rsidRPr="002B16F6" w:rsidTr="00001DAC">
        <w:trPr>
          <w:cantSplit/>
          <w:trHeight w:val="2295"/>
        </w:trPr>
        <w:tc>
          <w:tcPr>
            <w:tcW w:w="1560" w:type="dxa"/>
          </w:tcPr>
          <w:p w:rsidR="00761D79" w:rsidRPr="002B16F6" w:rsidRDefault="00761D79" w:rsidP="00001DA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7</w:t>
            </w:r>
          </w:p>
        </w:tc>
        <w:tc>
          <w:tcPr>
            <w:tcW w:w="7938" w:type="dxa"/>
          </w:tcPr>
          <w:p w:rsidR="00761D79" w:rsidRPr="00155A31" w:rsidRDefault="00761D79" w:rsidP="00001DAC">
            <w:pPr>
              <w:ind w:right="-1"/>
              <w:jc w:val="both"/>
              <w:rPr>
                <w:sz w:val="28"/>
                <w:szCs w:val="28"/>
              </w:rPr>
            </w:pPr>
            <w:r w:rsidRPr="00155A31">
              <w:rPr>
                <w:sz w:val="28"/>
                <w:szCs w:val="28"/>
              </w:rPr>
              <w:t xml:space="preserve">О награждении Почетной грамотой Думы городского округа Большой Камень </w:t>
            </w:r>
            <w:proofErr w:type="spellStart"/>
            <w:r w:rsidRPr="00155A31">
              <w:rPr>
                <w:sz w:val="28"/>
                <w:szCs w:val="28"/>
              </w:rPr>
              <w:t>Подложнюк</w:t>
            </w:r>
            <w:proofErr w:type="spellEnd"/>
            <w:r w:rsidRPr="00155A31">
              <w:rPr>
                <w:sz w:val="28"/>
                <w:szCs w:val="28"/>
              </w:rPr>
              <w:t xml:space="preserve"> А.В.</w:t>
            </w:r>
          </w:p>
          <w:p w:rsidR="00761D79" w:rsidRPr="00155A31" w:rsidRDefault="00761D79" w:rsidP="00001DAC">
            <w:pPr>
              <w:ind w:right="-1"/>
              <w:jc w:val="both"/>
              <w:rPr>
                <w:sz w:val="16"/>
                <w:szCs w:val="16"/>
              </w:rPr>
            </w:pPr>
          </w:p>
          <w:p w:rsidR="00761D79" w:rsidRPr="00155A31" w:rsidRDefault="00761D79" w:rsidP="00001DAC">
            <w:pPr>
              <w:ind w:right="-1"/>
              <w:jc w:val="both"/>
              <w:rPr>
                <w:sz w:val="28"/>
                <w:szCs w:val="28"/>
                <w:u w:val="single"/>
              </w:rPr>
            </w:pPr>
            <w:r w:rsidRPr="00155A31">
              <w:rPr>
                <w:sz w:val="28"/>
                <w:szCs w:val="28"/>
                <w:u w:val="single"/>
              </w:rPr>
              <w:t>Докладывает:</w:t>
            </w:r>
          </w:p>
          <w:p w:rsidR="00761D79" w:rsidRPr="00CB0014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 Алексей Владимирович, председатель Думы</w:t>
            </w:r>
            <w:r w:rsidRPr="00CB0014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Большой Камень</w:t>
            </w:r>
          </w:p>
          <w:p w:rsidR="00761D79" w:rsidRPr="00155A31" w:rsidRDefault="00761D79" w:rsidP="00001DAC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6"/>
              </w:rPr>
            </w:pPr>
          </w:p>
        </w:tc>
      </w:tr>
    </w:tbl>
    <w:p w:rsidR="00761D79" w:rsidRPr="001E3B21" w:rsidRDefault="00761D79" w:rsidP="00761D79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</w:t>
      </w:r>
    </w:p>
    <w:p w:rsidR="00273344" w:rsidRDefault="00273344"/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2"/>
    <w:rsid w:val="000D1D08"/>
    <w:rsid w:val="00273344"/>
    <w:rsid w:val="00761D79"/>
    <w:rsid w:val="00B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1D79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61D79"/>
    <w:rPr>
      <w:sz w:val="28"/>
    </w:rPr>
  </w:style>
  <w:style w:type="character" w:customStyle="1" w:styleId="a6">
    <w:name w:val="Основной текст Знак"/>
    <w:basedOn w:val="a0"/>
    <w:link w:val="a5"/>
    <w:rsid w:val="0076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61D7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61D79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761D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1D79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61D79"/>
    <w:rPr>
      <w:sz w:val="28"/>
    </w:rPr>
  </w:style>
  <w:style w:type="character" w:customStyle="1" w:styleId="a6">
    <w:name w:val="Основной текст Знак"/>
    <w:basedOn w:val="a0"/>
    <w:link w:val="a5"/>
    <w:rsid w:val="0076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61D7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61D79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761D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cp:lastPrinted>2022-11-25T01:00:00Z</cp:lastPrinted>
  <dcterms:created xsi:type="dcterms:W3CDTF">2022-11-25T01:00:00Z</dcterms:created>
  <dcterms:modified xsi:type="dcterms:W3CDTF">2022-11-25T01:00:00Z</dcterms:modified>
</cp:coreProperties>
</file>