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9" w:rsidRPr="00123F39" w:rsidRDefault="00123F39" w:rsidP="00123F3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23F39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 xml:space="preserve">ОБЪЯВЛЕНИЕ о проведении конкурсного отбора </w:t>
      </w:r>
      <w:bookmarkEnd w:id="0"/>
      <w:r w:rsidRPr="00123F39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на предоставление грантов в форме субсидий в рамках системы персонифицированного финансирования дополнительного образования детей в городском округе Большой Камень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1.  Общие положения.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1.1. Конкурсный отбор на предоставление грантов в форме субсидий в рамках системы персонифицированного финансирования дополнительного образования детей в городском округе Большой Камень (далее Субсидии) из бюджета городского округа Большой Камень (далее – Конкурс) проводится управлением образования администрации городского округа Большой Камень (далее - Организатор)  в соответствии с порядком «О Порядке предоставления грантов в форме субсидий  в рамках системы персонифицированного финансирования  дополнительного образования детей в городском округе Большой Камень» (далее – Порядок) утвержденным постановлением администрации городского округа Большой Камень и приказом управления образования администрации городского округа Большой Камень от мая 2021 года « О проведении 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 в городском округе Большой Камень» в рамках реализации мероприятия «Обеспечение персонифицированного финансирования дополнительного образования детей муниципальной программы «Развитие образования в городском округе Большой Камень на 2020 - 2027 годы».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1.2. Конкурс является публичным. Участниками Конкурса являются образовательные организации, организации, осуществляющие обучение,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  пунктом 2.2 настоящего Объявления.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 Требования к участникам отбора, содержанию, форме и составу заявки.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2.1. Условиями Конкурса являются: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1) Заявка оформлена в соответствии с приложением 1 к настоящему Объявлению;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2) к Заявке приложены все необходимые документы, предусмотренные пунктом 2.2 настоящего Объявления;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3) у 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4) 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</w:t>
      </w: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с иными правовыми актами, и иная просроченная (неурегулированная) задолженность перед местным бюджетом;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5) 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Организации приостановлена в порядке, предусмотренном законодательством Российской Федерации;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6)           в реестре дисквалифицированных лиц отсутствуют сведения о дисквалифицированных руководителе членах коллегиального исполнительного органа, лице, исполняющем функции единоличного исполнительного органа или главном бухгалтере Организации, являющейся юридическим лицом, об индивидуальном предпринимателе;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7) 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  и предоставления информации при проведении финансовых операций (офшорные зоны), в совокупности превышает 50 процентов;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8) Организация не получает средства из местного бюджета на основании иных муниципальных правовых актов на цели, установленные настоящим Порядком;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9) Организация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10) в рамках системы персонифицированного финансирования дополнительного образования детей городского округа Большой Камень на обучение по дополнительным общеобразовательным программам Организации, включенным в реестр сертифицированных образовательных программ, на момент подачи Заявки подано не менее одной заявки на обучение в соответствии с Правилами персонифицированного финансирования.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2.2. На Конкурс в составе Заявки Организации предоставляют следующие документы: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1) 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Организации, справки, содержащей информацию о том, что по состоянию на первое число месяца, предшествующего месяцу подачи Заявки: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а) Организация не получает в текущем финансовом году бюджетных средств в соответствии с иными правовыми актами в целях финансового обеспечения мероприятия;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б) Организация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в) 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г) у Организации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д) 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е)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2) 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государственным или муниципальным учреждением;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3) согласие на публикацию 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Конкурсом.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2.3. Требования к документам, входящим в состав Заявки: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1)  документы заверяются печатью Организации (при наличии) и подписью руководителя Организации;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2)  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заверенных печатью (при наличии) и подписью руководителя Организации с объяснением причины внесения каждого исправления;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3) документы должны быть прошиты и пронумерованы, исключая возможность замены листов заявки без нарушения ее целостности. Все страницы нумеруются по центру верхнего поля;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4) 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5) сведения, которые содержатся в Заявке, а также прилагаемых документах, должны быть достоверными и не должны допускать двусмысленных толкований;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 Порядок подачи и рассмотрения Заявок.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3.1. Для обеспечения участия Организаций в Конкурсе Организатор осуществляет непрерывный прием Заявок и отбор получателей грантов в форме субсидий, начиная с 1 сентября текущего года и до 1 августа следующего года в соответствии с пунктами 11-13 Порядка.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 3.2. Прием Заявок осуществляется по адресу город Большой Камень, ул. Блюхера, д. 21, кабинет № 1. По рабочим дням с 10.00 до 14.00 по часовому поясу нахождения Организатора.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  3.3. Поступившие Заявки, регистрируются в отдельном журнале учета Заявок, форма которого разрабатывается и утверждается управлением образования администрации городского округа Большой Камень.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  3.4.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3.5. Конверт должен быть опечатан печатью Организации (при наличии) с пометкой «На конкурс управления образования администрации городского округа Большой Камень. Заявка на участие в Конкурсе на право получения гранта в форме субсидии в рамках системы персонифицированного финансирования дополнительного образования детей в городском округе Большой Камень».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3.6. Одна Организация вправе подать только одну Заявку.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3.7. Ответственность за своевременное поступление Организатору Заявки на Конкурс несет Организация, направившая Заявку.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3.8. Конверты с Заявками и прилагаемыми документами на участие в Конкурсе, поступившие Организатору после даты и времени окончания подачи конвертов с Заявками, признаются поступившими с опозданием и подлежат возврату Организациям.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3.9. Организация вправе отозвать свою Заявку до 14 часов 00 минут по часовому поясу нахождения Организатора до момента скрытия конверта на следующий день после подачи Заявки.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3.10. 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Уведомление должно быть заверено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 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3.11. Вскрытие конвертов с Заявками и прилагаемыми документами на участие в Конкурсе осуществляется по рабочим дням не позднее следующего дня после подачи заявки в 14:00 по часовому поясу нахождения Организатора.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3.12. Место вскрытия конвертов с Заявками и прилагаемыми документами на участие в Конкурсе: город Большой Камень, ул. Блюхера, д. 21, 4 этаж, кабинет № 1.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3.13. Организации, представившие конверты с Заявками и прилагаемыми документами на участие в Конкурсе вправе присутствовать на вскрытии конвертов, в сроки, согласованные с Организатором в момент подачи Заявки. Лицо, уполномоченное присутствовать на вскрытии конвертов от имени Организации должно иметь заверенные ею полномочия.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3.14. Протокол вскрытия конвертов публикуется на официальном сайте Организатора в информационно-телекоммуникационной сети «Интернет» по рабочим дням на следующий день после вскрытия конвертов с Заявками в 14:00 по часовому поясу нахождения Организатора.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3.15. В протоколе вскрытия конвертов указывается: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1)   наименование и организатор Конкурса;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2)    дата заседания конкурсной комиссии;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3)   присутствующие члены конкурсной комиссии;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4)  наименование Организаций, представивших Заявки, их местонахождение;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5)  наличие/отсутствие в каждой Заявке документов, предусмотренных настоящим Объявлением;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6) наименование Организаций, заявки которых не были допущены к участию в Конкурсе, с указанием причины.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7) перечень заявок, допущенных до участия в Конкурсе.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4.  Порядок определения победителей Конкурса.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4.1. Заявки, допущенные до участия в Конкурсе, рассматриваются конкурсной комиссией в срок не более 4-х рабочих дней со дня вскрытия конвертов.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4.2. Представленные на Конкурс Заявки рассматриваются конкурсной комиссией на предмет соответствия условиям, указанным в пункте 2.1 настоящего Объявления.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>4.3. В случае отсутствия оснований для отклонения Заявки конкурсная комиссия принимает решение о предоставлении Организации гранта в форме субсидии.</w:t>
      </w:r>
    </w:p>
    <w:p w:rsidR="00123F39" w:rsidRPr="00123F39" w:rsidRDefault="00123F39" w:rsidP="00123F3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3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4.4. Протокол рассмотрения Заявок, включающий информацию о победителях Конкурса, подлежит опубликованию на едином портале бюджетной системы РФ и на официальном сайте администрации городского округа Большой Камень в информационно-телекоммуникационной сети «Интернет» на следующий день после рассмотрения Заявок конкурсной комиссией. </w:t>
      </w:r>
    </w:p>
    <w:p w:rsidR="00405D54" w:rsidRDefault="00123F39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9"/>
    <w:rsid w:val="00123F39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0C73-8AD2-4B14-A6A3-A016F585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2022-07-15T03:25:00Z</dcterms:created>
  <dcterms:modified xsi:type="dcterms:W3CDTF">2022-07-15T03:25:00Z</dcterms:modified>
</cp:coreProperties>
</file>