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E9" w:rsidRDefault="00E76D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76DE9" w:rsidRDefault="00E76DE9">
      <w:pPr>
        <w:pStyle w:val="ConsPlusNormal"/>
        <w:outlineLvl w:val="0"/>
      </w:pPr>
    </w:p>
    <w:p w:rsidR="00E76DE9" w:rsidRDefault="00E76DE9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E76DE9" w:rsidRDefault="00E76DE9">
      <w:pPr>
        <w:pStyle w:val="ConsPlusTitle"/>
        <w:jc w:val="center"/>
      </w:pPr>
    </w:p>
    <w:p w:rsidR="00E76DE9" w:rsidRDefault="00E76DE9">
      <w:pPr>
        <w:pStyle w:val="ConsPlusTitle"/>
        <w:jc w:val="center"/>
      </w:pPr>
      <w:r>
        <w:t>РЕШЕНИЕ</w:t>
      </w:r>
    </w:p>
    <w:p w:rsidR="00E76DE9" w:rsidRDefault="00E76DE9">
      <w:pPr>
        <w:pStyle w:val="ConsPlusTitle"/>
        <w:jc w:val="center"/>
      </w:pPr>
      <w:r>
        <w:t>от 2 сентября 2010 г. N 527</w:t>
      </w:r>
    </w:p>
    <w:p w:rsidR="00E76DE9" w:rsidRDefault="00E76DE9">
      <w:pPr>
        <w:pStyle w:val="ConsPlusTitle"/>
        <w:jc w:val="center"/>
      </w:pPr>
    </w:p>
    <w:p w:rsidR="00E76DE9" w:rsidRDefault="00E76DE9">
      <w:pPr>
        <w:pStyle w:val="ConsPlusTitle"/>
        <w:jc w:val="center"/>
      </w:pPr>
      <w:r>
        <w:t xml:space="preserve">О ВНЕСЕНИИ ИЗМЕНЕНИЙ В УСТАВ ГОРОДСКОГО ОКРУГА </w:t>
      </w:r>
      <w:proofErr w:type="gramStart"/>
      <w:r>
        <w:t>ЗАКРЫТОЕ</w:t>
      </w:r>
      <w:proofErr w:type="gramEnd"/>
    </w:p>
    <w:p w:rsidR="00E76DE9" w:rsidRDefault="00E76DE9">
      <w:pPr>
        <w:pStyle w:val="ConsPlusTitle"/>
        <w:jc w:val="center"/>
      </w:pPr>
      <w:r>
        <w:t>АДМИНИСТРАТИВНО-ТЕРРИТОРИАЛЬНОЕ ОБРАЗОВАНИЕ БОЛЬШОЙ КАМЕНЬ</w:t>
      </w:r>
    </w:p>
    <w:p w:rsidR="00E76DE9" w:rsidRDefault="00E76DE9">
      <w:pPr>
        <w:pStyle w:val="ConsPlusNormal"/>
        <w:ind w:firstLine="540"/>
        <w:jc w:val="both"/>
      </w:pPr>
    </w:p>
    <w:p w:rsidR="00E76DE9" w:rsidRDefault="00E76DE9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закрытое административно-территориальное образование Большой Камень в соответствие с действующим законодательством,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вступлением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4 июня 2010 года N 117-ФЗ "О внесении изменений в</w:t>
      </w:r>
      <w:proofErr w:type="gramEnd"/>
      <w:r>
        <w:t xml:space="preserve"> </w:t>
      </w:r>
      <w:proofErr w:type="gramStart"/>
      <w:r>
        <w:t xml:space="preserve">Федеральный закон "Об основных гарантиях избирательных прав и права на участие в референдуме граждан Российской Федерации" в связи с изменением срока полномочий избирательных комиссий",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 июля 2010 года N 191-ФЗ "О внесении изменений в некоторые законодательные акты Российской Федерации в связи с принятием Федерального закона "О теплоснабжении",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 июля 2010 года N 237-ФЗ "О</w:t>
      </w:r>
      <w:proofErr w:type="gramEnd"/>
      <w:r>
        <w:t xml:space="preserve"> внесении изменений в Жилищный кодекс Российской Федерации и отдельные законодательные акты Российской Федерации", руководствуясь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Устава городского округа, Дума городского </w:t>
      </w:r>
      <w:proofErr w:type="gramStart"/>
      <w:r>
        <w:t>округа</w:t>
      </w:r>
      <w:proofErr w:type="gramEnd"/>
      <w:r>
        <w:t xml:space="preserve"> ЗАТО Большой Камень решила: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2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 следующие изменения: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части 1 статьи 5</w:t>
        </w:r>
      </w:hyperlink>
      <w:r>
        <w:t>:</w:t>
      </w:r>
    </w:p>
    <w:p w:rsidR="00E76DE9" w:rsidRDefault="00E76D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DE9" w:rsidRDefault="00E76DE9">
            <w:pPr>
              <w:pStyle w:val="ConsPlusNormal"/>
              <w:jc w:val="both"/>
            </w:pPr>
            <w:r>
              <w:rPr>
                <w:color w:val="392C69"/>
              </w:rPr>
              <w:t>Подпункт "а" пункта 1 части 1 вступил в силу с 1 января 2011 года (</w:t>
            </w:r>
            <w:hyperlink w:anchor="P76" w:history="1">
              <w:r>
                <w:rPr>
                  <w:color w:val="0000FF"/>
                </w:rPr>
                <w:t>часть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</w:tr>
    </w:tbl>
    <w:p w:rsidR="00E76DE9" w:rsidRDefault="00E76DE9">
      <w:pPr>
        <w:pStyle w:val="ConsPlusNormal"/>
        <w:spacing w:before="280"/>
        <w:ind w:firstLine="540"/>
        <w:jc w:val="both"/>
      </w:pPr>
      <w:bookmarkStart w:id="0" w:name="P13"/>
      <w:bookmarkEnd w:id="0"/>
      <w:r>
        <w:t xml:space="preserve">а) 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"финансирование муниципальных учреждений" заменить словами "осуществление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5</w:t>
        </w:r>
      </w:hyperlink>
      <w:r>
        <w:t xml:space="preserve"> слова "тарифов на товары и услуги организаций коммунального комплекса (за исключением тарифов на товары и услуги организаций коммунального комплекса производителей товаров и услуг в сфере электр</w:t>
      </w:r>
      <w:proofErr w:type="gramStart"/>
      <w:r>
        <w:t>о-</w:t>
      </w:r>
      <w:proofErr w:type="gramEnd"/>
      <w:r>
        <w:t xml:space="preserve"> и (или) теплоснабжения)" исключить;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пунктом 5(1) следующего содержания: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"5(1) осуществление полномочий по организации теплоснабжения, </w:t>
      </w:r>
      <w:proofErr w:type="gramStart"/>
      <w:r>
        <w:t>предусмотренными</w:t>
      </w:r>
      <w:proofErr w:type="gramEnd"/>
      <w:r>
        <w:t xml:space="preserve"> Федеральным законом "О теплоснабжении";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части 32(1) статьи 7</w:t>
        </w:r>
      </w:hyperlink>
      <w:r>
        <w:t xml:space="preserve"> слова "копию соответствующего решения" заменить словом "решение";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абзац первый части 2 статьи 8</w:t>
        </w:r>
      </w:hyperlink>
      <w:r>
        <w:t xml:space="preserve"> дополнить словами "путем применения мажоритарной избирательной системы";</w:t>
      </w:r>
    </w:p>
    <w:p w:rsidR="00E76DE9" w:rsidRDefault="00E76D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DE9" w:rsidRDefault="00E76DE9">
            <w:pPr>
              <w:pStyle w:val="ConsPlusNormal"/>
              <w:jc w:val="both"/>
            </w:pPr>
            <w:r>
              <w:rPr>
                <w:color w:val="392C69"/>
              </w:rPr>
              <w:t>Пункт 4 части 1 вступил в силу с 1 января 2011 года (</w:t>
            </w:r>
            <w:hyperlink w:anchor="P76" w:history="1">
              <w:r>
                <w:rPr>
                  <w:color w:val="0000FF"/>
                </w:rPr>
                <w:t>часть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</w:tr>
    </w:tbl>
    <w:p w:rsidR="00E76DE9" w:rsidRDefault="00E76DE9">
      <w:pPr>
        <w:pStyle w:val="ConsPlusNormal"/>
        <w:spacing w:before="280"/>
        <w:ind w:firstLine="540"/>
        <w:jc w:val="both"/>
      </w:pPr>
      <w:bookmarkStart w:id="1" w:name="P20"/>
      <w:bookmarkEnd w:id="1"/>
      <w:r>
        <w:t xml:space="preserve">4) в </w:t>
      </w:r>
      <w:hyperlink r:id="rId19" w:history="1">
        <w:r>
          <w:rPr>
            <w:color w:val="0000FF"/>
          </w:rPr>
          <w:t>части 5 статьи 19</w:t>
        </w:r>
      </w:hyperlink>
      <w:r>
        <w:t xml:space="preserve"> слова "Финансирование расходов на содержание" заменить словами "Финансовое обеспечение деятельности";</w:t>
      </w:r>
    </w:p>
    <w:p w:rsidR="00E76DE9" w:rsidRDefault="00E76D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DE9" w:rsidRDefault="00E76DE9">
            <w:pPr>
              <w:pStyle w:val="ConsPlusNormal"/>
              <w:jc w:val="both"/>
            </w:pPr>
            <w:r>
              <w:rPr>
                <w:color w:val="392C69"/>
              </w:rPr>
              <w:t>Пункт 5 части 1 вступил в силу с 1 января 2011 года (</w:t>
            </w:r>
            <w:hyperlink w:anchor="P76" w:history="1">
              <w:r>
                <w:rPr>
                  <w:color w:val="0000FF"/>
                </w:rPr>
                <w:t>часть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</w:tr>
    </w:tbl>
    <w:p w:rsidR="00E76DE9" w:rsidRDefault="00E76DE9">
      <w:pPr>
        <w:pStyle w:val="ConsPlusNormal"/>
        <w:spacing w:before="280"/>
        <w:ind w:firstLine="540"/>
        <w:jc w:val="both"/>
      </w:pPr>
      <w:bookmarkStart w:id="2" w:name="P22"/>
      <w:bookmarkEnd w:id="2"/>
      <w:r>
        <w:t xml:space="preserve">5) в </w:t>
      </w:r>
      <w:hyperlink r:id="rId20" w:history="1">
        <w:r>
          <w:rPr>
            <w:color w:val="0000FF"/>
          </w:rPr>
          <w:t>части 10 статьи 20</w:t>
        </w:r>
      </w:hyperlink>
      <w:r>
        <w:t xml:space="preserve"> слова "учреждением" заменить словами "казенным учреждением";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6) в </w:t>
      </w:r>
      <w:hyperlink r:id="rId21" w:history="1">
        <w:r>
          <w:rPr>
            <w:color w:val="0000FF"/>
          </w:rPr>
          <w:t>статье 21</w:t>
        </w:r>
      </w:hyperlink>
      <w:r>
        <w:t>:</w:t>
      </w:r>
    </w:p>
    <w:p w:rsidR="00E76DE9" w:rsidRDefault="00E76D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DE9" w:rsidRDefault="00E76DE9">
            <w:pPr>
              <w:pStyle w:val="ConsPlusNormal"/>
              <w:jc w:val="both"/>
            </w:pPr>
            <w:r>
              <w:rPr>
                <w:color w:val="392C69"/>
              </w:rPr>
              <w:t>Подпункт "а" пункта 6 части 1 вступил в силу с 1 января 2011 года (</w:t>
            </w:r>
            <w:hyperlink w:anchor="P76" w:history="1">
              <w:r>
                <w:rPr>
                  <w:color w:val="0000FF"/>
                </w:rPr>
                <w:t>часть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</w:tr>
    </w:tbl>
    <w:p w:rsidR="00E76DE9" w:rsidRDefault="00E76DE9">
      <w:pPr>
        <w:pStyle w:val="ConsPlusNormal"/>
        <w:spacing w:before="280"/>
        <w:ind w:firstLine="540"/>
        <w:jc w:val="both"/>
      </w:pPr>
      <w:bookmarkStart w:id="3" w:name="P25"/>
      <w:bookmarkEnd w:id="3"/>
      <w:r>
        <w:t xml:space="preserve">а) в </w:t>
      </w:r>
      <w:hyperlink r:id="rId22" w:history="1">
        <w:r>
          <w:rPr>
            <w:color w:val="0000FF"/>
          </w:rPr>
          <w:t>пункте 7 части 1</w:t>
        </w:r>
      </w:hyperlink>
      <w:r>
        <w:t xml:space="preserve"> слова "и учреждений, а также" заменить словами "а также";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пункт 24 части 2</w:t>
        </w:r>
      </w:hyperlink>
      <w:r>
        <w:t xml:space="preserve"> признать утратившим силу;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44 части 2</w:t>
        </w:r>
      </w:hyperlink>
      <w:r>
        <w:t xml:space="preserve"> после слов "водных объектов" дополнить словами "общего пользования";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7) </w:t>
      </w:r>
      <w:hyperlink r:id="rId25" w:history="1">
        <w:r>
          <w:rPr>
            <w:color w:val="0000FF"/>
          </w:rPr>
          <w:t>абзац пятый части 2 статьи 26</w:t>
        </w:r>
      </w:hyperlink>
      <w:r>
        <w:t xml:space="preserve"> признать утратившим силу;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8) в </w:t>
      </w:r>
      <w:hyperlink r:id="rId26" w:history="1">
        <w:r>
          <w:rPr>
            <w:color w:val="0000FF"/>
          </w:rPr>
          <w:t>части 3 статьи 27</w:t>
        </w:r>
      </w:hyperlink>
      <w:r>
        <w:t>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>"В случае досрочного прекращения полномочий главы городского округа, его полномочия временно исполняет заместитель председателя Думы городского округа</w:t>
      </w:r>
      <w:proofErr w:type="gramStart"/>
      <w:r>
        <w:t>.";</w:t>
      </w:r>
      <w:proofErr w:type="gramEnd"/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по тексту слово "обязанности" заменить словом "полномочия";</w:t>
      </w:r>
    </w:p>
    <w:p w:rsidR="00E76DE9" w:rsidRDefault="00E76D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DE9" w:rsidRDefault="00E76DE9">
            <w:pPr>
              <w:pStyle w:val="ConsPlusNormal"/>
              <w:jc w:val="both"/>
            </w:pPr>
            <w:r>
              <w:rPr>
                <w:color w:val="392C69"/>
              </w:rPr>
              <w:t>Пункт 9 части 1 вступил в силу с 1 января 2011 года (</w:t>
            </w:r>
            <w:hyperlink w:anchor="P76" w:history="1">
              <w:r>
                <w:rPr>
                  <w:color w:val="0000FF"/>
                </w:rPr>
                <w:t>часть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</w:tr>
    </w:tbl>
    <w:p w:rsidR="00E76DE9" w:rsidRDefault="00E76DE9">
      <w:pPr>
        <w:pStyle w:val="ConsPlusNormal"/>
        <w:spacing w:before="280"/>
        <w:ind w:firstLine="540"/>
        <w:jc w:val="both"/>
      </w:pPr>
      <w:bookmarkStart w:id="4" w:name="P34"/>
      <w:bookmarkEnd w:id="4"/>
      <w:r>
        <w:t xml:space="preserve">9) в </w:t>
      </w:r>
      <w:hyperlink r:id="rId29" w:history="1">
        <w:r>
          <w:rPr>
            <w:color w:val="0000FF"/>
          </w:rPr>
          <w:t>части 8 статьи 28</w:t>
        </w:r>
      </w:hyperlink>
      <w:r>
        <w:t xml:space="preserve"> слова "учреждением" заменить словами "казенным учреждением";</w:t>
      </w:r>
    </w:p>
    <w:p w:rsidR="00E76DE9" w:rsidRDefault="00E76DE9">
      <w:pPr>
        <w:pStyle w:val="ConsPlusNormal"/>
        <w:spacing w:before="220"/>
        <w:ind w:firstLine="540"/>
        <w:jc w:val="both"/>
      </w:pPr>
      <w:bookmarkStart w:id="5" w:name="P35"/>
      <w:bookmarkEnd w:id="5"/>
      <w:r>
        <w:t xml:space="preserve">10) в </w:t>
      </w:r>
      <w:hyperlink r:id="rId30" w:history="1">
        <w:r>
          <w:rPr>
            <w:color w:val="0000FF"/>
          </w:rPr>
          <w:t>статье 29</w:t>
        </w:r>
      </w:hyperlink>
      <w:r>
        <w:t>:</w:t>
      </w:r>
    </w:p>
    <w:p w:rsidR="00E76DE9" w:rsidRDefault="00E76D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DE9" w:rsidRDefault="00E76DE9">
            <w:pPr>
              <w:pStyle w:val="ConsPlusNormal"/>
              <w:jc w:val="both"/>
            </w:pPr>
            <w:r>
              <w:rPr>
                <w:color w:val="392C69"/>
              </w:rPr>
              <w:t>Подпункт "а" пункта 10 части 1 вступил в силу с 1 января 2011 года (</w:t>
            </w:r>
            <w:hyperlink w:anchor="P76" w:history="1">
              <w:r>
                <w:rPr>
                  <w:color w:val="0000FF"/>
                </w:rPr>
                <w:t>часть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</w:tr>
    </w:tbl>
    <w:p w:rsidR="00E76DE9" w:rsidRDefault="00E76DE9">
      <w:pPr>
        <w:pStyle w:val="ConsPlusNormal"/>
        <w:spacing w:before="28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>"осуществление функций и полномочий учредителя в отношении муниципальных предприятий и учреждений</w:t>
      </w:r>
      <w:proofErr w:type="gramStart"/>
      <w:r>
        <w:t>;"</w:t>
      </w:r>
      <w:proofErr w:type="gramEnd"/>
      <w:r>
        <w:t>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б) </w:t>
      </w:r>
      <w:hyperlink r:id="rId32" w:history="1">
        <w:r>
          <w:rPr>
            <w:color w:val="0000FF"/>
          </w:rPr>
          <w:t>пункты 41</w:t>
        </w:r>
      </w:hyperlink>
      <w:r>
        <w:t xml:space="preserve">, </w:t>
      </w:r>
      <w:hyperlink r:id="rId33" w:history="1">
        <w:r>
          <w:rPr>
            <w:color w:val="0000FF"/>
          </w:rPr>
          <w:t>43</w:t>
        </w:r>
      </w:hyperlink>
      <w:r>
        <w:t xml:space="preserve"> и </w:t>
      </w:r>
      <w:hyperlink r:id="rId34" w:history="1">
        <w:r>
          <w:rPr>
            <w:color w:val="0000FF"/>
          </w:rPr>
          <w:t>46</w:t>
        </w:r>
      </w:hyperlink>
      <w:r>
        <w:t xml:space="preserve"> признать утратившими силу;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47</w:t>
        </w:r>
      </w:hyperlink>
      <w:r>
        <w:t xml:space="preserve"> слова "тарифов на товары и услуги организаций коммунального комплекса и" исключить;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48</w:t>
        </w:r>
      </w:hyperlink>
      <w:r>
        <w:t xml:space="preserve"> слова "производственных программах и" исключить;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lastRenderedPageBreak/>
        <w:t xml:space="preserve">д) в </w:t>
      </w:r>
      <w:hyperlink r:id="rId37" w:history="1">
        <w:r>
          <w:rPr>
            <w:color w:val="0000FF"/>
          </w:rPr>
          <w:t>пункте 51</w:t>
        </w:r>
      </w:hyperlink>
      <w:r>
        <w:t xml:space="preserve"> слова "производственных программ и" исключить;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е) </w:t>
      </w:r>
      <w:hyperlink r:id="rId38" w:history="1">
        <w:r>
          <w:rPr>
            <w:color w:val="0000FF"/>
          </w:rPr>
          <w:t>пункт 52</w:t>
        </w:r>
      </w:hyperlink>
      <w:r>
        <w:t xml:space="preserve"> признать утратившим силу;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11) в </w:t>
      </w:r>
      <w:hyperlink r:id="rId39" w:history="1">
        <w:r>
          <w:rPr>
            <w:color w:val="0000FF"/>
          </w:rPr>
          <w:t>части 11 статьи 29(1)</w:t>
        </w:r>
      </w:hyperlink>
      <w:r>
        <w:t>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а) в </w:t>
      </w:r>
      <w:hyperlink r:id="rId40" w:history="1">
        <w:r>
          <w:rPr>
            <w:color w:val="0000FF"/>
          </w:rPr>
          <w:t>абзаце первом</w:t>
        </w:r>
      </w:hyperlink>
      <w:r>
        <w:t xml:space="preserve"> слово "обязанности" заменить словом "полномочия;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б) в </w:t>
      </w:r>
      <w:hyperlink r:id="rId4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42" w:history="1">
        <w:r>
          <w:rPr>
            <w:color w:val="0000FF"/>
          </w:rPr>
          <w:t>третьем</w:t>
        </w:r>
      </w:hyperlink>
      <w:r>
        <w:t xml:space="preserve"> слово "обязанностей" заменить словом "полномочий";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12) </w:t>
      </w:r>
      <w:hyperlink r:id="rId43" w:history="1">
        <w:r>
          <w:rPr>
            <w:color w:val="0000FF"/>
          </w:rPr>
          <w:t>пункт 4 части 2 статьи 29(2)</w:t>
        </w:r>
      </w:hyperlink>
      <w:r>
        <w:t xml:space="preserve"> исключить;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13) в </w:t>
      </w:r>
      <w:hyperlink r:id="rId44" w:history="1">
        <w:r>
          <w:rPr>
            <w:color w:val="0000FF"/>
          </w:rPr>
          <w:t>статье 33</w:t>
        </w:r>
      </w:hyperlink>
      <w:r>
        <w:t>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части 1</w:t>
        </w:r>
      </w:hyperlink>
      <w:r>
        <w:t xml:space="preserve"> слова "в муниципальной собственности города" заменить словами "в собственности городского округа";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б) в </w:t>
      </w:r>
      <w:hyperlink r:id="rId46" w:history="1">
        <w:r>
          <w:rPr>
            <w:color w:val="0000FF"/>
          </w:rPr>
          <w:t>пункте 3 части 2</w:t>
        </w:r>
      </w:hyperlink>
      <w:r>
        <w:t>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>слова "муниципальных правовых актов" заменить словами "решений Думы";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>слова "и иных необходимых документов" исключить";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в) в </w:t>
      </w:r>
      <w:hyperlink r:id="rId47" w:history="1">
        <w:r>
          <w:rPr>
            <w:color w:val="0000FF"/>
          </w:rPr>
          <w:t>части 6(1)</w:t>
        </w:r>
      </w:hyperlink>
      <w:r>
        <w:t>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абзаце первом</w:t>
        </w:r>
      </w:hyperlink>
      <w:r>
        <w:t xml:space="preserve"> слово "обязанности" заменить словом "полномочия";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50" w:history="1">
        <w:r>
          <w:rPr>
            <w:color w:val="0000FF"/>
          </w:rPr>
          <w:t>третьем</w:t>
        </w:r>
      </w:hyperlink>
      <w:r>
        <w:t xml:space="preserve"> слово "обязанностей" заменить словом "полномочий";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г) </w:t>
      </w:r>
      <w:hyperlink r:id="rId51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>"Председатель контрольно-счетной палаты издает распоряжения и приказы по вопросам, отнесенным к его полномочиям настоящим Уставом</w:t>
      </w:r>
      <w:proofErr w:type="gramStart"/>
      <w:r>
        <w:t>.";</w:t>
      </w:r>
      <w:proofErr w:type="gramEnd"/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д) в </w:t>
      </w:r>
      <w:hyperlink r:id="rId52" w:history="1">
        <w:r>
          <w:rPr>
            <w:color w:val="0000FF"/>
          </w:rPr>
          <w:t>части 10</w:t>
        </w:r>
      </w:hyperlink>
      <w:r>
        <w:t xml:space="preserve"> слова "частями 8 и 9" заменить словами "частью 9";</w:t>
      </w:r>
    </w:p>
    <w:p w:rsidR="00E76DE9" w:rsidRDefault="00E76D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DE9" w:rsidRDefault="00E76DE9">
            <w:pPr>
              <w:pStyle w:val="ConsPlusNormal"/>
              <w:jc w:val="both"/>
            </w:pPr>
            <w:r>
              <w:rPr>
                <w:color w:val="392C69"/>
              </w:rPr>
              <w:t>Подпункт "е" пункта 13 части 1 вступил в силу с 1 января 2011 года (</w:t>
            </w:r>
            <w:hyperlink w:anchor="P76" w:history="1">
              <w:r>
                <w:rPr>
                  <w:color w:val="0000FF"/>
                </w:rPr>
                <w:t>часть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</w:tr>
    </w:tbl>
    <w:p w:rsidR="00E76DE9" w:rsidRDefault="00E76DE9">
      <w:pPr>
        <w:pStyle w:val="ConsPlusNormal"/>
        <w:spacing w:before="280"/>
        <w:ind w:firstLine="540"/>
        <w:jc w:val="both"/>
      </w:pPr>
      <w:bookmarkStart w:id="6" w:name="P60"/>
      <w:bookmarkEnd w:id="6"/>
      <w:r>
        <w:t xml:space="preserve">е) в </w:t>
      </w:r>
      <w:hyperlink r:id="rId53" w:history="1">
        <w:r>
          <w:rPr>
            <w:color w:val="0000FF"/>
          </w:rPr>
          <w:t>части 11</w:t>
        </w:r>
      </w:hyperlink>
      <w:r>
        <w:t xml:space="preserve"> слова "учреждением" заменить словами "казенным учреждением";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14) в </w:t>
      </w:r>
      <w:hyperlink r:id="rId54" w:history="1">
        <w:r>
          <w:rPr>
            <w:color w:val="0000FF"/>
          </w:rPr>
          <w:t>статье 34</w:t>
        </w:r>
      </w:hyperlink>
      <w:r>
        <w:t>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а) </w:t>
      </w:r>
      <w:hyperlink r:id="rId55" w:history="1">
        <w:r>
          <w:rPr>
            <w:color w:val="0000FF"/>
          </w:rPr>
          <w:t>часть 3</w:t>
        </w:r>
      </w:hyperlink>
      <w:r>
        <w:t xml:space="preserve"> дополнить абзацем вторым следующего содержания: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>"Избирательная комиссия городского округа обладает правом внесения проектов муниципальных правовых актов по вопросам, отнесенным к полномочиям избирательной комиссии городского округа, на рассмотрение Думы городского округа</w:t>
      </w:r>
      <w:proofErr w:type="gramStart"/>
      <w:r>
        <w:t>.";</w:t>
      </w:r>
      <w:proofErr w:type="gramEnd"/>
    </w:p>
    <w:p w:rsidR="00E76DE9" w:rsidRDefault="00E76D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DE9" w:rsidRDefault="00E76DE9">
            <w:pPr>
              <w:pStyle w:val="ConsPlusNormal"/>
              <w:jc w:val="both"/>
            </w:pPr>
            <w:r>
              <w:rPr>
                <w:color w:val="392C69"/>
              </w:rPr>
              <w:t>Положения подпункта "б" пункта 14 части 1 не распространяются на полномочия избирательной комиссии городского округа действующего состава (</w:t>
            </w:r>
            <w:hyperlink w:anchor="P75" w:history="1">
              <w:r>
                <w:rPr>
                  <w:color w:val="0000FF"/>
                </w:rPr>
                <w:t>часть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</w:tr>
    </w:tbl>
    <w:p w:rsidR="00E76DE9" w:rsidRDefault="00E76DE9">
      <w:pPr>
        <w:pStyle w:val="ConsPlusNormal"/>
        <w:spacing w:before="280"/>
        <w:ind w:firstLine="540"/>
        <w:jc w:val="both"/>
      </w:pPr>
      <w:bookmarkStart w:id="7" w:name="P65"/>
      <w:bookmarkEnd w:id="7"/>
      <w:r>
        <w:t xml:space="preserve">б) в </w:t>
      </w:r>
      <w:hyperlink r:id="rId56" w:history="1">
        <w:r>
          <w:rPr>
            <w:color w:val="0000FF"/>
          </w:rPr>
          <w:t>части 4</w:t>
        </w:r>
      </w:hyperlink>
      <w:r>
        <w:t xml:space="preserve"> слова "4 года" заменить словами "пять лет";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в) в </w:t>
      </w:r>
      <w:hyperlink r:id="rId57" w:history="1">
        <w:r>
          <w:rPr>
            <w:color w:val="0000FF"/>
          </w:rPr>
          <w:t>части 8</w:t>
        </w:r>
      </w:hyperlink>
      <w:r>
        <w:t xml:space="preserve"> слово "компетенции" заменить словом "полномочиям";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lastRenderedPageBreak/>
        <w:t xml:space="preserve">15) в </w:t>
      </w:r>
      <w:hyperlink r:id="rId58" w:history="1">
        <w:r>
          <w:rPr>
            <w:color w:val="0000FF"/>
          </w:rPr>
          <w:t>статье 35</w:t>
        </w:r>
      </w:hyperlink>
      <w:r>
        <w:t>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а) </w:t>
      </w:r>
      <w:hyperlink r:id="rId59" w:history="1">
        <w:r>
          <w:rPr>
            <w:color w:val="0000FF"/>
          </w:rPr>
          <w:t>пункт 5 части 2</w:t>
        </w:r>
      </w:hyperlink>
      <w:r>
        <w:t xml:space="preserve"> признать утратившим силу;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б) в </w:t>
      </w:r>
      <w:hyperlink r:id="rId60" w:history="1">
        <w:r>
          <w:rPr>
            <w:color w:val="0000FF"/>
          </w:rPr>
          <w:t>пункте 5(1)</w:t>
        </w:r>
      </w:hyperlink>
      <w:r>
        <w:t xml:space="preserve"> после слова "распоряжения" дополнить словами "и приказы";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в) </w:t>
      </w:r>
      <w:hyperlink r:id="rId61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 xml:space="preserve">16) </w:t>
      </w:r>
      <w:hyperlink r:id="rId62" w:history="1">
        <w:r>
          <w:rPr>
            <w:color w:val="0000FF"/>
          </w:rPr>
          <w:t>часть 3 статьи 47</w:t>
        </w:r>
      </w:hyperlink>
      <w:r>
        <w:t xml:space="preserve"> дополнить пунктом 28 следующего содержания:</w:t>
      </w:r>
    </w:p>
    <w:p w:rsidR="00E76DE9" w:rsidRDefault="00E76DE9">
      <w:pPr>
        <w:pStyle w:val="ConsPlusNormal"/>
        <w:spacing w:before="220"/>
        <w:ind w:firstLine="540"/>
        <w:jc w:val="both"/>
      </w:pPr>
      <w:r>
        <w:t>"28)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городского округа".</w:t>
      </w:r>
    </w:p>
    <w:p w:rsidR="00E76DE9" w:rsidRDefault="00E76DE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6D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6DE9" w:rsidRDefault="00E76DE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76DE9" w:rsidRDefault="00E76DE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подпункт "б" пункта 14 части 1 настоящего решения, а не пункта 13.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6DE9" w:rsidRDefault="00E76DE9">
            <w:pPr>
              <w:spacing w:after="1" w:line="0" w:lineRule="atLeast"/>
            </w:pPr>
          </w:p>
        </w:tc>
      </w:tr>
    </w:tbl>
    <w:p w:rsidR="00E76DE9" w:rsidRDefault="00E76DE9">
      <w:pPr>
        <w:pStyle w:val="ConsPlusNormal"/>
        <w:spacing w:before="280"/>
        <w:ind w:firstLine="540"/>
        <w:jc w:val="both"/>
      </w:pPr>
      <w:bookmarkStart w:id="8" w:name="P75"/>
      <w:bookmarkEnd w:id="8"/>
      <w:r>
        <w:t xml:space="preserve">2. Положения </w:t>
      </w:r>
      <w:hyperlink w:anchor="P65" w:history="1">
        <w:r>
          <w:rPr>
            <w:color w:val="0000FF"/>
          </w:rPr>
          <w:t>подпункта "б" пункта 13 части 1</w:t>
        </w:r>
      </w:hyperlink>
      <w:r>
        <w:t xml:space="preserve"> настоящего решения не распространяются на полномочия избирательной комиссии городского округа действующего состава.</w:t>
      </w:r>
    </w:p>
    <w:p w:rsidR="00E76DE9" w:rsidRDefault="00E76DE9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3. Настоящее решение вступает в силу со дня его официального опубликования после государственной регистрации, за исключением </w:t>
      </w:r>
      <w:hyperlink w:anchor="P13" w:history="1">
        <w:r>
          <w:rPr>
            <w:color w:val="0000FF"/>
          </w:rPr>
          <w:t>подпункта "а" пункта 1</w:t>
        </w:r>
      </w:hyperlink>
      <w:r>
        <w:t xml:space="preserve">, </w:t>
      </w:r>
      <w:hyperlink w:anchor="P20" w:history="1">
        <w:r>
          <w:rPr>
            <w:color w:val="0000FF"/>
          </w:rPr>
          <w:t>пунктов 4</w:t>
        </w:r>
      </w:hyperlink>
      <w:r>
        <w:t xml:space="preserve">, </w:t>
      </w:r>
      <w:hyperlink w:anchor="P22" w:history="1">
        <w:r>
          <w:rPr>
            <w:color w:val="0000FF"/>
          </w:rPr>
          <w:t>5</w:t>
        </w:r>
      </w:hyperlink>
      <w:r>
        <w:t xml:space="preserve">, </w:t>
      </w:r>
      <w:hyperlink w:anchor="P25" w:history="1">
        <w:r>
          <w:rPr>
            <w:color w:val="0000FF"/>
          </w:rPr>
          <w:t>подпункта "а" пункта 6</w:t>
        </w:r>
      </w:hyperlink>
      <w:r>
        <w:t xml:space="preserve">, </w:t>
      </w:r>
      <w:hyperlink w:anchor="P34" w:history="1">
        <w:r>
          <w:rPr>
            <w:color w:val="0000FF"/>
          </w:rPr>
          <w:t>пункта 9</w:t>
        </w:r>
      </w:hyperlink>
      <w:r>
        <w:t xml:space="preserve">, </w:t>
      </w:r>
      <w:hyperlink w:anchor="P35" w:history="1">
        <w:r>
          <w:rPr>
            <w:color w:val="0000FF"/>
          </w:rPr>
          <w:t>подпункта "а" пункта 10</w:t>
        </w:r>
      </w:hyperlink>
      <w:r>
        <w:t xml:space="preserve">, </w:t>
      </w:r>
      <w:hyperlink w:anchor="P60" w:history="1">
        <w:r>
          <w:rPr>
            <w:color w:val="0000FF"/>
          </w:rPr>
          <w:t>подпункта "е" пункта 13 части 1</w:t>
        </w:r>
      </w:hyperlink>
      <w:r>
        <w:t xml:space="preserve"> настоящего решения, которые вступают в силу с 1 января 2011 года.</w:t>
      </w:r>
    </w:p>
    <w:p w:rsidR="00E76DE9" w:rsidRDefault="00E76DE9">
      <w:pPr>
        <w:pStyle w:val="ConsPlusNormal"/>
        <w:ind w:firstLine="540"/>
        <w:jc w:val="both"/>
      </w:pPr>
    </w:p>
    <w:p w:rsidR="00E76DE9" w:rsidRDefault="00E76DE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76DE9" w:rsidRDefault="00E76DE9">
      <w:pPr>
        <w:pStyle w:val="ConsPlusNormal"/>
        <w:jc w:val="right"/>
      </w:pPr>
      <w:r>
        <w:t>главы городского округа</w:t>
      </w:r>
    </w:p>
    <w:p w:rsidR="00E76DE9" w:rsidRDefault="00E76DE9">
      <w:pPr>
        <w:pStyle w:val="ConsPlusNormal"/>
        <w:jc w:val="right"/>
      </w:pPr>
      <w:r>
        <w:t>Г.И.САПЕГИН</w:t>
      </w:r>
    </w:p>
    <w:p w:rsidR="00E76DE9" w:rsidRDefault="00E76DE9">
      <w:pPr>
        <w:pStyle w:val="ConsPlusNormal"/>
        <w:ind w:firstLine="540"/>
        <w:jc w:val="both"/>
      </w:pPr>
    </w:p>
    <w:p w:rsidR="00E76DE9" w:rsidRDefault="00E76DE9">
      <w:pPr>
        <w:pStyle w:val="ConsPlusNormal"/>
        <w:ind w:firstLine="540"/>
        <w:jc w:val="both"/>
      </w:pPr>
    </w:p>
    <w:p w:rsidR="00E76DE9" w:rsidRDefault="00E76D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0" w:name="_GoBack"/>
      <w:bookmarkEnd w:id="10"/>
    </w:p>
    <w:sectPr w:rsidR="00025E63" w:rsidSect="00FE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E9"/>
    <w:rsid w:val="00025E63"/>
    <w:rsid w:val="00E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6D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6D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559CA3CD8F75008FF9D8643AD5BF1798EADFD329B03007ACC0D9E9093CD202296135FA456BCB4EDA038F375104A03C10407D0F60474F8210C11EECL8B" TargetMode="External"/><Relationship Id="rId18" Type="http://schemas.openxmlformats.org/officeDocument/2006/relationships/hyperlink" Target="consultantplus://offline/ref=E1559CA3CD8F75008FF9D8643AD5BF1798EADFD329B03007ACC0D9E9093CD202296135FA456BCB4EDB0F8F3B5104A03C10407D0F60474F8210C11EECL8B" TargetMode="External"/><Relationship Id="rId26" Type="http://schemas.openxmlformats.org/officeDocument/2006/relationships/hyperlink" Target="consultantplus://offline/ref=E1559CA3CD8F75008FF9D8643AD5BF1798EADFD329B03007ACC0D9E9093CD202296135FA456BCB4ED806883B5104A03C10407D0F60474F8210C11EECL8B" TargetMode="External"/><Relationship Id="rId39" Type="http://schemas.openxmlformats.org/officeDocument/2006/relationships/hyperlink" Target="consultantplus://offline/ref=E1559CA3CD8F75008FF9D8643AD5BF1798EADFD329B03007ACC0D9E9093CD202296135FA456BCB4ED80684315104A03C10407D0F60474F8210C11EECL8B" TargetMode="External"/><Relationship Id="rId21" Type="http://schemas.openxmlformats.org/officeDocument/2006/relationships/hyperlink" Target="consultantplus://offline/ref=E1559CA3CD8F75008FF9D8643AD5BF1798EADFD329B03007ACC0D9E9093CD202296135FA456BCB4EDA0185305104A03C10407D0F60474F8210C11EECL8B" TargetMode="External"/><Relationship Id="rId34" Type="http://schemas.openxmlformats.org/officeDocument/2006/relationships/hyperlink" Target="consultantplus://offline/ref=E1559CA3CD8F75008FF9D8643AD5BF1798EADFD329B03007ACC0D9E9093CD202296135FA456BCB4EDB038B325104A03C10407D0F60474F8210C11EECL8B" TargetMode="External"/><Relationship Id="rId42" Type="http://schemas.openxmlformats.org/officeDocument/2006/relationships/hyperlink" Target="consultantplus://offline/ref=E1559CA3CD8F75008FF9D8643AD5BF1798EADFD329B03007ACC0D9E9093CD202296135FA456BCB4ED8078C365104A03C10407D0F60474F8210C11EECL8B" TargetMode="External"/><Relationship Id="rId47" Type="http://schemas.openxmlformats.org/officeDocument/2006/relationships/hyperlink" Target="consultantplus://offline/ref=E1559CA3CD8F75008FF9D8643AD5BF1798EADFD329B03007ACC0D9E9093CD202296135FA456BCB4ED8078F315104A03C10407D0F60474F8210C11EECL8B" TargetMode="External"/><Relationship Id="rId50" Type="http://schemas.openxmlformats.org/officeDocument/2006/relationships/hyperlink" Target="consultantplus://offline/ref=E1559CA3CD8F75008FF9D8643AD5BF1798EADFD329B03007ACC0D9E9093CD202296135FA456BCB4ED8078F375104A03C10407D0F60474F8210C11EECL8B" TargetMode="External"/><Relationship Id="rId55" Type="http://schemas.openxmlformats.org/officeDocument/2006/relationships/hyperlink" Target="consultantplus://offline/ref=E1559CA3CD8F75008FF9D8643AD5BF1798EADFD329B03007ACC0D9E9093CD202296135FA456BCB4ED8078F3A5104A03C10407D0F60474F8210C11EECL8B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1559CA3CD8F75008FF9C6692CB9E11899E081DC2BB13E52F69F82B45E35D8557C2E34B40160D44EDC188E3258E5L2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559CA3CD8F75008FF9D8643AD5BF1798EADFD329B03007ACC0D9E9093CD202296135FA456BCB4EDA038F375104A03C10407D0F60474F8210C11EECL8B" TargetMode="External"/><Relationship Id="rId20" Type="http://schemas.openxmlformats.org/officeDocument/2006/relationships/hyperlink" Target="consultantplus://offline/ref=E1559CA3CD8F75008FF9D8643AD5BF1798EADFD329B03C05AEC0D9E9093CD202296135FA456BCB4EDA0185335104A03C10407D0F60474F8210C11EECL8B" TargetMode="External"/><Relationship Id="rId29" Type="http://schemas.openxmlformats.org/officeDocument/2006/relationships/hyperlink" Target="consultantplus://offline/ref=E1559CA3CD8F75008FF9D8643AD5BF1798EADFD329B03C05AEC0D9E9093CD202296135FA456BCB4EDA0F8E325104A03C10407D0F60474F8210C11EECL8B" TargetMode="External"/><Relationship Id="rId41" Type="http://schemas.openxmlformats.org/officeDocument/2006/relationships/hyperlink" Target="consultantplus://offline/ref=E1559CA3CD8F75008FF9D8643AD5BF1798EADFD329B03007ACC0D9E9093CD202296135FA456BCB4ED8078C315104A03C10407D0F60474F8210C11EECL8B" TargetMode="External"/><Relationship Id="rId54" Type="http://schemas.openxmlformats.org/officeDocument/2006/relationships/hyperlink" Target="consultantplus://offline/ref=E1559CA3CD8F75008FF9D8643AD5BF1798EADFD329B03007ACC0D9E9093CD202296135FA456BCB4EDB06883B5104A03C10407D0F60474F8210C11EECL8B" TargetMode="External"/><Relationship Id="rId62" Type="http://schemas.openxmlformats.org/officeDocument/2006/relationships/hyperlink" Target="consultantplus://offline/ref=E1559CA3CD8F75008FF9D8643AD5BF1798EADFD329B03007ACC0D9E9093CD202296135FA456BCB4EDB048F335104A03C10407D0F60474F8210C11EECL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59CA3CD8F75008FF9D8643AD5BF1798EADFD329B03007ACC0D9E9093CD202296135E84533C74EDC188C344452F17AE4L7B" TargetMode="External"/><Relationship Id="rId11" Type="http://schemas.openxmlformats.org/officeDocument/2006/relationships/hyperlink" Target="consultantplus://offline/ref=E1559CA3CD8F75008FF9D8643AD5BF1798EADFD329B03007ACC0D9E9093CD202296135FA456BCB4EDA0185305104A03C10407D0F60474F8210C11EECL8B" TargetMode="External"/><Relationship Id="rId24" Type="http://schemas.openxmlformats.org/officeDocument/2006/relationships/hyperlink" Target="consultantplus://offline/ref=E1559CA3CD8F75008FF9D8643AD5BF1798EADFD329B03007ACC0D9E9093CD202296135FA456BCB4EDB008C315104A03C10407D0F60474F8210C11EECL8B" TargetMode="External"/><Relationship Id="rId32" Type="http://schemas.openxmlformats.org/officeDocument/2006/relationships/hyperlink" Target="consultantplus://offline/ref=E1559CA3CD8F75008FF9D8643AD5BF1798EADFD329B03007ACC0D9E9093CD202296135FA456BCB4EDB038A375104A03C10407D0F60474F8210C11EECL8B" TargetMode="External"/><Relationship Id="rId37" Type="http://schemas.openxmlformats.org/officeDocument/2006/relationships/hyperlink" Target="consultantplus://offline/ref=E1559CA3CD8F75008FF9D8643AD5BF1798EADFD329B03007ACC0D9E9093CD202296135FA456BCB4EDB038B375104A03C10407D0F60474F8210C11EECL8B" TargetMode="External"/><Relationship Id="rId40" Type="http://schemas.openxmlformats.org/officeDocument/2006/relationships/hyperlink" Target="consultantplus://offline/ref=E1559CA3CD8F75008FF9D8643AD5BF1798EADFD329B03007ACC0D9E9093CD202296135FA456BCB4ED8078C305104A03C10407D0F60474F8210C11EECL8B" TargetMode="External"/><Relationship Id="rId45" Type="http://schemas.openxmlformats.org/officeDocument/2006/relationships/hyperlink" Target="consultantplus://offline/ref=E1559CA3CD8F75008FF9D8643AD5BF1798EADFD329B03007ACC0D9E9093CD202296135FA456BCB4EDB068E355104A03C10407D0F60474F8210C11EECL8B" TargetMode="External"/><Relationship Id="rId53" Type="http://schemas.openxmlformats.org/officeDocument/2006/relationships/hyperlink" Target="consultantplus://offline/ref=E1559CA3CD8F75008FF9D8643AD5BF1798EADFD329B03C05AEC0D9E9093CD202296135FA456BCB4EDB0089375104A03C10407D0F60474F8210C11EECL8B" TargetMode="External"/><Relationship Id="rId58" Type="http://schemas.openxmlformats.org/officeDocument/2006/relationships/hyperlink" Target="consultantplus://offline/ref=E1559CA3CD8F75008FF9D8643AD5BF1798EADFD329B03007ACC0D9E9093CD202296135FA456BCB4EDB068A315104A03C10407D0F60474F8210C11EECL8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1559CA3CD8F75008FF9D8643AD5BF1798EADFD329B03007ACC0D9E9093CD202296135FA456BCB4EDA0388325104A03C10407D0F60474F8210C11EECL8B" TargetMode="External"/><Relationship Id="rId23" Type="http://schemas.openxmlformats.org/officeDocument/2006/relationships/hyperlink" Target="consultantplus://offline/ref=E1559CA3CD8F75008FF9D8643AD5BF1798EADFD329B03007ACC0D9E9093CD202296135FA456BCB4EDB058A3B5104A03C10407D0F60474F8210C11EECL8B" TargetMode="External"/><Relationship Id="rId28" Type="http://schemas.openxmlformats.org/officeDocument/2006/relationships/hyperlink" Target="consultantplus://offline/ref=E1559CA3CD8F75008FF9D8643AD5BF1798EADFD329B03007ACC0D9E9093CD202296135FA456BCB4ED80689325104A03C10407D0F60474F8210C11EECL8B" TargetMode="External"/><Relationship Id="rId36" Type="http://schemas.openxmlformats.org/officeDocument/2006/relationships/hyperlink" Target="consultantplus://offline/ref=E1559CA3CD8F75008FF9D8643AD5BF1798EADFD329B03007ACC0D9E9093CD202296135FA456BCB4EDB038B305104A03C10407D0F60474F8210C11EECL8B" TargetMode="External"/><Relationship Id="rId49" Type="http://schemas.openxmlformats.org/officeDocument/2006/relationships/hyperlink" Target="consultantplus://offline/ref=E1559CA3CD8F75008FF9D8643AD5BF1798EADFD329B03007ACC0D9E9093CD202296135FA456BCB4ED8078F365104A03C10407D0F60474F8210C11EECL8B" TargetMode="External"/><Relationship Id="rId57" Type="http://schemas.openxmlformats.org/officeDocument/2006/relationships/hyperlink" Target="consultantplus://offline/ref=E1559CA3CD8F75008FF9D8643AD5BF1798EADFD329B03007ACC0D9E9093CD202296135FA456BCB4ED8078F3B5104A03C10407D0F60474F8210C11EECL8B" TargetMode="External"/><Relationship Id="rId61" Type="http://schemas.openxmlformats.org/officeDocument/2006/relationships/hyperlink" Target="consultantplus://offline/ref=E1559CA3CD8F75008FF9D8643AD5BF1798EADFD329B03007ACC0D9E9093CD202296135FA456BCB4EDB068B305104A03C10407D0F60474F8210C11EECL8B" TargetMode="External"/><Relationship Id="rId10" Type="http://schemas.openxmlformats.org/officeDocument/2006/relationships/hyperlink" Target="consultantplus://offline/ref=E1559CA3CD8F75008FF9C6692CB9E11899E182DF2BB83E52F69F82B45E35D8557C2E34B40160D44EDC188E3258E5L2B" TargetMode="External"/><Relationship Id="rId19" Type="http://schemas.openxmlformats.org/officeDocument/2006/relationships/hyperlink" Target="consultantplus://offline/ref=E1559CA3CD8F75008FF9D8643AD5BF1798EADFD329B03C05AEC0D9E9093CD202296135FA456BCB4EDA018B345104A03C10407D0F60474F8210C11EECL8B" TargetMode="External"/><Relationship Id="rId31" Type="http://schemas.openxmlformats.org/officeDocument/2006/relationships/hyperlink" Target="consultantplus://offline/ref=E1559CA3CD8F75008FF9D8643AD5BF1798EADFD329B03C05AEC0D9E9093CD202296135FA456BCB4EDA0F8A365104A03C10407D0F60474F8210C11EECL8B" TargetMode="External"/><Relationship Id="rId44" Type="http://schemas.openxmlformats.org/officeDocument/2006/relationships/hyperlink" Target="consultantplus://offline/ref=E1559CA3CD8F75008FF9D8643AD5BF1798EADFD329B03007ACC0D9E9093CD202296135FA456BCB4EDB068E345104A03C10407D0F60474F8210C11EECL8B" TargetMode="External"/><Relationship Id="rId52" Type="http://schemas.openxmlformats.org/officeDocument/2006/relationships/hyperlink" Target="consultantplus://offline/ref=E1559CA3CD8F75008FF9D8643AD5BF1798EADFD329B03007ACC0D9E9093CD202296135FA456BCB4ED8078F345104A03C10407D0F60474F8210C11EECL8B" TargetMode="External"/><Relationship Id="rId60" Type="http://schemas.openxmlformats.org/officeDocument/2006/relationships/hyperlink" Target="consultantplus://offline/ref=E1559CA3CD8F75008FF9D8643AD5BF1798EADFD329B03007ACC0D9E9093CD202296135FA456BCB4EDB0E843A5104A03C10407D0F60474F8210C11EECL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559CA3CD8F75008FF9C6692CB9E11899E183D72DBF3E52F69F82B45E35D8557C2E34B40160D44EDC188E3258E5L2B" TargetMode="External"/><Relationship Id="rId14" Type="http://schemas.openxmlformats.org/officeDocument/2006/relationships/hyperlink" Target="consultantplus://offline/ref=E1559CA3CD8F75008FF9D8643AD5BF1798EADFD329B03C05AEC0D9E9093CD202296135FA456BCB4EDA038F3A5104A03C10407D0F60474F8210C11EECL8B" TargetMode="External"/><Relationship Id="rId22" Type="http://schemas.openxmlformats.org/officeDocument/2006/relationships/hyperlink" Target="consultantplus://offline/ref=E1559CA3CD8F75008FF9D8643AD5BF1798EADFD329B03C05AEC0D9E9093CD202296135FA456BCB4EDA0E8C325104A03C10407D0F60474F8210C11EECL8B" TargetMode="External"/><Relationship Id="rId27" Type="http://schemas.openxmlformats.org/officeDocument/2006/relationships/hyperlink" Target="consultantplus://offline/ref=E1559CA3CD8F75008FF9D8643AD5BF1798EADFD329B03007ACC0D9E9093CD202296135FA456BCB4ED806883B5104A03C10407D0F60474F8210C11EECL8B" TargetMode="External"/><Relationship Id="rId30" Type="http://schemas.openxmlformats.org/officeDocument/2006/relationships/hyperlink" Target="consultantplus://offline/ref=E1559CA3CD8F75008FF9D8643AD5BF1798EADFD329B03007ACC0D9E9093CD202296135FA456BCB4EDA0F8E315104A03C10407D0F60474F8210C11EECL8B" TargetMode="External"/><Relationship Id="rId35" Type="http://schemas.openxmlformats.org/officeDocument/2006/relationships/hyperlink" Target="consultantplus://offline/ref=E1559CA3CD8F75008FF9D8643AD5BF1798EADFD329B03007ACC0D9E9093CD202296135FA456BCB4EDB038B335104A03C10407D0F60474F8210C11EECL8B" TargetMode="External"/><Relationship Id="rId43" Type="http://schemas.openxmlformats.org/officeDocument/2006/relationships/hyperlink" Target="consultantplus://offline/ref=E1559CA3CD8F75008FF9D8643AD5BF1798EADFD329B03007ACC0D9E9093CD202296135FA456BCB4ED8078D335104A03C10407D0F60474F8210C11EECL8B" TargetMode="External"/><Relationship Id="rId48" Type="http://schemas.openxmlformats.org/officeDocument/2006/relationships/hyperlink" Target="consultantplus://offline/ref=E1559CA3CD8F75008FF9D8643AD5BF1798EADFD329B03007ACC0D9E9093CD202296135FA456BCB4ED8078F315104A03C10407D0F60474F8210C11EECL8B" TargetMode="External"/><Relationship Id="rId56" Type="http://schemas.openxmlformats.org/officeDocument/2006/relationships/hyperlink" Target="consultantplus://offline/ref=E1559CA3CD8F75008FF9D8643AD5BF1798EADFD329B03C05AEC0D9E9093CD202296135FA456BCB4EDB0689315104A03C10407D0F60474F8210C11EECL8B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1559CA3CD8F75008FF9C6692CB9E11899E180DF2AB83E52F69F82B45E35D8557C2E34B40160D44EDC188E3258E5L2B" TargetMode="External"/><Relationship Id="rId51" Type="http://schemas.openxmlformats.org/officeDocument/2006/relationships/hyperlink" Target="consultantplus://offline/ref=E1559CA3CD8F75008FF9D8643AD5BF1798EADFD329B03007ACC0D9E9093CD202296135FA456BCB4EDB018B305104A03C10407D0F60474F8210C11EECL8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1559CA3CD8F75008FF9D8643AD5BF1798EADFD329B03007ACC0D9E9093CD202296135E84533C74EDC188C344452F17AE4L7B" TargetMode="External"/><Relationship Id="rId17" Type="http://schemas.openxmlformats.org/officeDocument/2006/relationships/hyperlink" Target="consultantplus://offline/ref=E1559CA3CD8F75008FF9D8643AD5BF1798EADFD329B03007ACC0D9E9093CD202296135FA456BCB4EDB0F8F305104A03C10407D0F60474F8210C11EECL8B" TargetMode="External"/><Relationship Id="rId25" Type="http://schemas.openxmlformats.org/officeDocument/2006/relationships/hyperlink" Target="consultantplus://offline/ref=E1559CA3CD8F75008FF9D8643AD5BF1798EADFD329B03007ACC0D9E9093CD202296135FA456BCB4ED8068C345104A03C10407D0F60474F8210C11EECL8B" TargetMode="External"/><Relationship Id="rId33" Type="http://schemas.openxmlformats.org/officeDocument/2006/relationships/hyperlink" Target="consultantplus://offline/ref=E1559CA3CD8F75008FF9D8643AD5BF1798EADFD329B03007ACC0D9E9093CD202296135FA456BCB4EDB038A355104A03C10407D0F60474F8210C11EECL8B" TargetMode="External"/><Relationship Id="rId38" Type="http://schemas.openxmlformats.org/officeDocument/2006/relationships/hyperlink" Target="consultantplus://offline/ref=E1559CA3CD8F75008FF9D8643AD5BF1798EADFD329B03007ACC0D9E9093CD202296135FA456BCB4EDB038B345104A03C10407D0F60474F8210C11EECL8B" TargetMode="External"/><Relationship Id="rId46" Type="http://schemas.openxmlformats.org/officeDocument/2006/relationships/hyperlink" Target="consultantplus://offline/ref=E1559CA3CD8F75008FF9D8643AD5BF1798EADFD329B03007ACC0D9E9093CD202296135FA456BCB4EDB0E84345104A03C10407D0F60474F8210C11EECL8B" TargetMode="External"/><Relationship Id="rId59" Type="http://schemas.openxmlformats.org/officeDocument/2006/relationships/hyperlink" Target="consultantplus://offline/ref=E1559CA3CD8F75008FF9D8643AD5BF1798EADFD329B03007ACC0D9E9093CD202296135FA456BCB4EDB0E84355104A03C10407D0F60474F8210C11EECL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2022-06-06T01:11:00Z</dcterms:created>
  <dcterms:modified xsi:type="dcterms:W3CDTF">2022-06-06T01:11:00Z</dcterms:modified>
</cp:coreProperties>
</file>