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310" w:rsidRDefault="00CF331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0"/>
      </w:tblGrid>
      <w:tr w:rsidR="00CF331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310" w:rsidRDefault="00130C33" w:rsidP="003D59F1">
            <w:pPr>
              <w:pStyle w:val="Textbody"/>
              <w:spacing w:after="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ИЗВЕЩЕНИЕ</w:t>
            </w:r>
          </w:p>
          <w:p w:rsidR="00CF3310" w:rsidRDefault="00130C33">
            <w:pPr>
              <w:pStyle w:val="Standard"/>
              <w:spacing w:line="360" w:lineRule="auto"/>
              <w:jc w:val="both"/>
            </w:pPr>
            <w:r>
              <w:rPr>
                <w:b/>
                <w:sz w:val="28"/>
              </w:rPr>
              <w:t>о приеме заявлений граждан о намерении участвовать в аукционе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16"/>
              </w:rPr>
            </w:pPr>
            <w:r>
              <w:rPr>
                <w:sz w:val="28"/>
              </w:rPr>
              <w:t xml:space="preserve">          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Администрация городского округа Большой Камень сообщает</w:t>
            </w:r>
            <w:r>
              <w:rPr>
                <w:sz w:val="28"/>
              </w:rPr>
              <w:br/>
              <w:t>о предстоящем предоставлени</w:t>
            </w:r>
            <w:r w:rsidR="006C5E1A">
              <w:rPr>
                <w:sz w:val="28"/>
              </w:rPr>
              <w:t>и</w:t>
            </w:r>
            <w:r>
              <w:rPr>
                <w:sz w:val="28"/>
              </w:rPr>
              <w:t xml:space="preserve"> земельн</w:t>
            </w:r>
            <w:r w:rsidR="00D13598">
              <w:rPr>
                <w:sz w:val="28"/>
              </w:rPr>
              <w:t>ых</w:t>
            </w:r>
            <w:r>
              <w:rPr>
                <w:sz w:val="28"/>
              </w:rPr>
              <w:t xml:space="preserve"> участк</w:t>
            </w:r>
            <w:r w:rsidR="00D13598">
              <w:rPr>
                <w:sz w:val="28"/>
              </w:rPr>
              <w:t>ов</w:t>
            </w:r>
            <w:r>
              <w:rPr>
                <w:b/>
                <w:sz w:val="28"/>
              </w:rPr>
              <w:t xml:space="preserve"> для индивидуального жилищного строительства</w:t>
            </w:r>
            <w:bookmarkStart w:id="0" w:name="_GoBack"/>
            <w:bookmarkEnd w:id="0"/>
            <w:r>
              <w:rPr>
                <w:sz w:val="28"/>
              </w:rPr>
              <w:t>: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</w:t>
            </w:r>
            <w:r w:rsidR="00B01377">
              <w:rPr>
                <w:sz w:val="28"/>
              </w:rPr>
              <w:t>15</w:t>
            </w:r>
            <w:r w:rsidR="008D1265">
              <w:rPr>
                <w:sz w:val="28"/>
              </w:rPr>
              <w:t>00</w:t>
            </w:r>
            <w:r>
              <w:rPr>
                <w:sz w:val="28"/>
              </w:rPr>
              <w:t xml:space="preserve"> кв. м, расположенного по адресу: </w:t>
            </w:r>
            <w:r w:rsidR="006C5E1A" w:rsidRPr="006C5E1A">
              <w:rPr>
                <w:sz w:val="28"/>
                <w:szCs w:val="28"/>
              </w:rPr>
              <w:t>Местоположение установлено относительно ориентира, расположенного за пределами участка.</w:t>
            </w:r>
            <w:r w:rsidR="006C5E1A">
              <w:rPr>
                <w:sz w:val="28"/>
                <w:szCs w:val="28"/>
              </w:rPr>
              <w:t xml:space="preserve"> </w:t>
            </w:r>
            <w:r w:rsidR="006C5E1A" w:rsidRPr="006C5E1A">
              <w:rPr>
                <w:sz w:val="28"/>
                <w:szCs w:val="28"/>
              </w:rPr>
              <w:t>Ориентир дом.</w:t>
            </w:r>
            <w:r w:rsidR="006C5E1A">
              <w:rPr>
                <w:sz w:val="28"/>
                <w:szCs w:val="28"/>
              </w:rPr>
              <w:t xml:space="preserve"> </w:t>
            </w:r>
            <w:r w:rsidR="006C5E1A" w:rsidRPr="006C5E1A">
              <w:rPr>
                <w:sz w:val="28"/>
                <w:szCs w:val="28"/>
              </w:rPr>
              <w:t>Участок находится примерно</w:t>
            </w:r>
            <w:r w:rsidR="004170C8">
              <w:rPr>
                <w:sz w:val="28"/>
                <w:szCs w:val="28"/>
              </w:rPr>
              <w:br/>
            </w:r>
            <w:r w:rsidR="006C5E1A" w:rsidRPr="006C5E1A">
              <w:rPr>
                <w:sz w:val="28"/>
                <w:szCs w:val="28"/>
              </w:rPr>
              <w:t xml:space="preserve">в </w:t>
            </w:r>
            <w:r w:rsidR="00D13598">
              <w:rPr>
                <w:sz w:val="28"/>
                <w:szCs w:val="28"/>
              </w:rPr>
              <w:t>379</w:t>
            </w:r>
            <w:r w:rsidR="004170C8">
              <w:rPr>
                <w:sz w:val="28"/>
                <w:szCs w:val="28"/>
              </w:rPr>
              <w:t xml:space="preserve"> </w:t>
            </w:r>
            <w:r w:rsidR="006C5E1A" w:rsidRPr="006C5E1A">
              <w:rPr>
                <w:sz w:val="28"/>
                <w:szCs w:val="28"/>
              </w:rPr>
              <w:t>м, по направлению на юго-запад от ориентира. Почтовый адрес ориентира: край Приморский, городской округ Большой Камень,</w:t>
            </w:r>
            <w:r w:rsidR="008A43B4">
              <w:rPr>
                <w:sz w:val="28"/>
                <w:szCs w:val="28"/>
              </w:rPr>
              <w:br/>
            </w:r>
            <w:r w:rsidR="006C5E1A" w:rsidRPr="006C5E1A">
              <w:rPr>
                <w:sz w:val="28"/>
                <w:szCs w:val="28"/>
              </w:rPr>
              <w:t>ул.</w:t>
            </w:r>
            <w:r w:rsidR="006C5E1A">
              <w:rPr>
                <w:sz w:val="28"/>
                <w:szCs w:val="28"/>
              </w:rPr>
              <w:t xml:space="preserve"> </w:t>
            </w:r>
            <w:r w:rsidR="006C5E1A" w:rsidRPr="006C5E1A">
              <w:rPr>
                <w:sz w:val="28"/>
                <w:szCs w:val="28"/>
              </w:rPr>
              <w:t>Садовая, д.1</w:t>
            </w:r>
            <w:r>
              <w:rPr>
                <w:sz w:val="28"/>
              </w:rPr>
              <w:t xml:space="preserve">, </w:t>
            </w:r>
            <w:r w:rsidR="0000183E">
              <w:rPr>
                <w:sz w:val="28"/>
              </w:rPr>
              <w:t>кадастровый номер 25:36:010205:</w:t>
            </w:r>
            <w:r w:rsidR="00D13598">
              <w:rPr>
                <w:sz w:val="28"/>
              </w:rPr>
              <w:t>1189;</w:t>
            </w:r>
          </w:p>
          <w:p w:rsidR="00D13598" w:rsidRDefault="00D13598" w:rsidP="00D13598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</w:t>
            </w:r>
            <w:r w:rsidRPr="0005132E">
              <w:rPr>
                <w:color w:val="auto"/>
                <w:sz w:val="28"/>
              </w:rPr>
              <w:t xml:space="preserve">площадью </w:t>
            </w:r>
            <w:r w:rsidR="008A43B4" w:rsidRPr="0005132E">
              <w:rPr>
                <w:color w:val="auto"/>
                <w:sz w:val="28"/>
              </w:rPr>
              <w:t>20</w:t>
            </w:r>
            <w:r w:rsidRPr="0005132E">
              <w:rPr>
                <w:color w:val="auto"/>
                <w:sz w:val="28"/>
              </w:rPr>
              <w:t>00 кв. м, расположенного по адресу:</w:t>
            </w:r>
            <w:r w:rsidRPr="008A43B4">
              <w:rPr>
                <w:color w:val="FF0000"/>
                <w:sz w:val="28"/>
              </w:rPr>
              <w:t xml:space="preserve"> </w:t>
            </w:r>
            <w:r w:rsidRPr="006C5E1A">
              <w:rPr>
                <w:sz w:val="28"/>
                <w:szCs w:val="28"/>
              </w:rPr>
              <w:t>Приморский</w:t>
            </w:r>
            <w:r w:rsidR="008A43B4" w:rsidRPr="006C5E1A">
              <w:rPr>
                <w:sz w:val="28"/>
                <w:szCs w:val="28"/>
              </w:rPr>
              <w:t xml:space="preserve"> край</w:t>
            </w:r>
            <w:r w:rsidRPr="006C5E1A">
              <w:rPr>
                <w:sz w:val="28"/>
                <w:szCs w:val="28"/>
              </w:rPr>
              <w:t>, городской округ Большой Камень, ул.</w:t>
            </w:r>
            <w:r>
              <w:rPr>
                <w:sz w:val="28"/>
                <w:szCs w:val="28"/>
              </w:rPr>
              <w:t xml:space="preserve"> </w:t>
            </w:r>
            <w:r w:rsidR="00874AAB">
              <w:rPr>
                <w:sz w:val="28"/>
                <w:szCs w:val="28"/>
              </w:rPr>
              <w:t>Мичурина</w:t>
            </w:r>
            <w:r w:rsidRPr="006C5E1A">
              <w:rPr>
                <w:sz w:val="28"/>
                <w:szCs w:val="28"/>
              </w:rPr>
              <w:t>,</w:t>
            </w:r>
            <w:r w:rsidR="00874AAB">
              <w:rPr>
                <w:sz w:val="28"/>
                <w:szCs w:val="28"/>
              </w:rPr>
              <w:t xml:space="preserve"> в районе</w:t>
            </w:r>
            <w:r w:rsidRPr="006C5E1A">
              <w:rPr>
                <w:sz w:val="28"/>
                <w:szCs w:val="28"/>
              </w:rPr>
              <w:t xml:space="preserve"> д.</w:t>
            </w:r>
            <w:r w:rsidR="00874AAB">
              <w:rPr>
                <w:sz w:val="28"/>
                <w:szCs w:val="28"/>
              </w:rPr>
              <w:t xml:space="preserve"> 78</w:t>
            </w:r>
            <w:r>
              <w:rPr>
                <w:sz w:val="28"/>
              </w:rPr>
              <w:t>, кадастровый номер 25:36:01020</w:t>
            </w:r>
            <w:r w:rsidR="00874AAB">
              <w:rPr>
                <w:sz w:val="28"/>
              </w:rPr>
              <w:t>6</w:t>
            </w:r>
            <w:r>
              <w:rPr>
                <w:sz w:val="28"/>
              </w:rPr>
              <w:t>:</w:t>
            </w:r>
            <w:r w:rsidR="00E5708B">
              <w:rPr>
                <w:sz w:val="28"/>
              </w:rPr>
              <w:t>59</w:t>
            </w:r>
            <w:r>
              <w:rPr>
                <w:sz w:val="28"/>
              </w:rPr>
              <w:t>9;</w:t>
            </w:r>
          </w:p>
          <w:p w:rsidR="003D4E4E" w:rsidRDefault="003D4E4E" w:rsidP="003D4E4E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</w:t>
            </w:r>
            <w:r w:rsidR="00D26B7A">
              <w:rPr>
                <w:sz w:val="28"/>
              </w:rPr>
              <w:t>20</w:t>
            </w:r>
            <w:r>
              <w:rPr>
                <w:sz w:val="28"/>
              </w:rPr>
              <w:t xml:space="preserve">00 кв. м, расположенного по адресу: </w:t>
            </w:r>
            <w:r w:rsidR="00D26B7A" w:rsidRPr="006C5E1A">
              <w:rPr>
                <w:sz w:val="28"/>
                <w:szCs w:val="28"/>
              </w:rPr>
              <w:t>Приморский край, городской округ Большой Камень, ул</w:t>
            </w:r>
            <w:r w:rsidR="00D26B7A">
              <w:rPr>
                <w:sz w:val="28"/>
                <w:szCs w:val="28"/>
              </w:rPr>
              <w:t>. Березовая</w:t>
            </w:r>
            <w:r w:rsidR="00D26B7A" w:rsidRPr="006C5E1A">
              <w:rPr>
                <w:sz w:val="28"/>
                <w:szCs w:val="28"/>
              </w:rPr>
              <w:t>,</w:t>
            </w:r>
            <w:r w:rsidR="00D26B7A">
              <w:rPr>
                <w:sz w:val="28"/>
                <w:szCs w:val="28"/>
              </w:rPr>
              <w:t xml:space="preserve"> в районе</w:t>
            </w:r>
            <w:r w:rsidR="00D26B7A" w:rsidRPr="006C5E1A">
              <w:rPr>
                <w:sz w:val="28"/>
                <w:szCs w:val="28"/>
              </w:rPr>
              <w:t xml:space="preserve"> д.</w:t>
            </w:r>
            <w:r w:rsidR="00D26B7A">
              <w:rPr>
                <w:sz w:val="28"/>
                <w:szCs w:val="28"/>
              </w:rPr>
              <w:t xml:space="preserve"> 25</w:t>
            </w:r>
            <w:r>
              <w:rPr>
                <w:sz w:val="28"/>
              </w:rPr>
              <w:t>, кадастровый номер 25:36:01020</w:t>
            </w:r>
            <w:r w:rsidR="00D26B7A">
              <w:rPr>
                <w:sz w:val="28"/>
              </w:rPr>
              <w:t>6</w:t>
            </w:r>
            <w:r>
              <w:rPr>
                <w:sz w:val="28"/>
              </w:rPr>
              <w:t>:</w:t>
            </w:r>
            <w:r w:rsidR="00D26B7A">
              <w:rPr>
                <w:sz w:val="28"/>
              </w:rPr>
              <w:t>5</w:t>
            </w:r>
            <w:r>
              <w:rPr>
                <w:sz w:val="28"/>
              </w:rPr>
              <w:t>9</w:t>
            </w:r>
            <w:r w:rsidR="00D26B7A">
              <w:rPr>
                <w:sz w:val="28"/>
              </w:rPr>
              <w:t>8</w:t>
            </w:r>
            <w:r>
              <w:rPr>
                <w:sz w:val="28"/>
              </w:rPr>
              <w:t>;</w:t>
            </w:r>
          </w:p>
          <w:p w:rsidR="003D4E4E" w:rsidRDefault="003D4E4E" w:rsidP="003D4E4E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</w:t>
            </w:r>
            <w:r w:rsidRPr="00C1049E">
              <w:rPr>
                <w:b/>
                <w:color w:val="auto"/>
                <w:sz w:val="28"/>
              </w:rPr>
              <w:t xml:space="preserve">  </w:t>
            </w:r>
            <w:r w:rsidRPr="00C1049E">
              <w:rPr>
                <w:color w:val="auto"/>
                <w:sz w:val="28"/>
              </w:rPr>
              <w:t xml:space="preserve">- площадью </w:t>
            </w:r>
            <w:r w:rsidR="00FC7ABE" w:rsidRPr="00C1049E">
              <w:rPr>
                <w:color w:val="auto"/>
                <w:sz w:val="28"/>
              </w:rPr>
              <w:t>20</w:t>
            </w:r>
            <w:r w:rsidRPr="00C1049E">
              <w:rPr>
                <w:color w:val="auto"/>
                <w:sz w:val="28"/>
              </w:rPr>
              <w:t xml:space="preserve">00 кв. м, расположенного по адресу: </w:t>
            </w:r>
            <w:r w:rsidR="00FC7ABE" w:rsidRPr="006C5E1A">
              <w:rPr>
                <w:sz w:val="28"/>
                <w:szCs w:val="28"/>
              </w:rPr>
              <w:t>Приморский край, городской округ Большой Камень, ул.</w:t>
            </w:r>
            <w:r w:rsidR="00FC7ABE">
              <w:rPr>
                <w:sz w:val="28"/>
                <w:szCs w:val="28"/>
              </w:rPr>
              <w:t xml:space="preserve"> Мичурина</w:t>
            </w:r>
            <w:r w:rsidR="00FC7ABE" w:rsidRPr="006C5E1A">
              <w:rPr>
                <w:sz w:val="28"/>
                <w:szCs w:val="28"/>
              </w:rPr>
              <w:t>,</w:t>
            </w:r>
            <w:r w:rsidR="00FC7ABE">
              <w:rPr>
                <w:sz w:val="28"/>
                <w:szCs w:val="28"/>
              </w:rPr>
              <w:t xml:space="preserve"> в районе</w:t>
            </w:r>
            <w:r w:rsidR="00FC7ABE" w:rsidRPr="006C5E1A">
              <w:rPr>
                <w:sz w:val="28"/>
                <w:szCs w:val="28"/>
              </w:rPr>
              <w:t xml:space="preserve"> д.</w:t>
            </w:r>
            <w:r w:rsidR="00FC7ABE">
              <w:rPr>
                <w:sz w:val="28"/>
                <w:szCs w:val="28"/>
              </w:rPr>
              <w:t xml:space="preserve"> 78</w:t>
            </w:r>
            <w:r>
              <w:rPr>
                <w:sz w:val="28"/>
              </w:rPr>
              <w:t>, кадастровый номер 25:36:01020</w:t>
            </w:r>
            <w:r w:rsidR="00FC7ABE">
              <w:rPr>
                <w:sz w:val="28"/>
              </w:rPr>
              <w:t>6</w:t>
            </w:r>
            <w:r>
              <w:rPr>
                <w:sz w:val="28"/>
              </w:rPr>
              <w:t>:</w:t>
            </w:r>
            <w:r w:rsidR="00FC7ABE">
              <w:rPr>
                <w:sz w:val="28"/>
              </w:rPr>
              <w:t>610</w:t>
            </w:r>
            <w:r>
              <w:rPr>
                <w:sz w:val="28"/>
              </w:rPr>
              <w:t>;</w:t>
            </w:r>
          </w:p>
          <w:p w:rsidR="003D4E4E" w:rsidRDefault="003D4E4E" w:rsidP="003D4E4E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</w:t>
            </w:r>
            <w:r w:rsidRPr="00F135FB">
              <w:rPr>
                <w:color w:val="auto"/>
                <w:sz w:val="28"/>
              </w:rPr>
              <w:t xml:space="preserve">площадью </w:t>
            </w:r>
            <w:r w:rsidR="00D91CE6" w:rsidRPr="00F135FB">
              <w:rPr>
                <w:color w:val="auto"/>
                <w:sz w:val="28"/>
              </w:rPr>
              <w:t>20</w:t>
            </w:r>
            <w:r w:rsidRPr="00F135FB">
              <w:rPr>
                <w:color w:val="auto"/>
                <w:sz w:val="28"/>
              </w:rPr>
              <w:t>00 кв. м, расположенного по адресу:</w:t>
            </w:r>
            <w:r w:rsidRPr="00C1049E">
              <w:rPr>
                <w:color w:val="FF0000"/>
                <w:sz w:val="28"/>
              </w:rPr>
              <w:t xml:space="preserve"> </w:t>
            </w:r>
            <w:r w:rsidR="00D91CE6" w:rsidRPr="006C5E1A">
              <w:rPr>
                <w:sz w:val="28"/>
                <w:szCs w:val="28"/>
              </w:rPr>
              <w:t>Приморский край, городской округ Большой Камень, ул.</w:t>
            </w:r>
            <w:r w:rsidR="00D91CE6">
              <w:rPr>
                <w:sz w:val="28"/>
                <w:szCs w:val="28"/>
              </w:rPr>
              <w:t xml:space="preserve"> Мичурина</w:t>
            </w:r>
            <w:r w:rsidR="00D91CE6" w:rsidRPr="006C5E1A">
              <w:rPr>
                <w:sz w:val="28"/>
                <w:szCs w:val="28"/>
              </w:rPr>
              <w:t>,</w:t>
            </w:r>
            <w:r w:rsidR="00D91CE6">
              <w:rPr>
                <w:sz w:val="28"/>
                <w:szCs w:val="28"/>
              </w:rPr>
              <w:t xml:space="preserve"> в районе</w:t>
            </w:r>
            <w:r w:rsidR="00D91CE6" w:rsidRPr="006C5E1A">
              <w:rPr>
                <w:sz w:val="28"/>
                <w:szCs w:val="28"/>
              </w:rPr>
              <w:t xml:space="preserve"> д.</w:t>
            </w:r>
            <w:r w:rsidR="00D91CE6">
              <w:rPr>
                <w:sz w:val="28"/>
                <w:szCs w:val="28"/>
              </w:rPr>
              <w:t xml:space="preserve"> 78</w:t>
            </w:r>
            <w:r>
              <w:rPr>
                <w:sz w:val="28"/>
              </w:rPr>
              <w:t>, кадастровый номер 25:36:01020</w:t>
            </w:r>
            <w:r w:rsidR="00D91CE6">
              <w:rPr>
                <w:sz w:val="28"/>
              </w:rPr>
              <w:t>6</w:t>
            </w:r>
            <w:r>
              <w:rPr>
                <w:sz w:val="28"/>
              </w:rPr>
              <w:t>:</w:t>
            </w:r>
            <w:r w:rsidR="00D91CE6">
              <w:rPr>
                <w:sz w:val="28"/>
              </w:rPr>
              <w:t>603</w:t>
            </w:r>
            <w:r>
              <w:rPr>
                <w:sz w:val="28"/>
              </w:rPr>
              <w:t>;</w:t>
            </w:r>
          </w:p>
          <w:p w:rsidR="00D13598" w:rsidRDefault="003D4E4E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 w:rsidR="00F135FB">
              <w:rPr>
                <w:sz w:val="28"/>
              </w:rPr>
              <w:t xml:space="preserve">- </w:t>
            </w:r>
            <w:r w:rsidR="00F135FB" w:rsidRPr="00F135FB">
              <w:rPr>
                <w:color w:val="auto"/>
                <w:sz w:val="28"/>
              </w:rPr>
              <w:t>площадью 2000 кв. м, расположенного по адресу:</w:t>
            </w:r>
            <w:r w:rsidR="00F135FB" w:rsidRPr="00C1049E">
              <w:rPr>
                <w:color w:val="FF0000"/>
                <w:sz w:val="28"/>
              </w:rPr>
              <w:t xml:space="preserve"> </w:t>
            </w:r>
            <w:r w:rsidR="00F135FB" w:rsidRPr="006C5E1A">
              <w:rPr>
                <w:sz w:val="28"/>
                <w:szCs w:val="28"/>
              </w:rPr>
              <w:t>Приморский край, городской округ Большой Камень, ул.</w:t>
            </w:r>
            <w:r w:rsidR="00F135FB">
              <w:rPr>
                <w:sz w:val="28"/>
                <w:szCs w:val="28"/>
              </w:rPr>
              <w:t xml:space="preserve"> Мичурина</w:t>
            </w:r>
            <w:r w:rsidR="00F135FB" w:rsidRPr="006C5E1A">
              <w:rPr>
                <w:sz w:val="28"/>
                <w:szCs w:val="28"/>
              </w:rPr>
              <w:t>,</w:t>
            </w:r>
            <w:r w:rsidR="00F135FB">
              <w:rPr>
                <w:sz w:val="28"/>
                <w:szCs w:val="28"/>
              </w:rPr>
              <w:t xml:space="preserve"> в районе</w:t>
            </w:r>
            <w:r w:rsidR="00F135FB" w:rsidRPr="006C5E1A">
              <w:rPr>
                <w:sz w:val="28"/>
                <w:szCs w:val="28"/>
              </w:rPr>
              <w:t xml:space="preserve"> д.</w:t>
            </w:r>
            <w:r w:rsidR="00F135FB">
              <w:rPr>
                <w:sz w:val="28"/>
                <w:szCs w:val="28"/>
              </w:rPr>
              <w:t xml:space="preserve"> 78</w:t>
            </w:r>
            <w:r w:rsidR="00F135FB">
              <w:rPr>
                <w:sz w:val="28"/>
              </w:rPr>
              <w:t>, кадастровый номер 25:36:010206:614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В соответствии со статьей 39.18 Земельного кодекса Российской Федерации граждане, заинтересованные в предоставлении</w:t>
            </w:r>
            <w:r w:rsidR="00FC4A7F">
              <w:rPr>
                <w:sz w:val="28"/>
              </w:rPr>
              <w:t xml:space="preserve"> </w:t>
            </w:r>
            <w:r>
              <w:rPr>
                <w:sz w:val="28"/>
              </w:rPr>
              <w:t>вышеуказанн</w:t>
            </w:r>
            <w:r w:rsidR="00D13598">
              <w:rPr>
                <w:sz w:val="28"/>
              </w:rPr>
              <w:t>ых</w:t>
            </w:r>
            <w:r>
              <w:rPr>
                <w:sz w:val="28"/>
              </w:rPr>
              <w:t xml:space="preserve"> земельн</w:t>
            </w:r>
            <w:r w:rsidR="00D13598">
              <w:rPr>
                <w:sz w:val="28"/>
              </w:rPr>
              <w:t>ых</w:t>
            </w:r>
            <w:r>
              <w:rPr>
                <w:sz w:val="28"/>
              </w:rPr>
              <w:t xml:space="preserve"> участк</w:t>
            </w:r>
            <w:r w:rsidR="00D13598">
              <w:rPr>
                <w:sz w:val="28"/>
              </w:rPr>
              <w:t>ов</w:t>
            </w:r>
            <w:r>
              <w:rPr>
                <w:sz w:val="28"/>
              </w:rPr>
              <w:t>, в течение три</w:t>
            </w:r>
            <w:r w:rsidR="00580EC3">
              <w:rPr>
                <w:sz w:val="28"/>
              </w:rPr>
              <w:t xml:space="preserve">дцати дней со дня опубликования </w:t>
            </w:r>
            <w:r>
              <w:rPr>
                <w:sz w:val="28"/>
              </w:rPr>
              <w:t xml:space="preserve">и размещения настоящего извещения, вправе подать </w:t>
            </w:r>
            <w:r>
              <w:rPr>
                <w:sz w:val="28"/>
              </w:rPr>
              <w:lastRenderedPageBreak/>
              <w:t>заявле</w:t>
            </w:r>
            <w:r w:rsidR="00580EC3">
              <w:rPr>
                <w:sz w:val="28"/>
              </w:rPr>
              <w:t xml:space="preserve">ния </w:t>
            </w:r>
            <w:r>
              <w:rPr>
                <w:sz w:val="28"/>
              </w:rPr>
              <w:t>о намерении участвовать в аукционе на право заключения договор</w:t>
            </w:r>
            <w:r w:rsidR="00D13598">
              <w:rPr>
                <w:sz w:val="28"/>
              </w:rPr>
              <w:t>ов</w:t>
            </w:r>
            <w:r>
              <w:rPr>
                <w:sz w:val="28"/>
              </w:rPr>
              <w:t xml:space="preserve"> аренды вышеуказанн</w:t>
            </w:r>
            <w:r w:rsidR="00D13598">
              <w:rPr>
                <w:sz w:val="28"/>
              </w:rPr>
              <w:t>ых</w:t>
            </w:r>
            <w:r>
              <w:rPr>
                <w:sz w:val="28"/>
              </w:rPr>
              <w:t xml:space="preserve"> земельн</w:t>
            </w:r>
            <w:r w:rsidR="00D13598">
              <w:rPr>
                <w:sz w:val="28"/>
              </w:rPr>
              <w:t>ых</w:t>
            </w:r>
            <w:r>
              <w:rPr>
                <w:sz w:val="28"/>
              </w:rPr>
              <w:t xml:space="preserve"> участк</w:t>
            </w:r>
            <w:r w:rsidR="00D13598">
              <w:rPr>
                <w:sz w:val="28"/>
              </w:rPr>
              <w:t>ов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Дата и время окончания приема заявлений: </w:t>
            </w:r>
            <w:r w:rsidRPr="00F90650">
              <w:rPr>
                <w:color w:val="auto"/>
                <w:sz w:val="28"/>
              </w:rPr>
              <w:t xml:space="preserve">16.00 часов </w:t>
            </w:r>
            <w:r w:rsidR="001D0519">
              <w:rPr>
                <w:color w:val="auto"/>
                <w:sz w:val="28"/>
              </w:rPr>
              <w:t>14</w:t>
            </w:r>
            <w:r w:rsidR="008D1265">
              <w:rPr>
                <w:color w:val="auto"/>
                <w:sz w:val="28"/>
              </w:rPr>
              <w:t>.</w:t>
            </w:r>
            <w:r w:rsidR="001D0519">
              <w:rPr>
                <w:color w:val="auto"/>
                <w:sz w:val="28"/>
              </w:rPr>
              <w:t>12</w:t>
            </w:r>
            <w:r w:rsidRPr="00F90650">
              <w:rPr>
                <w:color w:val="auto"/>
                <w:sz w:val="28"/>
              </w:rPr>
              <w:t>.2024</w:t>
            </w:r>
            <w:r>
              <w:rPr>
                <w:sz w:val="28"/>
              </w:rPr>
              <w:t xml:space="preserve"> 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Адрес и способ подачи заявлений о намерении участвовать </w:t>
            </w:r>
            <w:r>
              <w:rPr>
                <w:sz w:val="28"/>
              </w:rPr>
              <w:br/>
              <w:t xml:space="preserve">в аукционе: заявления граждан о намерении участвовать в аукционе, </w:t>
            </w:r>
            <w:r>
              <w:rPr>
                <w:sz w:val="28"/>
              </w:rPr>
              <w:br/>
              <w:t>с указанием даты опубликования и номера извещения, принимаются</w:t>
            </w:r>
            <w:r w:rsidR="001B7562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 лично или посредством почтовой связи на бумажном носителе,</w:t>
            </w:r>
            <w:r>
              <w:rPr>
                <w:sz w:val="28"/>
              </w:rPr>
              <w:br/>
              <w:t>в рабочие дни по адресу: г. Большой Камень, ул. Карла Маркса, д. 4,</w:t>
            </w:r>
            <w:r w:rsidR="00664489">
              <w:rPr>
                <w:sz w:val="28"/>
              </w:rPr>
              <w:br/>
            </w:r>
            <w:r>
              <w:rPr>
                <w:sz w:val="28"/>
              </w:rPr>
              <w:t>с 08.00 до 17.00, перерыв с 12.00 до 13.00.</w:t>
            </w:r>
          </w:p>
          <w:p w:rsidR="00CF3310" w:rsidRDefault="00CF3310" w:rsidP="007537E8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</w:p>
          <w:p w:rsidR="007537E8" w:rsidRDefault="007537E8" w:rsidP="007537E8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</w:tbl>
    <w:p w:rsidR="00CF3310" w:rsidRDefault="0000183E">
      <w:pPr>
        <w:pStyle w:val="23"/>
        <w:tabs>
          <w:tab w:val="left" w:pos="851"/>
          <w:tab w:val="left" w:pos="7499"/>
        </w:tabs>
        <w:ind w:firstLine="0"/>
        <w:rPr>
          <w:sz w:val="28"/>
        </w:rPr>
      </w:pPr>
      <w:r>
        <w:rPr>
          <w:sz w:val="28"/>
        </w:rPr>
        <w:lastRenderedPageBreak/>
        <w:t>Н</w:t>
      </w:r>
      <w:r w:rsidR="00130C33">
        <w:rPr>
          <w:sz w:val="28"/>
        </w:rPr>
        <w:t xml:space="preserve">ачальник управления                           </w:t>
      </w:r>
      <w:r w:rsidR="00580EC3">
        <w:rPr>
          <w:sz w:val="28"/>
        </w:rPr>
        <w:t xml:space="preserve">       </w:t>
      </w:r>
      <w:r w:rsidR="00664489">
        <w:rPr>
          <w:sz w:val="28"/>
        </w:rPr>
        <w:t xml:space="preserve">           </w:t>
      </w:r>
      <w:r w:rsidR="00580EC3">
        <w:rPr>
          <w:sz w:val="28"/>
        </w:rPr>
        <w:t xml:space="preserve">                   </w:t>
      </w:r>
      <w:r>
        <w:rPr>
          <w:sz w:val="28"/>
        </w:rPr>
        <w:t>Е.И. Лисицына</w:t>
      </w:r>
    </w:p>
    <w:p w:rsidR="007537E8" w:rsidRDefault="007537E8" w:rsidP="007537E8">
      <w:pPr>
        <w:jc w:val="both"/>
        <w:rPr>
          <w:sz w:val="24"/>
        </w:rPr>
      </w:pPr>
    </w:p>
    <w:p w:rsidR="003D4E4E" w:rsidRDefault="003D4E4E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7537E8" w:rsidRPr="00597361" w:rsidRDefault="007537E8" w:rsidP="007537E8">
      <w:pPr>
        <w:jc w:val="both"/>
        <w:rPr>
          <w:sz w:val="24"/>
          <w:szCs w:val="24"/>
        </w:rPr>
      </w:pPr>
      <w:r>
        <w:rPr>
          <w:sz w:val="24"/>
          <w:szCs w:val="24"/>
        </w:rPr>
        <w:t>Ильина Наталья Викторовна</w:t>
      </w:r>
    </w:p>
    <w:p w:rsidR="007537E8" w:rsidRPr="00AB5010" w:rsidRDefault="007537E8" w:rsidP="007537E8">
      <w:pPr>
        <w:ind w:left="2041" w:hanging="2041"/>
        <w:jc w:val="both"/>
        <w:rPr>
          <w:sz w:val="24"/>
          <w:szCs w:val="24"/>
        </w:rPr>
      </w:pPr>
      <w:r>
        <w:rPr>
          <w:sz w:val="24"/>
          <w:szCs w:val="24"/>
        </w:rPr>
        <w:t>8(42335) 5-20-20</w:t>
      </w:r>
    </w:p>
    <w:p w:rsidR="007537E8" w:rsidRDefault="007537E8">
      <w:pPr>
        <w:jc w:val="both"/>
        <w:rPr>
          <w:sz w:val="24"/>
        </w:rPr>
      </w:pPr>
    </w:p>
    <w:sectPr w:rsidR="007537E8" w:rsidSect="003D4E4E">
      <w:headerReference w:type="default" r:id="rId6"/>
      <w:pgSz w:w="11906" w:h="16838"/>
      <w:pgMar w:top="851" w:right="851" w:bottom="851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6592" w:rsidRDefault="00B66592">
      <w:r>
        <w:separator/>
      </w:r>
    </w:p>
  </w:endnote>
  <w:endnote w:type="continuationSeparator" w:id="0">
    <w:p w:rsidR="00B66592" w:rsidRDefault="00B6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6592" w:rsidRDefault="00B66592">
      <w:r>
        <w:separator/>
      </w:r>
    </w:p>
  </w:footnote>
  <w:footnote w:type="continuationSeparator" w:id="0">
    <w:p w:rsidR="00B66592" w:rsidRDefault="00B66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F3310" w:rsidRDefault="00130C3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C4F3C">
      <w:rPr>
        <w:noProof/>
      </w:rPr>
      <w:t>2</w:t>
    </w:r>
    <w:r>
      <w:fldChar w:fldCharType="end"/>
    </w:r>
  </w:p>
  <w:p w:rsidR="00CF3310" w:rsidRDefault="00CF33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310"/>
    <w:rsid w:val="0000183E"/>
    <w:rsid w:val="000111C7"/>
    <w:rsid w:val="0005132E"/>
    <w:rsid w:val="00130C33"/>
    <w:rsid w:val="001B7562"/>
    <w:rsid w:val="001D0519"/>
    <w:rsid w:val="00332CA9"/>
    <w:rsid w:val="00385CBD"/>
    <w:rsid w:val="003D4E4E"/>
    <w:rsid w:val="003D59F1"/>
    <w:rsid w:val="004170C8"/>
    <w:rsid w:val="004C4F3C"/>
    <w:rsid w:val="005046DB"/>
    <w:rsid w:val="00522338"/>
    <w:rsid w:val="0054298A"/>
    <w:rsid w:val="005461CA"/>
    <w:rsid w:val="00580EC3"/>
    <w:rsid w:val="006079A8"/>
    <w:rsid w:val="00664489"/>
    <w:rsid w:val="006C5E1A"/>
    <w:rsid w:val="007537E8"/>
    <w:rsid w:val="007C4E3E"/>
    <w:rsid w:val="008524ED"/>
    <w:rsid w:val="00874AAB"/>
    <w:rsid w:val="008A43B4"/>
    <w:rsid w:val="008D1265"/>
    <w:rsid w:val="00957AAC"/>
    <w:rsid w:val="00993938"/>
    <w:rsid w:val="00A6510E"/>
    <w:rsid w:val="00A6607A"/>
    <w:rsid w:val="00A665A7"/>
    <w:rsid w:val="00B01377"/>
    <w:rsid w:val="00B66592"/>
    <w:rsid w:val="00BB58FC"/>
    <w:rsid w:val="00C1049E"/>
    <w:rsid w:val="00CD1A62"/>
    <w:rsid w:val="00CF3310"/>
    <w:rsid w:val="00D13598"/>
    <w:rsid w:val="00D26B7A"/>
    <w:rsid w:val="00D91CE6"/>
    <w:rsid w:val="00E5708B"/>
    <w:rsid w:val="00E8038C"/>
    <w:rsid w:val="00F135FB"/>
    <w:rsid w:val="00F90650"/>
    <w:rsid w:val="00FB6F78"/>
    <w:rsid w:val="00FB77BC"/>
    <w:rsid w:val="00FC4A7F"/>
    <w:rsid w:val="00FC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8D3CE-290E-4654-ACCC-BF237756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line="400" w:lineRule="exact"/>
      <w:jc w:val="center"/>
      <w:outlineLvl w:val="1"/>
    </w:pPr>
    <w:rPr>
      <w:spacing w:val="8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ind w:firstLine="567"/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rPr>
      <w:rFonts w:ascii="Times New Roman" w:hAnsi="Times New Roman"/>
      <w:sz w:val="26"/>
    </w:rPr>
  </w:style>
  <w:style w:type="character" w:customStyle="1" w:styleId="Standard0">
    <w:name w:val="Standard"/>
    <w:link w:val="Standard"/>
    <w:rPr>
      <w:rFonts w:ascii="Times New Roman" w:hAnsi="Times New Roman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  <w:rPr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ody Text Indent"/>
    <w:basedOn w:val="a"/>
    <w:link w:val="ab"/>
    <w:pPr>
      <w:spacing w:before="120" w:line="320" w:lineRule="exact"/>
      <w:jc w:val="center"/>
    </w:pPr>
    <w:rPr>
      <w:b/>
      <w:spacing w:val="40"/>
      <w:sz w:val="32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b/>
      <w:spacing w:val="40"/>
      <w:sz w:val="32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pacing w:val="80"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WSUSER</cp:lastModifiedBy>
  <cp:revision>47</cp:revision>
  <dcterms:created xsi:type="dcterms:W3CDTF">2024-06-19T00:44:00Z</dcterms:created>
  <dcterms:modified xsi:type="dcterms:W3CDTF">2024-11-02T01:27:00Z</dcterms:modified>
</cp:coreProperties>
</file>