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6EE21" w14:textId="77777777" w:rsidR="004A0834" w:rsidRPr="004A0834" w:rsidRDefault="004A0834" w:rsidP="004A0834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4A0834">
        <w:rPr>
          <w:b/>
          <w:sz w:val="28"/>
          <w:szCs w:val="28"/>
        </w:rPr>
        <w:t>ОТЧЕТ</w:t>
      </w:r>
    </w:p>
    <w:p w14:paraId="741A2FC4" w14:textId="77777777" w:rsidR="004A0834" w:rsidRPr="004A0834" w:rsidRDefault="004A0834" w:rsidP="004A083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4A0834">
        <w:rPr>
          <w:b/>
          <w:sz w:val="28"/>
          <w:szCs w:val="28"/>
        </w:rPr>
        <w:t>о ходе реализации</w:t>
      </w:r>
    </w:p>
    <w:p w14:paraId="2BA772DB" w14:textId="77777777" w:rsidR="004A0834" w:rsidRPr="004A0834" w:rsidRDefault="004A0834" w:rsidP="004A083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4A0834">
        <w:rPr>
          <w:b/>
          <w:sz w:val="28"/>
          <w:szCs w:val="28"/>
        </w:rPr>
        <w:t>муниципальной программы городского округа Большой Камень</w:t>
      </w:r>
    </w:p>
    <w:p w14:paraId="51EE10C0" w14:textId="77777777" w:rsidR="004A0834" w:rsidRPr="004A0834" w:rsidRDefault="004A0834" w:rsidP="004A0834">
      <w:pPr>
        <w:ind w:right="40"/>
        <w:jc w:val="center"/>
        <w:rPr>
          <w:rFonts w:eastAsia="Arial Unicode MS"/>
          <w:b/>
          <w:sz w:val="28"/>
          <w:szCs w:val="26"/>
        </w:rPr>
      </w:pPr>
      <w:r w:rsidRPr="004A0834">
        <w:rPr>
          <w:rFonts w:eastAsia="Arial Unicode MS"/>
          <w:b/>
          <w:sz w:val="28"/>
          <w:szCs w:val="26"/>
        </w:rPr>
        <w:t>«Формирование законопослушного поведения</w:t>
      </w:r>
    </w:p>
    <w:p w14:paraId="350583BF" w14:textId="77777777" w:rsidR="004A0834" w:rsidRPr="004A0834" w:rsidRDefault="004A0834" w:rsidP="004A0834">
      <w:pPr>
        <w:ind w:right="40"/>
        <w:jc w:val="center"/>
        <w:rPr>
          <w:rFonts w:eastAsia="Arial Unicode MS"/>
          <w:b/>
          <w:sz w:val="28"/>
          <w:szCs w:val="26"/>
        </w:rPr>
      </w:pPr>
      <w:r w:rsidRPr="004A0834">
        <w:rPr>
          <w:rFonts w:eastAsia="Arial Unicode MS"/>
          <w:b/>
          <w:sz w:val="28"/>
          <w:szCs w:val="26"/>
        </w:rPr>
        <w:t>участников дорожного движения на территории</w:t>
      </w:r>
    </w:p>
    <w:p w14:paraId="2F9C02BD" w14:textId="77777777" w:rsidR="004A0834" w:rsidRPr="004A0834" w:rsidRDefault="004A0834" w:rsidP="004A0834">
      <w:pPr>
        <w:ind w:right="40"/>
        <w:jc w:val="center"/>
        <w:rPr>
          <w:rFonts w:eastAsia="Arial Unicode MS"/>
          <w:b/>
          <w:bCs/>
          <w:sz w:val="28"/>
          <w:szCs w:val="26"/>
        </w:rPr>
      </w:pPr>
      <w:r w:rsidRPr="004A0834">
        <w:rPr>
          <w:rFonts w:eastAsia="Arial Unicode MS"/>
          <w:b/>
          <w:bCs/>
          <w:sz w:val="28"/>
          <w:szCs w:val="26"/>
        </w:rPr>
        <w:t>городского округа Большой Камень» на</w:t>
      </w:r>
      <w:r w:rsidRPr="004A0834">
        <w:rPr>
          <w:rFonts w:eastAsia="Arial Unicode MS"/>
          <w:b/>
          <w:sz w:val="28"/>
          <w:szCs w:val="26"/>
        </w:rPr>
        <w:t xml:space="preserve"> 2022-2025 годы</w:t>
      </w:r>
    </w:p>
    <w:p w14:paraId="0F21EA06" w14:textId="77777777" w:rsidR="004A0834" w:rsidRDefault="004A0834" w:rsidP="004A083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231BA818" w14:textId="77777777" w:rsidR="004A0834" w:rsidRDefault="004A0834" w:rsidP="004A0834">
      <w:pPr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6706"/>
      </w:tblGrid>
      <w:tr w:rsidR="004A0834" w14:paraId="57C8AE6D" w14:textId="77777777" w:rsidTr="003E2C01">
        <w:trPr>
          <w:trHeight w:val="2084"/>
        </w:trPr>
        <w:tc>
          <w:tcPr>
            <w:tcW w:w="2660" w:type="dxa"/>
          </w:tcPr>
          <w:p w14:paraId="770C783B" w14:textId="77777777" w:rsidR="004A0834" w:rsidRDefault="004A0834" w:rsidP="004A0834">
            <w:pPr>
              <w:rPr>
                <w:sz w:val="28"/>
                <w:szCs w:val="28"/>
              </w:rPr>
            </w:pPr>
            <w:r w:rsidRPr="004A0834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</w:p>
          <w:p w14:paraId="346D75A2" w14:textId="77777777" w:rsidR="004A0834" w:rsidRDefault="004A0834" w:rsidP="004A0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14:paraId="6646879D" w14:textId="77777777" w:rsidR="004A0834" w:rsidRPr="004A0834" w:rsidRDefault="004A0834" w:rsidP="004A0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программы:</w:t>
            </w:r>
          </w:p>
        </w:tc>
        <w:tc>
          <w:tcPr>
            <w:tcW w:w="6911" w:type="dxa"/>
          </w:tcPr>
          <w:p w14:paraId="3ACD81FB" w14:textId="77777777" w:rsidR="004A0834" w:rsidRPr="004A0834" w:rsidRDefault="004A0834" w:rsidP="004A0834">
            <w:pPr>
              <w:ind w:right="40"/>
              <w:jc w:val="both"/>
              <w:rPr>
                <w:rFonts w:eastAsia="Arial Unicode MS"/>
                <w:b/>
                <w:sz w:val="28"/>
                <w:szCs w:val="26"/>
              </w:rPr>
            </w:pPr>
            <w:r w:rsidRPr="004A0834">
              <w:rPr>
                <w:rFonts w:eastAsia="Arial Unicode MS"/>
                <w:b/>
                <w:sz w:val="28"/>
                <w:szCs w:val="26"/>
              </w:rPr>
              <w:t>Формирование законопослушного поведения</w:t>
            </w:r>
          </w:p>
          <w:p w14:paraId="79003BE4" w14:textId="77777777" w:rsidR="004A0834" w:rsidRPr="004A0834" w:rsidRDefault="004A0834" w:rsidP="004A0834">
            <w:pPr>
              <w:ind w:right="40"/>
              <w:jc w:val="both"/>
              <w:rPr>
                <w:rFonts w:eastAsia="Arial Unicode MS"/>
                <w:b/>
                <w:sz w:val="28"/>
                <w:szCs w:val="26"/>
              </w:rPr>
            </w:pPr>
            <w:r w:rsidRPr="004A0834">
              <w:rPr>
                <w:rFonts w:eastAsia="Arial Unicode MS"/>
                <w:b/>
                <w:sz w:val="28"/>
                <w:szCs w:val="26"/>
              </w:rPr>
              <w:t>участников дорожного движения на территории</w:t>
            </w:r>
          </w:p>
          <w:p w14:paraId="1906A57F" w14:textId="77777777" w:rsidR="0064669B" w:rsidRPr="00286493" w:rsidRDefault="004A0834" w:rsidP="00FD2BEF">
            <w:pPr>
              <w:jc w:val="both"/>
              <w:rPr>
                <w:rFonts w:eastAsia="Arial Unicode MS"/>
                <w:b/>
                <w:bCs/>
                <w:sz w:val="28"/>
                <w:szCs w:val="26"/>
              </w:rPr>
            </w:pPr>
            <w:r w:rsidRPr="004A0834">
              <w:rPr>
                <w:rFonts w:eastAsia="Arial Unicode MS"/>
                <w:b/>
                <w:bCs/>
                <w:sz w:val="28"/>
                <w:szCs w:val="26"/>
              </w:rPr>
              <w:t xml:space="preserve">городского округа Большой Камень» </w:t>
            </w:r>
          </w:p>
          <w:p w14:paraId="2F07C2CB" w14:textId="77777777" w:rsidR="004A0834" w:rsidRPr="00286493" w:rsidRDefault="004A0834" w:rsidP="00FD2BEF">
            <w:pPr>
              <w:jc w:val="both"/>
              <w:rPr>
                <w:rFonts w:eastAsia="Arial Unicode MS"/>
                <w:b/>
                <w:sz w:val="28"/>
                <w:szCs w:val="26"/>
              </w:rPr>
            </w:pPr>
            <w:r w:rsidRPr="004A0834">
              <w:rPr>
                <w:rFonts w:eastAsia="Arial Unicode MS"/>
                <w:b/>
                <w:bCs/>
                <w:sz w:val="28"/>
                <w:szCs w:val="26"/>
              </w:rPr>
              <w:t>на</w:t>
            </w:r>
            <w:r w:rsidRPr="004A0834">
              <w:rPr>
                <w:rFonts w:eastAsia="Arial Unicode MS"/>
                <w:b/>
                <w:sz w:val="28"/>
                <w:szCs w:val="26"/>
              </w:rPr>
              <w:t xml:space="preserve"> 2022-2025 годы</w:t>
            </w:r>
          </w:p>
        </w:tc>
      </w:tr>
      <w:tr w:rsidR="004A0834" w14:paraId="5175BA99" w14:textId="77777777" w:rsidTr="003E2C01">
        <w:trPr>
          <w:trHeight w:val="1402"/>
        </w:trPr>
        <w:tc>
          <w:tcPr>
            <w:tcW w:w="2660" w:type="dxa"/>
          </w:tcPr>
          <w:p w14:paraId="48D86CC8" w14:textId="77777777" w:rsidR="004A0834" w:rsidRPr="004A0834" w:rsidRDefault="004A0834" w:rsidP="004A0834">
            <w:pPr>
              <w:rPr>
                <w:sz w:val="28"/>
                <w:szCs w:val="28"/>
              </w:rPr>
            </w:pPr>
            <w:r w:rsidRPr="004A0834">
              <w:rPr>
                <w:sz w:val="28"/>
                <w:szCs w:val="28"/>
              </w:rPr>
              <w:t xml:space="preserve">Наименование </w:t>
            </w:r>
          </w:p>
          <w:p w14:paraId="31D1FEB0" w14:textId="77777777" w:rsidR="004A0834" w:rsidRPr="004A0834" w:rsidRDefault="00FD2BEF" w:rsidP="004A0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A0834" w:rsidRPr="004A0834">
              <w:rPr>
                <w:sz w:val="28"/>
                <w:szCs w:val="28"/>
              </w:rPr>
              <w:t>тветственного</w:t>
            </w:r>
          </w:p>
          <w:p w14:paraId="60246B18" w14:textId="77777777" w:rsidR="004A0834" w:rsidRDefault="00FD2BEF" w:rsidP="004A083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A0834" w:rsidRPr="004A0834">
              <w:rPr>
                <w:sz w:val="28"/>
                <w:szCs w:val="28"/>
              </w:rPr>
              <w:t>сполнителя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702D6AA8" w14:textId="77777777" w:rsidR="00455676" w:rsidRDefault="00455676" w:rsidP="00FD2BE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работе с молодежью</w:t>
            </w:r>
            <w:r w:rsidR="00FD2BEF">
              <w:rPr>
                <w:sz w:val="28"/>
                <w:szCs w:val="28"/>
              </w:rPr>
              <w:t xml:space="preserve"> и связям </w:t>
            </w:r>
          </w:p>
          <w:p w14:paraId="1961A14D" w14:textId="77777777" w:rsidR="004A0834" w:rsidRPr="00FD2BEF" w:rsidRDefault="00FD2BEF" w:rsidP="00FD2BE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общественностью</w:t>
            </w:r>
          </w:p>
        </w:tc>
      </w:tr>
      <w:tr w:rsidR="004A0834" w14:paraId="5C977A79" w14:textId="77777777" w:rsidTr="003E2C01">
        <w:trPr>
          <w:trHeight w:val="839"/>
        </w:trPr>
        <w:tc>
          <w:tcPr>
            <w:tcW w:w="2660" w:type="dxa"/>
          </w:tcPr>
          <w:p w14:paraId="2C845F31" w14:textId="77777777" w:rsidR="004A0834" w:rsidRPr="00FD2BEF" w:rsidRDefault="00FD2BEF" w:rsidP="00FD2BEF">
            <w:pPr>
              <w:rPr>
                <w:sz w:val="28"/>
                <w:szCs w:val="28"/>
              </w:rPr>
            </w:pPr>
            <w:r w:rsidRPr="00FD2BEF">
              <w:rPr>
                <w:sz w:val="28"/>
                <w:szCs w:val="28"/>
              </w:rPr>
              <w:t>Отчетная дата</w:t>
            </w:r>
          </w:p>
          <w:p w14:paraId="6D44ABF2" w14:textId="77777777" w:rsidR="00FD2BEF" w:rsidRDefault="00FD2BEF" w:rsidP="00FD2BEF">
            <w:pPr>
              <w:rPr>
                <w:b/>
                <w:sz w:val="28"/>
                <w:szCs w:val="28"/>
              </w:rPr>
            </w:pPr>
            <w:r w:rsidRPr="00FD2BEF">
              <w:rPr>
                <w:sz w:val="28"/>
                <w:szCs w:val="28"/>
              </w:rPr>
              <w:t>(отчетный год)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7E855840" w14:textId="276CCE17" w:rsidR="004A0834" w:rsidRPr="00780AAF" w:rsidRDefault="00FD2BEF" w:rsidP="00FD2BEF">
            <w:pPr>
              <w:spacing w:line="360" w:lineRule="auto"/>
              <w:rPr>
                <w:bCs/>
                <w:sz w:val="28"/>
                <w:szCs w:val="28"/>
              </w:rPr>
            </w:pPr>
            <w:r w:rsidRPr="00780AAF">
              <w:rPr>
                <w:bCs/>
                <w:sz w:val="28"/>
                <w:szCs w:val="28"/>
              </w:rPr>
              <w:t>202</w:t>
            </w:r>
            <w:r w:rsidR="00286493" w:rsidRPr="00780AAF">
              <w:rPr>
                <w:bCs/>
                <w:sz w:val="28"/>
                <w:szCs w:val="28"/>
              </w:rPr>
              <w:t>3</w:t>
            </w:r>
            <w:r w:rsidRPr="00780AAF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4A0834" w14:paraId="73B85B51" w14:textId="77777777" w:rsidTr="003E2C01">
        <w:tc>
          <w:tcPr>
            <w:tcW w:w="2660" w:type="dxa"/>
          </w:tcPr>
          <w:p w14:paraId="3A424B19" w14:textId="77777777" w:rsidR="004A0834" w:rsidRPr="00FD2BEF" w:rsidRDefault="00FD2BEF" w:rsidP="00FD2BEF">
            <w:pPr>
              <w:rPr>
                <w:sz w:val="28"/>
                <w:szCs w:val="28"/>
              </w:rPr>
            </w:pPr>
            <w:r w:rsidRPr="00FD2BEF">
              <w:rPr>
                <w:sz w:val="28"/>
                <w:szCs w:val="28"/>
              </w:rPr>
              <w:t>Должность,</w:t>
            </w:r>
          </w:p>
          <w:p w14:paraId="1C47E170" w14:textId="77777777" w:rsidR="00FD2BEF" w:rsidRPr="00FD2BEF" w:rsidRDefault="00FD2BEF" w:rsidP="00FD2BEF">
            <w:pPr>
              <w:rPr>
                <w:sz w:val="28"/>
                <w:szCs w:val="28"/>
              </w:rPr>
            </w:pPr>
            <w:r w:rsidRPr="00FD2BEF">
              <w:rPr>
                <w:sz w:val="28"/>
                <w:szCs w:val="28"/>
              </w:rPr>
              <w:t>фамилия, имя,</w:t>
            </w:r>
          </w:p>
          <w:p w14:paraId="0CA059FC" w14:textId="77777777" w:rsidR="00FD2BEF" w:rsidRDefault="00FD2BEF" w:rsidP="00FD2BEF">
            <w:pPr>
              <w:rPr>
                <w:b/>
                <w:sz w:val="28"/>
                <w:szCs w:val="28"/>
              </w:rPr>
            </w:pPr>
            <w:r w:rsidRPr="00FD2BEF">
              <w:rPr>
                <w:sz w:val="28"/>
                <w:szCs w:val="28"/>
              </w:rPr>
              <w:t>отчество, номер телефона и электронный адрес непосредственных исполнителей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7EA8D948" w14:textId="29AB9B97" w:rsidR="00455676" w:rsidRDefault="00FD2BEF" w:rsidP="00FD2BEF">
            <w:pPr>
              <w:rPr>
                <w:sz w:val="28"/>
                <w:szCs w:val="28"/>
              </w:rPr>
            </w:pPr>
            <w:r w:rsidRPr="00FD2BEF">
              <w:rPr>
                <w:sz w:val="28"/>
                <w:szCs w:val="28"/>
              </w:rPr>
              <w:t xml:space="preserve">начальник отдела по работе с молодежью </w:t>
            </w:r>
          </w:p>
          <w:p w14:paraId="2EA49CF6" w14:textId="6B5FFA25" w:rsidR="004A0834" w:rsidRDefault="00FD2BEF" w:rsidP="00FD2BEF">
            <w:pPr>
              <w:rPr>
                <w:sz w:val="28"/>
                <w:szCs w:val="28"/>
              </w:rPr>
            </w:pPr>
            <w:r w:rsidRPr="00FD2BEF">
              <w:rPr>
                <w:sz w:val="28"/>
                <w:szCs w:val="28"/>
              </w:rPr>
              <w:t>и связям с общественностью</w:t>
            </w:r>
            <w:r>
              <w:rPr>
                <w:sz w:val="28"/>
                <w:szCs w:val="28"/>
              </w:rPr>
              <w:t xml:space="preserve">, </w:t>
            </w:r>
            <w:r w:rsidR="00286493">
              <w:rPr>
                <w:sz w:val="28"/>
                <w:szCs w:val="28"/>
              </w:rPr>
              <w:t>Немцева Станислава Олеговна</w:t>
            </w:r>
            <w:r w:rsidR="00EB2C31">
              <w:rPr>
                <w:sz w:val="28"/>
                <w:szCs w:val="28"/>
              </w:rPr>
              <w:t>,</w:t>
            </w:r>
          </w:p>
          <w:p w14:paraId="7C26624E" w14:textId="77777777" w:rsidR="008E62C6" w:rsidRDefault="008E62C6" w:rsidP="00FD2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5-03-53</w:t>
            </w:r>
          </w:p>
          <w:p w14:paraId="09749BF4" w14:textId="0F0A9D81" w:rsidR="00EB2C31" w:rsidRPr="00EB2C31" w:rsidRDefault="00286493" w:rsidP="00FD2BEF">
            <w:pPr>
              <w:rPr>
                <w:sz w:val="28"/>
                <w:szCs w:val="28"/>
                <w:lang w:val="en-US"/>
              </w:rPr>
            </w:pPr>
            <w:r w:rsidRPr="00286493">
              <w:rPr>
                <w:rFonts w:ascii="Helvetica" w:hAnsi="Helvetica" w:cs="Helvetica"/>
                <w:lang w:val="en-US"/>
              </w:rPr>
              <w:t>s.nemceva@bkadmin.ru</w:t>
            </w:r>
          </w:p>
          <w:p w14:paraId="598F90F1" w14:textId="77777777" w:rsidR="008E62C6" w:rsidRPr="00FD2BEF" w:rsidRDefault="008E62C6" w:rsidP="00FD2BEF">
            <w:pPr>
              <w:rPr>
                <w:sz w:val="28"/>
                <w:szCs w:val="28"/>
              </w:rPr>
            </w:pPr>
          </w:p>
        </w:tc>
      </w:tr>
    </w:tbl>
    <w:p w14:paraId="0294369A" w14:textId="77777777" w:rsidR="004A0834" w:rsidRPr="004A0834" w:rsidRDefault="004A0834" w:rsidP="004A083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0AFF754F" w14:textId="77777777" w:rsidR="004A0834" w:rsidRPr="004A0834" w:rsidRDefault="004A0834" w:rsidP="004A083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0544167F" w14:textId="77777777" w:rsidR="004A0834" w:rsidRDefault="004A0834" w:rsidP="00A02A74">
      <w:pPr>
        <w:spacing w:line="360" w:lineRule="auto"/>
        <w:ind w:firstLine="567"/>
        <w:jc w:val="both"/>
        <w:rPr>
          <w:sz w:val="28"/>
          <w:szCs w:val="28"/>
        </w:rPr>
      </w:pPr>
    </w:p>
    <w:p w14:paraId="201FB27D" w14:textId="77777777" w:rsidR="004A0834" w:rsidRDefault="004A0834" w:rsidP="00A02A74">
      <w:pPr>
        <w:spacing w:line="360" w:lineRule="auto"/>
        <w:ind w:firstLine="567"/>
        <w:jc w:val="both"/>
        <w:rPr>
          <w:sz w:val="28"/>
          <w:szCs w:val="28"/>
        </w:rPr>
      </w:pPr>
    </w:p>
    <w:p w14:paraId="7B0F1E01" w14:textId="77777777" w:rsidR="004A0834" w:rsidRDefault="004A0834" w:rsidP="00A02A74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3974"/>
      </w:tblGrid>
      <w:tr w:rsidR="008E62C6" w14:paraId="24706ECC" w14:textId="77777777" w:rsidTr="008E62C6">
        <w:tc>
          <w:tcPr>
            <w:tcW w:w="5495" w:type="dxa"/>
          </w:tcPr>
          <w:p w14:paraId="0DFF194F" w14:textId="56D17B86" w:rsidR="008E62C6" w:rsidRDefault="00286493" w:rsidP="008E6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E62C6">
              <w:rPr>
                <w:sz w:val="28"/>
                <w:szCs w:val="28"/>
              </w:rPr>
              <w:t xml:space="preserve">ачальник отдела по работе </w:t>
            </w:r>
          </w:p>
          <w:p w14:paraId="0E7A9271" w14:textId="77777777" w:rsidR="008E62C6" w:rsidRDefault="008E62C6" w:rsidP="008E6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FD2BEF">
              <w:rPr>
                <w:sz w:val="28"/>
                <w:szCs w:val="28"/>
              </w:rPr>
              <w:t>молодежью и связям с общественностью</w:t>
            </w:r>
          </w:p>
        </w:tc>
        <w:tc>
          <w:tcPr>
            <w:tcW w:w="4076" w:type="dxa"/>
          </w:tcPr>
          <w:p w14:paraId="0F50A902" w14:textId="669E5AF0" w:rsidR="008E62C6" w:rsidRDefault="002A3EA2" w:rsidP="002A3EA2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 w:rsidRPr="00286493">
              <w:rPr>
                <w:sz w:val="28"/>
                <w:szCs w:val="28"/>
              </w:rPr>
              <w:t xml:space="preserve">          </w:t>
            </w:r>
            <w:r w:rsidR="00286493">
              <w:rPr>
                <w:sz w:val="28"/>
                <w:szCs w:val="28"/>
              </w:rPr>
              <w:t>С.О. Немцева</w:t>
            </w:r>
          </w:p>
        </w:tc>
      </w:tr>
    </w:tbl>
    <w:p w14:paraId="08573D03" w14:textId="77777777" w:rsidR="004A0834" w:rsidRDefault="004A0834" w:rsidP="00A02A74">
      <w:pPr>
        <w:spacing w:line="360" w:lineRule="auto"/>
        <w:ind w:firstLine="567"/>
        <w:jc w:val="both"/>
        <w:rPr>
          <w:sz w:val="28"/>
          <w:szCs w:val="28"/>
        </w:rPr>
      </w:pPr>
    </w:p>
    <w:p w14:paraId="15CC58B6" w14:textId="77777777" w:rsidR="004A0834" w:rsidRDefault="004A0834" w:rsidP="00A02A74">
      <w:pPr>
        <w:spacing w:line="360" w:lineRule="auto"/>
        <w:ind w:firstLine="567"/>
        <w:jc w:val="both"/>
        <w:rPr>
          <w:sz w:val="28"/>
          <w:szCs w:val="28"/>
        </w:rPr>
      </w:pPr>
    </w:p>
    <w:p w14:paraId="5B73EF92" w14:textId="17C65E4C" w:rsidR="00A02A74" w:rsidRDefault="00623368" w:rsidP="004A0834">
      <w:pPr>
        <w:spacing w:line="360" w:lineRule="auto"/>
        <w:ind w:firstLine="567"/>
        <w:jc w:val="both"/>
        <w:rPr>
          <w:sz w:val="28"/>
          <w:szCs w:val="28"/>
        </w:rPr>
      </w:pPr>
      <w:r w:rsidRPr="00A02A74">
        <w:rPr>
          <w:sz w:val="28"/>
          <w:szCs w:val="28"/>
        </w:rPr>
        <w:lastRenderedPageBreak/>
        <w:t>В рамках реализации программы «</w:t>
      </w:r>
      <w:r w:rsidRPr="00A02A74">
        <w:rPr>
          <w:bCs/>
          <w:sz w:val="28"/>
          <w:szCs w:val="28"/>
        </w:rPr>
        <w:t xml:space="preserve">Формирование законопослушного поведения участников дорожного движения на территории </w:t>
      </w:r>
      <w:r w:rsidRPr="00A02A74">
        <w:rPr>
          <w:sz w:val="28"/>
          <w:szCs w:val="28"/>
        </w:rPr>
        <w:t xml:space="preserve">городского округа </w:t>
      </w:r>
      <w:r w:rsidR="00A02A74" w:rsidRPr="00A02A74">
        <w:rPr>
          <w:sz w:val="28"/>
          <w:szCs w:val="28"/>
        </w:rPr>
        <w:t>Большой К</w:t>
      </w:r>
      <w:r w:rsidRPr="00A02A74">
        <w:rPr>
          <w:sz w:val="28"/>
          <w:szCs w:val="28"/>
        </w:rPr>
        <w:t>амень на</w:t>
      </w:r>
      <w:r w:rsidRPr="00A02A74">
        <w:rPr>
          <w:bCs/>
          <w:sz w:val="28"/>
          <w:szCs w:val="28"/>
        </w:rPr>
        <w:t xml:space="preserve"> 2022-2024 годы»</w:t>
      </w:r>
      <w:r w:rsidR="00364F21" w:rsidRPr="00A02A74">
        <w:rPr>
          <w:bCs/>
          <w:sz w:val="28"/>
          <w:szCs w:val="28"/>
        </w:rPr>
        <w:t xml:space="preserve"> в </w:t>
      </w:r>
      <w:r w:rsidR="00A02A74" w:rsidRPr="00A02A74">
        <w:rPr>
          <w:bCs/>
          <w:sz w:val="28"/>
          <w:szCs w:val="28"/>
        </w:rPr>
        <w:t>202</w:t>
      </w:r>
      <w:r w:rsidR="00286493">
        <w:rPr>
          <w:bCs/>
          <w:sz w:val="28"/>
          <w:szCs w:val="28"/>
        </w:rPr>
        <w:t>3</w:t>
      </w:r>
      <w:r w:rsidR="00A02A74" w:rsidRPr="00A02A74">
        <w:rPr>
          <w:bCs/>
          <w:sz w:val="28"/>
          <w:szCs w:val="28"/>
        </w:rPr>
        <w:t xml:space="preserve"> году, выполнен комплекс мероприятий </w:t>
      </w:r>
      <w:r w:rsidR="00A02A74">
        <w:rPr>
          <w:bCs/>
          <w:sz w:val="28"/>
          <w:szCs w:val="28"/>
        </w:rPr>
        <w:t>согласно плану</w:t>
      </w:r>
      <w:r w:rsidR="00A02A74" w:rsidRPr="00A02A74">
        <w:rPr>
          <w:sz w:val="28"/>
          <w:szCs w:val="28"/>
        </w:rPr>
        <w:t xml:space="preserve"> мероприятий по повышению уровня правосознания информированию законопослушного поведения участников дорожного движения в образовательных учреждениях городского округа </w:t>
      </w:r>
      <w:r w:rsidR="00286493">
        <w:rPr>
          <w:sz w:val="28"/>
          <w:szCs w:val="28"/>
        </w:rPr>
        <w:t>Б</w:t>
      </w:r>
      <w:r w:rsidR="00A02A74" w:rsidRPr="00A02A74">
        <w:rPr>
          <w:sz w:val="28"/>
          <w:szCs w:val="28"/>
        </w:rPr>
        <w:t xml:space="preserve">ольшой </w:t>
      </w:r>
      <w:r w:rsidR="00286493">
        <w:rPr>
          <w:sz w:val="28"/>
          <w:szCs w:val="28"/>
        </w:rPr>
        <w:t>К</w:t>
      </w:r>
      <w:r w:rsidR="00A02A74" w:rsidRPr="00A02A74">
        <w:rPr>
          <w:sz w:val="28"/>
          <w:szCs w:val="28"/>
        </w:rPr>
        <w:t>амень на 2022-2025 годы</w:t>
      </w:r>
      <w:r w:rsidR="00A02A74">
        <w:rPr>
          <w:sz w:val="28"/>
          <w:szCs w:val="28"/>
        </w:rPr>
        <w:t>:</w:t>
      </w:r>
    </w:p>
    <w:p w14:paraId="09BA8963" w14:textId="77777777" w:rsidR="00A02A74" w:rsidRPr="00A02A74" w:rsidRDefault="00A02A74" w:rsidP="00A02A74">
      <w:p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- </w:t>
      </w:r>
      <w:r w:rsidRPr="00A02A74">
        <w:rPr>
          <w:sz w:val="28"/>
          <w:szCs w:val="28"/>
          <w:lang w:eastAsia="zh-CN"/>
        </w:rPr>
        <w:t>организация и проведение комплекса пропагандистских мероприятий по профилактике ДТП и популяризации законопослушного поведения участников дорожного движения;</w:t>
      </w:r>
    </w:p>
    <w:p w14:paraId="54354A2B" w14:textId="6A3FBA48" w:rsidR="00A02A74" w:rsidRPr="002A3EA2" w:rsidRDefault="00A02A74" w:rsidP="00A02A74">
      <w:pPr>
        <w:spacing w:line="360" w:lineRule="auto"/>
        <w:jc w:val="both"/>
        <w:rPr>
          <w:sz w:val="28"/>
          <w:szCs w:val="28"/>
          <w:lang w:eastAsia="zh-CN"/>
        </w:rPr>
      </w:pPr>
      <w:r w:rsidRPr="00A02A74">
        <w:rPr>
          <w:sz w:val="28"/>
          <w:szCs w:val="28"/>
          <w:lang w:eastAsia="zh-CN"/>
        </w:rPr>
        <w:t>- организация и проведение еженедельных пятиминутных бесед - напоминаний, инструктажей по правил</w:t>
      </w:r>
      <w:r w:rsidR="002A3EA2">
        <w:rPr>
          <w:sz w:val="28"/>
          <w:szCs w:val="28"/>
          <w:lang w:eastAsia="zh-CN"/>
        </w:rPr>
        <w:t>ам дорожного движения</w:t>
      </w:r>
      <w:r w:rsidR="00286493">
        <w:rPr>
          <w:sz w:val="28"/>
          <w:szCs w:val="28"/>
          <w:lang w:eastAsia="zh-CN"/>
        </w:rPr>
        <w:t xml:space="preserve"> </w:t>
      </w:r>
      <w:r w:rsidRPr="00A02A74">
        <w:rPr>
          <w:sz w:val="28"/>
          <w:szCs w:val="28"/>
          <w:lang w:eastAsia="zh-CN"/>
        </w:rPr>
        <w:t>воспитанниками и обучающимися в общеобразовательных организациях и профессиональных образовательных учреждениях;</w:t>
      </w:r>
    </w:p>
    <w:p w14:paraId="1B6B3E19" w14:textId="77777777" w:rsidR="00A02A74" w:rsidRDefault="00A02A74" w:rsidP="00A02A74">
      <w:pPr>
        <w:spacing w:line="360" w:lineRule="auto"/>
        <w:jc w:val="both"/>
        <w:rPr>
          <w:sz w:val="28"/>
          <w:szCs w:val="28"/>
          <w:lang w:eastAsia="zh-CN"/>
        </w:rPr>
      </w:pPr>
      <w:r w:rsidRPr="00A02A74">
        <w:rPr>
          <w:sz w:val="28"/>
          <w:szCs w:val="28"/>
          <w:lang w:eastAsia="zh-CN"/>
        </w:rPr>
        <w:t xml:space="preserve">- обновление информационных стендов "Уголок безопасности", схем безопасных маршрутов школьников на автомобильных дорогах по пути "Дом - </w:t>
      </w:r>
      <w:r w:rsidR="002A3EA2" w:rsidRPr="002A3EA2">
        <w:rPr>
          <w:sz w:val="28"/>
          <w:szCs w:val="28"/>
          <w:lang w:eastAsia="zh-CN"/>
        </w:rPr>
        <w:t xml:space="preserve"> </w:t>
      </w:r>
      <w:r w:rsidRPr="00A02A74">
        <w:rPr>
          <w:sz w:val="28"/>
          <w:szCs w:val="28"/>
          <w:lang w:eastAsia="zh-CN"/>
        </w:rPr>
        <w:t>Школа – Дом»;</w:t>
      </w:r>
    </w:p>
    <w:p w14:paraId="7C39FCD3" w14:textId="77777777" w:rsidR="004960FC" w:rsidRPr="002A3EA2" w:rsidRDefault="004960FC" w:rsidP="00A02A74">
      <w:p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4960FC">
        <w:rPr>
          <w:sz w:val="28"/>
          <w:szCs w:val="28"/>
          <w:lang w:eastAsia="zh-CN"/>
        </w:rPr>
        <w:t>Освещение вопросов обеспечения профилактики дорожно-транспортного травматизма в средствах массовой информации; организация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дорогах.</w:t>
      </w:r>
    </w:p>
    <w:p w14:paraId="57A53040" w14:textId="77777777" w:rsidR="00A02A74" w:rsidRPr="00A02A74" w:rsidRDefault="00A02A74" w:rsidP="00A02A74">
      <w:pPr>
        <w:spacing w:line="360" w:lineRule="auto"/>
        <w:jc w:val="both"/>
        <w:rPr>
          <w:sz w:val="28"/>
          <w:szCs w:val="28"/>
          <w:lang w:eastAsia="zh-CN"/>
        </w:rPr>
      </w:pPr>
      <w:r w:rsidRPr="00A02A74">
        <w:rPr>
          <w:sz w:val="28"/>
          <w:szCs w:val="28"/>
          <w:lang w:eastAsia="zh-CN"/>
        </w:rPr>
        <w:t>- проведение мероприятий в рамках «Всемирного Дня памяти жертв ДТП»;</w:t>
      </w:r>
    </w:p>
    <w:p w14:paraId="7738DBFE" w14:textId="2D77F1E4" w:rsidR="00A02A74" w:rsidRDefault="00A02A74" w:rsidP="00A02A74">
      <w:pPr>
        <w:suppressAutoHyphens/>
        <w:spacing w:line="360" w:lineRule="auto"/>
        <w:jc w:val="both"/>
        <w:rPr>
          <w:sz w:val="28"/>
          <w:szCs w:val="28"/>
          <w:lang w:eastAsia="zh-CN"/>
        </w:rPr>
      </w:pPr>
      <w:r w:rsidRPr="00A02A74">
        <w:rPr>
          <w:sz w:val="28"/>
          <w:szCs w:val="28"/>
          <w:lang w:eastAsia="zh-CN"/>
        </w:rPr>
        <w:t xml:space="preserve">- беседы-инструктажи по технике безопасности, по правилам дорожного движения, о соблюдении правил дорожного движения при управлении велосипедами, самокатами и </w:t>
      </w:r>
      <w:proofErr w:type="spellStart"/>
      <w:r w:rsidRPr="00A02A74">
        <w:rPr>
          <w:sz w:val="28"/>
          <w:szCs w:val="28"/>
          <w:lang w:eastAsia="zh-CN"/>
        </w:rPr>
        <w:t>электросамокатами</w:t>
      </w:r>
      <w:proofErr w:type="spellEnd"/>
      <w:r w:rsidRPr="00A02A74">
        <w:rPr>
          <w:sz w:val="28"/>
          <w:szCs w:val="28"/>
          <w:lang w:eastAsia="zh-CN"/>
        </w:rPr>
        <w:t>. Обсуждение безопасных маршрутов по пути следования на учебно-тренировочные занятия и в обратном направлении</w:t>
      </w:r>
      <w:r w:rsidR="00286493">
        <w:rPr>
          <w:sz w:val="28"/>
          <w:szCs w:val="28"/>
          <w:lang w:eastAsia="zh-CN"/>
        </w:rPr>
        <w:t>;</w:t>
      </w:r>
    </w:p>
    <w:p w14:paraId="6D877125" w14:textId="43D01A02" w:rsidR="00286493" w:rsidRPr="00E12FB1" w:rsidRDefault="00286493" w:rsidP="00A02A74">
      <w:pPr>
        <w:suppressAutoHyphens/>
        <w:spacing w:line="360" w:lineRule="auto"/>
        <w:jc w:val="both"/>
        <w:rPr>
          <w:sz w:val="28"/>
          <w:szCs w:val="28"/>
        </w:rPr>
      </w:pPr>
      <w:r w:rsidRPr="00E12FB1">
        <w:rPr>
          <w:sz w:val="28"/>
          <w:szCs w:val="28"/>
          <w:lang w:eastAsia="zh-CN"/>
        </w:rPr>
        <w:lastRenderedPageBreak/>
        <w:t xml:space="preserve">- </w:t>
      </w:r>
      <w:r w:rsidRPr="00E12FB1">
        <w:rPr>
          <w:sz w:val="28"/>
          <w:szCs w:val="28"/>
        </w:rPr>
        <w:t>Размещение и обновление информации на школьном сайте «Профилактика детского дорожно-транспортного травматизма»;</w:t>
      </w:r>
    </w:p>
    <w:p w14:paraId="21828B4E" w14:textId="5020E452" w:rsidR="00286493" w:rsidRPr="00E12FB1" w:rsidRDefault="00286493" w:rsidP="00A02A74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E12FB1">
        <w:rPr>
          <w:sz w:val="28"/>
          <w:szCs w:val="28"/>
        </w:rPr>
        <w:t xml:space="preserve">- </w:t>
      </w:r>
      <w:r w:rsidRPr="00E12FB1">
        <w:rPr>
          <w:color w:val="000000"/>
          <w:sz w:val="28"/>
          <w:szCs w:val="28"/>
        </w:rPr>
        <w:t>Родительские собрания, с рассмотрением вопроса по профилактике ДДТТ, профилактики ПБ, предотвращению травматизма и гибели детей от травматического оружия;</w:t>
      </w:r>
    </w:p>
    <w:p w14:paraId="41A3818D" w14:textId="573D002E" w:rsidR="00E12FB1" w:rsidRPr="00E12FB1" w:rsidRDefault="00E12FB1" w:rsidP="00A02A74">
      <w:pPr>
        <w:suppressAutoHyphens/>
        <w:spacing w:line="360" w:lineRule="auto"/>
        <w:jc w:val="both"/>
        <w:rPr>
          <w:sz w:val="28"/>
          <w:szCs w:val="28"/>
        </w:rPr>
      </w:pPr>
      <w:r w:rsidRPr="00E12FB1">
        <w:rPr>
          <w:color w:val="000000"/>
          <w:sz w:val="28"/>
          <w:szCs w:val="28"/>
        </w:rPr>
        <w:t xml:space="preserve">- </w:t>
      </w:r>
      <w:r w:rsidRPr="00E12FB1">
        <w:rPr>
          <w:sz w:val="28"/>
          <w:szCs w:val="28"/>
        </w:rPr>
        <w:t>Размещение информации для родителей и детей в АИС «Приморский край. Образование»</w:t>
      </w:r>
    </w:p>
    <w:p w14:paraId="5A3CCECF" w14:textId="23811DD1" w:rsidR="00E12FB1" w:rsidRPr="00E12FB1" w:rsidRDefault="00E12FB1" w:rsidP="00A02A74">
      <w:pPr>
        <w:suppressAutoHyphens/>
        <w:spacing w:line="360" w:lineRule="auto"/>
        <w:jc w:val="both"/>
        <w:rPr>
          <w:sz w:val="28"/>
          <w:szCs w:val="28"/>
        </w:rPr>
      </w:pPr>
      <w:r w:rsidRPr="00E12FB1">
        <w:rPr>
          <w:sz w:val="28"/>
          <w:szCs w:val="28"/>
        </w:rPr>
        <w:t>- Акция «Безопасная дорога» с раздачей памяток водителям о безопасной перевозке детей на транспортных средствах и с безопасным поведением на дорогах, в местах постоянного жительства и учебы детей;</w:t>
      </w:r>
    </w:p>
    <w:p w14:paraId="57D94CF0" w14:textId="0CE6E4E9" w:rsidR="00286493" w:rsidRPr="00E12FB1" w:rsidRDefault="00286493" w:rsidP="00A02A74">
      <w:pPr>
        <w:suppressAutoHyphens/>
        <w:spacing w:line="360" w:lineRule="auto"/>
        <w:jc w:val="both"/>
        <w:rPr>
          <w:sz w:val="28"/>
          <w:szCs w:val="28"/>
          <w:lang w:eastAsia="zh-CN"/>
        </w:rPr>
      </w:pPr>
      <w:r w:rsidRPr="00E12FB1">
        <w:rPr>
          <w:sz w:val="28"/>
          <w:szCs w:val="28"/>
        </w:rPr>
        <w:t xml:space="preserve">- </w:t>
      </w:r>
      <w:r w:rsidRPr="00E12FB1">
        <w:rPr>
          <w:color w:val="000000"/>
          <w:sz w:val="28"/>
          <w:szCs w:val="28"/>
        </w:rPr>
        <w:t>Совещание с классными руководителями по вопросам охраны здоровья детей, профилактики травматизма, предупреждения детской смертности;</w:t>
      </w:r>
    </w:p>
    <w:p w14:paraId="5B5C89D2" w14:textId="77777777" w:rsidR="00ED393E" w:rsidRDefault="00A02A74" w:rsidP="008E62C6">
      <w:pPr>
        <w:pStyle w:val="51"/>
        <w:shd w:val="clear" w:color="auto" w:fill="auto"/>
        <w:spacing w:before="0" w:line="360" w:lineRule="auto"/>
        <w:ind w:right="40"/>
        <w:jc w:val="both"/>
        <w:rPr>
          <w:b w:val="0"/>
          <w:sz w:val="28"/>
          <w:szCs w:val="28"/>
          <w:lang w:eastAsia="zh-CN"/>
        </w:rPr>
      </w:pPr>
      <w:r w:rsidRPr="00A02A74">
        <w:rPr>
          <w:b w:val="0"/>
          <w:bCs w:val="0"/>
          <w:sz w:val="28"/>
          <w:szCs w:val="28"/>
        </w:rPr>
        <w:t xml:space="preserve">- </w:t>
      </w:r>
      <w:r w:rsidRPr="00A02A74">
        <w:rPr>
          <w:b w:val="0"/>
          <w:sz w:val="28"/>
          <w:szCs w:val="28"/>
          <w:lang w:eastAsia="zh-CN"/>
        </w:rPr>
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муниципального образования</w:t>
      </w:r>
      <w:r w:rsidR="004960FC">
        <w:rPr>
          <w:b w:val="0"/>
          <w:sz w:val="28"/>
          <w:szCs w:val="28"/>
          <w:lang w:eastAsia="zh-CN"/>
        </w:rPr>
        <w:t>.</w:t>
      </w:r>
    </w:p>
    <w:p w14:paraId="08202285" w14:textId="77777777" w:rsidR="008E62C6" w:rsidRPr="003E2C01" w:rsidRDefault="008E62C6" w:rsidP="008E62C6">
      <w:pPr>
        <w:pStyle w:val="51"/>
        <w:shd w:val="clear" w:color="auto" w:fill="auto"/>
        <w:spacing w:before="0" w:line="360" w:lineRule="auto"/>
        <w:ind w:right="40"/>
        <w:jc w:val="both"/>
        <w:rPr>
          <w:b w:val="0"/>
          <w:sz w:val="20"/>
          <w:szCs w:val="20"/>
          <w:lang w:eastAsia="zh-CN"/>
        </w:rPr>
      </w:pPr>
    </w:p>
    <w:p w14:paraId="53D90B00" w14:textId="77777777" w:rsidR="008E62C6" w:rsidRDefault="008E62C6" w:rsidP="008E62C6">
      <w:pPr>
        <w:spacing w:line="360" w:lineRule="auto"/>
        <w:ind w:left="-284" w:firstLine="709"/>
        <w:jc w:val="center"/>
        <w:rPr>
          <w:b/>
          <w:sz w:val="28"/>
          <w:szCs w:val="28"/>
        </w:rPr>
      </w:pPr>
      <w:r w:rsidRPr="008E62C6">
        <w:rPr>
          <w:b/>
          <w:sz w:val="28"/>
          <w:szCs w:val="28"/>
        </w:rPr>
        <w:t>Расчет значений целевых показателей (индикаторов)</w:t>
      </w:r>
    </w:p>
    <w:p w14:paraId="4887F22A" w14:textId="77777777" w:rsidR="008E62C6" w:rsidRPr="003E2C01" w:rsidRDefault="008E62C6" w:rsidP="008E62C6">
      <w:pPr>
        <w:spacing w:line="360" w:lineRule="auto"/>
        <w:ind w:left="-284" w:firstLine="709"/>
        <w:jc w:val="center"/>
        <w:rPr>
          <w:b/>
          <w:sz w:val="20"/>
        </w:rPr>
      </w:pPr>
    </w:p>
    <w:p w14:paraId="22621611" w14:textId="18E40A4A" w:rsidR="004960FC" w:rsidRPr="002A3EA2" w:rsidRDefault="004960FC" w:rsidP="002A3EA2">
      <w:pPr>
        <w:spacing w:line="360" w:lineRule="auto"/>
        <w:ind w:left="-284" w:firstLine="709"/>
        <w:jc w:val="both"/>
        <w:rPr>
          <w:sz w:val="28"/>
          <w:szCs w:val="28"/>
        </w:rPr>
      </w:pPr>
      <w:r w:rsidRPr="003105F6">
        <w:rPr>
          <w:sz w:val="28"/>
          <w:szCs w:val="28"/>
        </w:rPr>
        <w:t>Расчет значений целевых показателей (индикаторов) выполняется на основе статистических данн</w:t>
      </w:r>
      <w:r w:rsidR="002A3EA2">
        <w:rPr>
          <w:sz w:val="28"/>
          <w:szCs w:val="28"/>
        </w:rPr>
        <w:t>ых предоставленных ОГИБДД МОМВД</w:t>
      </w:r>
      <w:r w:rsidR="00E12FB1">
        <w:rPr>
          <w:sz w:val="28"/>
          <w:szCs w:val="28"/>
        </w:rPr>
        <w:t xml:space="preserve"> </w:t>
      </w:r>
      <w:r w:rsidRPr="003105F6">
        <w:rPr>
          <w:sz w:val="28"/>
          <w:szCs w:val="28"/>
        </w:rPr>
        <w:t>России «</w:t>
      </w:r>
      <w:proofErr w:type="spellStart"/>
      <w:r w:rsidRPr="003105F6">
        <w:rPr>
          <w:sz w:val="28"/>
          <w:szCs w:val="28"/>
        </w:rPr>
        <w:t>Большекаменский</w:t>
      </w:r>
      <w:proofErr w:type="spellEnd"/>
      <w:r w:rsidRPr="003105F6">
        <w:rPr>
          <w:sz w:val="28"/>
          <w:szCs w:val="28"/>
        </w:rPr>
        <w:t>» и управления образования администрации городского округа Большой Камень.</w:t>
      </w:r>
    </w:p>
    <w:p w14:paraId="27F557BA" w14:textId="77777777" w:rsidR="004960FC" w:rsidRPr="003105F6" w:rsidRDefault="004960FC" w:rsidP="004960FC">
      <w:pPr>
        <w:ind w:firstLine="709"/>
        <w:jc w:val="center"/>
        <w:rPr>
          <w:sz w:val="28"/>
          <w:szCs w:val="28"/>
        </w:rPr>
      </w:pPr>
    </w:p>
    <w:tbl>
      <w:tblPr>
        <w:tblW w:w="9640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417"/>
        <w:gridCol w:w="30"/>
        <w:gridCol w:w="1388"/>
        <w:gridCol w:w="28"/>
        <w:gridCol w:w="1531"/>
        <w:gridCol w:w="25"/>
        <w:gridCol w:w="1251"/>
        <w:gridCol w:w="22"/>
        <w:gridCol w:w="1537"/>
      </w:tblGrid>
      <w:tr w:rsidR="004960FC" w:rsidRPr="003105F6" w14:paraId="41A2D419" w14:textId="77777777" w:rsidTr="00496C2A">
        <w:trPr>
          <w:trHeight w:val="398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5457" w14:textId="77777777" w:rsidR="004960FC" w:rsidRPr="003105F6" w:rsidRDefault="004960FC" w:rsidP="007937B7">
            <w:pPr>
              <w:jc w:val="center"/>
              <w:rPr>
                <w:szCs w:val="24"/>
              </w:rPr>
            </w:pPr>
            <w:r w:rsidRPr="003105F6">
              <w:rPr>
                <w:color w:val="000000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31F1" w14:textId="77777777" w:rsidR="004960FC" w:rsidRPr="003105F6" w:rsidRDefault="004960FC" w:rsidP="007937B7">
            <w:pPr>
              <w:jc w:val="center"/>
            </w:pPr>
            <w:r w:rsidRPr="003105F6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83EE6C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</w:p>
          <w:p w14:paraId="1E5E9973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</w:p>
          <w:p w14:paraId="2E31A00E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</w:p>
          <w:p w14:paraId="40D5F34E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  <w:r w:rsidRPr="003105F6">
              <w:rPr>
                <w:color w:val="000000"/>
              </w:rPr>
              <w:t>Единица измерения</w:t>
            </w:r>
          </w:p>
        </w:tc>
        <w:tc>
          <w:tcPr>
            <w:tcW w:w="5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D658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  <w:r w:rsidRPr="003105F6">
              <w:rPr>
                <w:color w:val="000000"/>
              </w:rPr>
              <w:t>Значения показателей</w:t>
            </w:r>
          </w:p>
        </w:tc>
      </w:tr>
      <w:tr w:rsidR="004960FC" w:rsidRPr="003105F6" w14:paraId="2F522DB4" w14:textId="77777777" w:rsidTr="00496C2A">
        <w:trPr>
          <w:trHeight w:val="1118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8CBD" w14:textId="77777777" w:rsidR="004960FC" w:rsidRPr="003105F6" w:rsidRDefault="004960FC" w:rsidP="007937B7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F757" w14:textId="77777777" w:rsidR="004960FC" w:rsidRPr="003105F6" w:rsidRDefault="004960FC" w:rsidP="007937B7"/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A5CA" w14:textId="77777777" w:rsidR="004960FC" w:rsidRPr="003105F6" w:rsidRDefault="004960FC" w:rsidP="007937B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4006A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</w:p>
          <w:p w14:paraId="71A0A7AA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  <w:r w:rsidRPr="003105F6">
              <w:rPr>
                <w:color w:val="000000"/>
              </w:rPr>
              <w:t>20</w:t>
            </w:r>
            <w:r w:rsidRPr="003105F6">
              <w:rPr>
                <w:color w:val="000000"/>
                <w:lang w:val="en-US"/>
              </w:rPr>
              <w:t>22</w:t>
            </w:r>
            <w:r w:rsidRPr="003105F6">
              <w:rPr>
                <w:color w:val="000000"/>
              </w:rPr>
              <w:t xml:space="preserve"> год</w:t>
            </w:r>
          </w:p>
          <w:p w14:paraId="3B4D17B3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  <w:r w:rsidRPr="003105F6">
              <w:rPr>
                <w:color w:val="000000"/>
              </w:rPr>
              <w:t>(базовый)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FA15" w14:textId="77777777" w:rsidR="004960FC" w:rsidRPr="003105F6" w:rsidRDefault="004960FC" w:rsidP="007937B7">
            <w:pPr>
              <w:jc w:val="center"/>
            </w:pPr>
            <w:r w:rsidRPr="003105F6">
              <w:rPr>
                <w:color w:val="000000"/>
              </w:rPr>
              <w:t>202</w:t>
            </w:r>
            <w:r w:rsidRPr="003105F6">
              <w:rPr>
                <w:color w:val="000000"/>
                <w:lang w:val="en-US"/>
              </w:rPr>
              <w:t>3</w:t>
            </w:r>
            <w:r w:rsidRPr="003105F6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B91D" w14:textId="77777777" w:rsidR="004960FC" w:rsidRPr="003105F6" w:rsidRDefault="004960FC" w:rsidP="007937B7">
            <w:pPr>
              <w:jc w:val="center"/>
            </w:pPr>
            <w:r w:rsidRPr="003105F6">
              <w:rPr>
                <w:color w:val="000000"/>
              </w:rPr>
              <w:t>202</w:t>
            </w:r>
            <w:r w:rsidRPr="003105F6">
              <w:rPr>
                <w:color w:val="000000"/>
                <w:lang w:val="en-US"/>
              </w:rPr>
              <w:t>4</w:t>
            </w:r>
            <w:r w:rsidRPr="003105F6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844C" w14:textId="77777777" w:rsidR="004960FC" w:rsidRPr="003105F6" w:rsidRDefault="004960FC" w:rsidP="007937B7">
            <w:pPr>
              <w:jc w:val="center"/>
            </w:pPr>
            <w:r w:rsidRPr="003105F6">
              <w:rPr>
                <w:color w:val="000000"/>
              </w:rPr>
              <w:t>202</w:t>
            </w:r>
            <w:r w:rsidRPr="003105F6">
              <w:rPr>
                <w:color w:val="000000"/>
                <w:lang w:val="en-US"/>
              </w:rPr>
              <w:t>5</w:t>
            </w:r>
            <w:r w:rsidRPr="003105F6">
              <w:rPr>
                <w:color w:val="000000"/>
              </w:rPr>
              <w:t xml:space="preserve"> год</w:t>
            </w:r>
          </w:p>
        </w:tc>
      </w:tr>
      <w:tr w:rsidR="004960FC" w:rsidRPr="003105F6" w14:paraId="3549E72C" w14:textId="77777777" w:rsidTr="00496C2A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20E9" w14:textId="77777777" w:rsidR="004960FC" w:rsidRPr="003105F6" w:rsidRDefault="004960FC" w:rsidP="007937B7">
            <w:pPr>
              <w:jc w:val="center"/>
              <w:rPr>
                <w:szCs w:val="24"/>
              </w:rPr>
            </w:pPr>
            <w:r w:rsidRPr="003105F6"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98A2" w14:textId="77777777" w:rsidR="004960FC" w:rsidRPr="003105F6" w:rsidRDefault="004960FC" w:rsidP="007937B7">
            <w:pPr>
              <w:jc w:val="center"/>
            </w:pPr>
            <w:r w:rsidRPr="003105F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60C8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  <w:r w:rsidRPr="003105F6">
              <w:rPr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CC202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  <w:r w:rsidRPr="003105F6"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8931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  <w:r w:rsidRPr="003105F6">
              <w:rPr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D4B2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  <w:r w:rsidRPr="003105F6">
              <w:rPr>
                <w:color w:val="00000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9DD5" w14:textId="77777777" w:rsidR="004960FC" w:rsidRPr="003105F6" w:rsidRDefault="004960FC" w:rsidP="007937B7">
            <w:pPr>
              <w:jc w:val="center"/>
              <w:rPr>
                <w:color w:val="000000"/>
              </w:rPr>
            </w:pPr>
            <w:r w:rsidRPr="003105F6">
              <w:rPr>
                <w:color w:val="000000"/>
              </w:rPr>
              <w:t>7</w:t>
            </w:r>
          </w:p>
        </w:tc>
      </w:tr>
      <w:tr w:rsidR="004960FC" w:rsidRPr="003105F6" w14:paraId="0F668C70" w14:textId="77777777" w:rsidTr="00496C2A">
        <w:trPr>
          <w:trHeight w:val="15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40F3" w14:textId="77777777" w:rsidR="004960FC" w:rsidRPr="003105F6" w:rsidRDefault="004960FC" w:rsidP="007937B7">
            <w:pPr>
              <w:jc w:val="both"/>
              <w:outlineLvl w:val="1"/>
              <w:rPr>
                <w:bCs/>
                <w:szCs w:val="24"/>
              </w:rPr>
            </w:pPr>
            <w:r w:rsidRPr="003105F6">
              <w:rPr>
                <w:bCs/>
                <w:szCs w:val="24"/>
              </w:rPr>
              <w:t xml:space="preserve"> «Формирование законопослушного поведения участников дорожного движения на территории городского округа Большой Камень» на 2022 – 2025 годы</w:t>
            </w:r>
          </w:p>
        </w:tc>
      </w:tr>
      <w:tr w:rsidR="004960FC" w:rsidRPr="003105F6" w14:paraId="649EAE95" w14:textId="77777777" w:rsidTr="00496C2A">
        <w:trPr>
          <w:trHeight w:val="398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565D" w14:textId="77777777" w:rsidR="004960FC" w:rsidRPr="003105F6" w:rsidRDefault="004960FC" w:rsidP="007937B7">
            <w:pPr>
              <w:jc w:val="center"/>
              <w:rPr>
                <w:szCs w:val="24"/>
                <w:lang w:val="en-US"/>
              </w:rPr>
            </w:pPr>
            <w:r w:rsidRPr="003105F6">
              <w:rPr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1809" w14:textId="77777777" w:rsidR="004960FC" w:rsidRPr="003105F6" w:rsidRDefault="004960FC" w:rsidP="007937B7">
            <w:pPr>
              <w:contextualSpacing/>
              <w:rPr>
                <w:szCs w:val="24"/>
              </w:rPr>
            </w:pPr>
            <w:r w:rsidRPr="003105F6">
              <w:rPr>
                <w:szCs w:val="24"/>
              </w:rPr>
              <w:t>Доля  ДТП с участием несовершеннолетних.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DAA0" w14:textId="77777777" w:rsidR="004960FC" w:rsidRPr="003105F6" w:rsidRDefault="004960FC" w:rsidP="007937B7">
            <w:pPr>
              <w:jc w:val="center"/>
              <w:rPr>
                <w:color w:val="000000"/>
                <w:szCs w:val="24"/>
              </w:rPr>
            </w:pPr>
            <w:r w:rsidRPr="003105F6">
              <w:rPr>
                <w:color w:val="000000"/>
                <w:szCs w:val="24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9FF4C" w14:textId="77777777" w:rsidR="004960FC" w:rsidRPr="003105F6" w:rsidRDefault="00883071" w:rsidP="007937B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D1EA" w14:textId="0B8D8BAD" w:rsidR="004960FC" w:rsidRPr="003105F6" w:rsidRDefault="00337F6F" w:rsidP="007937B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C689" w14:textId="77777777" w:rsidR="004960FC" w:rsidRPr="003105F6" w:rsidRDefault="004960FC" w:rsidP="007937B7">
            <w:pPr>
              <w:jc w:val="center"/>
              <w:rPr>
                <w:color w:val="000000"/>
                <w:szCs w:val="24"/>
              </w:rPr>
            </w:pPr>
            <w:r w:rsidRPr="003105F6">
              <w:rPr>
                <w:color w:val="000000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6F61" w14:textId="77777777" w:rsidR="004960FC" w:rsidRPr="003105F6" w:rsidRDefault="004960FC" w:rsidP="007937B7">
            <w:pPr>
              <w:jc w:val="center"/>
              <w:rPr>
                <w:color w:val="000000"/>
                <w:szCs w:val="24"/>
                <w:lang w:val="en-US"/>
              </w:rPr>
            </w:pPr>
            <w:r w:rsidRPr="003105F6"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4960FC" w:rsidRPr="003105F6" w14:paraId="54266338" w14:textId="77777777" w:rsidTr="00496C2A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7BDF" w14:textId="77777777" w:rsidR="004960FC" w:rsidRPr="003105F6" w:rsidRDefault="004960FC" w:rsidP="007937B7">
            <w:pPr>
              <w:jc w:val="center"/>
              <w:rPr>
                <w:szCs w:val="24"/>
                <w:lang w:val="en-US"/>
              </w:rPr>
            </w:pPr>
            <w:r w:rsidRPr="003105F6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E983" w14:textId="77777777" w:rsidR="004960FC" w:rsidRPr="003105F6" w:rsidRDefault="004960FC" w:rsidP="007937B7">
            <w:pPr>
              <w:contextualSpacing/>
              <w:rPr>
                <w:szCs w:val="24"/>
              </w:rPr>
            </w:pPr>
            <w:r w:rsidRPr="003105F6">
              <w:rPr>
                <w:szCs w:val="24"/>
              </w:rPr>
              <w:t>Доля детей погибших в ДТП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15B8" w14:textId="77777777" w:rsidR="004960FC" w:rsidRPr="003105F6" w:rsidRDefault="004960FC" w:rsidP="007937B7">
            <w:pPr>
              <w:jc w:val="center"/>
              <w:rPr>
                <w:color w:val="000000"/>
                <w:szCs w:val="24"/>
                <w:lang w:val="en-US"/>
              </w:rPr>
            </w:pPr>
            <w:r w:rsidRPr="003105F6">
              <w:rPr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4E021" w14:textId="77777777" w:rsidR="004960FC" w:rsidRPr="003105F6" w:rsidRDefault="00883071" w:rsidP="007937B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12E1" w14:textId="7B299EBE" w:rsidR="004960FC" w:rsidRPr="003105F6" w:rsidRDefault="00337F6F" w:rsidP="007937B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00C0" w14:textId="77777777" w:rsidR="004960FC" w:rsidRPr="003105F6" w:rsidRDefault="004960FC" w:rsidP="007937B7">
            <w:pPr>
              <w:jc w:val="center"/>
              <w:rPr>
                <w:color w:val="000000"/>
                <w:szCs w:val="24"/>
              </w:rPr>
            </w:pPr>
            <w:r w:rsidRPr="003105F6">
              <w:rPr>
                <w:color w:val="000000"/>
                <w:szCs w:val="24"/>
              </w:rPr>
              <w:t>7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BCBE" w14:textId="77777777" w:rsidR="004960FC" w:rsidRPr="003105F6" w:rsidRDefault="004960FC" w:rsidP="007937B7">
            <w:pPr>
              <w:jc w:val="center"/>
              <w:rPr>
                <w:color w:val="000000"/>
                <w:szCs w:val="24"/>
              </w:rPr>
            </w:pPr>
            <w:r w:rsidRPr="003105F6">
              <w:rPr>
                <w:color w:val="000000"/>
                <w:szCs w:val="24"/>
              </w:rPr>
              <w:t>3</w:t>
            </w:r>
          </w:p>
        </w:tc>
      </w:tr>
      <w:tr w:rsidR="004960FC" w:rsidRPr="003105F6" w14:paraId="3CC075F9" w14:textId="77777777" w:rsidTr="00496C2A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3CE6" w14:textId="77777777" w:rsidR="004960FC" w:rsidRPr="003105F6" w:rsidRDefault="004960FC" w:rsidP="007937B7">
            <w:pPr>
              <w:jc w:val="center"/>
              <w:rPr>
                <w:szCs w:val="24"/>
                <w:lang w:val="en-US"/>
              </w:rPr>
            </w:pPr>
            <w:r w:rsidRPr="003105F6">
              <w:rPr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3BE3" w14:textId="77777777" w:rsidR="004960FC" w:rsidRPr="003105F6" w:rsidRDefault="004960FC" w:rsidP="007937B7">
            <w:pPr>
              <w:contextualSpacing/>
              <w:rPr>
                <w:szCs w:val="24"/>
              </w:rPr>
            </w:pPr>
            <w:r w:rsidRPr="003105F6">
              <w:rPr>
                <w:szCs w:val="24"/>
              </w:rPr>
              <w:t>Доля учащихся (воспитанников), задействованных    в мероприятиях по профилактике ДТП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68BB" w14:textId="77777777" w:rsidR="004960FC" w:rsidRPr="003105F6" w:rsidRDefault="004960FC" w:rsidP="007937B7">
            <w:pPr>
              <w:jc w:val="center"/>
              <w:rPr>
                <w:color w:val="000000"/>
                <w:szCs w:val="24"/>
                <w:lang w:val="en-US"/>
              </w:rPr>
            </w:pPr>
            <w:r w:rsidRPr="003105F6">
              <w:rPr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E8BAD" w14:textId="77777777" w:rsidR="004960FC" w:rsidRPr="003105F6" w:rsidRDefault="004960FC" w:rsidP="007937B7">
            <w:pPr>
              <w:jc w:val="center"/>
              <w:rPr>
                <w:color w:val="000000"/>
                <w:szCs w:val="24"/>
              </w:rPr>
            </w:pPr>
            <w:r w:rsidRPr="003105F6">
              <w:rPr>
                <w:color w:val="000000"/>
                <w:szCs w:val="24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391A" w14:textId="77777777" w:rsidR="004960FC" w:rsidRPr="003105F6" w:rsidRDefault="004960FC" w:rsidP="007937B7">
            <w:pPr>
              <w:jc w:val="center"/>
              <w:rPr>
                <w:color w:val="000000"/>
                <w:szCs w:val="24"/>
              </w:rPr>
            </w:pPr>
            <w:r w:rsidRPr="003105F6">
              <w:rPr>
                <w:color w:val="000000"/>
                <w:szCs w:val="24"/>
              </w:rPr>
              <w:t>100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5856" w14:textId="77777777" w:rsidR="004960FC" w:rsidRPr="003105F6" w:rsidRDefault="004960FC" w:rsidP="007937B7">
            <w:pPr>
              <w:jc w:val="center"/>
              <w:rPr>
                <w:color w:val="000000"/>
                <w:szCs w:val="24"/>
              </w:rPr>
            </w:pPr>
            <w:r w:rsidRPr="003105F6">
              <w:rPr>
                <w:color w:val="000000"/>
                <w:szCs w:val="24"/>
              </w:rPr>
              <w:t>100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B66E" w14:textId="77777777" w:rsidR="004960FC" w:rsidRPr="003105F6" w:rsidRDefault="004960FC" w:rsidP="007937B7">
            <w:pPr>
              <w:jc w:val="center"/>
              <w:rPr>
                <w:color w:val="000000"/>
                <w:szCs w:val="24"/>
              </w:rPr>
            </w:pPr>
            <w:r w:rsidRPr="003105F6">
              <w:rPr>
                <w:color w:val="000000"/>
                <w:szCs w:val="24"/>
              </w:rPr>
              <w:t>100</w:t>
            </w:r>
          </w:p>
        </w:tc>
      </w:tr>
    </w:tbl>
    <w:p w14:paraId="3E7AAD65" w14:textId="77777777" w:rsidR="004960FC" w:rsidRPr="003E2C01" w:rsidRDefault="004960FC" w:rsidP="00A02A74">
      <w:pPr>
        <w:pStyle w:val="51"/>
        <w:shd w:val="clear" w:color="auto" w:fill="auto"/>
        <w:spacing w:before="0" w:line="360" w:lineRule="auto"/>
        <w:ind w:right="40"/>
        <w:jc w:val="both"/>
        <w:rPr>
          <w:b w:val="0"/>
          <w:sz w:val="20"/>
          <w:szCs w:val="20"/>
          <w:lang w:eastAsia="zh-CN"/>
        </w:rPr>
      </w:pPr>
    </w:p>
    <w:p w14:paraId="701669C0" w14:textId="16FFE14F" w:rsidR="00337F6F" w:rsidRDefault="00337F6F" w:rsidP="008E62C6">
      <w:pPr>
        <w:pStyle w:val="51"/>
        <w:shd w:val="clear" w:color="auto" w:fill="auto"/>
        <w:spacing w:before="0" w:line="360" w:lineRule="auto"/>
        <w:ind w:right="40" w:firstLine="567"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>Целевые показатели достигнуты:</w:t>
      </w:r>
    </w:p>
    <w:p w14:paraId="71734440" w14:textId="70C73A3C" w:rsidR="00337F6F" w:rsidRPr="00780AAF" w:rsidRDefault="00337F6F" w:rsidP="008E62C6">
      <w:pPr>
        <w:pStyle w:val="51"/>
        <w:shd w:val="clear" w:color="auto" w:fill="auto"/>
        <w:spacing w:before="0" w:line="360" w:lineRule="auto"/>
        <w:ind w:right="40" w:firstLine="567"/>
        <w:jc w:val="both"/>
        <w:rPr>
          <w:b w:val="0"/>
          <w:bCs w:val="0"/>
          <w:szCs w:val="24"/>
        </w:rPr>
      </w:pPr>
      <w:r w:rsidRPr="00780AAF">
        <w:rPr>
          <w:b w:val="0"/>
          <w:bCs w:val="0"/>
          <w:szCs w:val="24"/>
        </w:rPr>
        <w:t>Доля ДТП с участием несовершеннолетних: при плановом показателе 15 – фактический</w:t>
      </w:r>
      <w:r w:rsidR="00780AAF" w:rsidRPr="00780AAF">
        <w:rPr>
          <w:b w:val="0"/>
          <w:bCs w:val="0"/>
          <w:szCs w:val="24"/>
        </w:rPr>
        <w:t xml:space="preserve"> показатель – 3%</w:t>
      </w:r>
      <w:r w:rsidRPr="00780AAF">
        <w:rPr>
          <w:b w:val="0"/>
          <w:bCs w:val="0"/>
          <w:szCs w:val="24"/>
        </w:rPr>
        <w:t>;</w:t>
      </w:r>
    </w:p>
    <w:p w14:paraId="6E102022" w14:textId="3204516D" w:rsidR="00337F6F" w:rsidRPr="00780AAF" w:rsidRDefault="00337F6F" w:rsidP="008E62C6">
      <w:pPr>
        <w:pStyle w:val="51"/>
        <w:shd w:val="clear" w:color="auto" w:fill="auto"/>
        <w:spacing w:before="0" w:line="360" w:lineRule="auto"/>
        <w:ind w:right="40" w:firstLine="567"/>
        <w:jc w:val="both"/>
        <w:rPr>
          <w:b w:val="0"/>
          <w:bCs w:val="0"/>
          <w:szCs w:val="24"/>
        </w:rPr>
      </w:pPr>
      <w:r w:rsidRPr="00780AAF">
        <w:rPr>
          <w:b w:val="0"/>
          <w:bCs w:val="0"/>
          <w:szCs w:val="24"/>
        </w:rPr>
        <w:t>Доля детей погибших в ДТП -: при план</w:t>
      </w:r>
      <w:r w:rsidR="00780AAF" w:rsidRPr="00780AAF">
        <w:rPr>
          <w:b w:val="0"/>
          <w:bCs w:val="0"/>
          <w:szCs w:val="24"/>
        </w:rPr>
        <w:t xml:space="preserve">овом показателе </w:t>
      </w:r>
      <w:r w:rsidRPr="00780AAF">
        <w:rPr>
          <w:b w:val="0"/>
          <w:bCs w:val="0"/>
          <w:szCs w:val="24"/>
        </w:rPr>
        <w:t>10</w:t>
      </w:r>
      <w:r w:rsidR="00780AAF" w:rsidRPr="00780AAF">
        <w:rPr>
          <w:b w:val="0"/>
          <w:bCs w:val="0"/>
          <w:szCs w:val="24"/>
        </w:rPr>
        <w:t xml:space="preserve"> %</w:t>
      </w:r>
      <w:r w:rsidRPr="00780AAF">
        <w:rPr>
          <w:b w:val="0"/>
          <w:bCs w:val="0"/>
          <w:szCs w:val="24"/>
        </w:rPr>
        <w:t xml:space="preserve"> – </w:t>
      </w:r>
      <w:r w:rsidR="00780AAF" w:rsidRPr="00780AAF">
        <w:rPr>
          <w:b w:val="0"/>
          <w:bCs w:val="0"/>
          <w:szCs w:val="24"/>
        </w:rPr>
        <w:t xml:space="preserve">фактический </w:t>
      </w:r>
      <w:r w:rsidRPr="00780AAF">
        <w:rPr>
          <w:b w:val="0"/>
          <w:bCs w:val="0"/>
          <w:szCs w:val="24"/>
        </w:rPr>
        <w:t>показатель 0</w:t>
      </w:r>
      <w:r w:rsidR="00780AAF" w:rsidRPr="00780AAF">
        <w:rPr>
          <w:b w:val="0"/>
          <w:bCs w:val="0"/>
          <w:szCs w:val="24"/>
        </w:rPr>
        <w:t>%;</w:t>
      </w:r>
    </w:p>
    <w:p w14:paraId="6AB499E3" w14:textId="37A53B0D" w:rsidR="00780AAF" w:rsidRPr="00780AAF" w:rsidRDefault="00780AAF" w:rsidP="008E62C6">
      <w:pPr>
        <w:pStyle w:val="51"/>
        <w:shd w:val="clear" w:color="auto" w:fill="auto"/>
        <w:spacing w:before="0" w:line="360" w:lineRule="auto"/>
        <w:ind w:right="40" w:firstLine="567"/>
        <w:jc w:val="both"/>
        <w:rPr>
          <w:b w:val="0"/>
          <w:bCs w:val="0"/>
          <w:sz w:val="28"/>
          <w:szCs w:val="28"/>
          <w:lang w:eastAsia="zh-CN"/>
        </w:rPr>
      </w:pPr>
      <w:r w:rsidRPr="00780AAF">
        <w:rPr>
          <w:b w:val="0"/>
          <w:bCs w:val="0"/>
          <w:szCs w:val="24"/>
        </w:rPr>
        <w:t>Доля учащихся (воспитанников), задействованных в мероприятиях по профилактике ДТП: при плановом показателе 100%, фактический показатель – 100%.</w:t>
      </w:r>
    </w:p>
    <w:sectPr w:rsidR="00780AAF" w:rsidRPr="0078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DA"/>
    <w:rsid w:val="00004A16"/>
    <w:rsid w:val="00094188"/>
    <w:rsid w:val="00286493"/>
    <w:rsid w:val="002A3EA2"/>
    <w:rsid w:val="00337F6F"/>
    <w:rsid w:val="00364F21"/>
    <w:rsid w:val="003E2C01"/>
    <w:rsid w:val="00455676"/>
    <w:rsid w:val="004960FC"/>
    <w:rsid w:val="00496C2A"/>
    <w:rsid w:val="004A0834"/>
    <w:rsid w:val="00525FA8"/>
    <w:rsid w:val="00533B6E"/>
    <w:rsid w:val="00623368"/>
    <w:rsid w:val="0064669B"/>
    <w:rsid w:val="006804DA"/>
    <w:rsid w:val="00713FE3"/>
    <w:rsid w:val="00780AAF"/>
    <w:rsid w:val="00883071"/>
    <w:rsid w:val="008E62C6"/>
    <w:rsid w:val="00A02A74"/>
    <w:rsid w:val="00A35279"/>
    <w:rsid w:val="00BB5EBA"/>
    <w:rsid w:val="00DE20B4"/>
    <w:rsid w:val="00E12FB1"/>
    <w:rsid w:val="00EB2C31"/>
    <w:rsid w:val="00ED393E"/>
    <w:rsid w:val="00F023A8"/>
    <w:rsid w:val="00F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B9C4"/>
  <w15:docId w15:val="{9245179C-B7B3-48EB-BF5D-1B2F9D04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Основной текст (5)1"/>
    <w:basedOn w:val="a"/>
    <w:uiPriority w:val="99"/>
    <w:rsid w:val="006804DA"/>
    <w:pPr>
      <w:shd w:val="clear" w:color="auto" w:fill="FFFFFF"/>
      <w:spacing w:before="420" w:line="317" w:lineRule="exact"/>
      <w:jc w:val="center"/>
    </w:pPr>
    <w:rPr>
      <w:rFonts w:eastAsia="Arial Unicode MS"/>
      <w:b/>
      <w:bCs/>
      <w:sz w:val="26"/>
      <w:szCs w:val="26"/>
    </w:rPr>
  </w:style>
  <w:style w:type="table" w:styleId="a3">
    <w:name w:val="Table Grid"/>
    <w:basedOn w:val="a1"/>
    <w:uiPriority w:val="59"/>
    <w:rsid w:val="004A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BK-22-015</cp:lastModifiedBy>
  <cp:revision>3</cp:revision>
  <cp:lastPrinted>2023-03-27T03:54:00Z</cp:lastPrinted>
  <dcterms:created xsi:type="dcterms:W3CDTF">2024-05-23T23:40:00Z</dcterms:created>
  <dcterms:modified xsi:type="dcterms:W3CDTF">2024-07-19T04:23:00Z</dcterms:modified>
</cp:coreProperties>
</file>