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48" w:rsidRDefault="00923F48" w:rsidP="00923F48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24660" w:rsidRDefault="00923F48" w:rsidP="00A2466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реализации и оценке эффективности муниципальной </w:t>
      </w:r>
    </w:p>
    <w:p w:rsidR="00A0766A" w:rsidRDefault="00923F48" w:rsidP="00A2466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r w:rsidR="00A0766A" w:rsidRPr="00140895">
        <w:rPr>
          <w:color w:val="auto"/>
          <w:sz w:val="28"/>
          <w:szCs w:val="28"/>
        </w:rPr>
        <w:t>городского округа Большой Камень</w:t>
      </w:r>
    </w:p>
    <w:p w:rsidR="00A0766A" w:rsidRPr="00A0766A" w:rsidRDefault="00A0766A" w:rsidP="00A0766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0766A">
        <w:rPr>
          <w:rFonts w:ascii="Times New Roman" w:hAnsi="Times New Roman" w:cs="Times New Roman"/>
          <w:color w:val="auto"/>
          <w:sz w:val="28"/>
          <w:szCs w:val="28"/>
        </w:rPr>
        <w:t xml:space="preserve">Защита населения и территории от чрезвычайных ситуаций» </w:t>
      </w:r>
    </w:p>
    <w:p w:rsidR="00A24660" w:rsidRDefault="00A0766A" w:rsidP="00A0766A">
      <w:pPr>
        <w:pStyle w:val="Default"/>
        <w:jc w:val="center"/>
        <w:rPr>
          <w:b/>
          <w:color w:val="auto"/>
          <w:sz w:val="28"/>
          <w:szCs w:val="28"/>
        </w:rPr>
      </w:pPr>
      <w:r w:rsidRPr="00A0766A">
        <w:rPr>
          <w:b/>
          <w:color w:val="auto"/>
          <w:sz w:val="28"/>
          <w:szCs w:val="28"/>
        </w:rPr>
        <w:t>на 20</w:t>
      </w:r>
      <w:r w:rsidR="008F3035">
        <w:rPr>
          <w:b/>
          <w:color w:val="auto"/>
          <w:sz w:val="28"/>
          <w:szCs w:val="28"/>
        </w:rPr>
        <w:t>20</w:t>
      </w:r>
      <w:r w:rsidRPr="00A0766A">
        <w:rPr>
          <w:b/>
          <w:color w:val="auto"/>
          <w:sz w:val="28"/>
          <w:szCs w:val="28"/>
        </w:rPr>
        <w:t xml:space="preserve"> - 20</w:t>
      </w:r>
      <w:r w:rsidR="008F3035">
        <w:rPr>
          <w:b/>
          <w:color w:val="auto"/>
          <w:sz w:val="28"/>
          <w:szCs w:val="28"/>
        </w:rPr>
        <w:t>27</w:t>
      </w:r>
      <w:r w:rsidRPr="00A0766A">
        <w:rPr>
          <w:b/>
          <w:color w:val="auto"/>
          <w:sz w:val="28"/>
          <w:szCs w:val="28"/>
        </w:rPr>
        <w:t xml:space="preserve"> годы</w:t>
      </w:r>
      <w:r w:rsidR="00AD20A5">
        <w:rPr>
          <w:b/>
          <w:color w:val="auto"/>
          <w:sz w:val="28"/>
          <w:szCs w:val="28"/>
        </w:rPr>
        <w:t xml:space="preserve"> </w:t>
      </w:r>
    </w:p>
    <w:p w:rsidR="00923F48" w:rsidRDefault="00AD20A5" w:rsidP="00A0766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 20</w:t>
      </w:r>
      <w:r w:rsidR="008F3035">
        <w:rPr>
          <w:b/>
          <w:color w:val="auto"/>
          <w:sz w:val="28"/>
          <w:szCs w:val="28"/>
        </w:rPr>
        <w:t>2</w:t>
      </w:r>
      <w:r w:rsidR="00B9035C">
        <w:rPr>
          <w:b/>
          <w:color w:val="auto"/>
          <w:sz w:val="28"/>
          <w:szCs w:val="28"/>
        </w:rPr>
        <w:t>4</w:t>
      </w:r>
      <w:r>
        <w:rPr>
          <w:b/>
          <w:color w:val="auto"/>
          <w:sz w:val="28"/>
          <w:szCs w:val="28"/>
        </w:rPr>
        <w:t xml:space="preserve"> год</w:t>
      </w:r>
    </w:p>
    <w:p w:rsidR="00A0766A" w:rsidRDefault="00A0766A" w:rsidP="00A0766A">
      <w:pPr>
        <w:pStyle w:val="Default"/>
        <w:jc w:val="center"/>
        <w:rPr>
          <w:b/>
          <w:color w:val="auto"/>
          <w:sz w:val="28"/>
          <w:szCs w:val="28"/>
        </w:rPr>
      </w:pPr>
    </w:p>
    <w:p w:rsidR="00923F48" w:rsidRDefault="00923F48" w:rsidP="00923F48">
      <w:pPr>
        <w:pStyle w:val="Default"/>
        <w:rPr>
          <w:sz w:val="28"/>
          <w:szCs w:val="28"/>
        </w:rPr>
      </w:pPr>
    </w:p>
    <w:tbl>
      <w:tblPr>
        <w:tblW w:w="9630" w:type="dxa"/>
        <w:tblLayout w:type="fixed"/>
        <w:tblLook w:val="04A0"/>
      </w:tblPr>
      <w:tblGrid>
        <w:gridCol w:w="4359"/>
        <w:gridCol w:w="5271"/>
      </w:tblGrid>
      <w:tr w:rsidR="00377324" w:rsidTr="00A0766A">
        <w:trPr>
          <w:trHeight w:val="697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324" w:rsidRDefault="003773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377324" w:rsidRPr="00377324" w:rsidRDefault="00377324" w:rsidP="003773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773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«Защита населения и территории от чрезвычайных ситуаций» </w:t>
            </w:r>
          </w:p>
          <w:p w:rsidR="00377324" w:rsidRPr="00377324" w:rsidRDefault="00377324" w:rsidP="003773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77324">
              <w:rPr>
                <w:color w:val="auto"/>
                <w:sz w:val="28"/>
                <w:szCs w:val="28"/>
              </w:rPr>
              <w:t xml:space="preserve">на 2020 - 2027 годы </w:t>
            </w:r>
          </w:p>
          <w:p w:rsidR="00377324" w:rsidRDefault="00377324">
            <w:pPr>
              <w:pStyle w:val="Default"/>
              <w:rPr>
                <w:sz w:val="28"/>
                <w:szCs w:val="28"/>
              </w:rPr>
            </w:pPr>
          </w:p>
        </w:tc>
      </w:tr>
      <w:tr w:rsidR="00923F48" w:rsidTr="00A0766A">
        <w:trPr>
          <w:trHeight w:val="697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F48" w:rsidRDefault="00923F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исполнитель: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923F48" w:rsidRDefault="00C95F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«Управление  по делам гражданской обороны и чрезвычайным ситуациям городского округа Боль</w:t>
            </w:r>
            <w:r w:rsidR="00772A95">
              <w:rPr>
                <w:sz w:val="28"/>
                <w:szCs w:val="28"/>
              </w:rPr>
              <w:t>шой Камень»</w:t>
            </w:r>
          </w:p>
          <w:p w:rsidR="00923F48" w:rsidRDefault="00923F48">
            <w:pPr>
              <w:pStyle w:val="Default"/>
              <w:rPr>
                <w:sz w:val="28"/>
                <w:szCs w:val="28"/>
              </w:rPr>
            </w:pPr>
          </w:p>
        </w:tc>
      </w:tr>
      <w:tr w:rsidR="00923F48" w:rsidTr="00A0766A">
        <w:trPr>
          <w:trHeight w:val="14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F48" w:rsidRDefault="00923F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Отчетная дата: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923F48" w:rsidRDefault="00A543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9E448F">
              <w:rPr>
                <w:sz w:val="28"/>
                <w:szCs w:val="28"/>
              </w:rPr>
              <w:t>2</w:t>
            </w:r>
            <w:r w:rsidR="00B9035C">
              <w:rPr>
                <w:sz w:val="28"/>
                <w:szCs w:val="28"/>
              </w:rPr>
              <w:t>4</w:t>
            </w:r>
            <w:r w:rsidR="009E448F">
              <w:rPr>
                <w:sz w:val="28"/>
                <w:szCs w:val="28"/>
              </w:rPr>
              <w:t xml:space="preserve"> </w:t>
            </w:r>
            <w:r w:rsidR="00923F48">
              <w:rPr>
                <w:sz w:val="28"/>
                <w:szCs w:val="28"/>
              </w:rPr>
              <w:t xml:space="preserve">год </w:t>
            </w:r>
          </w:p>
          <w:p w:rsidR="00923F48" w:rsidRDefault="00923F48">
            <w:pPr>
              <w:pStyle w:val="Default"/>
              <w:rPr>
                <w:sz w:val="28"/>
                <w:szCs w:val="28"/>
              </w:rPr>
            </w:pPr>
          </w:p>
        </w:tc>
      </w:tr>
      <w:tr w:rsidR="00923F48" w:rsidTr="00A0766A">
        <w:trPr>
          <w:trHeight w:val="1432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F48" w:rsidRDefault="00923F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Должность, фамилия, имя, отчество, номер телефона и электронный адрес непосредственного исполнителя: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772A95" w:rsidRDefault="008510A0" w:rsidP="00772A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2A95">
              <w:rPr>
                <w:sz w:val="28"/>
                <w:szCs w:val="28"/>
              </w:rPr>
              <w:t>И.о. н</w:t>
            </w:r>
            <w:r w:rsidR="00B31501">
              <w:rPr>
                <w:sz w:val="28"/>
                <w:szCs w:val="28"/>
              </w:rPr>
              <w:t>ачальник</w:t>
            </w:r>
            <w:r w:rsidR="00772A95">
              <w:rPr>
                <w:sz w:val="28"/>
                <w:szCs w:val="28"/>
              </w:rPr>
              <w:t xml:space="preserve">а МКУ «УГО ЧС Большой Камень» </w:t>
            </w:r>
            <w:proofErr w:type="spellStart"/>
            <w:r w:rsidR="00772A95">
              <w:rPr>
                <w:sz w:val="28"/>
                <w:szCs w:val="28"/>
              </w:rPr>
              <w:t>Тельпухов</w:t>
            </w:r>
            <w:proofErr w:type="spellEnd"/>
            <w:r w:rsidR="00772A95">
              <w:rPr>
                <w:sz w:val="28"/>
                <w:szCs w:val="28"/>
              </w:rPr>
              <w:t xml:space="preserve"> Роман Васильевич</w:t>
            </w:r>
            <w:r w:rsidR="00B31501">
              <w:rPr>
                <w:sz w:val="28"/>
                <w:szCs w:val="28"/>
              </w:rPr>
              <w:t xml:space="preserve">  </w:t>
            </w:r>
          </w:p>
          <w:p w:rsidR="00B31501" w:rsidRDefault="00B31501" w:rsidP="00B31501">
            <w:pPr>
              <w:pStyle w:val="Default"/>
              <w:rPr>
                <w:sz w:val="28"/>
                <w:szCs w:val="28"/>
              </w:rPr>
            </w:pPr>
          </w:p>
          <w:p w:rsidR="00377324" w:rsidRDefault="00B31501" w:rsidP="00B315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</w:t>
            </w:r>
            <w:r w:rsidR="00251B39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335) </w:t>
            </w:r>
            <w:r w:rsidR="00251B39">
              <w:rPr>
                <w:sz w:val="28"/>
                <w:szCs w:val="28"/>
              </w:rPr>
              <w:t>4</w:t>
            </w:r>
            <w:r w:rsidR="00772A95">
              <w:rPr>
                <w:sz w:val="28"/>
                <w:szCs w:val="28"/>
              </w:rPr>
              <w:t>-02-94</w:t>
            </w:r>
            <w:r>
              <w:rPr>
                <w:sz w:val="28"/>
                <w:szCs w:val="28"/>
              </w:rPr>
              <w:t xml:space="preserve">, </w:t>
            </w:r>
          </w:p>
          <w:p w:rsidR="00B31501" w:rsidRDefault="00435646" w:rsidP="00B31501">
            <w:pPr>
              <w:pStyle w:val="Default"/>
              <w:rPr>
                <w:sz w:val="28"/>
                <w:szCs w:val="28"/>
              </w:rPr>
            </w:pPr>
            <w:hyperlink r:id="rId8" w:history="1">
              <w:r w:rsidR="00772A95">
                <w:rPr>
                  <w:rStyle w:val="af5"/>
                  <w:sz w:val="28"/>
                  <w:szCs w:val="28"/>
                  <w:lang w:val="en-US"/>
                </w:rPr>
                <w:t>ugobk@mail.ru</w:t>
              </w:r>
            </w:hyperlink>
          </w:p>
          <w:p w:rsidR="00923F48" w:rsidRDefault="00923F4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0766A" w:rsidRDefault="00A0766A" w:rsidP="00923F48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:rsidR="001C4084" w:rsidRDefault="001C4084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1C4084" w:rsidRDefault="001C4084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1C4084" w:rsidRDefault="001C4084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0766A" w:rsidRDefault="00A0766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FF5A37" w:rsidRPr="008510A0" w:rsidRDefault="00FF5A37" w:rsidP="00676EFC">
      <w:pPr>
        <w:pStyle w:val="af7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годовому отчету о ходе реализации и оценке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401">
        <w:rPr>
          <w:rFonts w:ascii="Times New Roman" w:hAnsi="Times New Roman" w:cs="Times New Roman"/>
          <w:b/>
          <w:sz w:val="28"/>
          <w:szCs w:val="28"/>
        </w:rPr>
        <w:t>м</w:t>
      </w:r>
      <w:r w:rsidR="00923F48" w:rsidRPr="008510A0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E71401">
        <w:rPr>
          <w:rFonts w:ascii="Times New Roman" w:hAnsi="Times New Roman" w:cs="Times New Roman"/>
          <w:b/>
          <w:sz w:val="28"/>
          <w:szCs w:val="28"/>
        </w:rPr>
        <w:t>ой</w:t>
      </w:r>
      <w:r w:rsidR="00923F48" w:rsidRPr="00851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0A0" w:rsidRPr="008510A0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510A0" w:rsidRPr="008510A0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923F48" w:rsidRPr="008510A0">
        <w:rPr>
          <w:rFonts w:ascii="Times New Roman" w:hAnsi="Times New Roman" w:cs="Times New Roman"/>
          <w:b/>
          <w:sz w:val="28"/>
          <w:szCs w:val="28"/>
        </w:rPr>
        <w:t xml:space="preserve"> Большой Камень «Защита населения и территории от чрезвычайных ситуаций»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F48" w:rsidRPr="008510A0">
        <w:rPr>
          <w:rFonts w:ascii="Times New Roman" w:hAnsi="Times New Roman" w:cs="Times New Roman"/>
          <w:b/>
          <w:sz w:val="28"/>
          <w:szCs w:val="28"/>
        </w:rPr>
        <w:t>на 20</w:t>
      </w:r>
      <w:r w:rsidR="008F3035">
        <w:rPr>
          <w:rFonts w:ascii="Times New Roman" w:hAnsi="Times New Roman" w:cs="Times New Roman"/>
          <w:b/>
          <w:sz w:val="28"/>
          <w:szCs w:val="28"/>
        </w:rPr>
        <w:t>20</w:t>
      </w:r>
      <w:r w:rsidR="00923F48" w:rsidRPr="008510A0">
        <w:rPr>
          <w:rFonts w:ascii="Times New Roman" w:hAnsi="Times New Roman" w:cs="Times New Roman"/>
          <w:b/>
          <w:sz w:val="28"/>
          <w:szCs w:val="28"/>
        </w:rPr>
        <w:t>-20</w:t>
      </w:r>
      <w:r w:rsidR="008F3035">
        <w:rPr>
          <w:rFonts w:ascii="Times New Roman" w:hAnsi="Times New Roman" w:cs="Times New Roman"/>
          <w:b/>
          <w:sz w:val="28"/>
          <w:szCs w:val="28"/>
        </w:rPr>
        <w:t>27</w:t>
      </w:r>
      <w:r w:rsidR="00923F48" w:rsidRPr="008510A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7140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B9035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3F48" w:rsidRPr="008510A0" w:rsidRDefault="00923F48" w:rsidP="008510A0">
      <w:pPr>
        <w:pStyle w:val="af7"/>
        <w:shd w:val="clear" w:color="auto" w:fill="FFFFFF"/>
        <w:spacing w:line="36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4A09" w:rsidRDefault="00D64AC4" w:rsidP="004A4A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D64AC4">
        <w:rPr>
          <w:sz w:val="28"/>
          <w:szCs w:val="28"/>
        </w:rPr>
        <w:t>городского округа Большой Камень «Защита населения и территории от чрезвычайных ситуаций» на 2020-2027 годы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утрерждена</w:t>
      </w:r>
      <w:proofErr w:type="spellEnd"/>
      <w:r>
        <w:rPr>
          <w:sz w:val="28"/>
          <w:szCs w:val="28"/>
        </w:rPr>
        <w:t xml:space="preserve"> постановлением администрации</w:t>
      </w:r>
      <w:r w:rsidR="004A4A09" w:rsidRPr="004A4A09">
        <w:t xml:space="preserve"> </w:t>
      </w:r>
      <w:r w:rsidR="00C6249F">
        <w:rPr>
          <w:sz w:val="28"/>
          <w:szCs w:val="28"/>
        </w:rPr>
        <w:t>городского округа</w:t>
      </w:r>
      <w:r w:rsidR="00C6249F">
        <w:rPr>
          <w:sz w:val="28"/>
          <w:szCs w:val="28"/>
        </w:rPr>
        <w:br/>
      </w:r>
      <w:r w:rsidR="004A4A09" w:rsidRPr="004A4A09">
        <w:rPr>
          <w:sz w:val="28"/>
          <w:szCs w:val="28"/>
        </w:rPr>
        <w:t>Большой Камень от 20 февраля 2020 года  № 270</w:t>
      </w:r>
      <w:r w:rsidR="004A4A09">
        <w:rPr>
          <w:sz w:val="28"/>
          <w:szCs w:val="28"/>
        </w:rPr>
        <w:t xml:space="preserve">. </w:t>
      </w:r>
    </w:p>
    <w:p w:rsidR="00E1488E" w:rsidRPr="0094020A" w:rsidRDefault="004A4A09" w:rsidP="00C001B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</w:t>
      </w:r>
      <w:r w:rsidR="00C63DE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6D1C08" w:rsidRPr="006D1C08">
        <w:rPr>
          <w:sz w:val="28"/>
          <w:szCs w:val="28"/>
        </w:rPr>
        <w:t xml:space="preserve">в Программу были внесены изменения </w:t>
      </w:r>
      <w:r w:rsidRPr="004A4A09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4A4A09">
        <w:rPr>
          <w:sz w:val="28"/>
          <w:szCs w:val="28"/>
        </w:rPr>
        <w:t xml:space="preserve"> администрации городского округа Большой Камень </w:t>
      </w:r>
      <w:r>
        <w:rPr>
          <w:sz w:val="28"/>
          <w:szCs w:val="28"/>
        </w:rPr>
        <w:t xml:space="preserve">от </w:t>
      </w:r>
      <w:r w:rsidR="00FA3B5F">
        <w:rPr>
          <w:sz w:val="28"/>
          <w:szCs w:val="28"/>
        </w:rPr>
        <w:t>0</w:t>
      </w:r>
      <w:r w:rsidR="00C6249F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C6249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249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C6249F">
        <w:rPr>
          <w:sz w:val="28"/>
          <w:szCs w:val="28"/>
        </w:rPr>
        <w:t>1043</w:t>
      </w:r>
      <w:r w:rsidR="00456F8A">
        <w:rPr>
          <w:sz w:val="28"/>
          <w:szCs w:val="28"/>
        </w:rPr>
        <w:t>,</w:t>
      </w:r>
      <w:r w:rsidR="00456F8A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FA3B5F">
        <w:rPr>
          <w:sz w:val="28"/>
          <w:szCs w:val="28"/>
        </w:rPr>
        <w:t>1</w:t>
      </w:r>
      <w:r w:rsidR="00C6249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6249F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C6249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C6249F">
        <w:rPr>
          <w:sz w:val="28"/>
          <w:szCs w:val="28"/>
        </w:rPr>
        <w:t>2813, от 25.11.2024 № 3642</w:t>
      </w:r>
      <w:r w:rsidR="00456F8A">
        <w:rPr>
          <w:sz w:val="28"/>
          <w:szCs w:val="28"/>
        </w:rPr>
        <w:t xml:space="preserve"> «О внесении изменений</w:t>
      </w:r>
      <w:r w:rsidR="00456F8A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FA3B5F">
        <w:rPr>
          <w:sz w:val="28"/>
          <w:szCs w:val="28"/>
        </w:rPr>
        <w:t xml:space="preserve"> постановление администрации г</w:t>
      </w:r>
      <w:r w:rsidR="00456F8A">
        <w:rPr>
          <w:sz w:val="28"/>
          <w:szCs w:val="28"/>
        </w:rPr>
        <w:t>ородского округа Большой Камень</w:t>
      </w:r>
      <w:r w:rsidR="00456F8A">
        <w:rPr>
          <w:sz w:val="28"/>
          <w:szCs w:val="28"/>
        </w:rPr>
        <w:br/>
      </w:r>
      <w:r w:rsidR="00FA3B5F">
        <w:rPr>
          <w:sz w:val="28"/>
          <w:szCs w:val="28"/>
        </w:rPr>
        <w:t>от 20.02.2020 № 270 «Об утверждении муниципальной программы городского округа Большой Камень «Защита населения и территории от чрезвычайных ситуаций на 2020-2027 годы»</w:t>
      </w:r>
      <w:r w:rsidR="00E1488E">
        <w:rPr>
          <w:sz w:val="28"/>
          <w:szCs w:val="28"/>
        </w:rPr>
        <w:t xml:space="preserve"> (далее – Программа)</w:t>
      </w:r>
      <w:r w:rsidR="00FA3B5F">
        <w:rPr>
          <w:sz w:val="28"/>
          <w:szCs w:val="28"/>
        </w:rPr>
        <w:t>.</w:t>
      </w:r>
      <w:proofErr w:type="gramEnd"/>
      <w:r w:rsidR="00456F8A">
        <w:rPr>
          <w:sz w:val="28"/>
          <w:szCs w:val="28"/>
        </w:rPr>
        <w:t xml:space="preserve"> </w:t>
      </w:r>
      <w:proofErr w:type="gramStart"/>
      <w:r w:rsidR="00456F8A">
        <w:rPr>
          <w:sz w:val="28"/>
          <w:szCs w:val="28"/>
        </w:rPr>
        <w:t>Изменения производились</w:t>
      </w:r>
      <w:r w:rsidR="00456F8A">
        <w:rPr>
          <w:sz w:val="28"/>
          <w:szCs w:val="28"/>
        </w:rPr>
        <w:br/>
      </w:r>
      <w:r w:rsidR="006D1C08">
        <w:rPr>
          <w:sz w:val="28"/>
          <w:szCs w:val="28"/>
        </w:rPr>
        <w:t>в</w:t>
      </w:r>
      <w:r w:rsidRPr="004A4A09">
        <w:rPr>
          <w:sz w:val="28"/>
          <w:szCs w:val="28"/>
        </w:rPr>
        <w:t xml:space="preserve"> связи с </w:t>
      </w:r>
      <w:r w:rsidR="00FA3B5F">
        <w:rPr>
          <w:sz w:val="28"/>
          <w:szCs w:val="28"/>
        </w:rPr>
        <w:t>необходимостью корректировки объёмов финансирования программных мероприятий</w:t>
      </w:r>
      <w:r w:rsidR="00E1488E">
        <w:rPr>
          <w:sz w:val="28"/>
          <w:szCs w:val="28"/>
        </w:rPr>
        <w:t xml:space="preserve"> и в целях прив</w:t>
      </w:r>
      <w:r w:rsidR="00456F8A">
        <w:rPr>
          <w:sz w:val="28"/>
          <w:szCs w:val="28"/>
        </w:rPr>
        <w:t>едения Программы в соответствие</w:t>
      </w:r>
      <w:r w:rsidR="00456F8A">
        <w:rPr>
          <w:sz w:val="28"/>
          <w:szCs w:val="28"/>
        </w:rPr>
        <w:br/>
      </w:r>
      <w:r w:rsidR="00E1488E">
        <w:rPr>
          <w:sz w:val="28"/>
          <w:szCs w:val="28"/>
        </w:rPr>
        <w:t>с решениями Думы городского округа Большой Камень от 1</w:t>
      </w:r>
      <w:r w:rsidR="00C6249F">
        <w:rPr>
          <w:sz w:val="28"/>
          <w:szCs w:val="28"/>
        </w:rPr>
        <w:t>9</w:t>
      </w:r>
      <w:r w:rsidR="00E1488E">
        <w:rPr>
          <w:sz w:val="28"/>
          <w:szCs w:val="28"/>
        </w:rPr>
        <w:t>.12.202</w:t>
      </w:r>
      <w:r w:rsidR="00C6249F">
        <w:rPr>
          <w:sz w:val="28"/>
          <w:szCs w:val="28"/>
        </w:rPr>
        <w:t>3</w:t>
      </w:r>
      <w:r w:rsidR="00E1488E">
        <w:rPr>
          <w:sz w:val="28"/>
          <w:szCs w:val="28"/>
        </w:rPr>
        <w:t xml:space="preserve"> № </w:t>
      </w:r>
      <w:r w:rsidR="00C6249F">
        <w:rPr>
          <w:sz w:val="28"/>
          <w:szCs w:val="28"/>
        </w:rPr>
        <w:t>1</w:t>
      </w:r>
      <w:r w:rsidR="00456F8A">
        <w:rPr>
          <w:sz w:val="28"/>
          <w:szCs w:val="28"/>
        </w:rPr>
        <w:t>35</w:t>
      </w:r>
      <w:r w:rsidR="00456F8A">
        <w:rPr>
          <w:sz w:val="28"/>
          <w:szCs w:val="28"/>
        </w:rPr>
        <w:br/>
      </w:r>
      <w:r w:rsidR="00E1488E">
        <w:rPr>
          <w:sz w:val="28"/>
          <w:szCs w:val="28"/>
        </w:rPr>
        <w:t xml:space="preserve">«О </w:t>
      </w:r>
      <w:r w:rsidR="00C6249F">
        <w:rPr>
          <w:sz w:val="28"/>
          <w:szCs w:val="28"/>
        </w:rPr>
        <w:t xml:space="preserve">бюджете городского округа Большой Камень на 2024 год и плановый период 2025 и 2026 годов» , 01.08.2024 № 193 «О внесении </w:t>
      </w:r>
      <w:proofErr w:type="spellStart"/>
      <w:r w:rsidR="00C6249F">
        <w:rPr>
          <w:sz w:val="28"/>
          <w:szCs w:val="28"/>
        </w:rPr>
        <w:t>именений</w:t>
      </w:r>
      <w:proofErr w:type="spellEnd"/>
      <w:r w:rsidR="00C6249F">
        <w:rPr>
          <w:sz w:val="28"/>
          <w:szCs w:val="28"/>
        </w:rPr>
        <w:t xml:space="preserve"> в решение Думы городского округа Большой </w:t>
      </w:r>
      <w:r w:rsidR="00456F8A">
        <w:rPr>
          <w:sz w:val="28"/>
          <w:szCs w:val="28"/>
        </w:rPr>
        <w:t>Камень от 19.12.2023 года № 135</w:t>
      </w:r>
      <w:proofErr w:type="gramEnd"/>
      <w:r w:rsidR="00456F8A">
        <w:rPr>
          <w:sz w:val="28"/>
          <w:szCs w:val="28"/>
        </w:rPr>
        <w:br/>
      </w:r>
      <w:r w:rsidR="00C6249F">
        <w:rPr>
          <w:sz w:val="28"/>
          <w:szCs w:val="28"/>
        </w:rPr>
        <w:t>«О бюджете городского округа Большой Камень на 2024 год и плановый период 2025 и 2026 годов»</w:t>
      </w:r>
      <w:proofErr w:type="gramStart"/>
      <w:r w:rsidR="00C6249F">
        <w:rPr>
          <w:sz w:val="28"/>
          <w:szCs w:val="28"/>
        </w:rPr>
        <w:t xml:space="preserve"> ,</w:t>
      </w:r>
      <w:proofErr w:type="gramEnd"/>
      <w:r w:rsidR="00C6249F">
        <w:rPr>
          <w:sz w:val="28"/>
          <w:szCs w:val="28"/>
        </w:rPr>
        <w:t xml:space="preserve"> от 05.09.2024 № 196</w:t>
      </w:r>
      <w:r w:rsidR="00E1488E">
        <w:rPr>
          <w:sz w:val="28"/>
          <w:szCs w:val="28"/>
        </w:rPr>
        <w:t xml:space="preserve"> </w:t>
      </w:r>
      <w:r w:rsidR="00456F8A">
        <w:rPr>
          <w:sz w:val="28"/>
          <w:szCs w:val="28"/>
        </w:rPr>
        <w:t xml:space="preserve">«О внесении </w:t>
      </w:r>
      <w:proofErr w:type="spellStart"/>
      <w:r w:rsidR="00456F8A">
        <w:rPr>
          <w:sz w:val="28"/>
          <w:szCs w:val="28"/>
        </w:rPr>
        <w:t>именений</w:t>
      </w:r>
      <w:proofErr w:type="spellEnd"/>
      <w:r w:rsidR="00456F8A">
        <w:rPr>
          <w:sz w:val="28"/>
          <w:szCs w:val="28"/>
        </w:rPr>
        <w:br/>
      </w:r>
      <w:r w:rsidR="00C6249F">
        <w:rPr>
          <w:sz w:val="28"/>
          <w:szCs w:val="28"/>
        </w:rPr>
        <w:t>в решение Думы городского округа Большой Камень от 19.12.2023 года № 135 «О бюджете городского округа Большой Камень на 2024 год и плановый период 2025 и 2026 годов»</w:t>
      </w:r>
      <w:r w:rsidR="00E1488E">
        <w:rPr>
          <w:sz w:val="28"/>
          <w:szCs w:val="28"/>
        </w:rPr>
        <w:t>,</w:t>
      </w:r>
      <w:r w:rsidR="00E1488E" w:rsidRPr="00D50066">
        <w:rPr>
          <w:sz w:val="28"/>
          <w:szCs w:val="28"/>
        </w:rPr>
        <w:t xml:space="preserve"> </w:t>
      </w:r>
      <w:r w:rsidR="00CE12EA">
        <w:rPr>
          <w:sz w:val="28"/>
          <w:szCs w:val="28"/>
        </w:rPr>
        <w:t xml:space="preserve">в соответствии </w:t>
      </w:r>
      <w:r w:rsidR="00E1488E">
        <w:rPr>
          <w:sz w:val="28"/>
          <w:szCs w:val="28"/>
        </w:rPr>
        <w:t>с</w:t>
      </w:r>
      <w:r w:rsidR="00E1488E" w:rsidRPr="00F95813">
        <w:rPr>
          <w:sz w:val="28"/>
          <w:szCs w:val="28"/>
        </w:rPr>
        <w:t xml:space="preserve"> </w:t>
      </w:r>
      <w:r w:rsidR="00E1488E" w:rsidRPr="0052417B">
        <w:rPr>
          <w:sz w:val="28"/>
          <w:szCs w:val="28"/>
        </w:rPr>
        <w:t>Федеральн</w:t>
      </w:r>
      <w:r w:rsidR="00E1488E">
        <w:rPr>
          <w:sz w:val="28"/>
          <w:szCs w:val="28"/>
        </w:rPr>
        <w:t>ым</w:t>
      </w:r>
      <w:r w:rsidR="00E1488E" w:rsidRPr="0052417B">
        <w:rPr>
          <w:sz w:val="28"/>
          <w:szCs w:val="28"/>
        </w:rPr>
        <w:t xml:space="preserve"> закон</w:t>
      </w:r>
      <w:r w:rsidR="00E1488E">
        <w:rPr>
          <w:sz w:val="28"/>
          <w:szCs w:val="28"/>
        </w:rPr>
        <w:t>ом</w:t>
      </w:r>
      <w:r w:rsidR="00456F8A">
        <w:rPr>
          <w:sz w:val="28"/>
          <w:szCs w:val="28"/>
        </w:rPr>
        <w:br/>
      </w:r>
      <w:r w:rsidR="00E1488E" w:rsidRPr="0052417B">
        <w:rPr>
          <w:sz w:val="28"/>
          <w:szCs w:val="28"/>
        </w:rPr>
        <w:t xml:space="preserve">от </w:t>
      </w:r>
      <w:r w:rsidR="00E1488E">
        <w:rPr>
          <w:sz w:val="28"/>
          <w:szCs w:val="28"/>
        </w:rPr>
        <w:t>0</w:t>
      </w:r>
      <w:r w:rsidR="00E1488E" w:rsidRPr="0052417B">
        <w:rPr>
          <w:sz w:val="28"/>
          <w:szCs w:val="28"/>
        </w:rPr>
        <w:t>6</w:t>
      </w:r>
      <w:r w:rsidR="00E1488E">
        <w:rPr>
          <w:sz w:val="28"/>
          <w:szCs w:val="28"/>
        </w:rPr>
        <w:t>.10.</w:t>
      </w:r>
      <w:r w:rsidR="00E1488E" w:rsidRPr="0052417B">
        <w:rPr>
          <w:sz w:val="28"/>
          <w:szCs w:val="28"/>
        </w:rPr>
        <w:t>2003</w:t>
      </w:r>
      <w:r w:rsidR="00E1488E">
        <w:rPr>
          <w:sz w:val="28"/>
          <w:szCs w:val="28"/>
        </w:rPr>
        <w:t xml:space="preserve"> </w:t>
      </w:r>
      <w:r w:rsidR="00E1488E" w:rsidRPr="0052417B">
        <w:rPr>
          <w:sz w:val="28"/>
          <w:szCs w:val="28"/>
        </w:rPr>
        <w:t>№</w:t>
      </w:r>
      <w:r w:rsidR="00E1488E">
        <w:rPr>
          <w:sz w:val="28"/>
          <w:szCs w:val="28"/>
        </w:rPr>
        <w:t xml:space="preserve"> </w:t>
      </w:r>
      <w:r w:rsidR="00E1488E" w:rsidRPr="0052417B">
        <w:rPr>
          <w:sz w:val="28"/>
          <w:szCs w:val="28"/>
        </w:rPr>
        <w:t>131-ФЗ «Об общих принципах органи</w:t>
      </w:r>
      <w:r w:rsidR="00E1488E">
        <w:rPr>
          <w:sz w:val="28"/>
          <w:szCs w:val="28"/>
        </w:rPr>
        <w:t>зации местного самоуправления в </w:t>
      </w:r>
      <w:r w:rsidR="00E1488E" w:rsidRPr="0052417B">
        <w:rPr>
          <w:sz w:val="28"/>
          <w:szCs w:val="28"/>
        </w:rPr>
        <w:t>Российской Федерации», стать</w:t>
      </w:r>
      <w:r w:rsidR="00E1488E">
        <w:rPr>
          <w:sz w:val="28"/>
          <w:szCs w:val="28"/>
        </w:rPr>
        <w:t xml:space="preserve">ёй </w:t>
      </w:r>
      <w:r w:rsidR="00E1488E" w:rsidRPr="0052417B">
        <w:rPr>
          <w:sz w:val="28"/>
          <w:szCs w:val="28"/>
        </w:rPr>
        <w:t>29 Устава городского округа Большой Камень</w:t>
      </w:r>
      <w:r w:rsidR="00E1488E">
        <w:rPr>
          <w:sz w:val="28"/>
          <w:szCs w:val="28"/>
        </w:rPr>
        <w:t>.</w:t>
      </w:r>
    </w:p>
    <w:p w:rsidR="004A4A09" w:rsidRDefault="004A4A09" w:rsidP="00C001BB">
      <w:pPr>
        <w:spacing w:line="360" w:lineRule="auto"/>
        <w:ind w:firstLine="709"/>
        <w:jc w:val="both"/>
        <w:rPr>
          <w:sz w:val="28"/>
          <w:szCs w:val="28"/>
        </w:rPr>
      </w:pPr>
      <w:r w:rsidRPr="004A4A09">
        <w:rPr>
          <w:sz w:val="28"/>
          <w:szCs w:val="28"/>
        </w:rPr>
        <w:lastRenderedPageBreak/>
        <w:t>В связи с изменением объемов финансирования внос</w:t>
      </w:r>
      <w:r w:rsidR="006D1C08">
        <w:rPr>
          <w:sz w:val="28"/>
          <w:szCs w:val="28"/>
        </w:rPr>
        <w:t>ились</w:t>
      </w:r>
      <w:r w:rsidR="00C14404">
        <w:rPr>
          <w:sz w:val="28"/>
          <w:szCs w:val="28"/>
        </w:rPr>
        <w:t xml:space="preserve"> изменения</w:t>
      </w:r>
      <w:r w:rsidR="00C14404">
        <w:rPr>
          <w:sz w:val="28"/>
          <w:szCs w:val="28"/>
        </w:rPr>
        <w:br/>
      </w:r>
      <w:r w:rsidRPr="004A4A09">
        <w:rPr>
          <w:sz w:val="28"/>
          <w:szCs w:val="28"/>
        </w:rPr>
        <w:t>в паспорт Программы, паспорт</w:t>
      </w:r>
      <w:r w:rsidR="006D1C08">
        <w:rPr>
          <w:sz w:val="28"/>
          <w:szCs w:val="28"/>
        </w:rPr>
        <w:t>а</w:t>
      </w:r>
      <w:r w:rsidRPr="004A4A09">
        <w:rPr>
          <w:sz w:val="28"/>
          <w:szCs w:val="28"/>
        </w:rPr>
        <w:t xml:space="preserve"> Подпрограммы </w:t>
      </w:r>
      <w:r w:rsidR="006D1C08">
        <w:rPr>
          <w:sz w:val="28"/>
          <w:szCs w:val="28"/>
        </w:rPr>
        <w:t xml:space="preserve">№ 1 и </w:t>
      </w:r>
      <w:r w:rsidRPr="004A4A09">
        <w:rPr>
          <w:sz w:val="28"/>
          <w:szCs w:val="28"/>
        </w:rPr>
        <w:t>№ 2</w:t>
      </w:r>
      <w:r w:rsidR="006D1C08">
        <w:rPr>
          <w:sz w:val="28"/>
          <w:szCs w:val="28"/>
        </w:rPr>
        <w:t>,</w:t>
      </w:r>
      <w:r w:rsidR="00C14404">
        <w:rPr>
          <w:sz w:val="28"/>
          <w:szCs w:val="28"/>
        </w:rPr>
        <w:t xml:space="preserve"> приложения № 3</w:t>
      </w:r>
      <w:r w:rsidR="00C14404">
        <w:rPr>
          <w:sz w:val="28"/>
          <w:szCs w:val="28"/>
        </w:rPr>
        <w:br/>
      </w:r>
      <w:r w:rsidRPr="004A4A09">
        <w:rPr>
          <w:sz w:val="28"/>
          <w:szCs w:val="28"/>
        </w:rPr>
        <w:t>и №4 Программы.</w:t>
      </w:r>
      <w:r w:rsidR="006D1C08">
        <w:rPr>
          <w:sz w:val="28"/>
          <w:szCs w:val="28"/>
        </w:rPr>
        <w:t xml:space="preserve"> </w:t>
      </w:r>
      <w:r w:rsidRPr="004A4A09">
        <w:rPr>
          <w:sz w:val="28"/>
          <w:szCs w:val="28"/>
        </w:rPr>
        <w:t>Состав показателей (индикаторов) и перечень мероприятий муниципальной программы не изменя</w:t>
      </w:r>
      <w:r w:rsidR="006D1C08">
        <w:rPr>
          <w:sz w:val="28"/>
          <w:szCs w:val="28"/>
        </w:rPr>
        <w:t>лись</w:t>
      </w:r>
      <w:r w:rsidRPr="004A4A09">
        <w:rPr>
          <w:sz w:val="28"/>
          <w:szCs w:val="28"/>
        </w:rPr>
        <w:t>.</w:t>
      </w:r>
    </w:p>
    <w:p w:rsidR="00923F48" w:rsidRPr="008510A0" w:rsidRDefault="004A4A09" w:rsidP="00C001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3F48" w:rsidRPr="008510A0">
        <w:rPr>
          <w:sz w:val="28"/>
          <w:szCs w:val="28"/>
        </w:rPr>
        <w:t xml:space="preserve">Общий объем финансирования </w:t>
      </w:r>
      <w:r w:rsidR="00F2220D">
        <w:rPr>
          <w:sz w:val="28"/>
          <w:szCs w:val="28"/>
        </w:rPr>
        <w:t xml:space="preserve">по муниципальной программе «Защита населения и территории от чрезвычайных ситуаций» на </w:t>
      </w:r>
      <w:r w:rsidR="009E448F">
        <w:rPr>
          <w:sz w:val="28"/>
          <w:szCs w:val="28"/>
        </w:rPr>
        <w:t>2020-2027</w:t>
      </w:r>
      <w:r w:rsidR="00F2220D">
        <w:rPr>
          <w:sz w:val="28"/>
          <w:szCs w:val="28"/>
        </w:rPr>
        <w:t xml:space="preserve"> годы в 20</w:t>
      </w:r>
      <w:r w:rsidR="009E448F">
        <w:rPr>
          <w:sz w:val="28"/>
          <w:szCs w:val="28"/>
        </w:rPr>
        <w:t>2</w:t>
      </w:r>
      <w:r w:rsidR="009B7E04">
        <w:rPr>
          <w:sz w:val="28"/>
          <w:szCs w:val="28"/>
        </w:rPr>
        <w:t>4</w:t>
      </w:r>
      <w:r w:rsidR="00F2220D">
        <w:rPr>
          <w:sz w:val="28"/>
          <w:szCs w:val="28"/>
        </w:rPr>
        <w:t xml:space="preserve"> </w:t>
      </w:r>
      <w:r w:rsidR="00923F48" w:rsidRPr="008510A0">
        <w:rPr>
          <w:sz w:val="28"/>
          <w:szCs w:val="28"/>
        </w:rPr>
        <w:t xml:space="preserve">году </w:t>
      </w:r>
      <w:r w:rsidR="00225E4E">
        <w:rPr>
          <w:sz w:val="28"/>
          <w:szCs w:val="28"/>
        </w:rPr>
        <w:t xml:space="preserve">составляет </w:t>
      </w:r>
      <w:r w:rsidR="006879B2" w:rsidRPr="006879B2">
        <w:rPr>
          <w:sz w:val="28"/>
          <w:szCs w:val="28"/>
        </w:rPr>
        <w:t>808701,26</w:t>
      </w:r>
      <w:r w:rsidR="00E71401">
        <w:rPr>
          <w:sz w:val="28"/>
          <w:szCs w:val="28"/>
        </w:rPr>
        <w:t xml:space="preserve"> </w:t>
      </w:r>
      <w:r w:rsidR="00CC3A67" w:rsidRPr="006F00E3">
        <w:rPr>
          <w:sz w:val="28"/>
          <w:szCs w:val="28"/>
        </w:rPr>
        <w:t>тыс</w:t>
      </w:r>
      <w:proofErr w:type="gramStart"/>
      <w:r w:rsidR="00CC3A67" w:rsidRPr="006F00E3">
        <w:rPr>
          <w:sz w:val="28"/>
          <w:szCs w:val="28"/>
        </w:rPr>
        <w:t>.</w:t>
      </w:r>
      <w:r w:rsidR="00F2220D" w:rsidRPr="006F00E3">
        <w:rPr>
          <w:bCs/>
          <w:sz w:val="28"/>
          <w:szCs w:val="28"/>
        </w:rPr>
        <w:t>р</w:t>
      </w:r>
      <w:proofErr w:type="gramEnd"/>
      <w:r w:rsidR="00F2220D" w:rsidRPr="006F00E3">
        <w:rPr>
          <w:bCs/>
          <w:sz w:val="28"/>
          <w:szCs w:val="28"/>
        </w:rPr>
        <w:t>уб.</w:t>
      </w:r>
      <w:r w:rsidR="00580B64">
        <w:rPr>
          <w:bCs/>
          <w:sz w:val="28"/>
          <w:szCs w:val="28"/>
        </w:rPr>
        <w:t xml:space="preserve"> </w:t>
      </w:r>
      <w:r w:rsidR="009E448F">
        <w:rPr>
          <w:sz w:val="28"/>
          <w:szCs w:val="28"/>
        </w:rPr>
        <w:t>Ф</w:t>
      </w:r>
      <w:r w:rsidR="00923F48" w:rsidRPr="006F00E3">
        <w:rPr>
          <w:sz w:val="28"/>
          <w:szCs w:val="28"/>
        </w:rPr>
        <w:t xml:space="preserve">актические расходы на реализацию </w:t>
      </w:r>
      <w:r w:rsidR="00F2220D" w:rsidRPr="006F00E3">
        <w:rPr>
          <w:sz w:val="28"/>
          <w:szCs w:val="28"/>
        </w:rPr>
        <w:t>пр</w:t>
      </w:r>
      <w:r w:rsidR="00923F48" w:rsidRPr="006F00E3">
        <w:rPr>
          <w:sz w:val="28"/>
          <w:szCs w:val="28"/>
        </w:rPr>
        <w:t xml:space="preserve">ограммы составили </w:t>
      </w:r>
      <w:r w:rsidR="006879B2">
        <w:rPr>
          <w:sz w:val="28"/>
          <w:szCs w:val="28"/>
        </w:rPr>
        <w:t>153 175,73</w:t>
      </w:r>
      <w:r w:rsidR="00676EFC">
        <w:rPr>
          <w:sz w:val="28"/>
          <w:szCs w:val="28"/>
        </w:rPr>
        <w:t xml:space="preserve"> </w:t>
      </w:r>
      <w:r w:rsidR="00923F48" w:rsidRPr="006F00E3">
        <w:rPr>
          <w:sz w:val="28"/>
          <w:szCs w:val="28"/>
        </w:rPr>
        <w:t>руб.</w:t>
      </w:r>
      <w:r w:rsidR="00723931" w:rsidRPr="006F00E3">
        <w:rPr>
          <w:sz w:val="28"/>
          <w:szCs w:val="28"/>
        </w:rPr>
        <w:t xml:space="preserve"> </w:t>
      </w:r>
      <w:r w:rsidR="00B220A8" w:rsidRPr="008510A0">
        <w:rPr>
          <w:sz w:val="28"/>
          <w:szCs w:val="28"/>
        </w:rPr>
        <w:t>Р</w:t>
      </w:r>
      <w:r w:rsidR="00923F48" w:rsidRPr="008510A0">
        <w:rPr>
          <w:sz w:val="28"/>
          <w:szCs w:val="28"/>
        </w:rPr>
        <w:t>езультаты</w:t>
      </w:r>
      <w:r w:rsidR="00676EFC">
        <w:rPr>
          <w:sz w:val="28"/>
          <w:szCs w:val="28"/>
        </w:rPr>
        <w:t xml:space="preserve"> реализации программы</w:t>
      </w:r>
      <w:r w:rsidR="00923F48" w:rsidRPr="008510A0">
        <w:rPr>
          <w:sz w:val="28"/>
          <w:szCs w:val="28"/>
        </w:rPr>
        <w:t>, достигнутые за отчетный период</w:t>
      </w:r>
      <w:r w:rsidR="006D1C08">
        <w:rPr>
          <w:sz w:val="28"/>
          <w:szCs w:val="28"/>
        </w:rPr>
        <w:t>,</w:t>
      </w:r>
      <w:r w:rsidR="00923F48" w:rsidRPr="008510A0">
        <w:rPr>
          <w:sz w:val="28"/>
          <w:szCs w:val="28"/>
        </w:rPr>
        <w:t xml:space="preserve"> приведены в </w:t>
      </w:r>
      <w:r w:rsidR="00676EFC">
        <w:rPr>
          <w:sz w:val="28"/>
          <w:szCs w:val="28"/>
        </w:rPr>
        <w:t>приложении 3</w:t>
      </w:r>
      <w:r w:rsidR="00923F48" w:rsidRPr="008510A0">
        <w:rPr>
          <w:sz w:val="28"/>
          <w:szCs w:val="28"/>
        </w:rPr>
        <w:t>.</w:t>
      </w:r>
    </w:p>
    <w:p w:rsidR="00B220A8" w:rsidRPr="008510A0" w:rsidRDefault="009B7E04" w:rsidP="008510A0">
      <w:pPr>
        <w:pStyle w:val="Default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734743">
        <w:rPr>
          <w:sz w:val="28"/>
          <w:szCs w:val="28"/>
        </w:rPr>
        <w:t>20</w:t>
      </w:r>
      <w:r w:rsidR="009E448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220A8" w:rsidRPr="008510A0">
        <w:rPr>
          <w:sz w:val="28"/>
          <w:szCs w:val="28"/>
        </w:rPr>
        <w:t xml:space="preserve"> года проведен анализ деятельности МКУ «УГО ЧС Большой Камень»</w:t>
      </w:r>
      <w:r w:rsidR="00AB6564">
        <w:rPr>
          <w:sz w:val="28"/>
          <w:szCs w:val="28"/>
        </w:rPr>
        <w:t>,</w:t>
      </w:r>
      <w:r w:rsidR="00B220A8" w:rsidRPr="008510A0">
        <w:rPr>
          <w:sz w:val="28"/>
          <w:szCs w:val="28"/>
        </w:rPr>
        <w:t xml:space="preserve"> результаты</w:t>
      </w:r>
      <w:r w:rsidR="00676EFC">
        <w:rPr>
          <w:sz w:val="28"/>
          <w:szCs w:val="28"/>
        </w:rPr>
        <w:t xml:space="preserve"> анализа</w:t>
      </w:r>
      <w:r w:rsidR="00B220A8" w:rsidRPr="008510A0">
        <w:rPr>
          <w:sz w:val="28"/>
          <w:szCs w:val="28"/>
        </w:rPr>
        <w:t xml:space="preserve"> представлены в таблице</w:t>
      </w:r>
      <w:r w:rsidR="00C55B88">
        <w:rPr>
          <w:sz w:val="28"/>
          <w:szCs w:val="28"/>
        </w:rPr>
        <w:t xml:space="preserve"> </w:t>
      </w:r>
      <w:r w:rsidR="00B220A8" w:rsidRPr="008510A0">
        <w:rPr>
          <w:sz w:val="28"/>
          <w:szCs w:val="28"/>
        </w:rPr>
        <w:t>1.</w:t>
      </w:r>
    </w:p>
    <w:p w:rsidR="00B220A8" w:rsidRPr="008510A0" w:rsidRDefault="00B220A8" w:rsidP="00AB6564">
      <w:pPr>
        <w:pStyle w:val="Default"/>
        <w:tabs>
          <w:tab w:val="left" w:pos="1134"/>
        </w:tabs>
        <w:jc w:val="both"/>
        <w:rPr>
          <w:sz w:val="28"/>
          <w:szCs w:val="28"/>
        </w:rPr>
      </w:pPr>
      <w:r w:rsidRPr="006D1C08">
        <w:rPr>
          <w:sz w:val="28"/>
          <w:szCs w:val="28"/>
        </w:rPr>
        <w:t>Таблица 1 - Основные результаты деятельности МКУ «УГО ЧС Большой Камень».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387"/>
        <w:gridCol w:w="2267"/>
      </w:tblGrid>
      <w:tr w:rsidR="00B220A8" w:rsidRPr="008510A0" w:rsidTr="00C001BB">
        <w:tc>
          <w:tcPr>
            <w:tcW w:w="2093" w:type="dxa"/>
            <w:vAlign w:val="center"/>
          </w:tcPr>
          <w:p w:rsidR="00B220A8" w:rsidRPr="00696E07" w:rsidRDefault="00B220A8" w:rsidP="00F95053">
            <w:pPr>
              <w:jc w:val="center"/>
              <w:rPr>
                <w:sz w:val="26"/>
                <w:szCs w:val="26"/>
              </w:rPr>
            </w:pPr>
            <w:r w:rsidRPr="00696E07">
              <w:rPr>
                <w:sz w:val="26"/>
                <w:szCs w:val="26"/>
              </w:rPr>
              <w:t>Наименование цели деятельности</w:t>
            </w:r>
          </w:p>
        </w:tc>
        <w:tc>
          <w:tcPr>
            <w:tcW w:w="5387" w:type="dxa"/>
            <w:vAlign w:val="center"/>
          </w:tcPr>
          <w:p w:rsidR="00B220A8" w:rsidRPr="00696E07" w:rsidRDefault="00B220A8" w:rsidP="00F95053">
            <w:pPr>
              <w:jc w:val="center"/>
              <w:rPr>
                <w:sz w:val="26"/>
                <w:szCs w:val="26"/>
              </w:rPr>
            </w:pPr>
            <w:r w:rsidRPr="00696E07">
              <w:rPr>
                <w:sz w:val="26"/>
                <w:szCs w:val="26"/>
              </w:rPr>
              <w:t>Краткая характеристика</w:t>
            </w:r>
          </w:p>
        </w:tc>
        <w:tc>
          <w:tcPr>
            <w:tcW w:w="2267" w:type="dxa"/>
            <w:vAlign w:val="center"/>
          </w:tcPr>
          <w:p w:rsidR="00B220A8" w:rsidRPr="00696E07" w:rsidRDefault="00B220A8" w:rsidP="00F95053">
            <w:pPr>
              <w:jc w:val="center"/>
              <w:rPr>
                <w:sz w:val="26"/>
                <w:szCs w:val="26"/>
              </w:rPr>
            </w:pPr>
            <w:r w:rsidRPr="00696E07">
              <w:rPr>
                <w:sz w:val="26"/>
                <w:szCs w:val="26"/>
              </w:rPr>
              <w:t>Правовое обоснование</w:t>
            </w:r>
          </w:p>
        </w:tc>
      </w:tr>
      <w:tr w:rsidR="00B220A8" w:rsidRPr="008510A0" w:rsidTr="00C001BB">
        <w:tc>
          <w:tcPr>
            <w:tcW w:w="2093" w:type="dxa"/>
          </w:tcPr>
          <w:p w:rsidR="00B220A8" w:rsidRPr="00696E07" w:rsidRDefault="00361B6B" w:rsidP="00676EFC">
            <w:pPr>
              <w:spacing w:line="276" w:lineRule="auto"/>
              <w:rPr>
                <w:sz w:val="26"/>
                <w:szCs w:val="26"/>
              </w:rPr>
            </w:pPr>
            <w:r w:rsidRPr="00AB6564">
              <w:t xml:space="preserve"> </w:t>
            </w:r>
            <w:r w:rsidR="00BE7038" w:rsidRPr="00696E07">
              <w:rPr>
                <w:sz w:val="26"/>
                <w:szCs w:val="26"/>
              </w:rPr>
              <w:t>Участие в предупреждении и ликвидации последствий ЧС в границах городского округа.</w:t>
            </w:r>
          </w:p>
        </w:tc>
        <w:tc>
          <w:tcPr>
            <w:tcW w:w="5387" w:type="dxa"/>
          </w:tcPr>
          <w:p w:rsidR="00B220A8" w:rsidRPr="00696E07" w:rsidRDefault="00B220A8" w:rsidP="00676EFC">
            <w:pPr>
              <w:spacing w:line="276" w:lineRule="auto"/>
              <w:ind w:firstLine="192"/>
              <w:jc w:val="both"/>
              <w:rPr>
                <w:sz w:val="26"/>
                <w:szCs w:val="26"/>
              </w:rPr>
            </w:pPr>
            <w:r w:rsidRPr="00696E07">
              <w:rPr>
                <w:sz w:val="26"/>
                <w:szCs w:val="26"/>
              </w:rPr>
              <w:t>В целях подготовки органов управления, сил городского звена РСЧС спланированы и проведены:</w:t>
            </w:r>
          </w:p>
          <w:p w:rsidR="007D48FC" w:rsidRDefault="00855465" w:rsidP="00676EFC">
            <w:pPr>
              <w:spacing w:line="276" w:lineRule="auto"/>
              <w:ind w:firstLine="192"/>
              <w:jc w:val="both"/>
              <w:rPr>
                <w:b/>
              </w:rPr>
            </w:pPr>
            <w:r w:rsidRPr="00696E07">
              <w:rPr>
                <w:b/>
                <w:sz w:val="26"/>
                <w:szCs w:val="26"/>
              </w:rPr>
              <w:t xml:space="preserve">- </w:t>
            </w:r>
            <w:r w:rsidR="00F3264F" w:rsidRPr="00696E07">
              <w:rPr>
                <w:b/>
                <w:sz w:val="26"/>
                <w:szCs w:val="26"/>
              </w:rPr>
              <w:t>5</w:t>
            </w:r>
            <w:r w:rsidRPr="00696E07">
              <w:rPr>
                <w:b/>
                <w:sz w:val="26"/>
                <w:szCs w:val="26"/>
              </w:rPr>
              <w:t xml:space="preserve"> ш</w:t>
            </w:r>
            <w:r w:rsidR="00B220A8" w:rsidRPr="00696E07">
              <w:rPr>
                <w:b/>
                <w:sz w:val="26"/>
                <w:szCs w:val="26"/>
              </w:rPr>
              <w:t>табны</w:t>
            </w:r>
            <w:r w:rsidR="00361B6B" w:rsidRPr="00696E07">
              <w:rPr>
                <w:b/>
                <w:sz w:val="26"/>
                <w:szCs w:val="26"/>
              </w:rPr>
              <w:t>е</w:t>
            </w:r>
            <w:r w:rsidR="00B220A8" w:rsidRPr="00696E07">
              <w:rPr>
                <w:b/>
                <w:sz w:val="26"/>
                <w:szCs w:val="26"/>
              </w:rPr>
              <w:t xml:space="preserve"> тренировк</w:t>
            </w:r>
            <w:r w:rsidR="00361B6B" w:rsidRPr="00696E07">
              <w:rPr>
                <w:b/>
                <w:sz w:val="26"/>
                <w:szCs w:val="26"/>
              </w:rPr>
              <w:t>и</w:t>
            </w:r>
            <w:r w:rsidRPr="00696E07">
              <w:rPr>
                <w:sz w:val="26"/>
                <w:szCs w:val="26"/>
              </w:rPr>
              <w:t xml:space="preserve"> городского звена РСЧС под руководством председателя КЧС и ПБ</w:t>
            </w:r>
            <w:r w:rsidR="00B220A8" w:rsidRPr="00AB6564">
              <w:rPr>
                <w:b/>
              </w:rPr>
              <w:t>:</w:t>
            </w:r>
          </w:p>
          <w:p w:rsidR="003F1FF4" w:rsidRPr="00807D8E" w:rsidRDefault="00B20CAA" w:rsidP="003F1FF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- </w:t>
            </w:r>
            <w:r w:rsidR="003F1FF4" w:rsidRPr="00807D8E">
              <w:rPr>
                <w:b/>
                <w:sz w:val="26"/>
                <w:szCs w:val="26"/>
              </w:rPr>
              <w:t>Штабные тренировки:</w:t>
            </w:r>
          </w:p>
          <w:p w:rsidR="003F1FF4" w:rsidRPr="00807D8E" w:rsidRDefault="003F1FF4" w:rsidP="003F1FF4">
            <w:pPr>
              <w:pStyle w:val="af9"/>
              <w:numPr>
                <w:ilvl w:val="0"/>
                <w:numId w:val="29"/>
              </w:numPr>
              <w:tabs>
                <w:tab w:val="left" w:pos="71"/>
                <w:tab w:val="left" w:pos="354"/>
                <w:tab w:val="left" w:pos="1026"/>
              </w:tabs>
              <w:ind w:left="34" w:firstLine="0"/>
              <w:jc w:val="both"/>
              <w:rPr>
                <w:sz w:val="26"/>
                <w:szCs w:val="26"/>
              </w:rPr>
            </w:pPr>
            <w:r w:rsidRPr="00807D8E">
              <w:rPr>
                <w:sz w:val="26"/>
                <w:szCs w:val="26"/>
              </w:rPr>
              <w:t>29.02.2024 «Координация действий органов управления и сил ТП ГЗ РСЧС городского округа Большой Камень при угрозе и возникновении ЧС, вызванных весенним паводком».</w:t>
            </w:r>
          </w:p>
          <w:p w:rsidR="003F1FF4" w:rsidRPr="00807D8E" w:rsidRDefault="003F1FF4" w:rsidP="003F1FF4">
            <w:pPr>
              <w:pStyle w:val="af9"/>
              <w:numPr>
                <w:ilvl w:val="0"/>
                <w:numId w:val="29"/>
              </w:numPr>
              <w:tabs>
                <w:tab w:val="left" w:pos="71"/>
                <w:tab w:val="left" w:pos="354"/>
                <w:tab w:val="left" w:pos="1026"/>
              </w:tabs>
              <w:ind w:left="34" w:firstLine="0"/>
              <w:jc w:val="both"/>
              <w:rPr>
                <w:sz w:val="26"/>
                <w:szCs w:val="26"/>
              </w:rPr>
            </w:pPr>
            <w:r w:rsidRPr="00807D8E">
              <w:rPr>
                <w:sz w:val="26"/>
                <w:szCs w:val="26"/>
              </w:rPr>
              <w:t>05-06.03.2024 «Действия органов управления и сил РСЧС по ликвидации природных пожаров и обеспечению безаварийного пропуска весеннего половодья, а также ликвидации чрезвычайных ситуаций техногенного характера».</w:t>
            </w:r>
          </w:p>
          <w:p w:rsidR="003F1FF4" w:rsidRPr="00807D8E" w:rsidRDefault="003F1FF4" w:rsidP="003F1FF4">
            <w:pPr>
              <w:pStyle w:val="af9"/>
              <w:numPr>
                <w:ilvl w:val="0"/>
                <w:numId w:val="29"/>
              </w:numPr>
              <w:tabs>
                <w:tab w:val="left" w:pos="71"/>
                <w:tab w:val="left" w:pos="354"/>
                <w:tab w:val="left" w:pos="1026"/>
              </w:tabs>
              <w:ind w:left="34" w:firstLine="0"/>
              <w:jc w:val="both"/>
              <w:rPr>
                <w:sz w:val="26"/>
                <w:szCs w:val="26"/>
              </w:rPr>
            </w:pPr>
            <w:r w:rsidRPr="00807D8E">
              <w:rPr>
                <w:sz w:val="26"/>
                <w:szCs w:val="26"/>
              </w:rPr>
              <w:t>25.09.2023 «О мерах по ликвидации аварийных ситуаций на объектах ЖКХ и жилищном фонде».</w:t>
            </w:r>
          </w:p>
          <w:p w:rsidR="003F1FF4" w:rsidRPr="00807D8E" w:rsidRDefault="003F1FF4" w:rsidP="003F1FF4">
            <w:pPr>
              <w:pStyle w:val="af9"/>
              <w:numPr>
                <w:ilvl w:val="0"/>
                <w:numId w:val="29"/>
              </w:numPr>
              <w:tabs>
                <w:tab w:val="left" w:pos="71"/>
                <w:tab w:val="left" w:pos="354"/>
                <w:tab w:val="left" w:pos="1026"/>
              </w:tabs>
              <w:ind w:left="34" w:firstLine="0"/>
              <w:jc w:val="both"/>
              <w:rPr>
                <w:sz w:val="26"/>
                <w:szCs w:val="26"/>
              </w:rPr>
            </w:pPr>
            <w:r w:rsidRPr="00807D8E">
              <w:rPr>
                <w:sz w:val="26"/>
                <w:szCs w:val="26"/>
              </w:rPr>
              <w:t xml:space="preserve">03-04.10.2024 «Ведение гражданской обороны на территории городского округа </w:t>
            </w:r>
            <w:r w:rsidRPr="00807D8E">
              <w:rPr>
                <w:sz w:val="26"/>
                <w:szCs w:val="26"/>
              </w:rPr>
              <w:lastRenderedPageBreak/>
              <w:t>Большой Камень в условиях радиационной обстановки».</w:t>
            </w:r>
          </w:p>
          <w:p w:rsidR="003F1FF4" w:rsidRPr="00807D8E" w:rsidRDefault="003F1FF4" w:rsidP="003F1FF4">
            <w:pPr>
              <w:pStyle w:val="af9"/>
              <w:numPr>
                <w:ilvl w:val="0"/>
                <w:numId w:val="29"/>
              </w:numPr>
              <w:tabs>
                <w:tab w:val="left" w:pos="71"/>
                <w:tab w:val="left" w:pos="354"/>
                <w:tab w:val="left" w:pos="10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07D8E">
              <w:rPr>
                <w:sz w:val="26"/>
                <w:szCs w:val="26"/>
              </w:rPr>
              <w:t xml:space="preserve">Проведено </w:t>
            </w:r>
            <w:r w:rsidRPr="00807D8E">
              <w:rPr>
                <w:b/>
                <w:sz w:val="26"/>
                <w:szCs w:val="26"/>
              </w:rPr>
              <w:t>20</w:t>
            </w:r>
            <w:r w:rsidRPr="00807D8E">
              <w:rPr>
                <w:sz w:val="26"/>
                <w:szCs w:val="26"/>
              </w:rPr>
              <w:t xml:space="preserve"> заседания комиссии по предупреждению и ликвидации чрезвычайных ситуаций и обеспечению пожарной безопасности при администрации городского округа Большой Камень (КЧС и ПБ).</w:t>
            </w:r>
          </w:p>
          <w:p w:rsidR="003F1FF4" w:rsidRDefault="003F1FF4" w:rsidP="00C001BB">
            <w:pPr>
              <w:spacing w:line="276" w:lineRule="auto"/>
              <w:ind w:firstLine="1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решений КЧС и ПБ разработано и принято</w:t>
            </w:r>
            <w:r w:rsidRPr="000147E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 постановлений администрации городского округа, направленных на обеспечения безопасности жизни и здоровья граждан.</w:t>
            </w:r>
          </w:p>
          <w:p w:rsidR="00A73F99" w:rsidRPr="003F1FF4" w:rsidRDefault="00B220A8" w:rsidP="00C001BB">
            <w:pPr>
              <w:spacing w:line="276" w:lineRule="auto"/>
              <w:ind w:firstLine="192"/>
              <w:jc w:val="both"/>
              <w:rPr>
                <w:sz w:val="26"/>
                <w:szCs w:val="26"/>
              </w:rPr>
            </w:pPr>
            <w:r w:rsidRPr="003F1FF4">
              <w:rPr>
                <w:sz w:val="26"/>
                <w:szCs w:val="26"/>
              </w:rPr>
              <w:t>Подготовлен</w:t>
            </w:r>
            <w:r w:rsidR="006B3BE9" w:rsidRPr="003F1FF4">
              <w:rPr>
                <w:sz w:val="26"/>
                <w:szCs w:val="26"/>
              </w:rPr>
              <w:t>о</w:t>
            </w:r>
            <w:r w:rsidRPr="003F1FF4">
              <w:rPr>
                <w:sz w:val="26"/>
                <w:szCs w:val="26"/>
              </w:rPr>
              <w:t xml:space="preserve"> и проведен</w:t>
            </w:r>
            <w:r w:rsidR="006B3BE9" w:rsidRPr="003F1FF4">
              <w:rPr>
                <w:sz w:val="26"/>
                <w:szCs w:val="26"/>
              </w:rPr>
              <w:t>о</w:t>
            </w:r>
            <w:r w:rsidRPr="003F1FF4">
              <w:rPr>
                <w:sz w:val="26"/>
                <w:szCs w:val="26"/>
              </w:rPr>
              <w:t xml:space="preserve"> </w:t>
            </w:r>
            <w:r w:rsidR="003F1FF4" w:rsidRPr="00C001BB">
              <w:rPr>
                <w:sz w:val="26"/>
                <w:szCs w:val="26"/>
              </w:rPr>
              <w:t>20</w:t>
            </w:r>
            <w:r w:rsidRPr="003F1FF4">
              <w:rPr>
                <w:b/>
                <w:sz w:val="26"/>
                <w:szCs w:val="26"/>
              </w:rPr>
              <w:t xml:space="preserve"> </w:t>
            </w:r>
            <w:r w:rsidRPr="003F1FF4">
              <w:rPr>
                <w:sz w:val="26"/>
                <w:szCs w:val="26"/>
              </w:rPr>
              <w:t>заседани</w:t>
            </w:r>
            <w:r w:rsidR="00187BBE" w:rsidRPr="003F1FF4">
              <w:rPr>
                <w:sz w:val="26"/>
                <w:szCs w:val="26"/>
              </w:rPr>
              <w:t>й</w:t>
            </w:r>
            <w:r w:rsidRPr="003F1FF4">
              <w:rPr>
                <w:sz w:val="26"/>
                <w:szCs w:val="26"/>
              </w:rPr>
              <w:t xml:space="preserve"> КЧС и ПБ городского округа  Большой Камень по вопросам предупреждения и ликвидации ЧС природного и техногенного характера.</w:t>
            </w:r>
            <w:r w:rsidR="00692095" w:rsidRPr="003F1F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7" w:type="dxa"/>
          </w:tcPr>
          <w:p w:rsidR="00696E07" w:rsidRPr="0042139C" w:rsidRDefault="00696E07" w:rsidP="00696E07">
            <w:pPr>
              <w:rPr>
                <w:sz w:val="26"/>
                <w:szCs w:val="26"/>
              </w:rPr>
            </w:pPr>
            <w:r w:rsidRPr="002A5B1A">
              <w:rPr>
                <w:sz w:val="26"/>
                <w:szCs w:val="26"/>
              </w:rPr>
              <w:lastRenderedPageBreak/>
              <w:t>Решение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2A5B1A">
              <w:rPr>
                <w:sz w:val="26"/>
                <w:szCs w:val="26"/>
              </w:rPr>
              <w:t>Думы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ЗАТО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Большой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Камень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19.04.2005г.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42139C">
              <w:rPr>
                <w:sz w:val="26"/>
                <w:szCs w:val="26"/>
              </w:rPr>
              <w:t xml:space="preserve">№ 281-Р  </w:t>
            </w:r>
            <w:r>
              <w:rPr>
                <w:sz w:val="26"/>
                <w:szCs w:val="26"/>
              </w:rPr>
              <w:br/>
            </w:r>
            <w:r w:rsidRPr="0042139C">
              <w:rPr>
                <w:sz w:val="26"/>
                <w:szCs w:val="26"/>
              </w:rPr>
              <w:t>«О Положении</w:t>
            </w:r>
          </w:p>
          <w:p w:rsidR="00B220A8" w:rsidRPr="00AB6564" w:rsidRDefault="00696E07" w:rsidP="00696E07">
            <w:pPr>
              <w:ind w:firstLine="192"/>
              <w:jc w:val="both"/>
            </w:pPr>
            <w:r w:rsidRPr="0042139C">
              <w:rPr>
                <w:sz w:val="26"/>
                <w:szCs w:val="26"/>
              </w:rPr>
              <w:t>об участии в предупреждении и ликвидации последствий чрезвычайных ситуаций в границах городского округа Большой Камень</w:t>
            </w:r>
            <w:r>
              <w:rPr>
                <w:sz w:val="26"/>
                <w:szCs w:val="26"/>
              </w:rPr>
              <w:t xml:space="preserve">» </w:t>
            </w:r>
            <w:r w:rsidRPr="0042139C">
              <w:rPr>
                <w:b/>
                <w:i/>
                <w:sz w:val="26"/>
                <w:szCs w:val="26"/>
              </w:rPr>
              <w:t xml:space="preserve">(редакции решений Думы от 31.03.2010 № 456, от 21.07.2011 № 675, от 26.07.2012 № 53; от 26.09.2013 № 171, от 29.01.2015 №307, </w:t>
            </w:r>
            <w:proofErr w:type="gramStart"/>
            <w:r w:rsidRPr="0042139C">
              <w:rPr>
                <w:b/>
                <w:i/>
                <w:sz w:val="26"/>
                <w:szCs w:val="26"/>
              </w:rPr>
              <w:t>от</w:t>
            </w:r>
            <w:proofErr w:type="gramEnd"/>
            <w:r w:rsidRPr="0042139C">
              <w:rPr>
                <w:b/>
                <w:i/>
                <w:sz w:val="26"/>
                <w:szCs w:val="26"/>
              </w:rPr>
              <w:t xml:space="preserve"> 30.01.2018 № </w:t>
            </w:r>
            <w:r w:rsidRPr="0042139C">
              <w:rPr>
                <w:b/>
                <w:i/>
                <w:sz w:val="26"/>
                <w:szCs w:val="26"/>
              </w:rPr>
              <w:lastRenderedPageBreak/>
              <w:t>54</w:t>
            </w:r>
            <w:r>
              <w:rPr>
                <w:b/>
                <w:i/>
                <w:sz w:val="26"/>
                <w:szCs w:val="26"/>
              </w:rPr>
              <w:t>, от 24.02.2022 № 526</w:t>
            </w:r>
            <w:r w:rsidRPr="0042139C">
              <w:rPr>
                <w:b/>
                <w:i/>
                <w:sz w:val="26"/>
                <w:szCs w:val="26"/>
              </w:rPr>
              <w:t>)</w:t>
            </w:r>
            <w:r>
              <w:rPr>
                <w:b/>
                <w:i/>
                <w:sz w:val="26"/>
                <w:szCs w:val="26"/>
              </w:rPr>
              <w:t>.</w:t>
            </w:r>
          </w:p>
        </w:tc>
      </w:tr>
      <w:tr w:rsidR="00B220A8" w:rsidRPr="00723931" w:rsidTr="00C001BB">
        <w:tc>
          <w:tcPr>
            <w:tcW w:w="2093" w:type="dxa"/>
          </w:tcPr>
          <w:p w:rsidR="00B220A8" w:rsidRPr="00EF48AF" w:rsidRDefault="00B220A8" w:rsidP="00676EFC">
            <w:pPr>
              <w:spacing w:line="276" w:lineRule="auto"/>
              <w:rPr>
                <w:sz w:val="26"/>
                <w:szCs w:val="26"/>
              </w:rPr>
            </w:pPr>
            <w:r w:rsidRPr="00EF48AF">
              <w:rPr>
                <w:sz w:val="26"/>
                <w:szCs w:val="26"/>
              </w:rPr>
              <w:lastRenderedPageBreak/>
              <w:t>Обеспечение первичных мер пожарной безопасности на территории городского округа Большой Камень.</w:t>
            </w:r>
          </w:p>
        </w:tc>
        <w:tc>
          <w:tcPr>
            <w:tcW w:w="5387" w:type="dxa"/>
          </w:tcPr>
          <w:p w:rsidR="00EF48AF" w:rsidRPr="001727C3" w:rsidRDefault="00EF48AF" w:rsidP="00EF48AF">
            <w:pPr>
              <w:pStyle w:val="af9"/>
              <w:tabs>
                <w:tab w:val="left" w:pos="459"/>
              </w:tabs>
              <w:ind w:left="99"/>
              <w:rPr>
                <w:sz w:val="26"/>
                <w:szCs w:val="26"/>
              </w:rPr>
            </w:pPr>
            <w:r w:rsidRPr="001727C3">
              <w:rPr>
                <w:b/>
                <w:sz w:val="26"/>
                <w:szCs w:val="26"/>
              </w:rPr>
              <w:t>1.</w:t>
            </w:r>
            <w:r w:rsidRPr="001727C3">
              <w:rPr>
                <w:sz w:val="26"/>
                <w:szCs w:val="26"/>
              </w:rPr>
              <w:t xml:space="preserve"> Заключен контракт на проведение работ по очистке противопожарных разрывов к источникам водоснабжения на сумму 105 957,60 руб.:</w:t>
            </w:r>
          </w:p>
          <w:p w:rsidR="00EF48AF" w:rsidRPr="001727C3" w:rsidRDefault="00EF48AF" w:rsidP="00EF48A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1727C3">
              <w:rPr>
                <w:sz w:val="26"/>
                <w:szCs w:val="26"/>
              </w:rPr>
              <w:t>- Северная сторона с</w:t>
            </w:r>
            <w:proofErr w:type="gramStart"/>
            <w:r w:rsidRPr="001727C3">
              <w:rPr>
                <w:sz w:val="26"/>
                <w:szCs w:val="26"/>
              </w:rPr>
              <w:t>.П</w:t>
            </w:r>
            <w:proofErr w:type="gramEnd"/>
            <w:r w:rsidRPr="001727C3">
              <w:rPr>
                <w:sz w:val="26"/>
                <w:szCs w:val="26"/>
              </w:rPr>
              <w:t xml:space="preserve">етровка ул.Колхозная, ул. Лазо, </w:t>
            </w:r>
          </w:p>
          <w:p w:rsidR="00EF48AF" w:rsidRPr="001727C3" w:rsidRDefault="00EF48AF" w:rsidP="00EF48A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1727C3">
              <w:rPr>
                <w:sz w:val="26"/>
                <w:szCs w:val="26"/>
              </w:rPr>
              <w:t>ул. Буденного, ул</w:t>
            </w:r>
            <w:proofErr w:type="gramStart"/>
            <w:r w:rsidRPr="001727C3">
              <w:rPr>
                <w:sz w:val="26"/>
                <w:szCs w:val="26"/>
              </w:rPr>
              <w:t>.В</w:t>
            </w:r>
            <w:proofErr w:type="gramEnd"/>
            <w:r w:rsidRPr="001727C3">
              <w:rPr>
                <w:sz w:val="26"/>
                <w:szCs w:val="26"/>
              </w:rPr>
              <w:t xml:space="preserve">окзальная по направлению на железную дорогу. </w:t>
            </w:r>
          </w:p>
          <w:p w:rsidR="00EF48AF" w:rsidRPr="001727C3" w:rsidRDefault="00EF48AF" w:rsidP="00EF48A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1727C3">
              <w:rPr>
                <w:sz w:val="26"/>
                <w:szCs w:val="26"/>
              </w:rPr>
              <w:t>- Пожарные емкости – 5 шт. (в с</w:t>
            </w:r>
            <w:proofErr w:type="gramStart"/>
            <w:r w:rsidRPr="001727C3">
              <w:rPr>
                <w:sz w:val="26"/>
                <w:szCs w:val="26"/>
              </w:rPr>
              <w:t>.П</w:t>
            </w:r>
            <w:proofErr w:type="gramEnd"/>
            <w:r w:rsidRPr="001727C3">
              <w:rPr>
                <w:sz w:val="26"/>
                <w:szCs w:val="26"/>
              </w:rPr>
              <w:t xml:space="preserve">етровка – 3 </w:t>
            </w:r>
            <w:proofErr w:type="spellStart"/>
            <w:r w:rsidRPr="001727C3">
              <w:rPr>
                <w:sz w:val="26"/>
                <w:szCs w:val="26"/>
              </w:rPr>
              <w:t>шт</w:t>
            </w:r>
            <w:proofErr w:type="spellEnd"/>
            <w:r w:rsidRPr="001727C3">
              <w:rPr>
                <w:sz w:val="26"/>
                <w:szCs w:val="26"/>
              </w:rPr>
              <w:t xml:space="preserve">, с.Суходол -1 </w:t>
            </w:r>
            <w:proofErr w:type="spellStart"/>
            <w:r w:rsidRPr="001727C3">
              <w:rPr>
                <w:sz w:val="26"/>
                <w:szCs w:val="26"/>
              </w:rPr>
              <w:t>шт</w:t>
            </w:r>
            <w:proofErr w:type="spellEnd"/>
            <w:r w:rsidRPr="001727C3">
              <w:rPr>
                <w:sz w:val="26"/>
                <w:szCs w:val="26"/>
              </w:rPr>
              <w:t xml:space="preserve">,  г.Б.Камень, ул.Сиреневая -1 </w:t>
            </w:r>
            <w:proofErr w:type="spellStart"/>
            <w:r w:rsidRPr="001727C3">
              <w:rPr>
                <w:sz w:val="26"/>
                <w:szCs w:val="26"/>
              </w:rPr>
              <w:t>шт</w:t>
            </w:r>
            <w:proofErr w:type="spellEnd"/>
            <w:r w:rsidRPr="001727C3">
              <w:rPr>
                <w:sz w:val="26"/>
                <w:szCs w:val="26"/>
              </w:rPr>
              <w:t>)</w:t>
            </w:r>
          </w:p>
          <w:p w:rsidR="00EF48AF" w:rsidRPr="001727C3" w:rsidRDefault="00EF48AF" w:rsidP="00EF48AF">
            <w:pPr>
              <w:pStyle w:val="af9"/>
              <w:tabs>
                <w:tab w:val="left" w:pos="459"/>
              </w:tabs>
              <w:ind w:left="34"/>
              <w:jc w:val="both"/>
              <w:rPr>
                <w:sz w:val="26"/>
                <w:szCs w:val="26"/>
              </w:rPr>
            </w:pPr>
            <w:r w:rsidRPr="001727C3">
              <w:rPr>
                <w:b/>
                <w:sz w:val="26"/>
                <w:szCs w:val="26"/>
              </w:rPr>
              <w:t>2.</w:t>
            </w:r>
            <w:r w:rsidRPr="001727C3">
              <w:rPr>
                <w:sz w:val="26"/>
                <w:szCs w:val="26"/>
              </w:rPr>
              <w:t xml:space="preserve"> </w:t>
            </w:r>
            <w:proofErr w:type="gramStart"/>
            <w:r w:rsidRPr="001727C3">
              <w:rPr>
                <w:sz w:val="26"/>
                <w:szCs w:val="26"/>
              </w:rPr>
              <w:t>Заключен контракт на проведение работ по содержанию минерализованной пожарной полосы в с. Петровка на сумму 361 917,40 руб.</w:t>
            </w:r>
            <w:proofErr w:type="gramEnd"/>
          </w:p>
          <w:p w:rsidR="00EF48AF" w:rsidRPr="001727C3" w:rsidRDefault="00EF48AF" w:rsidP="00EF48AF">
            <w:pPr>
              <w:pStyle w:val="af9"/>
              <w:tabs>
                <w:tab w:val="left" w:pos="459"/>
              </w:tabs>
              <w:ind w:left="34"/>
              <w:jc w:val="both"/>
              <w:rPr>
                <w:sz w:val="26"/>
                <w:szCs w:val="26"/>
              </w:rPr>
            </w:pPr>
            <w:r w:rsidRPr="001727C3">
              <w:rPr>
                <w:b/>
                <w:sz w:val="26"/>
                <w:szCs w:val="26"/>
              </w:rPr>
              <w:t>3.</w:t>
            </w:r>
            <w:r w:rsidRPr="001727C3">
              <w:rPr>
                <w:sz w:val="26"/>
                <w:szCs w:val="26"/>
              </w:rPr>
              <w:t xml:space="preserve"> Заключен контракт</w:t>
            </w:r>
            <w:r w:rsidRPr="001727C3">
              <w:rPr>
                <w:color w:val="000000"/>
                <w:sz w:val="26"/>
                <w:szCs w:val="26"/>
              </w:rPr>
              <w:t xml:space="preserve"> выполнение работ по </w:t>
            </w:r>
            <w:r w:rsidRPr="001727C3">
              <w:rPr>
                <w:sz w:val="26"/>
                <w:szCs w:val="26"/>
              </w:rPr>
              <w:t>ремонту горловин к пожарным ёмкостям на сумму 102 500,40 руб.</w:t>
            </w:r>
          </w:p>
          <w:p w:rsidR="00EF48AF" w:rsidRDefault="00EF48AF" w:rsidP="00EF48AF">
            <w:pPr>
              <w:spacing w:line="276" w:lineRule="auto"/>
              <w:ind w:left="54" w:firstLine="192"/>
              <w:jc w:val="both"/>
              <w:rPr>
                <w:sz w:val="26"/>
                <w:szCs w:val="26"/>
              </w:rPr>
            </w:pPr>
            <w:r w:rsidRPr="00807D8E">
              <w:rPr>
                <w:sz w:val="26"/>
                <w:szCs w:val="26"/>
              </w:rPr>
              <w:t>Разработано и принято 4 постановления администрации городского округа в части организации дополнительных мер пожарной безопасности.</w:t>
            </w:r>
          </w:p>
          <w:p w:rsidR="00B220A8" w:rsidRPr="00EF48AF" w:rsidRDefault="00DF0BAA" w:rsidP="00EF48AF">
            <w:pPr>
              <w:spacing w:line="276" w:lineRule="auto"/>
              <w:ind w:left="54" w:firstLine="192"/>
              <w:jc w:val="both"/>
              <w:rPr>
                <w:sz w:val="26"/>
                <w:szCs w:val="26"/>
              </w:rPr>
            </w:pPr>
            <w:r w:rsidRPr="00EF48AF">
              <w:rPr>
                <w:sz w:val="26"/>
                <w:szCs w:val="26"/>
              </w:rPr>
              <w:t>О</w:t>
            </w:r>
            <w:r w:rsidR="00B220A8" w:rsidRPr="00EF48AF">
              <w:rPr>
                <w:sz w:val="26"/>
                <w:szCs w:val="26"/>
              </w:rPr>
              <w:t xml:space="preserve">существлялся постоянный мониторинг </w:t>
            </w:r>
            <w:r w:rsidR="00B121C7" w:rsidRPr="00EF48AF">
              <w:rPr>
                <w:sz w:val="26"/>
                <w:szCs w:val="26"/>
              </w:rPr>
              <w:t xml:space="preserve">пожароопасной </w:t>
            </w:r>
            <w:r w:rsidR="00B220A8" w:rsidRPr="00EF48AF">
              <w:rPr>
                <w:sz w:val="26"/>
                <w:szCs w:val="26"/>
              </w:rPr>
              <w:t>обстановк</w:t>
            </w:r>
            <w:r w:rsidR="00B121C7" w:rsidRPr="00EF48AF">
              <w:rPr>
                <w:sz w:val="26"/>
                <w:szCs w:val="26"/>
              </w:rPr>
              <w:t>и</w:t>
            </w:r>
            <w:r w:rsidR="00B220A8" w:rsidRPr="00EF48AF">
              <w:rPr>
                <w:sz w:val="26"/>
                <w:szCs w:val="26"/>
              </w:rPr>
              <w:t xml:space="preserve"> на территории городского округа.</w:t>
            </w:r>
          </w:p>
          <w:p w:rsidR="00C148E7" w:rsidRPr="00AB6564" w:rsidRDefault="00DF0BAA" w:rsidP="004E2770">
            <w:pPr>
              <w:tabs>
                <w:tab w:val="left" w:pos="71"/>
                <w:tab w:val="left" w:pos="354"/>
                <w:tab w:val="left" w:pos="993"/>
              </w:tabs>
              <w:spacing w:line="276" w:lineRule="auto"/>
              <w:ind w:firstLine="192"/>
              <w:contextualSpacing/>
              <w:jc w:val="both"/>
            </w:pPr>
            <w:r w:rsidRPr="00C001BB">
              <w:rPr>
                <w:color w:val="000000"/>
                <w:sz w:val="26"/>
                <w:szCs w:val="26"/>
              </w:rPr>
              <w:t>В</w:t>
            </w:r>
            <w:r w:rsidR="00C148E7" w:rsidRPr="00C001BB">
              <w:rPr>
                <w:color w:val="000000"/>
                <w:sz w:val="26"/>
                <w:szCs w:val="26"/>
              </w:rPr>
              <w:t xml:space="preserve"> особый противопожарный период ежедневно проводилось информирование</w:t>
            </w:r>
            <w:r w:rsidR="00C148E7" w:rsidRPr="00EF48AF">
              <w:rPr>
                <w:color w:val="000000"/>
                <w:sz w:val="26"/>
                <w:szCs w:val="26"/>
                <w:shd w:val="clear" w:color="auto" w:fill="92D050"/>
              </w:rPr>
              <w:t xml:space="preserve"> </w:t>
            </w:r>
            <w:r w:rsidR="00C148E7" w:rsidRPr="00C001BB">
              <w:rPr>
                <w:color w:val="000000"/>
                <w:sz w:val="26"/>
                <w:szCs w:val="26"/>
              </w:rPr>
              <w:lastRenderedPageBreak/>
              <w:t>населения по автоматизированной системе оповещения</w:t>
            </w:r>
            <w:r w:rsidR="004E2770" w:rsidRPr="00C001BB">
              <w:rPr>
                <w:color w:val="000000"/>
                <w:sz w:val="26"/>
                <w:szCs w:val="26"/>
              </w:rPr>
              <w:t xml:space="preserve"> о мерах пожарной безопасности</w:t>
            </w:r>
            <w:r w:rsidR="004E2770" w:rsidRPr="00EF48AF">
              <w:rPr>
                <w:color w:val="000000"/>
                <w:sz w:val="26"/>
                <w:szCs w:val="26"/>
              </w:rPr>
              <w:t>.</w:t>
            </w:r>
            <w:r w:rsidR="00C148E7" w:rsidRPr="00AB6564">
              <w:rPr>
                <w:color w:val="000000"/>
              </w:rPr>
              <w:t xml:space="preserve"> </w:t>
            </w:r>
          </w:p>
        </w:tc>
        <w:tc>
          <w:tcPr>
            <w:tcW w:w="2267" w:type="dxa"/>
          </w:tcPr>
          <w:p w:rsidR="00EF48AF" w:rsidRDefault="00EF48AF" w:rsidP="00EF48AF">
            <w:pPr>
              <w:rPr>
                <w:sz w:val="26"/>
                <w:szCs w:val="26"/>
              </w:rPr>
            </w:pPr>
            <w:r w:rsidRPr="002A5B1A">
              <w:rPr>
                <w:sz w:val="26"/>
                <w:szCs w:val="26"/>
              </w:rPr>
              <w:lastRenderedPageBreak/>
              <w:t>Решение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Думы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городского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2A5B1A">
              <w:rPr>
                <w:sz w:val="26"/>
                <w:szCs w:val="26"/>
              </w:rPr>
              <w:t>округа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ЗАТО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Большой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Камень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03.06.2010г.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2A5B1A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479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«Об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утверждении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Положения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обеспечении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первичных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мер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пожарной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безопасности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границах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городского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Большой</w:t>
            </w:r>
            <w:r>
              <w:rPr>
                <w:sz w:val="26"/>
                <w:szCs w:val="26"/>
              </w:rPr>
              <w:t xml:space="preserve"> Камень» </w:t>
            </w:r>
          </w:p>
          <w:p w:rsidR="00B220A8" w:rsidRPr="00AB6564" w:rsidRDefault="00EF48AF" w:rsidP="00EF48AF">
            <w:pPr>
              <w:ind w:firstLine="192"/>
              <w:jc w:val="both"/>
            </w:pPr>
            <w:r w:rsidRPr="00094271">
              <w:rPr>
                <w:rStyle w:val="aff0"/>
                <w:b/>
                <w:sz w:val="26"/>
                <w:szCs w:val="26"/>
              </w:rPr>
              <w:t>(в редакции решений Думы от 28.09.2010 №540, от 28.06.2011 №659, от 27.09.2011 №689, от 28.10.2011 №703, от 12.02.2015 №317)</w:t>
            </w:r>
            <w:r>
              <w:rPr>
                <w:rStyle w:val="aff0"/>
                <w:b/>
                <w:sz w:val="26"/>
                <w:szCs w:val="26"/>
              </w:rPr>
              <w:t>.</w:t>
            </w:r>
          </w:p>
        </w:tc>
      </w:tr>
      <w:tr w:rsidR="00B220A8" w:rsidRPr="00723931" w:rsidTr="00C001BB">
        <w:tc>
          <w:tcPr>
            <w:tcW w:w="2093" w:type="dxa"/>
          </w:tcPr>
          <w:p w:rsidR="00B220A8" w:rsidRPr="00B50902" w:rsidRDefault="00B220A8" w:rsidP="00676EFC">
            <w:pPr>
              <w:spacing w:line="276" w:lineRule="auto"/>
              <w:rPr>
                <w:sz w:val="26"/>
                <w:szCs w:val="26"/>
              </w:rPr>
            </w:pPr>
            <w:r w:rsidRPr="00B50902">
              <w:rPr>
                <w:sz w:val="26"/>
                <w:szCs w:val="26"/>
              </w:rPr>
              <w:lastRenderedPageBreak/>
              <w:t>Организация и осуществление мероприятий по гражданской обороне.</w:t>
            </w:r>
          </w:p>
        </w:tc>
        <w:tc>
          <w:tcPr>
            <w:tcW w:w="5387" w:type="dxa"/>
          </w:tcPr>
          <w:p w:rsidR="00B220A8" w:rsidRPr="00AB6564" w:rsidRDefault="00B50902" w:rsidP="00676EFC">
            <w:pPr>
              <w:tabs>
                <w:tab w:val="left" w:pos="618"/>
              </w:tabs>
              <w:spacing w:line="276" w:lineRule="auto"/>
              <w:ind w:left="51" w:firstLine="192"/>
              <w:jc w:val="both"/>
              <w:rPr>
                <w:color w:val="000000"/>
              </w:rPr>
            </w:pPr>
            <w:r w:rsidRPr="00B54C7E">
              <w:rPr>
                <w:sz w:val="26"/>
                <w:szCs w:val="26"/>
              </w:rPr>
              <w:t>Разработано и принято 1 постановления администрации городского округа в части организации работ и проведению мероприятий по гражданской обороне.</w:t>
            </w:r>
          </w:p>
        </w:tc>
        <w:tc>
          <w:tcPr>
            <w:tcW w:w="2267" w:type="dxa"/>
            <w:shd w:val="clear" w:color="auto" w:fill="auto"/>
          </w:tcPr>
          <w:p w:rsidR="00B50902" w:rsidRPr="00FE1C48" w:rsidRDefault="00B50902" w:rsidP="00B50902">
            <w:pPr>
              <w:rPr>
                <w:b/>
                <w:i/>
              </w:rPr>
            </w:pPr>
            <w:r w:rsidRPr="002A5B1A">
              <w:rPr>
                <w:sz w:val="26"/>
                <w:szCs w:val="26"/>
              </w:rPr>
              <w:t>Решение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2A5B1A">
              <w:rPr>
                <w:sz w:val="26"/>
                <w:szCs w:val="26"/>
              </w:rPr>
              <w:t>Думы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ЗАТО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Большой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Камень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19.04.2005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2A5B1A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280-Р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«О Положении </w:t>
            </w:r>
            <w:r w:rsidRPr="002A5B1A"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организации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осуществлении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 по гражданской обороне</w:t>
            </w:r>
            <w:r w:rsidRPr="002A5B1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защите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населения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территории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городского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Большой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Камень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чрезвычайных ситуаций </w:t>
            </w:r>
            <w:r w:rsidRPr="002A5B1A">
              <w:rPr>
                <w:sz w:val="26"/>
                <w:szCs w:val="26"/>
              </w:rPr>
              <w:t>природного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техногенного</w:t>
            </w:r>
            <w:r>
              <w:rPr>
                <w:sz w:val="26"/>
                <w:szCs w:val="26"/>
              </w:rPr>
              <w:t xml:space="preserve"> характера» </w:t>
            </w:r>
            <w:r w:rsidRPr="00FE1C48">
              <w:rPr>
                <w:b/>
                <w:i/>
              </w:rPr>
              <w:t xml:space="preserve">(в редакции решения Думы от 31.03.2010 № 455, от 28.06.2011 № 658, от 26.07.2012 </w:t>
            </w:r>
          </w:p>
          <w:p w:rsidR="00B50902" w:rsidRPr="00FE1C48" w:rsidRDefault="00B50902" w:rsidP="00B50902">
            <w:pPr>
              <w:rPr>
                <w:b/>
                <w:i/>
              </w:rPr>
            </w:pPr>
            <w:proofErr w:type="gramStart"/>
            <w:r w:rsidRPr="00FE1C48">
              <w:rPr>
                <w:b/>
                <w:i/>
              </w:rPr>
              <w:t>№ 53, от 27.03.2014 №236, от 29.01.2015 №307, от 10.11.2015 №381, от 30.01.2018 № 54)</w:t>
            </w:r>
            <w:proofErr w:type="gramEnd"/>
          </w:p>
          <w:p w:rsidR="00B50902" w:rsidRPr="00425848" w:rsidRDefault="00B50902" w:rsidP="00511E86">
            <w:pPr>
              <w:pStyle w:val="31"/>
              <w:spacing w:after="0"/>
              <w:ind w:left="15"/>
              <w:rPr>
                <w:b/>
                <w:i/>
                <w:sz w:val="26"/>
                <w:szCs w:val="26"/>
              </w:rPr>
            </w:pPr>
            <w:r w:rsidRPr="002A5B1A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городского </w:t>
            </w:r>
            <w:proofErr w:type="gramStart"/>
            <w:r>
              <w:rPr>
                <w:sz w:val="26"/>
                <w:szCs w:val="26"/>
              </w:rPr>
              <w:t>округа</w:t>
            </w:r>
            <w:proofErr w:type="gramEnd"/>
            <w:r>
              <w:rPr>
                <w:sz w:val="26"/>
                <w:szCs w:val="26"/>
              </w:rPr>
              <w:t xml:space="preserve"> ЗАТО Большой Камень </w:t>
            </w:r>
            <w:r w:rsidRPr="002A5B1A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30.04.2010г.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2A5B1A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710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«</w:t>
            </w:r>
            <w:r w:rsidRPr="005909B4">
              <w:rPr>
                <w:sz w:val="26"/>
                <w:szCs w:val="26"/>
              </w:rPr>
              <w:t xml:space="preserve">Об утверждении Порядка подготовки к ведению и ведения гражданской обороны в </w:t>
            </w:r>
            <w:r w:rsidRPr="005909B4">
              <w:rPr>
                <w:sz w:val="26"/>
                <w:szCs w:val="26"/>
              </w:rPr>
              <w:lastRenderedPageBreak/>
              <w:t>городском округе Большой Камень</w:t>
            </w:r>
            <w:r w:rsidRPr="002A5B1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425848">
              <w:rPr>
                <w:b/>
                <w:i/>
                <w:sz w:val="26"/>
                <w:szCs w:val="26"/>
              </w:rPr>
              <w:t>(в ред.</w:t>
            </w:r>
            <w:r w:rsidRPr="00425848">
              <w:rPr>
                <w:b/>
                <w:i/>
                <w:sz w:val="28"/>
                <w:szCs w:val="28"/>
              </w:rPr>
              <w:t xml:space="preserve"> </w:t>
            </w:r>
            <w:r w:rsidRPr="00425848">
              <w:rPr>
                <w:b/>
                <w:i/>
                <w:sz w:val="26"/>
                <w:szCs w:val="26"/>
              </w:rPr>
              <w:t>от 11.02.2015 № 147,</w:t>
            </w:r>
          </w:p>
          <w:p w:rsidR="00B50902" w:rsidRDefault="00B50902" w:rsidP="00511E86">
            <w:pPr>
              <w:rPr>
                <w:b/>
                <w:sz w:val="26"/>
                <w:szCs w:val="26"/>
                <w:lang w:val="en-GB"/>
              </w:rPr>
            </w:pPr>
            <w:r w:rsidRPr="00425848">
              <w:rPr>
                <w:b/>
                <w:i/>
                <w:sz w:val="26"/>
                <w:szCs w:val="26"/>
              </w:rPr>
              <w:t>от 08.06.2016 № 805).</w:t>
            </w:r>
          </w:p>
          <w:p w:rsidR="00B220A8" w:rsidRPr="00AB6564" w:rsidRDefault="00B220A8" w:rsidP="00E94891">
            <w:pPr>
              <w:ind w:firstLine="192"/>
              <w:jc w:val="both"/>
            </w:pPr>
          </w:p>
        </w:tc>
      </w:tr>
      <w:tr w:rsidR="00B220A8" w:rsidRPr="00C001BB" w:rsidTr="00C001BB">
        <w:tc>
          <w:tcPr>
            <w:tcW w:w="2093" w:type="dxa"/>
          </w:tcPr>
          <w:p w:rsidR="00B220A8" w:rsidRPr="00C001BB" w:rsidRDefault="00B220A8" w:rsidP="00C001BB">
            <w:pPr>
              <w:pStyle w:val="af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1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мероприятий по обеспечению безопасности людей на водных объектах.</w:t>
            </w:r>
          </w:p>
        </w:tc>
        <w:tc>
          <w:tcPr>
            <w:tcW w:w="5387" w:type="dxa"/>
          </w:tcPr>
          <w:p w:rsidR="00B50902" w:rsidRPr="00C001BB" w:rsidRDefault="00B50902" w:rsidP="00C001BB">
            <w:pPr>
              <w:pStyle w:val="af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1BB">
              <w:rPr>
                <w:rFonts w:ascii="Times New Roman" w:hAnsi="Times New Roman" w:cs="Times New Roman"/>
                <w:sz w:val="26"/>
                <w:szCs w:val="26"/>
              </w:rPr>
              <w:t>Разработано и принято 3 постановления администрации городского округа в области обеспечения безопасности людей на водных объектах.</w:t>
            </w:r>
          </w:p>
          <w:p w:rsidR="00B50902" w:rsidRPr="00C001BB" w:rsidRDefault="00B50902" w:rsidP="00C001BB">
            <w:pPr>
              <w:pStyle w:val="af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1BB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информирования населения об ограничительных мерах в целях исключения несчастных случаев на льду изготовлены и установлены  знаки безопасности «Выход на лёд запрещен». </w:t>
            </w:r>
          </w:p>
          <w:p w:rsidR="00B50902" w:rsidRPr="00C001BB" w:rsidRDefault="00B50902" w:rsidP="00C001BB">
            <w:pPr>
              <w:pStyle w:val="af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1BB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C001B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001BB">
              <w:rPr>
                <w:rFonts w:ascii="Times New Roman" w:hAnsi="Times New Roman" w:cs="Times New Roman"/>
                <w:sz w:val="26"/>
                <w:szCs w:val="26"/>
              </w:rPr>
              <w:t xml:space="preserve"> всего зимнего и летнего периода дежурной сменой аварийно-спасательного формирования проводится мониторинг прибрежной территории с информированием населения о штормовых предупреждениях, а также о запрете выезда автотранспорта на лед.</w:t>
            </w:r>
          </w:p>
          <w:p w:rsidR="00C148E7" w:rsidRPr="00C001BB" w:rsidRDefault="00C148E7" w:rsidP="00C001BB">
            <w:pPr>
              <w:pStyle w:val="af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:rsidR="00B50902" w:rsidRPr="00C001BB" w:rsidRDefault="00B50902" w:rsidP="00C001BB">
            <w:pPr>
              <w:pStyle w:val="af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1BB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C001BB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  <w:proofErr w:type="gramEnd"/>
            <w:r w:rsidRPr="00C001BB">
              <w:rPr>
                <w:rFonts w:ascii="Times New Roman" w:hAnsi="Times New Roman" w:cs="Times New Roman"/>
                <w:sz w:val="26"/>
                <w:szCs w:val="26"/>
              </w:rPr>
              <w:t xml:space="preserve"> ЗАТО г. Большой Камень от 28.08.2005г. № 341-Р «Об утверждении Положения об осуществлении мероприятий по обеспечению безопасности людей на водных объектах, охране их жизни и здоровья» (в ред. решений Думы от 27.07.2010 №518, от 26.07.2012 № 53, от 29.01.2015 №307).</w:t>
            </w:r>
          </w:p>
          <w:p w:rsidR="005430F9" w:rsidRPr="00C001BB" w:rsidRDefault="005430F9" w:rsidP="00C001BB">
            <w:pPr>
              <w:pStyle w:val="af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0F9" w:rsidRPr="00723931" w:rsidTr="00C001BB">
        <w:tc>
          <w:tcPr>
            <w:tcW w:w="2093" w:type="dxa"/>
          </w:tcPr>
          <w:p w:rsidR="005430F9" w:rsidRPr="00B50902" w:rsidRDefault="005430F9" w:rsidP="005F4293">
            <w:pPr>
              <w:rPr>
                <w:sz w:val="26"/>
                <w:szCs w:val="26"/>
              </w:rPr>
            </w:pPr>
            <w:r w:rsidRPr="00B50902">
              <w:rPr>
                <w:sz w:val="26"/>
                <w:szCs w:val="26"/>
              </w:rPr>
              <w:t>Участие в профилактике терроризма, а также минимизация и (или) ликвидация последствий проявления терроризма</w:t>
            </w:r>
          </w:p>
        </w:tc>
        <w:tc>
          <w:tcPr>
            <w:tcW w:w="5387" w:type="dxa"/>
          </w:tcPr>
          <w:p w:rsidR="005430F9" w:rsidRPr="00B50902" w:rsidRDefault="005430F9" w:rsidP="00676EFC">
            <w:pPr>
              <w:pStyle w:val="af7"/>
              <w:tabs>
                <w:tab w:val="left" w:pos="478"/>
              </w:tabs>
              <w:spacing w:line="276" w:lineRule="auto"/>
              <w:ind w:firstLine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902">
              <w:rPr>
                <w:rFonts w:ascii="Times New Roman" w:hAnsi="Times New Roman" w:cs="Times New Roman"/>
                <w:sz w:val="26"/>
                <w:szCs w:val="26"/>
              </w:rPr>
              <w:t>Проведено</w:t>
            </w:r>
            <w:r w:rsidRPr="00B509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87BBE" w:rsidRPr="00B5090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50902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 антитеррористической комиссии (АТК)</w:t>
            </w:r>
            <w:r w:rsidR="002E34AE" w:rsidRPr="00B509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430F9" w:rsidRPr="00B50902" w:rsidRDefault="00737879" w:rsidP="00676EFC">
            <w:pPr>
              <w:pStyle w:val="af7"/>
              <w:tabs>
                <w:tab w:val="left" w:pos="478"/>
              </w:tabs>
              <w:spacing w:line="276" w:lineRule="auto"/>
              <w:ind w:firstLine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90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430F9" w:rsidRPr="00B50902">
              <w:rPr>
                <w:rFonts w:ascii="Times New Roman" w:hAnsi="Times New Roman" w:cs="Times New Roman"/>
                <w:sz w:val="26"/>
                <w:szCs w:val="26"/>
              </w:rPr>
              <w:t>оддерж</w:t>
            </w:r>
            <w:r w:rsidRPr="00B50902">
              <w:rPr>
                <w:rFonts w:ascii="Times New Roman" w:hAnsi="Times New Roman" w:cs="Times New Roman"/>
                <w:sz w:val="26"/>
                <w:szCs w:val="26"/>
              </w:rPr>
              <w:t>иваются</w:t>
            </w:r>
            <w:r w:rsidR="005430F9" w:rsidRPr="00B50902">
              <w:rPr>
                <w:rFonts w:ascii="Times New Roman" w:hAnsi="Times New Roman" w:cs="Times New Roman"/>
                <w:sz w:val="26"/>
                <w:szCs w:val="26"/>
              </w:rPr>
              <w:t xml:space="preserve"> в готовности сил</w:t>
            </w:r>
            <w:r w:rsidRPr="00B5090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5430F9" w:rsidRPr="00B50902">
              <w:rPr>
                <w:rFonts w:ascii="Times New Roman" w:hAnsi="Times New Roman" w:cs="Times New Roman"/>
                <w:sz w:val="26"/>
                <w:szCs w:val="26"/>
              </w:rPr>
              <w:t xml:space="preserve"> и средств</w:t>
            </w:r>
            <w:r w:rsidRPr="00B509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430F9" w:rsidRPr="00B50902">
              <w:rPr>
                <w:rFonts w:ascii="Times New Roman" w:hAnsi="Times New Roman" w:cs="Times New Roman"/>
                <w:sz w:val="26"/>
                <w:szCs w:val="26"/>
              </w:rPr>
              <w:t xml:space="preserve"> для минимизации и ликвидации последствий проявления терроризма</w:t>
            </w:r>
            <w:r w:rsidR="00B121C7" w:rsidRPr="00B509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0AA1" w:rsidRPr="00AB6564" w:rsidRDefault="00B90AA1" w:rsidP="00676EFC">
            <w:pPr>
              <w:pStyle w:val="af9"/>
              <w:tabs>
                <w:tab w:val="left" w:pos="71"/>
                <w:tab w:val="left" w:pos="354"/>
                <w:tab w:val="left" w:pos="993"/>
              </w:tabs>
              <w:spacing w:line="276" w:lineRule="auto"/>
              <w:ind w:left="0" w:firstLine="192"/>
              <w:jc w:val="both"/>
              <w:rPr>
                <w:color w:val="000000"/>
              </w:rPr>
            </w:pPr>
          </w:p>
        </w:tc>
        <w:tc>
          <w:tcPr>
            <w:tcW w:w="2267" w:type="dxa"/>
          </w:tcPr>
          <w:p w:rsidR="005430F9" w:rsidRPr="00AB6564" w:rsidRDefault="005430F9" w:rsidP="00AB6564">
            <w:pPr>
              <w:ind w:firstLine="192"/>
              <w:jc w:val="both"/>
            </w:pPr>
          </w:p>
        </w:tc>
      </w:tr>
      <w:tr w:rsidR="00B220A8" w:rsidRPr="00723931" w:rsidTr="00C001BB">
        <w:tc>
          <w:tcPr>
            <w:tcW w:w="2093" w:type="dxa"/>
          </w:tcPr>
          <w:p w:rsidR="00B220A8" w:rsidRPr="00B50902" w:rsidRDefault="004711DE" w:rsidP="00676EFC">
            <w:pPr>
              <w:spacing w:line="276" w:lineRule="auto"/>
              <w:rPr>
                <w:sz w:val="26"/>
                <w:szCs w:val="26"/>
              </w:rPr>
            </w:pPr>
            <w:r w:rsidRPr="00B50902">
              <w:rPr>
                <w:sz w:val="26"/>
                <w:szCs w:val="26"/>
              </w:rPr>
              <w:t xml:space="preserve">Создание и организация деятельности аварийно – спасательного формирования </w:t>
            </w:r>
            <w:r w:rsidRPr="00B50902">
              <w:rPr>
                <w:sz w:val="26"/>
                <w:szCs w:val="26"/>
              </w:rPr>
              <w:lastRenderedPageBreak/>
              <w:t>на территории городского округа.</w:t>
            </w:r>
          </w:p>
        </w:tc>
        <w:tc>
          <w:tcPr>
            <w:tcW w:w="5387" w:type="dxa"/>
          </w:tcPr>
          <w:p w:rsidR="00B50902" w:rsidRPr="002A5B1A" w:rsidRDefault="00B50902" w:rsidP="00B50902">
            <w:pPr>
              <w:jc w:val="both"/>
              <w:rPr>
                <w:sz w:val="26"/>
                <w:szCs w:val="26"/>
              </w:rPr>
            </w:pPr>
            <w:r w:rsidRPr="002A5B1A">
              <w:rPr>
                <w:sz w:val="26"/>
                <w:szCs w:val="26"/>
              </w:rPr>
              <w:lastRenderedPageBreak/>
              <w:t>Аварийно-спасательное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формирование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(АСФ),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созданное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базе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МКУ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«УГО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ЧС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Большой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Камень».</w:t>
            </w:r>
          </w:p>
          <w:p w:rsidR="00B50902" w:rsidRPr="002A5B1A" w:rsidRDefault="00B50902" w:rsidP="00B50902">
            <w:pPr>
              <w:jc w:val="both"/>
              <w:rPr>
                <w:sz w:val="26"/>
                <w:szCs w:val="26"/>
              </w:rPr>
            </w:pPr>
            <w:r w:rsidRPr="002A5B1A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12 месяцев 2024 </w:t>
            </w:r>
            <w:r w:rsidRPr="002A5B1A">
              <w:rPr>
                <w:sz w:val="26"/>
                <w:szCs w:val="26"/>
              </w:rPr>
              <w:t>года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АСФ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выполнило</w:t>
            </w:r>
            <w:r>
              <w:rPr>
                <w:sz w:val="26"/>
                <w:szCs w:val="26"/>
              </w:rPr>
              <w:t xml:space="preserve"> 517 </w:t>
            </w:r>
            <w:r w:rsidRPr="002A5B1A">
              <w:rPr>
                <w:sz w:val="26"/>
                <w:szCs w:val="26"/>
              </w:rPr>
              <w:t>выезд</w:t>
            </w:r>
            <w:r>
              <w:rPr>
                <w:sz w:val="26"/>
                <w:szCs w:val="26"/>
              </w:rPr>
              <w:t xml:space="preserve">ов </w:t>
            </w:r>
            <w:r w:rsidRPr="002A5B1A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оказания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помощи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жителям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городского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мониторинга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обстановки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территории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городского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(аналогичный период прошлого года (далее АППГ) – 786 выездов)</w:t>
            </w:r>
            <w:r w:rsidRPr="002A5B1A">
              <w:rPr>
                <w:sz w:val="26"/>
                <w:szCs w:val="26"/>
              </w:rPr>
              <w:t>:</w:t>
            </w:r>
          </w:p>
          <w:p w:rsidR="00B50902" w:rsidRPr="002A5B1A" w:rsidRDefault="00B50902" w:rsidP="00B50902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тушение лесных пожаров (</w:t>
            </w:r>
            <w:r w:rsidRPr="002A5B1A">
              <w:rPr>
                <w:sz w:val="26"/>
                <w:szCs w:val="26"/>
              </w:rPr>
              <w:t>ликвидация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палов</w:t>
            </w:r>
            <w:r>
              <w:rPr>
                <w:sz w:val="26"/>
                <w:szCs w:val="26"/>
              </w:rPr>
              <w:t xml:space="preserve">) </w:t>
            </w:r>
            <w:r w:rsidRPr="002A5B1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9 выезда (АППГ – 36)</w:t>
            </w:r>
            <w:r w:rsidRPr="002A5B1A">
              <w:rPr>
                <w:sz w:val="26"/>
                <w:szCs w:val="26"/>
              </w:rPr>
              <w:t>;</w:t>
            </w:r>
          </w:p>
          <w:p w:rsidR="00B50902" w:rsidRPr="002A5B1A" w:rsidRDefault="00B50902" w:rsidP="00B50902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аварийно-спасательные работы по ликвидации </w:t>
            </w:r>
            <w:r w:rsidRPr="002A5B1A">
              <w:rPr>
                <w:sz w:val="26"/>
                <w:szCs w:val="26"/>
              </w:rPr>
              <w:t>ДТП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5 (АППГ – 11)</w:t>
            </w:r>
            <w:r w:rsidRPr="002A5B1A">
              <w:rPr>
                <w:sz w:val="26"/>
                <w:szCs w:val="26"/>
              </w:rPr>
              <w:t>;</w:t>
            </w:r>
          </w:p>
          <w:p w:rsidR="00B50902" w:rsidRDefault="00B50902" w:rsidP="00B50902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поисково-</w:t>
            </w:r>
            <w:r w:rsidRPr="002A5B1A">
              <w:rPr>
                <w:sz w:val="26"/>
                <w:szCs w:val="26"/>
              </w:rPr>
              <w:t>спас</w:t>
            </w:r>
            <w:r>
              <w:rPr>
                <w:sz w:val="26"/>
                <w:szCs w:val="26"/>
              </w:rPr>
              <w:t xml:space="preserve">ательные работы </w:t>
            </w:r>
            <w:r w:rsidRPr="002A5B1A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воде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9 </w:t>
            </w:r>
            <w:r w:rsidRPr="002A5B1A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АППГ – 4</w:t>
            </w:r>
            <w:r w:rsidRPr="002A5B1A">
              <w:rPr>
                <w:sz w:val="26"/>
                <w:szCs w:val="26"/>
              </w:rPr>
              <w:t>);</w:t>
            </w:r>
          </w:p>
          <w:p w:rsidR="00B50902" w:rsidRPr="002A5B1A" w:rsidRDefault="00B50902" w:rsidP="00B50902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поисково-</w:t>
            </w:r>
            <w:r w:rsidRPr="002A5B1A">
              <w:rPr>
                <w:sz w:val="26"/>
                <w:szCs w:val="26"/>
              </w:rPr>
              <w:t>спас</w:t>
            </w:r>
            <w:r>
              <w:rPr>
                <w:sz w:val="26"/>
                <w:szCs w:val="26"/>
              </w:rPr>
              <w:t xml:space="preserve">ательные работы в лесу </w:t>
            </w:r>
            <w:r w:rsidRPr="002A5B1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3 </w:t>
            </w:r>
            <w:r w:rsidRPr="002A5B1A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АППГ – 2</w:t>
            </w:r>
            <w:r w:rsidRPr="002A5B1A">
              <w:rPr>
                <w:sz w:val="26"/>
                <w:szCs w:val="26"/>
              </w:rPr>
              <w:t>);</w:t>
            </w:r>
          </w:p>
          <w:p w:rsidR="00B50902" w:rsidRPr="002A5B1A" w:rsidRDefault="00B50902" w:rsidP="00B50902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спасено людей, </w:t>
            </w:r>
            <w:r w:rsidRPr="002A5B1A">
              <w:rPr>
                <w:sz w:val="26"/>
                <w:szCs w:val="26"/>
              </w:rPr>
              <w:t>доставка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больного,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мед</w:t>
            </w:r>
            <w:proofErr w:type="gramStart"/>
            <w:r w:rsidRPr="002A5B1A"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 w:rsidRPr="002A5B1A">
              <w:rPr>
                <w:sz w:val="26"/>
                <w:szCs w:val="26"/>
              </w:rPr>
              <w:t>п</w:t>
            </w:r>
            <w:proofErr w:type="gramEnd"/>
            <w:r w:rsidRPr="002A5B1A">
              <w:rPr>
                <w:sz w:val="26"/>
                <w:szCs w:val="26"/>
              </w:rPr>
              <w:t>омощь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55чел. (АППГ – 51 чел.)</w:t>
            </w:r>
            <w:r w:rsidRPr="002A5B1A">
              <w:rPr>
                <w:sz w:val="26"/>
                <w:szCs w:val="26"/>
              </w:rPr>
              <w:t>;</w:t>
            </w:r>
          </w:p>
          <w:p w:rsidR="00B50902" w:rsidRPr="002A5B1A" w:rsidRDefault="00B50902" w:rsidP="00B50902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sz w:val="26"/>
                <w:szCs w:val="26"/>
              </w:rPr>
            </w:pPr>
            <w:r w:rsidRPr="002A5B1A">
              <w:rPr>
                <w:sz w:val="26"/>
                <w:szCs w:val="26"/>
              </w:rPr>
              <w:t>вскрытие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дверей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71 (</w:t>
            </w:r>
            <w:r w:rsidRPr="006D6578">
              <w:rPr>
                <w:sz w:val="26"/>
                <w:szCs w:val="26"/>
              </w:rPr>
              <w:t>АППГ</w:t>
            </w:r>
            <w:r>
              <w:rPr>
                <w:sz w:val="26"/>
                <w:szCs w:val="26"/>
              </w:rPr>
              <w:t>-81)</w:t>
            </w:r>
            <w:r w:rsidRPr="002A5B1A">
              <w:rPr>
                <w:sz w:val="26"/>
                <w:szCs w:val="26"/>
              </w:rPr>
              <w:t>;</w:t>
            </w:r>
          </w:p>
          <w:p w:rsidR="00B50902" w:rsidRDefault="00B50902" w:rsidP="00B50902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дезинсекция насекомых (осы, шершни) </w:t>
            </w:r>
            <w:r w:rsidRPr="002A5B1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11 (АППГ – 9)</w:t>
            </w:r>
            <w:r w:rsidRPr="002A5B1A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</w:p>
          <w:p w:rsidR="00B50902" w:rsidRPr="002A5B1A" w:rsidRDefault="00B50902" w:rsidP="00B50902">
            <w:pPr>
              <w:pStyle w:val="af9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обслужено граждан -206 (АППГ – 219).</w:t>
            </w:r>
          </w:p>
          <w:p w:rsidR="00B50902" w:rsidRDefault="00B50902" w:rsidP="00B50902">
            <w:pPr>
              <w:pStyle w:val="af9"/>
              <w:tabs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 w:rsidRPr="002A5B1A">
              <w:rPr>
                <w:sz w:val="26"/>
                <w:szCs w:val="26"/>
              </w:rPr>
              <w:t>Штатная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численность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спасателей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АСФ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МКУ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«УГО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ЧС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Большой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Камень»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составляет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отчетную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дату</w:t>
            </w:r>
            <w:r>
              <w:rPr>
                <w:sz w:val="26"/>
                <w:szCs w:val="26"/>
              </w:rPr>
              <w:t xml:space="preserve"> 10 </w:t>
            </w:r>
            <w:r w:rsidRPr="002A5B1A">
              <w:rPr>
                <w:sz w:val="26"/>
                <w:szCs w:val="26"/>
              </w:rPr>
              <w:t>человек,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том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числе: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АСФ-1,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спасатели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9</w:t>
            </w:r>
            <w:r w:rsidRPr="002A5B1A">
              <w:rPr>
                <w:sz w:val="26"/>
                <w:szCs w:val="26"/>
              </w:rPr>
              <w:t>.</w:t>
            </w:r>
          </w:p>
          <w:p w:rsidR="00B50902" w:rsidRPr="002A5B1A" w:rsidRDefault="00B50902" w:rsidP="00B50902">
            <w:pPr>
              <w:pStyle w:val="af9"/>
              <w:tabs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Фактическая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численность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отчетную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дату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10 </w:t>
            </w:r>
            <w:r w:rsidRPr="002A5B1A">
              <w:rPr>
                <w:sz w:val="26"/>
                <w:szCs w:val="26"/>
              </w:rPr>
              <w:t>чел.</w:t>
            </w:r>
            <w:r>
              <w:rPr>
                <w:sz w:val="26"/>
                <w:szCs w:val="26"/>
              </w:rPr>
              <w:t xml:space="preserve"> Полная занятость </w:t>
            </w:r>
            <w:proofErr w:type="gramStart"/>
            <w:r>
              <w:rPr>
                <w:sz w:val="26"/>
                <w:szCs w:val="26"/>
              </w:rPr>
              <w:t>согласно</w:t>
            </w:r>
            <w:proofErr w:type="gramEnd"/>
            <w:r>
              <w:rPr>
                <w:sz w:val="26"/>
                <w:szCs w:val="26"/>
              </w:rPr>
              <w:t xml:space="preserve"> штатного расписания.</w:t>
            </w:r>
          </w:p>
          <w:p w:rsidR="00B50902" w:rsidRDefault="00B50902" w:rsidP="00B50902">
            <w:pPr>
              <w:pStyle w:val="af9"/>
              <w:tabs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 w:rsidRPr="002A5B1A">
              <w:rPr>
                <w:sz w:val="26"/>
                <w:szCs w:val="26"/>
              </w:rPr>
              <w:t>Своевременные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закупки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аварийно-спасательного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оборудования,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снаряжения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расходных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материалов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позволяют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содержать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его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исправном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состоянии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использовать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прямому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назначению.</w:t>
            </w:r>
          </w:p>
          <w:p w:rsidR="00B50902" w:rsidRPr="001727C3" w:rsidRDefault="00B50902" w:rsidP="00B50902">
            <w:pPr>
              <w:pStyle w:val="af9"/>
              <w:tabs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Аварийно-спасательное оборудование требует обновления, </w:t>
            </w:r>
            <w:r w:rsidRPr="001727C3">
              <w:rPr>
                <w:sz w:val="26"/>
                <w:szCs w:val="26"/>
              </w:rPr>
              <w:t xml:space="preserve">так же необходимо приобрести </w:t>
            </w:r>
            <w:proofErr w:type="gramStart"/>
            <w:r>
              <w:rPr>
                <w:sz w:val="26"/>
                <w:szCs w:val="26"/>
              </w:rPr>
              <w:t>спец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r w:rsidRPr="001727C3">
              <w:rPr>
                <w:sz w:val="26"/>
                <w:szCs w:val="26"/>
              </w:rPr>
              <w:t xml:space="preserve">автомобиль для АСФ. </w:t>
            </w:r>
            <w:r>
              <w:rPr>
                <w:sz w:val="26"/>
                <w:szCs w:val="26"/>
              </w:rPr>
              <w:t xml:space="preserve">В результате поджога установленным </w:t>
            </w:r>
            <w:proofErr w:type="gramStart"/>
            <w:r>
              <w:rPr>
                <w:sz w:val="26"/>
                <w:szCs w:val="26"/>
              </w:rPr>
              <w:t>лицом</w:t>
            </w:r>
            <w:proofErr w:type="gramEnd"/>
            <w:r>
              <w:rPr>
                <w:sz w:val="26"/>
                <w:szCs w:val="26"/>
              </w:rPr>
              <w:t xml:space="preserve"> а/м </w:t>
            </w:r>
            <w:proofErr w:type="spellStart"/>
            <w:r>
              <w:rPr>
                <w:sz w:val="26"/>
                <w:szCs w:val="26"/>
              </w:rPr>
              <w:t>Тойота</w:t>
            </w:r>
            <w:proofErr w:type="spellEnd"/>
            <w:r>
              <w:rPr>
                <w:sz w:val="26"/>
                <w:szCs w:val="26"/>
              </w:rPr>
              <w:t xml:space="preserve"> Лэнд </w:t>
            </w:r>
            <w:proofErr w:type="spellStart"/>
            <w:r>
              <w:rPr>
                <w:sz w:val="26"/>
                <w:szCs w:val="26"/>
              </w:rPr>
              <w:t>Крузер</w:t>
            </w:r>
            <w:proofErr w:type="spellEnd"/>
            <w:r>
              <w:rPr>
                <w:sz w:val="26"/>
                <w:szCs w:val="26"/>
              </w:rPr>
              <w:t xml:space="preserve"> автотранспортное средство АСФ  дальнейшей эксплуатации не подлежит (полностью выгорела кабина).</w:t>
            </w:r>
          </w:p>
          <w:p w:rsidR="00B220A8" w:rsidRPr="00AB6564" w:rsidRDefault="00B50902" w:rsidP="00B50902">
            <w:pPr>
              <w:tabs>
                <w:tab w:val="left" w:pos="476"/>
              </w:tabs>
              <w:spacing w:line="276" w:lineRule="auto"/>
              <w:ind w:firstLine="192"/>
              <w:jc w:val="both"/>
            </w:pPr>
            <w:r w:rsidRPr="002A5B1A">
              <w:rPr>
                <w:sz w:val="26"/>
                <w:szCs w:val="26"/>
              </w:rPr>
              <w:t>При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повышении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задач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спасатели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показывают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профессиональную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подготовку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организованность.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Все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поставленные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задачи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выполняются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качественно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установленные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сроки.</w:t>
            </w:r>
          </w:p>
        </w:tc>
        <w:tc>
          <w:tcPr>
            <w:tcW w:w="2267" w:type="dxa"/>
          </w:tcPr>
          <w:p w:rsidR="00B220A8" w:rsidRPr="00AB6564" w:rsidRDefault="00B50902" w:rsidP="00AB6564">
            <w:pPr>
              <w:ind w:firstLine="192"/>
              <w:jc w:val="both"/>
            </w:pPr>
            <w:r w:rsidRPr="002A5B1A">
              <w:rPr>
                <w:sz w:val="26"/>
                <w:szCs w:val="26"/>
              </w:rPr>
              <w:lastRenderedPageBreak/>
              <w:t>Постановление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главы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20.06.2005г.</w:t>
            </w:r>
            <w:r>
              <w:rPr>
                <w:sz w:val="26"/>
                <w:szCs w:val="26"/>
              </w:rPr>
              <w:t xml:space="preserve">  </w:t>
            </w:r>
            <w:r w:rsidRPr="002A5B1A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457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«Об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утверждении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Положения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lastRenderedPageBreak/>
              <w:t>аварийно-спасательном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формировании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городского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2A5B1A">
              <w:rPr>
                <w:sz w:val="26"/>
                <w:szCs w:val="26"/>
              </w:rPr>
              <w:t>округа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ЗАТО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Большой</w:t>
            </w:r>
            <w:r>
              <w:rPr>
                <w:sz w:val="26"/>
                <w:szCs w:val="26"/>
              </w:rPr>
              <w:t xml:space="preserve"> </w:t>
            </w:r>
            <w:r w:rsidRPr="002A5B1A">
              <w:rPr>
                <w:sz w:val="26"/>
                <w:szCs w:val="26"/>
              </w:rPr>
              <w:t>Камень»</w:t>
            </w:r>
          </w:p>
        </w:tc>
      </w:tr>
      <w:tr w:rsidR="00360809" w:rsidRPr="00723931" w:rsidTr="00C001BB">
        <w:tc>
          <w:tcPr>
            <w:tcW w:w="2093" w:type="dxa"/>
          </w:tcPr>
          <w:p w:rsidR="00360809" w:rsidRPr="005F4293" w:rsidRDefault="00360809" w:rsidP="005F4293">
            <w:pPr>
              <w:rPr>
                <w:sz w:val="26"/>
                <w:szCs w:val="26"/>
              </w:rPr>
            </w:pPr>
            <w:r w:rsidRPr="005F4293">
              <w:rPr>
                <w:sz w:val="26"/>
                <w:szCs w:val="26"/>
              </w:rPr>
              <w:lastRenderedPageBreak/>
              <w:t>Организация деятельности ЕДДС 112</w:t>
            </w:r>
          </w:p>
        </w:tc>
        <w:tc>
          <w:tcPr>
            <w:tcW w:w="5387" w:type="dxa"/>
          </w:tcPr>
          <w:p w:rsidR="00360809" w:rsidRPr="005F4293" w:rsidRDefault="00360809" w:rsidP="00511E86">
            <w:pPr>
              <w:ind w:firstLine="192"/>
              <w:jc w:val="both"/>
              <w:rPr>
                <w:sz w:val="26"/>
                <w:szCs w:val="26"/>
              </w:rPr>
            </w:pPr>
            <w:r w:rsidRPr="00511E86">
              <w:rPr>
                <w:sz w:val="26"/>
                <w:szCs w:val="26"/>
              </w:rPr>
              <w:t>1.</w:t>
            </w:r>
            <w:r w:rsidR="00187BBE" w:rsidRPr="00511E86">
              <w:rPr>
                <w:sz w:val="26"/>
                <w:szCs w:val="26"/>
              </w:rPr>
              <w:t xml:space="preserve">В 2024 </w:t>
            </w:r>
            <w:proofErr w:type="spellStart"/>
            <w:r w:rsidR="0028252E" w:rsidRPr="00511E86">
              <w:rPr>
                <w:sz w:val="26"/>
                <w:szCs w:val="26"/>
              </w:rPr>
              <w:t>провод</w:t>
            </w:r>
            <w:r w:rsidR="00187BBE" w:rsidRPr="00511E86">
              <w:rPr>
                <w:sz w:val="26"/>
                <w:szCs w:val="26"/>
              </w:rPr>
              <w:t>ены</w:t>
            </w:r>
            <w:proofErr w:type="spellEnd"/>
            <w:r w:rsidR="00187BBE" w:rsidRPr="00511E86">
              <w:rPr>
                <w:sz w:val="26"/>
                <w:szCs w:val="26"/>
              </w:rPr>
              <w:t xml:space="preserve"> 9</w:t>
            </w:r>
            <w:r w:rsidR="0028252E" w:rsidRPr="00511E86">
              <w:rPr>
                <w:sz w:val="26"/>
                <w:szCs w:val="26"/>
              </w:rPr>
              <w:t xml:space="preserve"> трениров</w:t>
            </w:r>
            <w:r w:rsidR="00187BBE" w:rsidRPr="00511E86">
              <w:rPr>
                <w:sz w:val="26"/>
                <w:szCs w:val="26"/>
              </w:rPr>
              <w:t>ок</w:t>
            </w:r>
            <w:r w:rsidR="0028252E" w:rsidRPr="00511E86">
              <w:rPr>
                <w:sz w:val="26"/>
                <w:szCs w:val="26"/>
              </w:rPr>
              <w:t xml:space="preserve"> с</w:t>
            </w:r>
            <w:r w:rsidR="0028252E" w:rsidRPr="005F4293">
              <w:rPr>
                <w:sz w:val="26"/>
                <w:szCs w:val="26"/>
              </w:rPr>
              <w:t xml:space="preserve"> использованием аппаратуры П-166М по доведению сигналов управления от руководства Приморского края до руководства городского округа.</w:t>
            </w:r>
          </w:p>
          <w:p w:rsidR="0028252E" w:rsidRPr="005F4293" w:rsidRDefault="0028252E" w:rsidP="00511E86">
            <w:pPr>
              <w:ind w:firstLine="192"/>
              <w:jc w:val="both"/>
              <w:rPr>
                <w:sz w:val="26"/>
                <w:szCs w:val="26"/>
              </w:rPr>
            </w:pPr>
            <w:r w:rsidRPr="005F4293">
              <w:rPr>
                <w:sz w:val="26"/>
                <w:szCs w:val="26"/>
              </w:rPr>
              <w:t>2.Ежедневно проводилась проверка работоспособности системы оповещения (П-</w:t>
            </w:r>
            <w:r w:rsidRPr="005F4293">
              <w:rPr>
                <w:sz w:val="26"/>
                <w:szCs w:val="26"/>
              </w:rPr>
              <w:lastRenderedPageBreak/>
              <w:t>166М) между оперативным дежурным края и диспетчером ЕДДС городского округа.</w:t>
            </w:r>
          </w:p>
          <w:p w:rsidR="0028252E" w:rsidRPr="005F4293" w:rsidRDefault="0028252E" w:rsidP="00511E86">
            <w:pPr>
              <w:ind w:firstLine="192"/>
              <w:jc w:val="both"/>
              <w:rPr>
                <w:sz w:val="26"/>
                <w:szCs w:val="26"/>
              </w:rPr>
            </w:pPr>
            <w:r w:rsidRPr="005F4293">
              <w:rPr>
                <w:sz w:val="26"/>
                <w:szCs w:val="26"/>
              </w:rPr>
              <w:t xml:space="preserve">3. Проведены 12 </w:t>
            </w:r>
            <w:proofErr w:type="spellStart"/>
            <w:r w:rsidRPr="005F4293">
              <w:rPr>
                <w:sz w:val="26"/>
                <w:szCs w:val="26"/>
              </w:rPr>
              <w:t>тренироок</w:t>
            </w:r>
            <w:proofErr w:type="spellEnd"/>
            <w:r w:rsidRPr="005F4293">
              <w:rPr>
                <w:sz w:val="26"/>
                <w:szCs w:val="26"/>
              </w:rPr>
              <w:t xml:space="preserve">, проводимых ЦУКС ГУ МЧС РФ по Приморскому краю, Министерством ГОЧС Приморского края, </w:t>
            </w:r>
            <w:proofErr w:type="spellStart"/>
            <w:r w:rsidRPr="005F4293">
              <w:rPr>
                <w:sz w:val="26"/>
                <w:szCs w:val="26"/>
              </w:rPr>
              <w:t>Большекаменским</w:t>
            </w:r>
            <w:proofErr w:type="spellEnd"/>
            <w:r w:rsidRPr="005F4293">
              <w:rPr>
                <w:sz w:val="26"/>
                <w:szCs w:val="26"/>
              </w:rPr>
              <w:t xml:space="preserve"> городским звеном РСЧС, по вопросам ликвидации последствий ЧС на территории городского округа.</w:t>
            </w:r>
          </w:p>
          <w:p w:rsidR="0028252E" w:rsidRPr="005F4293" w:rsidRDefault="0028252E" w:rsidP="00511E86">
            <w:pPr>
              <w:ind w:firstLine="192"/>
              <w:jc w:val="both"/>
              <w:rPr>
                <w:sz w:val="26"/>
                <w:szCs w:val="26"/>
              </w:rPr>
            </w:pPr>
            <w:r w:rsidRPr="005F4293">
              <w:rPr>
                <w:sz w:val="26"/>
                <w:szCs w:val="26"/>
              </w:rPr>
              <w:t xml:space="preserve">4. Проведено 16 оповещений о неблагоприятных погодных условиях руководителей предприятий </w:t>
            </w:r>
            <w:proofErr w:type="spellStart"/>
            <w:r w:rsidRPr="005F4293">
              <w:rPr>
                <w:sz w:val="26"/>
                <w:szCs w:val="26"/>
              </w:rPr>
              <w:t>жизнеобеспечаения</w:t>
            </w:r>
            <w:proofErr w:type="spellEnd"/>
            <w:r w:rsidRPr="005F4293">
              <w:rPr>
                <w:sz w:val="26"/>
                <w:szCs w:val="26"/>
              </w:rPr>
              <w:t xml:space="preserve"> населения, организаций и учреждений, других взаимодействующих структур, имеющих силы и средства для реагирования на все возможные в данной ситуации происшествия (2023 -16 оповещений).</w:t>
            </w:r>
          </w:p>
          <w:p w:rsidR="0028252E" w:rsidRPr="005F4293" w:rsidRDefault="0028252E" w:rsidP="00511E86">
            <w:pPr>
              <w:ind w:firstLine="192"/>
              <w:jc w:val="both"/>
              <w:rPr>
                <w:sz w:val="26"/>
                <w:szCs w:val="26"/>
              </w:rPr>
            </w:pPr>
            <w:r w:rsidRPr="005F4293">
              <w:rPr>
                <w:sz w:val="26"/>
                <w:szCs w:val="26"/>
              </w:rPr>
              <w:t xml:space="preserve">5. </w:t>
            </w:r>
            <w:proofErr w:type="spellStart"/>
            <w:r w:rsidR="00187BBE" w:rsidRPr="005F4293">
              <w:rPr>
                <w:sz w:val="26"/>
                <w:szCs w:val="26"/>
              </w:rPr>
              <w:t>И</w:t>
            </w:r>
            <w:r w:rsidRPr="005F4293">
              <w:rPr>
                <w:sz w:val="26"/>
                <w:szCs w:val="26"/>
              </w:rPr>
              <w:t>нфоромирование</w:t>
            </w:r>
            <w:proofErr w:type="spellEnd"/>
            <w:r w:rsidRPr="005F4293">
              <w:rPr>
                <w:sz w:val="26"/>
                <w:szCs w:val="26"/>
              </w:rPr>
              <w:t xml:space="preserve"> населения по автоматизированной системе оповещения</w:t>
            </w:r>
            <w:r w:rsidR="003D7304" w:rsidRPr="005F4293">
              <w:rPr>
                <w:sz w:val="26"/>
                <w:szCs w:val="26"/>
              </w:rPr>
              <w:t xml:space="preserve"> о мерах пожарной безопасности</w:t>
            </w:r>
            <w:r w:rsidR="00ED754C" w:rsidRPr="005F4293">
              <w:rPr>
                <w:sz w:val="26"/>
                <w:szCs w:val="26"/>
              </w:rPr>
              <w:t xml:space="preserve"> не проводилось</w:t>
            </w:r>
            <w:r w:rsidR="003D7304" w:rsidRPr="005F4293">
              <w:rPr>
                <w:sz w:val="26"/>
                <w:szCs w:val="26"/>
              </w:rPr>
              <w:t>.</w:t>
            </w:r>
          </w:p>
          <w:p w:rsidR="003D7304" w:rsidRPr="005F4293" w:rsidRDefault="003D7304" w:rsidP="00511E86">
            <w:pPr>
              <w:ind w:firstLine="192"/>
              <w:jc w:val="both"/>
              <w:rPr>
                <w:sz w:val="26"/>
                <w:szCs w:val="26"/>
              </w:rPr>
            </w:pPr>
            <w:r w:rsidRPr="005F4293">
              <w:rPr>
                <w:sz w:val="26"/>
                <w:szCs w:val="26"/>
              </w:rPr>
              <w:t xml:space="preserve">6. В целях повышения квалификации </w:t>
            </w:r>
            <w:r w:rsidR="00ED754C" w:rsidRPr="005F4293">
              <w:rPr>
                <w:sz w:val="26"/>
                <w:szCs w:val="26"/>
              </w:rPr>
              <w:t xml:space="preserve">сотрудники </w:t>
            </w:r>
            <w:proofErr w:type="spellStart"/>
            <w:r w:rsidRPr="005F4293">
              <w:rPr>
                <w:sz w:val="26"/>
                <w:szCs w:val="26"/>
              </w:rPr>
              <w:t>ь</w:t>
            </w:r>
            <w:proofErr w:type="spellEnd"/>
            <w:r w:rsidRPr="005F4293">
              <w:rPr>
                <w:sz w:val="26"/>
                <w:szCs w:val="26"/>
              </w:rPr>
              <w:t xml:space="preserve"> в УМЦ ГОЧС Приморского края по программе подготовки операторов системы 112.</w:t>
            </w:r>
            <w:r w:rsidR="00ED754C" w:rsidRPr="005F4293">
              <w:rPr>
                <w:sz w:val="26"/>
                <w:szCs w:val="26"/>
              </w:rPr>
              <w:t>не обучались в связи с отсутствием необходимости.</w:t>
            </w:r>
            <w:r w:rsidRPr="005F4293">
              <w:rPr>
                <w:sz w:val="26"/>
                <w:szCs w:val="26"/>
              </w:rPr>
              <w:t xml:space="preserve"> </w:t>
            </w:r>
            <w:r w:rsidR="00ED754C" w:rsidRPr="005F4293">
              <w:rPr>
                <w:sz w:val="26"/>
                <w:szCs w:val="26"/>
              </w:rPr>
              <w:t>Пять</w:t>
            </w:r>
            <w:r w:rsidRPr="005F4293">
              <w:rPr>
                <w:sz w:val="26"/>
                <w:szCs w:val="26"/>
              </w:rPr>
              <w:t xml:space="preserve"> сотрудник</w:t>
            </w:r>
            <w:r w:rsidR="00ED754C" w:rsidRPr="005F4293">
              <w:rPr>
                <w:sz w:val="26"/>
                <w:szCs w:val="26"/>
              </w:rPr>
              <w:t>ов</w:t>
            </w:r>
            <w:r w:rsidRPr="005F4293">
              <w:rPr>
                <w:sz w:val="26"/>
                <w:szCs w:val="26"/>
              </w:rPr>
              <w:t xml:space="preserve"> прошли </w:t>
            </w:r>
            <w:proofErr w:type="gramStart"/>
            <w:r w:rsidRPr="005F4293">
              <w:rPr>
                <w:sz w:val="26"/>
                <w:szCs w:val="26"/>
              </w:rPr>
              <w:t>обучение по должности</w:t>
            </w:r>
            <w:proofErr w:type="gramEnd"/>
            <w:r w:rsidRPr="005F4293">
              <w:rPr>
                <w:sz w:val="26"/>
                <w:szCs w:val="26"/>
              </w:rPr>
              <w:t xml:space="preserve"> оперативный дежурный.</w:t>
            </w:r>
          </w:p>
          <w:p w:rsidR="003D7304" w:rsidRPr="00C92C38" w:rsidRDefault="003D7304" w:rsidP="00511E86">
            <w:pPr>
              <w:ind w:firstLine="192"/>
              <w:jc w:val="both"/>
              <w:rPr>
                <w:highlight w:val="green"/>
              </w:rPr>
            </w:pPr>
            <w:r w:rsidRPr="005F4293">
              <w:rPr>
                <w:sz w:val="26"/>
                <w:szCs w:val="26"/>
              </w:rPr>
              <w:t>7. За 12 месяцев 202</w:t>
            </w:r>
            <w:r w:rsidR="00ED754C" w:rsidRPr="005F4293">
              <w:rPr>
                <w:sz w:val="26"/>
                <w:szCs w:val="26"/>
              </w:rPr>
              <w:t>4</w:t>
            </w:r>
            <w:r w:rsidRPr="005F4293">
              <w:rPr>
                <w:sz w:val="26"/>
                <w:szCs w:val="26"/>
              </w:rPr>
              <w:t xml:space="preserve"> года ЕДДС-112 принято и отработано </w:t>
            </w:r>
            <w:r w:rsidR="00ED754C" w:rsidRPr="005F4293">
              <w:rPr>
                <w:sz w:val="26"/>
                <w:szCs w:val="26"/>
              </w:rPr>
              <w:t>33324</w:t>
            </w:r>
            <w:r w:rsidRPr="005F4293">
              <w:rPr>
                <w:sz w:val="26"/>
                <w:szCs w:val="26"/>
              </w:rPr>
              <w:t xml:space="preserve"> звонков (АППГ -</w:t>
            </w:r>
            <w:r w:rsidR="00ED754C" w:rsidRPr="005F4293">
              <w:rPr>
                <w:sz w:val="26"/>
                <w:szCs w:val="26"/>
              </w:rPr>
              <w:t>36658</w:t>
            </w:r>
            <w:r w:rsidRPr="005F4293">
              <w:rPr>
                <w:sz w:val="26"/>
                <w:szCs w:val="26"/>
              </w:rPr>
              <w:t xml:space="preserve">), в том числе оперативными дежурными ЕДДС </w:t>
            </w:r>
            <w:r w:rsidR="00ED754C" w:rsidRPr="005F4293">
              <w:rPr>
                <w:sz w:val="26"/>
                <w:szCs w:val="26"/>
              </w:rPr>
              <w:t>20198</w:t>
            </w:r>
            <w:r w:rsidRPr="005F4293">
              <w:rPr>
                <w:sz w:val="26"/>
                <w:szCs w:val="26"/>
              </w:rPr>
              <w:t xml:space="preserve">, операторами 112 – </w:t>
            </w:r>
            <w:r w:rsidR="00ED754C" w:rsidRPr="005F4293">
              <w:rPr>
                <w:sz w:val="26"/>
                <w:szCs w:val="26"/>
              </w:rPr>
              <w:t>13126</w:t>
            </w:r>
            <w:r w:rsidRPr="005F4293">
              <w:rPr>
                <w:sz w:val="26"/>
                <w:szCs w:val="26"/>
              </w:rPr>
              <w:t xml:space="preserve"> от населения и дежурно-диспетчерских служб города. Из них </w:t>
            </w:r>
            <w:r w:rsidR="00ED754C" w:rsidRPr="005F4293">
              <w:rPr>
                <w:sz w:val="26"/>
                <w:szCs w:val="26"/>
              </w:rPr>
              <w:t>8311</w:t>
            </w:r>
            <w:r w:rsidRPr="005F4293">
              <w:rPr>
                <w:sz w:val="26"/>
                <w:szCs w:val="26"/>
              </w:rPr>
              <w:t xml:space="preserve"> звонков, касающихся вопросов жизнеобеспечения. Прочие звонки об оказании помощи (консультации, справочные) </w:t>
            </w:r>
            <w:r w:rsidR="00ED754C" w:rsidRPr="005F4293">
              <w:rPr>
                <w:sz w:val="26"/>
                <w:szCs w:val="26"/>
              </w:rPr>
              <w:t>25013</w:t>
            </w:r>
            <w:r w:rsidRPr="005F4293">
              <w:rPr>
                <w:sz w:val="26"/>
                <w:szCs w:val="26"/>
              </w:rPr>
              <w:t xml:space="preserve"> (АППГ – </w:t>
            </w:r>
            <w:r w:rsidR="00ED754C" w:rsidRPr="005F4293">
              <w:rPr>
                <w:sz w:val="26"/>
                <w:szCs w:val="26"/>
              </w:rPr>
              <w:t>11 863</w:t>
            </w:r>
            <w:r w:rsidRPr="005F4293">
              <w:rPr>
                <w:sz w:val="26"/>
                <w:szCs w:val="26"/>
              </w:rPr>
              <w:t>). Вследствие улучшения взаимодействия между ДДС оперативных служб, пр</w:t>
            </w:r>
            <w:r w:rsidR="00ED754C" w:rsidRPr="005F4293">
              <w:rPr>
                <w:sz w:val="26"/>
                <w:szCs w:val="26"/>
              </w:rPr>
              <w:t>едприятий жизнеобеспечения сущ</w:t>
            </w:r>
            <w:r w:rsidRPr="005F4293">
              <w:rPr>
                <w:sz w:val="26"/>
                <w:szCs w:val="26"/>
              </w:rPr>
              <w:t xml:space="preserve">ественно возросла </w:t>
            </w:r>
            <w:proofErr w:type="spellStart"/>
            <w:r w:rsidRPr="005F4293">
              <w:rPr>
                <w:sz w:val="26"/>
                <w:szCs w:val="26"/>
              </w:rPr>
              <w:t>оператиность</w:t>
            </w:r>
            <w:proofErr w:type="spellEnd"/>
            <w:r w:rsidRPr="005F4293">
              <w:rPr>
                <w:sz w:val="26"/>
                <w:szCs w:val="26"/>
              </w:rPr>
              <w:t xml:space="preserve"> реагирования на происшествия и аварийные ситуации.</w:t>
            </w:r>
          </w:p>
        </w:tc>
        <w:tc>
          <w:tcPr>
            <w:tcW w:w="2267" w:type="dxa"/>
          </w:tcPr>
          <w:p w:rsidR="00360809" w:rsidRPr="00AB6564" w:rsidRDefault="00360809" w:rsidP="00AB6564">
            <w:pPr>
              <w:ind w:firstLine="192"/>
              <w:jc w:val="both"/>
            </w:pPr>
          </w:p>
        </w:tc>
      </w:tr>
    </w:tbl>
    <w:p w:rsidR="00EC0E2E" w:rsidRPr="009C6A0E" w:rsidRDefault="00EC0E2E" w:rsidP="00773927">
      <w:pPr>
        <w:pStyle w:val="Default"/>
        <w:tabs>
          <w:tab w:val="left" w:pos="0"/>
        </w:tabs>
        <w:spacing w:before="24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C6A0E">
        <w:rPr>
          <w:b/>
          <w:sz w:val="28"/>
          <w:szCs w:val="28"/>
          <w:u w:val="single"/>
        </w:rPr>
        <w:lastRenderedPageBreak/>
        <w:t>Данные об использовании бюджетных ассигнований, направленных на реализацию мероприятий Программы</w:t>
      </w:r>
    </w:p>
    <w:p w:rsidR="0067480C" w:rsidRDefault="00DC7E02" w:rsidP="00676EFC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F512F">
        <w:rPr>
          <w:sz w:val="28"/>
          <w:szCs w:val="28"/>
        </w:rPr>
        <w:lastRenderedPageBreak/>
        <w:t>На 20</w:t>
      </w:r>
      <w:r w:rsidR="00CB073F">
        <w:rPr>
          <w:sz w:val="28"/>
          <w:szCs w:val="28"/>
        </w:rPr>
        <w:t>2</w:t>
      </w:r>
      <w:r w:rsidR="008C0407">
        <w:rPr>
          <w:sz w:val="28"/>
          <w:szCs w:val="28"/>
        </w:rPr>
        <w:t>4</w:t>
      </w:r>
      <w:r w:rsidR="00377422">
        <w:rPr>
          <w:sz w:val="28"/>
          <w:szCs w:val="28"/>
        </w:rPr>
        <w:t xml:space="preserve"> год </w:t>
      </w:r>
      <w:r w:rsidR="00CB073F" w:rsidRPr="003F512F">
        <w:rPr>
          <w:sz w:val="28"/>
          <w:szCs w:val="28"/>
        </w:rPr>
        <w:t>утверждены лимиты бюджетных обязательств по программе «Защита населения и территории от чрезвычайных ситуаций на период 20</w:t>
      </w:r>
      <w:r w:rsidR="00CB073F">
        <w:rPr>
          <w:sz w:val="28"/>
          <w:szCs w:val="28"/>
        </w:rPr>
        <w:t>20</w:t>
      </w:r>
      <w:r w:rsidR="00CB073F" w:rsidRPr="003F512F">
        <w:rPr>
          <w:sz w:val="28"/>
          <w:szCs w:val="28"/>
        </w:rPr>
        <w:t>-20</w:t>
      </w:r>
      <w:r w:rsidR="00CB073F">
        <w:rPr>
          <w:sz w:val="28"/>
          <w:szCs w:val="28"/>
        </w:rPr>
        <w:t>27</w:t>
      </w:r>
      <w:r w:rsidR="00CB073F" w:rsidRPr="003F512F">
        <w:rPr>
          <w:sz w:val="28"/>
          <w:szCs w:val="28"/>
        </w:rPr>
        <w:t xml:space="preserve"> годы» на сумму</w:t>
      </w:r>
      <w:r w:rsidR="00D428C4">
        <w:rPr>
          <w:sz w:val="28"/>
          <w:szCs w:val="28"/>
        </w:rPr>
        <w:t xml:space="preserve"> </w:t>
      </w:r>
      <w:r w:rsidR="00BC494B">
        <w:rPr>
          <w:color w:val="auto"/>
          <w:sz w:val="28"/>
          <w:szCs w:val="28"/>
        </w:rPr>
        <w:t>31 733,14</w:t>
      </w:r>
      <w:r w:rsidR="00E71401">
        <w:rPr>
          <w:color w:val="auto"/>
          <w:sz w:val="28"/>
          <w:szCs w:val="28"/>
        </w:rPr>
        <w:t xml:space="preserve"> </w:t>
      </w:r>
      <w:r w:rsidR="00CB073F" w:rsidRPr="003F512F">
        <w:rPr>
          <w:sz w:val="28"/>
          <w:szCs w:val="28"/>
        </w:rPr>
        <w:t>тыс. руб.,</w:t>
      </w:r>
      <w:r w:rsidR="00D428C4">
        <w:rPr>
          <w:sz w:val="28"/>
          <w:szCs w:val="28"/>
        </w:rPr>
        <w:t xml:space="preserve"> </w:t>
      </w:r>
      <w:r w:rsidR="00CB073F">
        <w:rPr>
          <w:sz w:val="28"/>
          <w:szCs w:val="28"/>
        </w:rPr>
        <w:t xml:space="preserve">исполнено </w:t>
      </w:r>
      <w:r w:rsidR="009C6A0E">
        <w:rPr>
          <w:sz w:val="28"/>
          <w:szCs w:val="28"/>
        </w:rPr>
        <w:t xml:space="preserve"> </w:t>
      </w:r>
      <w:r w:rsidR="00BC494B">
        <w:rPr>
          <w:sz w:val="28"/>
          <w:szCs w:val="28"/>
        </w:rPr>
        <w:t>31 529,85</w:t>
      </w:r>
      <w:r w:rsidR="00E71401" w:rsidRPr="00E71401">
        <w:rPr>
          <w:sz w:val="28"/>
          <w:szCs w:val="28"/>
        </w:rPr>
        <w:tab/>
      </w:r>
      <w:r w:rsidR="00E71401">
        <w:rPr>
          <w:sz w:val="28"/>
          <w:szCs w:val="28"/>
        </w:rPr>
        <w:t xml:space="preserve">  </w:t>
      </w:r>
      <w:r w:rsidR="00CB073F" w:rsidRPr="003F512F">
        <w:rPr>
          <w:bCs/>
          <w:sz w:val="28"/>
          <w:szCs w:val="28"/>
        </w:rPr>
        <w:t>тыс</w:t>
      </w:r>
      <w:proofErr w:type="gramStart"/>
      <w:r w:rsidR="00CB073F" w:rsidRPr="003F512F">
        <w:rPr>
          <w:bCs/>
          <w:sz w:val="28"/>
          <w:szCs w:val="28"/>
        </w:rPr>
        <w:t>.</w:t>
      </w:r>
      <w:r w:rsidR="00CB073F" w:rsidRPr="003F512F">
        <w:rPr>
          <w:sz w:val="28"/>
          <w:szCs w:val="28"/>
        </w:rPr>
        <w:t>р</w:t>
      </w:r>
      <w:proofErr w:type="gramEnd"/>
      <w:r w:rsidR="00CB073F" w:rsidRPr="003F512F">
        <w:rPr>
          <w:sz w:val="28"/>
          <w:szCs w:val="28"/>
        </w:rPr>
        <w:t>уб.  (</w:t>
      </w:r>
      <w:r w:rsidR="000146F8">
        <w:rPr>
          <w:sz w:val="28"/>
          <w:szCs w:val="28"/>
        </w:rPr>
        <w:t>99,</w:t>
      </w:r>
      <w:r w:rsidR="00BC494B">
        <w:rPr>
          <w:sz w:val="28"/>
          <w:szCs w:val="28"/>
        </w:rPr>
        <w:t>35</w:t>
      </w:r>
      <w:r w:rsidR="00E71401" w:rsidRPr="00E71401">
        <w:rPr>
          <w:sz w:val="28"/>
          <w:szCs w:val="28"/>
        </w:rPr>
        <w:t>%</w:t>
      </w:r>
      <w:r w:rsidR="00E71401">
        <w:rPr>
          <w:sz w:val="28"/>
          <w:szCs w:val="28"/>
        </w:rPr>
        <w:t>)</w:t>
      </w:r>
      <w:r w:rsidR="009C6A0E">
        <w:rPr>
          <w:sz w:val="28"/>
          <w:szCs w:val="28"/>
        </w:rPr>
        <w:t>,</w:t>
      </w:r>
      <w:r w:rsidR="00E71401">
        <w:rPr>
          <w:sz w:val="28"/>
          <w:szCs w:val="28"/>
        </w:rPr>
        <w:t xml:space="preserve"> </w:t>
      </w:r>
      <w:r w:rsidR="00CB073F" w:rsidRPr="003F512F">
        <w:rPr>
          <w:sz w:val="28"/>
          <w:szCs w:val="28"/>
        </w:rPr>
        <w:t xml:space="preserve">отклонение составило </w:t>
      </w:r>
      <w:r w:rsidR="00BC494B">
        <w:rPr>
          <w:sz w:val="28"/>
          <w:szCs w:val="28"/>
        </w:rPr>
        <w:t>203,29</w:t>
      </w:r>
      <w:r w:rsidR="00E71401">
        <w:rPr>
          <w:sz w:val="28"/>
          <w:szCs w:val="28"/>
        </w:rPr>
        <w:t xml:space="preserve"> </w:t>
      </w:r>
      <w:r w:rsidR="00CB073F" w:rsidRPr="003F512F">
        <w:rPr>
          <w:sz w:val="28"/>
          <w:szCs w:val="28"/>
        </w:rPr>
        <w:t>тыс. руб. (</w:t>
      </w:r>
      <w:r w:rsidR="000146F8">
        <w:rPr>
          <w:sz w:val="28"/>
          <w:szCs w:val="28"/>
        </w:rPr>
        <w:t>0,</w:t>
      </w:r>
      <w:r w:rsidR="00BC494B">
        <w:rPr>
          <w:sz w:val="28"/>
          <w:szCs w:val="28"/>
        </w:rPr>
        <w:t>65</w:t>
      </w:r>
      <w:r w:rsidR="00CB073F" w:rsidRPr="003F512F">
        <w:rPr>
          <w:sz w:val="28"/>
          <w:szCs w:val="28"/>
        </w:rPr>
        <w:t>%)</w:t>
      </w:r>
      <w:r w:rsidR="00D428C4">
        <w:rPr>
          <w:sz w:val="28"/>
          <w:szCs w:val="28"/>
        </w:rPr>
        <w:t>.</w:t>
      </w:r>
      <w:r w:rsidR="00F51B7A">
        <w:rPr>
          <w:sz w:val="28"/>
          <w:szCs w:val="28"/>
        </w:rPr>
        <w:t xml:space="preserve"> Исполнение бюджетных </w:t>
      </w:r>
      <w:r w:rsidR="00E71401">
        <w:rPr>
          <w:sz w:val="28"/>
          <w:szCs w:val="28"/>
        </w:rPr>
        <w:t>обязатель</w:t>
      </w:r>
      <w:proofErr w:type="gramStart"/>
      <w:r w:rsidR="00E71401">
        <w:rPr>
          <w:sz w:val="28"/>
          <w:szCs w:val="28"/>
        </w:rPr>
        <w:t xml:space="preserve">ств </w:t>
      </w:r>
      <w:r w:rsidR="00F51B7A">
        <w:rPr>
          <w:sz w:val="28"/>
          <w:szCs w:val="28"/>
        </w:rPr>
        <w:t>пр</w:t>
      </w:r>
      <w:proofErr w:type="gramEnd"/>
      <w:r w:rsidR="00F51B7A">
        <w:rPr>
          <w:sz w:val="28"/>
          <w:szCs w:val="28"/>
        </w:rPr>
        <w:t>иведено в таблице 2.</w:t>
      </w:r>
    </w:p>
    <w:p w:rsidR="00CB073F" w:rsidRDefault="008016A4" w:rsidP="00676EFC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городского округа Большой Камень от 14.12.2022 № 2912 «О внесении изменений</w:t>
      </w:r>
      <w:r w:rsidR="0067480C">
        <w:rPr>
          <w:sz w:val="28"/>
          <w:szCs w:val="28"/>
        </w:rPr>
        <w:br/>
      </w:r>
      <w:r>
        <w:rPr>
          <w:sz w:val="28"/>
          <w:szCs w:val="28"/>
        </w:rPr>
        <w:t>в постановление администрации городского округа Большой Камень</w:t>
      </w:r>
      <w:r w:rsidR="0067480C">
        <w:rPr>
          <w:sz w:val="28"/>
          <w:szCs w:val="28"/>
        </w:rPr>
        <w:br/>
      </w:r>
      <w:r>
        <w:rPr>
          <w:sz w:val="28"/>
          <w:szCs w:val="28"/>
        </w:rPr>
        <w:t>от 20.02.2020 № 270 «Об утверждении муниципальной программы городского округа Большой Камень «Защита населения и территории от чрезвычайных ситуаций» на 2020-2027 годы» ответственным исполнителем Программы является МКУ «УГО ЧС Большой Камень», соисполнители Программы – управление архитектуры и градостроительства администрации городского</w:t>
      </w:r>
      <w:proofErr w:type="gramEnd"/>
      <w:r>
        <w:rPr>
          <w:sz w:val="28"/>
          <w:szCs w:val="28"/>
        </w:rPr>
        <w:t xml:space="preserve"> округа Большой Камень, управление жизнеобеспечения администрации городского округа Большой Камень.</w:t>
      </w:r>
    </w:p>
    <w:p w:rsidR="00F51B7A" w:rsidRDefault="00F51B7A" w:rsidP="00676EFC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676EFC">
        <w:rPr>
          <w:sz w:val="28"/>
          <w:szCs w:val="28"/>
        </w:rPr>
        <w:t>Таблица 2 – Исполнение бюджетных обязательств соисполнителями программы</w:t>
      </w:r>
    </w:p>
    <w:tbl>
      <w:tblPr>
        <w:tblStyle w:val="ab"/>
        <w:tblW w:w="0" w:type="auto"/>
        <w:tblLook w:val="04A0"/>
      </w:tblPr>
      <w:tblGrid>
        <w:gridCol w:w="656"/>
        <w:gridCol w:w="2632"/>
        <w:gridCol w:w="1642"/>
        <w:gridCol w:w="1639"/>
        <w:gridCol w:w="1642"/>
        <w:gridCol w:w="1643"/>
      </w:tblGrid>
      <w:tr w:rsidR="00D428C4" w:rsidRPr="00D428C4" w:rsidTr="00F51B7A">
        <w:tc>
          <w:tcPr>
            <w:tcW w:w="593" w:type="dxa"/>
            <w:vAlign w:val="center"/>
          </w:tcPr>
          <w:p w:rsidR="00D428C4" w:rsidRPr="008016A4" w:rsidRDefault="00F51B7A" w:rsidP="00D428C4">
            <w:pPr>
              <w:pStyle w:val="Default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016A4">
              <w:rPr>
                <w:sz w:val="28"/>
                <w:szCs w:val="28"/>
              </w:rPr>
              <w:t>№ п.п.</w:t>
            </w:r>
          </w:p>
        </w:tc>
        <w:tc>
          <w:tcPr>
            <w:tcW w:w="2634" w:type="dxa"/>
            <w:vAlign w:val="center"/>
          </w:tcPr>
          <w:p w:rsidR="00D428C4" w:rsidRPr="008016A4" w:rsidRDefault="00D428C4" w:rsidP="00D428C4">
            <w:pPr>
              <w:pStyle w:val="Default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016A4">
              <w:rPr>
                <w:sz w:val="28"/>
                <w:szCs w:val="28"/>
              </w:rPr>
              <w:t>Исполнитель</w:t>
            </w:r>
          </w:p>
        </w:tc>
        <w:tc>
          <w:tcPr>
            <w:tcW w:w="1642" w:type="dxa"/>
            <w:vAlign w:val="center"/>
          </w:tcPr>
          <w:p w:rsidR="00D428C4" w:rsidRPr="008016A4" w:rsidRDefault="00D428C4" w:rsidP="00D428C4">
            <w:pPr>
              <w:pStyle w:val="Default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016A4">
              <w:rPr>
                <w:sz w:val="28"/>
                <w:szCs w:val="28"/>
              </w:rPr>
              <w:t>утверждено средств</w:t>
            </w:r>
          </w:p>
        </w:tc>
        <w:tc>
          <w:tcPr>
            <w:tcW w:w="1642" w:type="dxa"/>
            <w:vAlign w:val="center"/>
          </w:tcPr>
          <w:p w:rsidR="00D428C4" w:rsidRPr="008016A4" w:rsidRDefault="00D428C4" w:rsidP="00D428C4">
            <w:pPr>
              <w:pStyle w:val="Default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016A4">
              <w:rPr>
                <w:sz w:val="28"/>
                <w:szCs w:val="28"/>
              </w:rPr>
              <w:t>исполнено</w:t>
            </w:r>
          </w:p>
        </w:tc>
        <w:tc>
          <w:tcPr>
            <w:tcW w:w="1643" w:type="dxa"/>
            <w:vAlign w:val="center"/>
          </w:tcPr>
          <w:p w:rsidR="00D428C4" w:rsidRPr="008016A4" w:rsidRDefault="00D428C4" w:rsidP="00D428C4">
            <w:pPr>
              <w:pStyle w:val="Default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016A4">
              <w:rPr>
                <w:sz w:val="28"/>
                <w:szCs w:val="28"/>
              </w:rPr>
              <w:t>отклонение</w:t>
            </w:r>
          </w:p>
        </w:tc>
        <w:tc>
          <w:tcPr>
            <w:tcW w:w="1643" w:type="dxa"/>
            <w:vAlign w:val="center"/>
          </w:tcPr>
          <w:p w:rsidR="00D428C4" w:rsidRPr="008016A4" w:rsidRDefault="00D428C4" w:rsidP="00D428C4">
            <w:pPr>
              <w:pStyle w:val="Default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016A4">
              <w:rPr>
                <w:sz w:val="28"/>
                <w:szCs w:val="28"/>
              </w:rPr>
              <w:t>% исполнения</w:t>
            </w:r>
          </w:p>
        </w:tc>
      </w:tr>
      <w:tr w:rsidR="00B60178" w:rsidRPr="00D428C4" w:rsidTr="00B60178">
        <w:tc>
          <w:tcPr>
            <w:tcW w:w="593" w:type="dxa"/>
            <w:vAlign w:val="center"/>
          </w:tcPr>
          <w:p w:rsidR="00B60178" w:rsidRPr="008016A4" w:rsidRDefault="00B60178" w:rsidP="00676EFC">
            <w:pPr>
              <w:pStyle w:val="Default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16A4"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</w:tcPr>
          <w:p w:rsidR="00B60178" w:rsidRPr="008016A4" w:rsidRDefault="008016A4" w:rsidP="00676EFC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016A4">
              <w:rPr>
                <w:sz w:val="28"/>
                <w:szCs w:val="28"/>
              </w:rPr>
              <w:t>Управление архитектуры и градостроительства</w:t>
            </w:r>
            <w:r w:rsidR="00B60178" w:rsidRPr="008016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60178" w:rsidRPr="008016A4" w:rsidRDefault="008016A4" w:rsidP="00676EF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016A4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642" w:type="dxa"/>
            <w:vAlign w:val="center"/>
          </w:tcPr>
          <w:p w:rsidR="00B60178" w:rsidRPr="008016A4" w:rsidRDefault="008016A4" w:rsidP="00676E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16A4">
              <w:rPr>
                <w:sz w:val="28"/>
                <w:szCs w:val="28"/>
              </w:rPr>
              <w:t>00,00</w:t>
            </w:r>
          </w:p>
        </w:tc>
        <w:tc>
          <w:tcPr>
            <w:tcW w:w="1643" w:type="dxa"/>
            <w:vAlign w:val="center"/>
          </w:tcPr>
          <w:p w:rsidR="00B60178" w:rsidRPr="008016A4" w:rsidRDefault="008016A4" w:rsidP="00676EF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016A4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643" w:type="dxa"/>
            <w:vAlign w:val="center"/>
          </w:tcPr>
          <w:p w:rsidR="00B60178" w:rsidRPr="008016A4" w:rsidRDefault="008016A4" w:rsidP="004371D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016A4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8016A4" w:rsidRPr="00D428C4" w:rsidTr="00B60178">
        <w:tc>
          <w:tcPr>
            <w:tcW w:w="593" w:type="dxa"/>
            <w:vAlign w:val="center"/>
          </w:tcPr>
          <w:p w:rsidR="008016A4" w:rsidRPr="008016A4" w:rsidRDefault="008016A4" w:rsidP="00676EFC">
            <w:pPr>
              <w:pStyle w:val="Default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4" w:type="dxa"/>
          </w:tcPr>
          <w:p w:rsidR="008016A4" w:rsidRPr="008016A4" w:rsidRDefault="008016A4" w:rsidP="00676EFC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жизнеобеспечения</w:t>
            </w:r>
          </w:p>
        </w:tc>
        <w:tc>
          <w:tcPr>
            <w:tcW w:w="1642" w:type="dxa"/>
            <w:vAlign w:val="center"/>
          </w:tcPr>
          <w:p w:rsidR="008016A4" w:rsidRPr="008016A4" w:rsidRDefault="008016A4" w:rsidP="00676EF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642" w:type="dxa"/>
            <w:vAlign w:val="center"/>
          </w:tcPr>
          <w:p w:rsidR="008016A4" w:rsidRPr="008016A4" w:rsidRDefault="008016A4" w:rsidP="00676E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00,00</w:t>
            </w:r>
          </w:p>
        </w:tc>
        <w:tc>
          <w:tcPr>
            <w:tcW w:w="1643" w:type="dxa"/>
            <w:vAlign w:val="center"/>
          </w:tcPr>
          <w:p w:rsidR="008016A4" w:rsidRPr="008016A4" w:rsidRDefault="008016A4" w:rsidP="00676EF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643" w:type="dxa"/>
            <w:vAlign w:val="center"/>
          </w:tcPr>
          <w:p w:rsidR="008016A4" w:rsidRPr="008016A4" w:rsidRDefault="008016A4" w:rsidP="004371D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</w:tr>
    </w:tbl>
    <w:p w:rsidR="00CB073F" w:rsidRDefault="00CB073F" w:rsidP="008510A0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2383B" w:rsidRPr="008510A0" w:rsidRDefault="003F512F" w:rsidP="000D4362">
      <w:pPr>
        <w:pStyle w:val="Default"/>
        <w:tabs>
          <w:tab w:val="left" w:pos="0"/>
          <w:tab w:val="left" w:pos="2552"/>
        </w:tabs>
        <w:spacing w:line="336" w:lineRule="auto"/>
        <w:ind w:firstLine="709"/>
        <w:jc w:val="both"/>
        <w:rPr>
          <w:sz w:val="28"/>
          <w:szCs w:val="28"/>
        </w:rPr>
      </w:pPr>
      <w:r w:rsidRPr="001F4F14">
        <w:rPr>
          <w:b/>
          <w:sz w:val="28"/>
          <w:szCs w:val="28"/>
        </w:rPr>
        <w:t>Подпрограмма 1</w:t>
      </w:r>
      <w:r w:rsidRPr="001F4F14">
        <w:rPr>
          <w:b/>
          <w:i/>
          <w:sz w:val="28"/>
          <w:szCs w:val="28"/>
        </w:rPr>
        <w:t xml:space="preserve"> </w:t>
      </w:r>
      <w:r w:rsidRPr="001F4F14">
        <w:rPr>
          <w:sz w:val="28"/>
          <w:szCs w:val="28"/>
        </w:rPr>
        <w:t>«</w:t>
      </w:r>
      <w:r w:rsidR="0092383B" w:rsidRPr="001F4F14">
        <w:rPr>
          <w:sz w:val="28"/>
          <w:szCs w:val="28"/>
        </w:rPr>
        <w:t>Обеспечение безопасности жизнедеятельности населения городского округа Большой Камень»</w:t>
      </w:r>
      <w:r w:rsidR="0092383B" w:rsidRPr="00915A25">
        <w:rPr>
          <w:sz w:val="28"/>
          <w:szCs w:val="28"/>
        </w:rPr>
        <w:t xml:space="preserve">: </w:t>
      </w:r>
      <w:r w:rsidR="001F4F14">
        <w:rPr>
          <w:sz w:val="28"/>
          <w:szCs w:val="28"/>
        </w:rPr>
        <w:t xml:space="preserve">выделено </w:t>
      </w:r>
      <w:r w:rsidR="00632C4A" w:rsidRPr="00632C4A">
        <w:rPr>
          <w:color w:val="auto"/>
          <w:sz w:val="28"/>
          <w:szCs w:val="28"/>
        </w:rPr>
        <w:t>2151</w:t>
      </w:r>
      <w:r w:rsidR="00632C4A">
        <w:rPr>
          <w:color w:val="auto"/>
          <w:sz w:val="28"/>
          <w:szCs w:val="28"/>
        </w:rPr>
        <w:t>,</w:t>
      </w:r>
      <w:r w:rsidR="00632C4A" w:rsidRPr="00632C4A">
        <w:rPr>
          <w:color w:val="auto"/>
          <w:sz w:val="28"/>
          <w:szCs w:val="28"/>
        </w:rPr>
        <w:t>9</w:t>
      </w:r>
      <w:r w:rsidR="00632C4A">
        <w:rPr>
          <w:color w:val="auto"/>
          <w:sz w:val="28"/>
          <w:szCs w:val="28"/>
        </w:rPr>
        <w:t xml:space="preserve">2 </w:t>
      </w:r>
      <w:r w:rsidR="00B90615">
        <w:rPr>
          <w:sz w:val="28"/>
          <w:szCs w:val="28"/>
        </w:rPr>
        <w:t>тыс</w:t>
      </w:r>
      <w:proofErr w:type="gramStart"/>
      <w:r w:rsidR="00B90615">
        <w:rPr>
          <w:sz w:val="28"/>
          <w:szCs w:val="28"/>
        </w:rPr>
        <w:t>.р</w:t>
      </w:r>
      <w:proofErr w:type="gramEnd"/>
      <w:r w:rsidR="00B90615">
        <w:rPr>
          <w:sz w:val="28"/>
          <w:szCs w:val="28"/>
        </w:rPr>
        <w:t>уб.</w:t>
      </w:r>
      <w:r w:rsidR="001F4F14">
        <w:rPr>
          <w:sz w:val="28"/>
          <w:szCs w:val="28"/>
        </w:rPr>
        <w:t xml:space="preserve">, </w:t>
      </w:r>
      <w:r w:rsidR="0092383B" w:rsidRPr="00915A25">
        <w:rPr>
          <w:sz w:val="28"/>
          <w:szCs w:val="28"/>
        </w:rPr>
        <w:t xml:space="preserve">исполнено </w:t>
      </w:r>
      <w:r w:rsidR="00632C4A" w:rsidRPr="00632C4A">
        <w:rPr>
          <w:color w:val="auto"/>
          <w:sz w:val="28"/>
          <w:szCs w:val="28"/>
        </w:rPr>
        <w:t>2139</w:t>
      </w:r>
      <w:r w:rsidR="00632C4A">
        <w:rPr>
          <w:color w:val="auto"/>
          <w:sz w:val="28"/>
          <w:szCs w:val="28"/>
        </w:rPr>
        <w:t>,</w:t>
      </w:r>
      <w:r w:rsidR="00632C4A" w:rsidRPr="00632C4A">
        <w:rPr>
          <w:color w:val="auto"/>
          <w:sz w:val="28"/>
          <w:szCs w:val="28"/>
        </w:rPr>
        <w:t>19</w:t>
      </w:r>
      <w:r w:rsidR="00632C4A">
        <w:rPr>
          <w:color w:val="auto"/>
          <w:sz w:val="28"/>
          <w:szCs w:val="28"/>
        </w:rPr>
        <w:t xml:space="preserve"> </w:t>
      </w:r>
      <w:r w:rsidR="00B90615" w:rsidRPr="008733F6">
        <w:rPr>
          <w:color w:val="auto"/>
          <w:sz w:val="28"/>
          <w:szCs w:val="28"/>
        </w:rPr>
        <w:t>тыс. </w:t>
      </w:r>
      <w:r w:rsidR="008510A0" w:rsidRPr="008733F6">
        <w:rPr>
          <w:color w:val="auto"/>
          <w:sz w:val="28"/>
          <w:szCs w:val="28"/>
        </w:rPr>
        <w:t>руб</w:t>
      </w:r>
      <w:r w:rsidR="008839A4" w:rsidRPr="008733F6">
        <w:rPr>
          <w:color w:val="auto"/>
          <w:sz w:val="28"/>
          <w:szCs w:val="28"/>
        </w:rPr>
        <w:t>. (</w:t>
      </w:r>
      <w:r w:rsidR="00E71401">
        <w:rPr>
          <w:color w:val="auto"/>
          <w:sz w:val="28"/>
          <w:szCs w:val="28"/>
        </w:rPr>
        <w:t>99,</w:t>
      </w:r>
      <w:r w:rsidR="00632C4A">
        <w:rPr>
          <w:color w:val="auto"/>
          <w:sz w:val="28"/>
          <w:szCs w:val="28"/>
        </w:rPr>
        <w:t>40</w:t>
      </w:r>
      <w:r w:rsidR="00E71401">
        <w:rPr>
          <w:color w:val="auto"/>
          <w:sz w:val="28"/>
          <w:szCs w:val="28"/>
        </w:rPr>
        <w:t xml:space="preserve"> </w:t>
      </w:r>
      <w:r w:rsidR="008839A4" w:rsidRPr="008733F6">
        <w:rPr>
          <w:color w:val="auto"/>
          <w:sz w:val="28"/>
          <w:szCs w:val="28"/>
        </w:rPr>
        <w:t>%,)</w:t>
      </w:r>
      <w:r w:rsidR="008839A4">
        <w:rPr>
          <w:sz w:val="28"/>
          <w:szCs w:val="28"/>
        </w:rPr>
        <w:t xml:space="preserve"> </w:t>
      </w:r>
      <w:r w:rsidR="008733F6">
        <w:rPr>
          <w:sz w:val="28"/>
          <w:szCs w:val="28"/>
        </w:rPr>
        <w:t xml:space="preserve">отклонение составило </w:t>
      </w:r>
      <w:r w:rsidR="00632C4A">
        <w:rPr>
          <w:color w:val="auto"/>
          <w:sz w:val="28"/>
          <w:szCs w:val="28"/>
        </w:rPr>
        <w:t>12,73</w:t>
      </w:r>
      <w:r w:rsidR="0092383B" w:rsidRPr="00B67823">
        <w:rPr>
          <w:color w:val="auto"/>
          <w:sz w:val="28"/>
          <w:szCs w:val="28"/>
        </w:rPr>
        <w:t xml:space="preserve"> </w:t>
      </w:r>
      <w:r w:rsidR="008510A0" w:rsidRPr="00B67823">
        <w:rPr>
          <w:color w:val="auto"/>
          <w:sz w:val="28"/>
          <w:szCs w:val="28"/>
        </w:rPr>
        <w:t>тыс. руб</w:t>
      </w:r>
      <w:r w:rsidR="005716C0">
        <w:rPr>
          <w:color w:val="auto"/>
          <w:sz w:val="28"/>
          <w:szCs w:val="28"/>
        </w:rPr>
        <w:t>.</w:t>
      </w:r>
      <w:r w:rsidR="008510A0" w:rsidRPr="00915A25">
        <w:rPr>
          <w:sz w:val="28"/>
          <w:szCs w:val="28"/>
        </w:rPr>
        <w:t xml:space="preserve"> </w:t>
      </w:r>
    </w:p>
    <w:p w:rsidR="001F4F14" w:rsidRDefault="005E1216" w:rsidP="00511E86">
      <w:pPr>
        <w:spacing w:line="360" w:lineRule="auto"/>
        <w:ind w:firstLine="709"/>
        <w:jc w:val="both"/>
        <w:rPr>
          <w:sz w:val="28"/>
          <w:szCs w:val="28"/>
        </w:rPr>
      </w:pPr>
      <w:r w:rsidRPr="002363CE">
        <w:rPr>
          <w:sz w:val="28"/>
          <w:szCs w:val="28"/>
          <w:u w:val="single"/>
        </w:rPr>
        <w:t>Мероприятие 1</w:t>
      </w:r>
      <w:r>
        <w:rPr>
          <w:sz w:val="28"/>
          <w:szCs w:val="28"/>
        </w:rPr>
        <w:t>. «</w:t>
      </w:r>
      <w:r w:rsidR="0092383B" w:rsidRPr="00C55B88">
        <w:rPr>
          <w:sz w:val="28"/>
          <w:szCs w:val="28"/>
        </w:rPr>
        <w:t>Подготовка и содержание в готовности необходимых сил и средств для защиты населения и территории от ЧС»</w:t>
      </w:r>
      <w:r w:rsidR="00A5394C">
        <w:rPr>
          <w:sz w:val="28"/>
          <w:szCs w:val="28"/>
        </w:rPr>
        <w:t>: выделено</w:t>
      </w:r>
      <w:r w:rsidR="0092383B" w:rsidRPr="00C55B88">
        <w:rPr>
          <w:sz w:val="28"/>
          <w:szCs w:val="28"/>
        </w:rPr>
        <w:t xml:space="preserve"> – </w:t>
      </w:r>
      <w:r w:rsidR="00632C4A" w:rsidRPr="00632C4A">
        <w:rPr>
          <w:sz w:val="28"/>
          <w:szCs w:val="28"/>
        </w:rPr>
        <w:t>1419</w:t>
      </w:r>
      <w:r w:rsidR="00632C4A">
        <w:rPr>
          <w:sz w:val="28"/>
          <w:szCs w:val="28"/>
        </w:rPr>
        <w:t>,</w:t>
      </w:r>
      <w:r w:rsidR="00632C4A" w:rsidRPr="00632C4A">
        <w:rPr>
          <w:sz w:val="28"/>
          <w:szCs w:val="28"/>
        </w:rPr>
        <w:t>54</w:t>
      </w:r>
      <w:r w:rsidR="00632C4A">
        <w:rPr>
          <w:sz w:val="28"/>
          <w:szCs w:val="28"/>
        </w:rPr>
        <w:t xml:space="preserve"> </w:t>
      </w:r>
      <w:r w:rsidR="00D873B9" w:rsidRPr="00C55B88">
        <w:rPr>
          <w:sz w:val="28"/>
          <w:szCs w:val="28"/>
        </w:rPr>
        <w:t>тыс</w:t>
      </w:r>
      <w:proofErr w:type="gramStart"/>
      <w:r w:rsidR="00D873B9" w:rsidRPr="00C55B88">
        <w:rPr>
          <w:sz w:val="28"/>
          <w:szCs w:val="28"/>
        </w:rPr>
        <w:t>.</w:t>
      </w:r>
      <w:r w:rsidR="008510A0" w:rsidRPr="00C55B88">
        <w:rPr>
          <w:sz w:val="28"/>
          <w:szCs w:val="28"/>
        </w:rPr>
        <w:t>р</w:t>
      </w:r>
      <w:proofErr w:type="gramEnd"/>
      <w:r w:rsidR="008510A0" w:rsidRPr="00C55B88">
        <w:rPr>
          <w:sz w:val="28"/>
          <w:szCs w:val="28"/>
        </w:rPr>
        <w:t xml:space="preserve">уб. </w:t>
      </w:r>
      <w:r w:rsidR="00D873B9" w:rsidRPr="00C55B88">
        <w:rPr>
          <w:sz w:val="28"/>
          <w:szCs w:val="28"/>
        </w:rPr>
        <w:t xml:space="preserve">исполнено </w:t>
      </w:r>
      <w:r w:rsidR="009D0D85">
        <w:rPr>
          <w:sz w:val="28"/>
          <w:szCs w:val="28"/>
        </w:rPr>
        <w:t>–</w:t>
      </w:r>
      <w:r w:rsidR="00A5394C">
        <w:rPr>
          <w:sz w:val="28"/>
          <w:szCs w:val="28"/>
        </w:rPr>
        <w:t xml:space="preserve"> </w:t>
      </w:r>
      <w:r w:rsidR="00632C4A" w:rsidRPr="00632C4A">
        <w:rPr>
          <w:sz w:val="28"/>
          <w:szCs w:val="28"/>
        </w:rPr>
        <w:t>1406</w:t>
      </w:r>
      <w:r w:rsidR="00632C4A">
        <w:rPr>
          <w:sz w:val="28"/>
          <w:szCs w:val="28"/>
        </w:rPr>
        <w:t>,</w:t>
      </w:r>
      <w:r w:rsidR="00632C4A" w:rsidRPr="00632C4A">
        <w:rPr>
          <w:sz w:val="28"/>
          <w:szCs w:val="28"/>
        </w:rPr>
        <w:t>8</w:t>
      </w:r>
      <w:r w:rsidR="00632C4A">
        <w:rPr>
          <w:sz w:val="28"/>
          <w:szCs w:val="28"/>
        </w:rPr>
        <w:t xml:space="preserve">2 </w:t>
      </w:r>
      <w:r w:rsidR="00D873B9" w:rsidRPr="00C55B88">
        <w:rPr>
          <w:sz w:val="28"/>
          <w:szCs w:val="28"/>
        </w:rPr>
        <w:t>тыс.</w:t>
      </w:r>
      <w:r w:rsidR="008510A0" w:rsidRPr="00C55B88">
        <w:rPr>
          <w:sz w:val="28"/>
          <w:szCs w:val="28"/>
        </w:rPr>
        <w:t>руб.</w:t>
      </w:r>
      <w:r w:rsidR="00632C4A">
        <w:rPr>
          <w:sz w:val="28"/>
          <w:szCs w:val="28"/>
        </w:rPr>
        <w:t>, отклонение составило 12,72 тыс. рублей</w:t>
      </w:r>
      <w:r w:rsidR="008510A0" w:rsidRPr="00C55B88">
        <w:rPr>
          <w:sz w:val="28"/>
          <w:szCs w:val="28"/>
        </w:rPr>
        <w:t xml:space="preserve"> </w:t>
      </w:r>
      <w:r w:rsidR="00C55B88" w:rsidRPr="00C55B88">
        <w:rPr>
          <w:sz w:val="28"/>
          <w:szCs w:val="28"/>
        </w:rPr>
        <w:t>(</w:t>
      </w:r>
      <w:r w:rsidR="007720F2">
        <w:rPr>
          <w:sz w:val="28"/>
          <w:szCs w:val="28"/>
        </w:rPr>
        <w:t>9</w:t>
      </w:r>
      <w:r w:rsidR="009D0D85">
        <w:rPr>
          <w:sz w:val="28"/>
          <w:szCs w:val="28"/>
        </w:rPr>
        <w:t>9</w:t>
      </w:r>
      <w:r w:rsidR="007720F2">
        <w:rPr>
          <w:sz w:val="28"/>
          <w:szCs w:val="28"/>
        </w:rPr>
        <w:t>,</w:t>
      </w:r>
      <w:r w:rsidR="00632C4A">
        <w:rPr>
          <w:sz w:val="28"/>
          <w:szCs w:val="28"/>
        </w:rPr>
        <w:t>10</w:t>
      </w:r>
      <w:r w:rsidR="00D873B9" w:rsidRPr="00C55B88">
        <w:rPr>
          <w:sz w:val="28"/>
          <w:szCs w:val="28"/>
        </w:rPr>
        <w:t>%</w:t>
      </w:r>
      <w:r w:rsidR="00C55B88" w:rsidRPr="00C55B88">
        <w:rPr>
          <w:sz w:val="28"/>
          <w:szCs w:val="28"/>
        </w:rPr>
        <w:t>)</w:t>
      </w:r>
      <w:r w:rsidR="00732EC5">
        <w:rPr>
          <w:sz w:val="28"/>
          <w:szCs w:val="28"/>
        </w:rPr>
        <w:t>:</w:t>
      </w:r>
      <w:r w:rsidR="0092383B" w:rsidRPr="00C55B88">
        <w:rPr>
          <w:sz w:val="28"/>
          <w:szCs w:val="28"/>
        </w:rPr>
        <w:t xml:space="preserve"> </w:t>
      </w:r>
    </w:p>
    <w:p w:rsidR="003840B1" w:rsidRPr="00632C4A" w:rsidRDefault="003840B1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эксплуатационно-техническое обслуживание системы оповещения, связи и информирования населения и обслуживание камер видеонаблюдения. Настройка мини-АТС – 152,10 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732EC5" w:rsidRDefault="00890164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D85">
        <w:rPr>
          <w:sz w:val="28"/>
          <w:szCs w:val="28"/>
        </w:rPr>
        <w:t>ремонт автотранспортных средств</w:t>
      </w:r>
      <w:r w:rsidR="00732EC5" w:rsidRPr="00732EC5">
        <w:rPr>
          <w:sz w:val="28"/>
          <w:szCs w:val="28"/>
        </w:rPr>
        <w:t xml:space="preserve"> – </w:t>
      </w:r>
      <w:r w:rsidR="005C2C76">
        <w:rPr>
          <w:sz w:val="28"/>
          <w:szCs w:val="28"/>
        </w:rPr>
        <w:t>76,16</w:t>
      </w:r>
      <w:r w:rsidR="00732EC5" w:rsidRPr="00732EC5">
        <w:rPr>
          <w:sz w:val="28"/>
          <w:szCs w:val="28"/>
        </w:rPr>
        <w:t xml:space="preserve"> </w:t>
      </w:r>
      <w:proofErr w:type="spellStart"/>
      <w:r w:rsidR="005C2C76">
        <w:rPr>
          <w:sz w:val="28"/>
          <w:szCs w:val="28"/>
        </w:rPr>
        <w:t>т</w:t>
      </w:r>
      <w:proofErr w:type="gramStart"/>
      <w:r w:rsidR="005C2C76">
        <w:rPr>
          <w:sz w:val="28"/>
          <w:szCs w:val="28"/>
        </w:rPr>
        <w:t>.</w:t>
      </w:r>
      <w:r w:rsidR="00732EC5" w:rsidRPr="00732EC5">
        <w:rPr>
          <w:sz w:val="28"/>
          <w:szCs w:val="28"/>
        </w:rPr>
        <w:t>р</w:t>
      </w:r>
      <w:proofErr w:type="gramEnd"/>
      <w:r w:rsidR="00732EC5" w:rsidRPr="00732EC5">
        <w:rPr>
          <w:sz w:val="28"/>
          <w:szCs w:val="28"/>
        </w:rPr>
        <w:t>уб</w:t>
      </w:r>
      <w:proofErr w:type="spellEnd"/>
      <w:r w:rsidR="001A5CB3">
        <w:rPr>
          <w:sz w:val="28"/>
          <w:szCs w:val="28"/>
        </w:rPr>
        <w:t xml:space="preserve"> </w:t>
      </w:r>
      <w:r w:rsidR="00732EC5" w:rsidRPr="00732EC5">
        <w:rPr>
          <w:sz w:val="28"/>
          <w:szCs w:val="28"/>
        </w:rPr>
        <w:t>;</w:t>
      </w:r>
    </w:p>
    <w:p w:rsidR="005C2C76" w:rsidRDefault="005C2C76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-текущий ремонт а/м «</w:t>
      </w:r>
      <w:proofErr w:type="spellStart"/>
      <w:r>
        <w:rPr>
          <w:sz w:val="28"/>
          <w:szCs w:val="28"/>
        </w:rPr>
        <w:t>Делика</w:t>
      </w:r>
      <w:proofErr w:type="spellEnd"/>
      <w:r>
        <w:rPr>
          <w:sz w:val="28"/>
          <w:szCs w:val="28"/>
        </w:rPr>
        <w:t>» - 81,00 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5C2C76" w:rsidRDefault="005C2C76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-ТО перед выходом на линию автотранспорта – 4,80 т. руб.;</w:t>
      </w:r>
    </w:p>
    <w:p w:rsidR="005C2C76" w:rsidRDefault="005C2C76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-тех. осмотр </w:t>
      </w:r>
      <w:proofErr w:type="spellStart"/>
      <w:r>
        <w:rPr>
          <w:sz w:val="28"/>
          <w:szCs w:val="28"/>
        </w:rPr>
        <w:t>троанспортных</w:t>
      </w:r>
      <w:proofErr w:type="spellEnd"/>
      <w:r>
        <w:rPr>
          <w:sz w:val="28"/>
          <w:szCs w:val="28"/>
        </w:rPr>
        <w:t xml:space="preserve"> средств Лэнд </w:t>
      </w:r>
      <w:proofErr w:type="spellStart"/>
      <w:r>
        <w:rPr>
          <w:sz w:val="28"/>
          <w:szCs w:val="28"/>
        </w:rPr>
        <w:t>Крузер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Делика</w:t>
      </w:r>
      <w:proofErr w:type="spellEnd"/>
      <w:r>
        <w:rPr>
          <w:sz w:val="28"/>
          <w:szCs w:val="28"/>
        </w:rPr>
        <w:t>», «Дюна» - 4,00 т. руб.;</w:t>
      </w:r>
    </w:p>
    <w:p w:rsidR="005C2C76" w:rsidRDefault="005C2C76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-установка стеклопакета в ЕДДС, ремонт – 5,70 т. руб.;</w:t>
      </w:r>
    </w:p>
    <w:p w:rsidR="005C2C76" w:rsidRDefault="005C2C76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-обслуживание кондиционера системы оповещения, связи и видеонаблюдения– 13,00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-ТО и текущий ремонт оборудования АСФ – 15,00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-курсы повышения квалификации ОТ и ПБ – 3,3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-СОУТ 15 </w:t>
      </w:r>
      <w:proofErr w:type="spellStart"/>
      <w:r>
        <w:rPr>
          <w:sz w:val="28"/>
          <w:szCs w:val="28"/>
        </w:rPr>
        <w:t>раб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ест</w:t>
      </w:r>
      <w:proofErr w:type="spellEnd"/>
      <w:r>
        <w:rPr>
          <w:sz w:val="28"/>
          <w:szCs w:val="28"/>
        </w:rPr>
        <w:t xml:space="preserve"> – 27,00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расчитска</w:t>
      </w:r>
      <w:proofErr w:type="spellEnd"/>
      <w:r>
        <w:rPr>
          <w:sz w:val="28"/>
          <w:szCs w:val="28"/>
        </w:rPr>
        <w:t xml:space="preserve"> водоотводных каналов – 297,00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-услуги нотариуса – 2,2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-вакцинация против </w:t>
      </w:r>
      <w:proofErr w:type="gramStart"/>
      <w:r>
        <w:rPr>
          <w:sz w:val="28"/>
          <w:szCs w:val="28"/>
        </w:rPr>
        <w:t>клещевого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инцефалита</w:t>
      </w:r>
      <w:proofErr w:type="spellEnd"/>
      <w:r>
        <w:rPr>
          <w:sz w:val="28"/>
          <w:szCs w:val="28"/>
        </w:rPr>
        <w:t xml:space="preserve"> – 3,2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-медицинская комиссия психиатр-нарколог 10 чел.- 3,5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-медицинская комиссия психиатр 10 чел. – 3,5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-периодический медицинский осмотр 10 чел. – 48,76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-ремонт мини-АТС – 1,9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-оценка ущерба – 34,00 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-продление лицензии работ на высоте АСФ 6 чел. – 30,00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-установка кондиционеров – 25,80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-страхование спасателей – 110,18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ОСАГО «</w:t>
      </w:r>
      <w:proofErr w:type="spellStart"/>
      <w:r>
        <w:rPr>
          <w:sz w:val="28"/>
          <w:szCs w:val="28"/>
        </w:rPr>
        <w:t>Мицубиси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Делика</w:t>
      </w:r>
      <w:proofErr w:type="spellEnd"/>
      <w:r>
        <w:rPr>
          <w:sz w:val="28"/>
          <w:szCs w:val="28"/>
        </w:rPr>
        <w:t>» - 11,25т.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-договор ОСАГО «Лэнд </w:t>
      </w:r>
      <w:proofErr w:type="spellStart"/>
      <w:r>
        <w:rPr>
          <w:sz w:val="28"/>
          <w:szCs w:val="28"/>
        </w:rPr>
        <w:t>Крузер</w:t>
      </w:r>
      <w:proofErr w:type="spellEnd"/>
      <w:r>
        <w:rPr>
          <w:sz w:val="28"/>
          <w:szCs w:val="28"/>
        </w:rPr>
        <w:t>» - 9,85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-кондиционеры 2 шт. – 68,28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-ООО «ДНС </w:t>
      </w:r>
      <w:proofErr w:type="spellStart"/>
      <w:r>
        <w:rPr>
          <w:sz w:val="28"/>
          <w:szCs w:val="28"/>
        </w:rPr>
        <w:t>Ритейл</w:t>
      </w:r>
      <w:proofErr w:type="spellEnd"/>
      <w:r>
        <w:rPr>
          <w:sz w:val="28"/>
          <w:szCs w:val="28"/>
        </w:rPr>
        <w:t>» смартфон – 7,50 т. руб.;</w:t>
      </w:r>
    </w:p>
    <w:p w:rsidR="00532882" w:rsidRDefault="00532882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термобельё</w:t>
      </w:r>
      <w:proofErr w:type="spellEnd"/>
      <w:r>
        <w:rPr>
          <w:sz w:val="28"/>
          <w:szCs w:val="28"/>
        </w:rPr>
        <w:t>, носки, футболки – 70,56 т. руб.</w:t>
      </w:r>
      <w:r w:rsidR="00317D0C">
        <w:rPr>
          <w:sz w:val="28"/>
          <w:szCs w:val="28"/>
        </w:rPr>
        <w:t>;</w:t>
      </w:r>
    </w:p>
    <w:p w:rsidR="00317D0C" w:rsidRDefault="00317D0C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-плащи, перчатки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/б – 5,6- т. руб.;</w:t>
      </w:r>
    </w:p>
    <w:p w:rsidR="00317D0C" w:rsidRDefault="00317D0C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-обувь – 5,40 т. руб.;</w:t>
      </w:r>
    </w:p>
    <w:p w:rsidR="00317D0C" w:rsidRDefault="00317D0C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-полукомбинезон летний АСФ – 31,50 т. руб.;</w:t>
      </w:r>
    </w:p>
    <w:p w:rsidR="00317D0C" w:rsidRDefault="00317D0C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-запасные части на автотранспорт – 58,95 т. руб.;</w:t>
      </w:r>
    </w:p>
    <w:p w:rsidR="00317D0C" w:rsidRDefault="00317D0C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-поставка запасных частей на оборудование АСФ – 25,00 т. руб.;</w:t>
      </w:r>
    </w:p>
    <w:p w:rsidR="00317D0C" w:rsidRDefault="00317D0C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-сетевой кабель – 2,00 т. руб.;</w:t>
      </w:r>
    </w:p>
    <w:p w:rsidR="00317D0C" w:rsidRDefault="00317D0C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-средства отпугивания насекомых – 13,10 т. руб.;</w:t>
      </w:r>
    </w:p>
    <w:p w:rsidR="00317D0C" w:rsidRDefault="00317D0C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-шина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 xml:space="preserve"> – 13,93 т. руб.;</w:t>
      </w:r>
    </w:p>
    <w:p w:rsidR="00317D0C" w:rsidRDefault="00317D0C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-хозяйственные принадлежности для АСФ, ЕДДС – 44,15 т. руб.;</w:t>
      </w:r>
    </w:p>
    <w:p w:rsidR="00317D0C" w:rsidRDefault="00317D0C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-медицинские принадлежности для лодки – 10,21 т. руб.;</w:t>
      </w:r>
    </w:p>
    <w:p w:rsidR="005C2C76" w:rsidRDefault="00317D0C" w:rsidP="00511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-комплект к технике ЕДДС – 23,10 т. руб.</w:t>
      </w:r>
    </w:p>
    <w:p w:rsidR="006D3140" w:rsidRPr="0090674A" w:rsidRDefault="006D3140" w:rsidP="00961301">
      <w:pPr>
        <w:spacing w:line="360" w:lineRule="auto"/>
        <w:ind w:firstLine="709"/>
        <w:jc w:val="both"/>
        <w:rPr>
          <w:sz w:val="28"/>
          <w:szCs w:val="28"/>
        </w:rPr>
      </w:pPr>
      <w:r w:rsidRPr="0090674A">
        <w:rPr>
          <w:sz w:val="28"/>
          <w:szCs w:val="28"/>
        </w:rPr>
        <w:t xml:space="preserve">-профессиональная подготовка, переподготовка, повышение квалификации (образовательные услуги по программе </w:t>
      </w:r>
      <w:r w:rsidRPr="0090674A">
        <w:rPr>
          <w:rStyle w:val="af8"/>
          <w:b w:val="0"/>
          <w:sz w:val="28"/>
          <w:szCs w:val="28"/>
        </w:rPr>
        <w:t>«Безопасные методы и приемы работ на высоте» (с системой канатного доступа, 1 - группа допуска) – 3 спасателя</w:t>
      </w:r>
      <w:r w:rsidRPr="0090674A">
        <w:rPr>
          <w:b/>
          <w:bCs/>
          <w:sz w:val="28"/>
          <w:szCs w:val="28"/>
        </w:rPr>
        <w:t xml:space="preserve">) </w:t>
      </w:r>
      <w:r w:rsidRPr="0090674A">
        <w:rPr>
          <w:sz w:val="28"/>
          <w:szCs w:val="28"/>
        </w:rPr>
        <w:t>– 45,00 т. руб.</w:t>
      </w:r>
    </w:p>
    <w:tbl>
      <w:tblPr>
        <w:tblW w:w="9513" w:type="dxa"/>
        <w:tblInd w:w="93" w:type="dxa"/>
        <w:tblLook w:val="04A0"/>
      </w:tblPr>
      <w:tblGrid>
        <w:gridCol w:w="6536"/>
        <w:gridCol w:w="2977"/>
      </w:tblGrid>
      <w:tr w:rsidR="0090674A" w:rsidRPr="0090674A" w:rsidTr="0090674A">
        <w:trPr>
          <w:trHeight w:val="624"/>
        </w:trPr>
        <w:tc>
          <w:tcPr>
            <w:tcW w:w="6536" w:type="dxa"/>
            <w:shd w:val="clear" w:color="auto" w:fill="auto"/>
            <w:vAlign w:val="center"/>
            <w:hideMark/>
          </w:tcPr>
          <w:p w:rsidR="0090674A" w:rsidRPr="0090674A" w:rsidRDefault="0090674A" w:rsidP="0090674A">
            <w:pPr>
              <w:spacing w:line="360" w:lineRule="auto"/>
              <w:ind w:left="-91" w:firstLine="709"/>
              <w:jc w:val="both"/>
              <w:rPr>
                <w:sz w:val="28"/>
                <w:szCs w:val="28"/>
              </w:rPr>
            </w:pPr>
            <w:r w:rsidRPr="0090674A">
              <w:rPr>
                <w:sz w:val="28"/>
                <w:szCs w:val="28"/>
                <w:u w:val="single"/>
              </w:rPr>
              <w:t>Мероприятия</w:t>
            </w:r>
            <w:r w:rsidRPr="0090674A">
              <w:rPr>
                <w:sz w:val="28"/>
                <w:szCs w:val="28"/>
              </w:rPr>
              <w:t xml:space="preserve"> по обследованию, расчистке, дноуглублению, </w:t>
            </w:r>
            <w:proofErr w:type="spellStart"/>
            <w:r w:rsidRPr="0090674A">
              <w:rPr>
                <w:sz w:val="28"/>
                <w:szCs w:val="28"/>
              </w:rPr>
              <w:t>берегоукреплению</w:t>
            </w:r>
            <w:proofErr w:type="spellEnd"/>
            <w:r w:rsidRPr="0090674A">
              <w:rPr>
                <w:sz w:val="28"/>
                <w:szCs w:val="28"/>
              </w:rPr>
              <w:t xml:space="preserve"> русел рек и ручьев.</w:t>
            </w:r>
          </w:p>
        </w:tc>
        <w:tc>
          <w:tcPr>
            <w:tcW w:w="2977" w:type="dxa"/>
            <w:vAlign w:val="center"/>
          </w:tcPr>
          <w:p w:rsidR="0090674A" w:rsidRPr="0090674A" w:rsidRDefault="0090674A" w:rsidP="0090674A">
            <w:pPr>
              <w:spacing w:line="360" w:lineRule="auto"/>
              <w:rPr>
                <w:iCs/>
                <w:sz w:val="28"/>
                <w:szCs w:val="28"/>
              </w:rPr>
            </w:pPr>
            <w:r w:rsidRPr="0090674A">
              <w:rPr>
                <w:iCs/>
                <w:sz w:val="28"/>
                <w:szCs w:val="28"/>
              </w:rPr>
              <w:t>- 132,00 т. руб.</w:t>
            </w:r>
          </w:p>
        </w:tc>
      </w:tr>
    </w:tbl>
    <w:p w:rsidR="0090674A" w:rsidRPr="0090674A" w:rsidRDefault="0090674A" w:rsidP="00961301">
      <w:pPr>
        <w:spacing w:line="360" w:lineRule="auto"/>
        <w:ind w:firstLine="709"/>
        <w:jc w:val="both"/>
        <w:rPr>
          <w:sz w:val="28"/>
          <w:szCs w:val="28"/>
        </w:rPr>
      </w:pPr>
    </w:p>
    <w:p w:rsidR="00732EC5" w:rsidRPr="00A5394C" w:rsidRDefault="00732EC5" w:rsidP="00511E86">
      <w:pPr>
        <w:tabs>
          <w:tab w:val="left" w:pos="284"/>
        </w:tabs>
        <w:spacing w:before="120" w:after="120" w:line="360" w:lineRule="auto"/>
        <w:ind w:firstLine="709"/>
        <w:contextualSpacing/>
        <w:jc w:val="both"/>
        <w:rPr>
          <w:sz w:val="28"/>
          <w:szCs w:val="28"/>
        </w:rPr>
      </w:pPr>
      <w:r w:rsidRPr="00732EC5">
        <w:rPr>
          <w:sz w:val="28"/>
          <w:szCs w:val="28"/>
        </w:rPr>
        <w:t xml:space="preserve">Неисполнение бюджетных ассигнований в сумме </w:t>
      </w:r>
      <w:r w:rsidR="00317D0C">
        <w:rPr>
          <w:sz w:val="28"/>
          <w:szCs w:val="28"/>
        </w:rPr>
        <w:t>12,73</w:t>
      </w:r>
      <w:r w:rsidR="00317D0C" w:rsidRPr="00B67823">
        <w:rPr>
          <w:sz w:val="28"/>
          <w:szCs w:val="28"/>
        </w:rPr>
        <w:t xml:space="preserve"> тыс. руб</w:t>
      </w:r>
      <w:r w:rsidR="0090674A">
        <w:rPr>
          <w:sz w:val="28"/>
          <w:szCs w:val="28"/>
        </w:rPr>
        <w:t xml:space="preserve">. обусловлено </w:t>
      </w:r>
      <w:r w:rsidRPr="00732EC5">
        <w:rPr>
          <w:sz w:val="28"/>
          <w:szCs w:val="28"/>
        </w:rPr>
        <w:t>экономией при проведении закупочных процедур.</w:t>
      </w:r>
    </w:p>
    <w:p w:rsidR="0013619B" w:rsidRDefault="0092383B" w:rsidP="0013619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2363CE">
        <w:rPr>
          <w:sz w:val="28"/>
          <w:szCs w:val="28"/>
          <w:u w:val="single"/>
        </w:rPr>
        <w:t>Мероприятие 4</w:t>
      </w:r>
      <w:r w:rsidRPr="00C55B88">
        <w:rPr>
          <w:sz w:val="28"/>
          <w:szCs w:val="28"/>
        </w:rPr>
        <w:t xml:space="preserve"> «Реализация первичных мер пожарной безопасности» –</w:t>
      </w:r>
      <w:r w:rsidR="00367DE3">
        <w:rPr>
          <w:sz w:val="28"/>
          <w:szCs w:val="28"/>
        </w:rPr>
        <w:t>600,38</w:t>
      </w:r>
      <w:r w:rsidR="00A0217E" w:rsidRPr="008733F6">
        <w:rPr>
          <w:color w:val="auto"/>
          <w:sz w:val="28"/>
          <w:szCs w:val="28"/>
        </w:rPr>
        <w:t xml:space="preserve"> тыс</w:t>
      </w:r>
      <w:r w:rsidR="00A0217E" w:rsidRPr="00C55B88">
        <w:rPr>
          <w:sz w:val="28"/>
          <w:szCs w:val="28"/>
        </w:rPr>
        <w:t>.</w:t>
      </w:r>
      <w:r w:rsidR="00A565CA" w:rsidRPr="00C55B88">
        <w:rPr>
          <w:sz w:val="28"/>
          <w:szCs w:val="28"/>
        </w:rPr>
        <w:t xml:space="preserve"> руб</w:t>
      </w:r>
      <w:r w:rsidR="00A565CA" w:rsidRPr="008733F6">
        <w:rPr>
          <w:color w:val="auto"/>
          <w:sz w:val="28"/>
          <w:szCs w:val="28"/>
        </w:rPr>
        <w:t>.</w:t>
      </w:r>
      <w:r w:rsidR="008733F6" w:rsidRPr="008733F6">
        <w:rPr>
          <w:color w:val="auto"/>
          <w:sz w:val="28"/>
          <w:szCs w:val="28"/>
        </w:rPr>
        <w:t>,</w:t>
      </w:r>
      <w:r w:rsidR="00A565CA" w:rsidRPr="008733F6">
        <w:rPr>
          <w:color w:val="auto"/>
          <w:sz w:val="28"/>
          <w:szCs w:val="28"/>
        </w:rPr>
        <w:t xml:space="preserve"> исполнено </w:t>
      </w:r>
      <w:r w:rsidR="00367DE3">
        <w:rPr>
          <w:color w:val="auto"/>
          <w:sz w:val="28"/>
          <w:szCs w:val="28"/>
        </w:rPr>
        <w:t>600,38</w:t>
      </w:r>
      <w:r w:rsidR="007720F2" w:rsidRPr="007720F2">
        <w:rPr>
          <w:color w:val="auto"/>
          <w:sz w:val="28"/>
          <w:szCs w:val="28"/>
        </w:rPr>
        <w:t xml:space="preserve"> </w:t>
      </w:r>
      <w:r w:rsidR="00A0217E" w:rsidRPr="008733F6">
        <w:rPr>
          <w:color w:val="auto"/>
          <w:sz w:val="28"/>
          <w:szCs w:val="28"/>
        </w:rPr>
        <w:t>тыс</w:t>
      </w:r>
      <w:proofErr w:type="gramStart"/>
      <w:r w:rsidR="00A0217E" w:rsidRPr="008733F6">
        <w:rPr>
          <w:color w:val="auto"/>
          <w:sz w:val="28"/>
          <w:szCs w:val="28"/>
        </w:rPr>
        <w:t>.</w:t>
      </w:r>
      <w:r w:rsidR="00A565CA" w:rsidRPr="008733F6">
        <w:rPr>
          <w:color w:val="auto"/>
          <w:sz w:val="28"/>
          <w:szCs w:val="28"/>
        </w:rPr>
        <w:t>р</w:t>
      </w:r>
      <w:proofErr w:type="gramEnd"/>
      <w:r w:rsidR="00A565CA" w:rsidRPr="008733F6">
        <w:rPr>
          <w:color w:val="auto"/>
          <w:sz w:val="28"/>
          <w:szCs w:val="28"/>
        </w:rPr>
        <w:t>уб</w:t>
      </w:r>
      <w:r w:rsidR="00A565CA" w:rsidRPr="00C55B88">
        <w:rPr>
          <w:sz w:val="28"/>
          <w:szCs w:val="28"/>
        </w:rPr>
        <w:t xml:space="preserve">. </w:t>
      </w:r>
      <w:r w:rsidRPr="00C55B88">
        <w:rPr>
          <w:sz w:val="28"/>
          <w:szCs w:val="28"/>
        </w:rPr>
        <w:t>(</w:t>
      </w:r>
      <w:r w:rsidR="007720F2">
        <w:rPr>
          <w:sz w:val="28"/>
          <w:szCs w:val="28"/>
        </w:rPr>
        <w:t>100,0</w:t>
      </w:r>
      <w:r w:rsidR="00C55B88" w:rsidRPr="00C55B88">
        <w:rPr>
          <w:sz w:val="28"/>
          <w:szCs w:val="28"/>
        </w:rPr>
        <w:t>%</w:t>
      </w:r>
      <w:r w:rsidRPr="00C55B88">
        <w:rPr>
          <w:sz w:val="28"/>
          <w:szCs w:val="28"/>
        </w:rPr>
        <w:t>)</w:t>
      </w:r>
      <w:r w:rsidR="00367DE3">
        <w:rPr>
          <w:sz w:val="28"/>
          <w:szCs w:val="28"/>
        </w:rPr>
        <w:t>:</w:t>
      </w:r>
      <w:r w:rsidRPr="00C55B88">
        <w:rPr>
          <w:sz w:val="28"/>
          <w:szCs w:val="28"/>
        </w:rPr>
        <w:t xml:space="preserve"> </w:t>
      </w:r>
    </w:p>
    <w:tbl>
      <w:tblPr>
        <w:tblW w:w="9513" w:type="dxa"/>
        <w:tblInd w:w="93" w:type="dxa"/>
        <w:tblLook w:val="04A0"/>
      </w:tblPr>
      <w:tblGrid>
        <w:gridCol w:w="6536"/>
        <w:gridCol w:w="2977"/>
      </w:tblGrid>
      <w:tr w:rsidR="00205931" w:rsidRPr="00E94891" w:rsidTr="00935284">
        <w:trPr>
          <w:trHeight w:val="340"/>
        </w:trPr>
        <w:tc>
          <w:tcPr>
            <w:tcW w:w="6536" w:type="dxa"/>
            <w:shd w:val="clear" w:color="auto" w:fill="auto"/>
            <w:vAlign w:val="center"/>
            <w:hideMark/>
          </w:tcPr>
          <w:p w:rsidR="00205931" w:rsidRPr="00EC6A4B" w:rsidRDefault="00205931" w:rsidP="00367DE3">
            <w:pPr>
              <w:spacing w:line="360" w:lineRule="auto"/>
              <w:ind w:left="333" w:hanging="142"/>
              <w:rPr>
                <w:color w:val="000000"/>
                <w:sz w:val="28"/>
                <w:szCs w:val="28"/>
                <w:highlight w:val="yellow"/>
              </w:rPr>
            </w:pPr>
            <w:r w:rsidRPr="00EC6A4B">
              <w:rPr>
                <w:color w:val="000000"/>
                <w:sz w:val="28"/>
                <w:szCs w:val="28"/>
              </w:rPr>
              <w:t xml:space="preserve">- </w:t>
            </w:r>
            <w:r w:rsidR="00367DE3">
              <w:rPr>
                <w:color w:val="000000"/>
                <w:sz w:val="28"/>
                <w:szCs w:val="28"/>
              </w:rPr>
              <w:t xml:space="preserve">устройство (ремонт) подъездов к естественным и </w:t>
            </w:r>
            <w:proofErr w:type="spellStart"/>
            <w:r w:rsidR="00367DE3">
              <w:rPr>
                <w:color w:val="000000"/>
                <w:sz w:val="28"/>
                <w:szCs w:val="28"/>
              </w:rPr>
              <w:t>икусственным</w:t>
            </w:r>
            <w:proofErr w:type="spellEnd"/>
            <w:r w:rsidR="00367DE3">
              <w:rPr>
                <w:color w:val="000000"/>
                <w:sz w:val="28"/>
                <w:szCs w:val="28"/>
              </w:rPr>
              <w:t xml:space="preserve"> источникам воды по результатам обследования</w:t>
            </w:r>
          </w:p>
        </w:tc>
        <w:tc>
          <w:tcPr>
            <w:tcW w:w="2977" w:type="dxa"/>
            <w:vAlign w:val="center"/>
          </w:tcPr>
          <w:p w:rsidR="00205931" w:rsidRPr="00EC6A4B" w:rsidRDefault="00205931" w:rsidP="00367DE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C6A4B">
              <w:rPr>
                <w:color w:val="000000"/>
                <w:sz w:val="28"/>
                <w:szCs w:val="28"/>
              </w:rPr>
              <w:t xml:space="preserve">- </w:t>
            </w:r>
            <w:r w:rsidR="00367DE3">
              <w:rPr>
                <w:color w:val="000000"/>
                <w:sz w:val="28"/>
                <w:szCs w:val="28"/>
              </w:rPr>
              <w:t>105,96</w:t>
            </w:r>
            <w:r w:rsidRPr="00EC6A4B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205931" w:rsidRPr="00E94891" w:rsidTr="00935284">
        <w:trPr>
          <w:trHeight w:val="624"/>
        </w:trPr>
        <w:tc>
          <w:tcPr>
            <w:tcW w:w="6536" w:type="dxa"/>
            <w:shd w:val="clear" w:color="auto" w:fill="auto"/>
            <w:vAlign w:val="center"/>
            <w:hideMark/>
          </w:tcPr>
          <w:p w:rsidR="00205931" w:rsidRPr="00EC6A4B" w:rsidRDefault="00205931" w:rsidP="00367DE3">
            <w:pPr>
              <w:spacing w:line="360" w:lineRule="auto"/>
              <w:ind w:left="333" w:hanging="142"/>
              <w:rPr>
                <w:color w:val="000000"/>
                <w:sz w:val="28"/>
                <w:szCs w:val="28"/>
                <w:highlight w:val="yellow"/>
              </w:rPr>
            </w:pPr>
            <w:r w:rsidRPr="00EC6A4B">
              <w:rPr>
                <w:color w:val="000000"/>
                <w:sz w:val="28"/>
                <w:szCs w:val="28"/>
              </w:rPr>
              <w:t xml:space="preserve">- </w:t>
            </w:r>
            <w:r w:rsidR="00367DE3">
              <w:rPr>
                <w:color w:val="000000"/>
                <w:sz w:val="28"/>
                <w:szCs w:val="28"/>
              </w:rPr>
              <w:t>ремонт горловин к пожарным ёмкостям</w:t>
            </w:r>
            <w:r w:rsidRPr="00EC6A4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C6A4B" w:rsidRDefault="00EC6A4B" w:rsidP="00EC6A4B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05931" w:rsidRPr="00EC6A4B" w:rsidRDefault="00205931" w:rsidP="00367DE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C6A4B">
              <w:rPr>
                <w:color w:val="000000"/>
                <w:sz w:val="28"/>
                <w:szCs w:val="28"/>
              </w:rPr>
              <w:t xml:space="preserve">- </w:t>
            </w:r>
            <w:r w:rsidR="00367DE3">
              <w:rPr>
                <w:color w:val="000000"/>
                <w:sz w:val="28"/>
                <w:szCs w:val="28"/>
              </w:rPr>
              <w:t>102,50</w:t>
            </w:r>
            <w:r w:rsidR="00414894" w:rsidRPr="00EC6A4B">
              <w:rPr>
                <w:color w:val="000000"/>
                <w:sz w:val="28"/>
                <w:szCs w:val="28"/>
              </w:rPr>
              <w:t xml:space="preserve"> </w:t>
            </w:r>
            <w:r w:rsidRPr="00EC6A4B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367DE3" w:rsidRPr="00E94891" w:rsidTr="00935284">
        <w:trPr>
          <w:trHeight w:val="624"/>
        </w:trPr>
        <w:tc>
          <w:tcPr>
            <w:tcW w:w="6536" w:type="dxa"/>
            <w:shd w:val="clear" w:color="auto" w:fill="auto"/>
            <w:vAlign w:val="center"/>
            <w:hideMark/>
          </w:tcPr>
          <w:p w:rsidR="00367DE3" w:rsidRPr="00EC6A4B" w:rsidRDefault="00367DE3" w:rsidP="00367DE3">
            <w:pPr>
              <w:spacing w:line="360" w:lineRule="auto"/>
              <w:ind w:left="333" w:hanging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принятие мер по ограничению распространения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лесных </w:t>
            </w:r>
            <w:proofErr w:type="spellStart"/>
            <w:r>
              <w:rPr>
                <w:color w:val="000000"/>
                <w:sz w:val="28"/>
                <w:szCs w:val="28"/>
              </w:rPr>
              <w:t>пожаров</w:t>
            </w:r>
            <w:proofErr w:type="gramStart"/>
            <w:r w:rsidR="000D7A9B">
              <w:rPr>
                <w:color w:val="000000"/>
                <w:sz w:val="28"/>
                <w:szCs w:val="28"/>
              </w:rPr>
              <w:t>.У</w:t>
            </w:r>
            <w:proofErr w:type="gramEnd"/>
            <w:r w:rsidR="000D7A9B">
              <w:rPr>
                <w:color w:val="000000"/>
                <w:sz w:val="28"/>
                <w:szCs w:val="28"/>
              </w:rPr>
              <w:t>ход</w:t>
            </w:r>
            <w:proofErr w:type="spellEnd"/>
            <w:r w:rsidR="000D7A9B">
              <w:rPr>
                <w:color w:val="000000"/>
                <w:sz w:val="28"/>
                <w:szCs w:val="28"/>
              </w:rPr>
              <w:t xml:space="preserve"> за минерализованными полосами</w:t>
            </w:r>
          </w:p>
        </w:tc>
        <w:tc>
          <w:tcPr>
            <w:tcW w:w="2977" w:type="dxa"/>
            <w:vAlign w:val="center"/>
          </w:tcPr>
          <w:p w:rsidR="00367DE3" w:rsidRDefault="000D7A9B" w:rsidP="00EC6A4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- 361,92 т. руб.</w:t>
            </w:r>
          </w:p>
        </w:tc>
      </w:tr>
      <w:tr w:rsidR="00205931" w:rsidRPr="00E94891" w:rsidTr="00935284">
        <w:trPr>
          <w:trHeight w:val="624"/>
        </w:trPr>
        <w:tc>
          <w:tcPr>
            <w:tcW w:w="6536" w:type="dxa"/>
            <w:shd w:val="clear" w:color="auto" w:fill="auto"/>
            <w:vAlign w:val="center"/>
            <w:hideMark/>
          </w:tcPr>
          <w:p w:rsidR="00D55F9E" w:rsidRPr="00EC6A4B" w:rsidRDefault="00732EC5" w:rsidP="000D7A9B">
            <w:pPr>
              <w:spacing w:line="360" w:lineRule="auto"/>
              <w:ind w:left="333" w:hanging="142"/>
              <w:rPr>
                <w:color w:val="000000"/>
                <w:sz w:val="28"/>
                <w:szCs w:val="28"/>
                <w:highlight w:val="yellow"/>
              </w:rPr>
            </w:pPr>
            <w:r w:rsidRPr="00EC6A4B">
              <w:rPr>
                <w:sz w:val="28"/>
                <w:szCs w:val="28"/>
              </w:rPr>
              <w:lastRenderedPageBreak/>
              <w:t xml:space="preserve">- изготовление </w:t>
            </w:r>
            <w:r w:rsidR="00D55F9E">
              <w:rPr>
                <w:sz w:val="28"/>
                <w:szCs w:val="28"/>
              </w:rPr>
              <w:t xml:space="preserve">информационных плакатов (табличек). </w:t>
            </w:r>
          </w:p>
        </w:tc>
        <w:tc>
          <w:tcPr>
            <w:tcW w:w="2977" w:type="dxa"/>
            <w:vAlign w:val="center"/>
          </w:tcPr>
          <w:p w:rsidR="00EC6A4B" w:rsidRDefault="00D55F9E" w:rsidP="00EC6A4B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  <w:r w:rsidR="000D7A9B">
              <w:rPr>
                <w:iCs/>
                <w:color w:val="000000"/>
                <w:sz w:val="28"/>
                <w:szCs w:val="28"/>
              </w:rPr>
              <w:t>30</w:t>
            </w:r>
            <w:r>
              <w:rPr>
                <w:iCs/>
                <w:color w:val="000000"/>
                <w:sz w:val="28"/>
                <w:szCs w:val="28"/>
              </w:rPr>
              <w:t>,00</w:t>
            </w:r>
            <w:r w:rsidR="000D7A9B">
              <w:rPr>
                <w:iCs/>
                <w:color w:val="000000"/>
                <w:sz w:val="28"/>
                <w:szCs w:val="28"/>
              </w:rPr>
              <w:t xml:space="preserve"> т. руб.</w:t>
            </w:r>
          </w:p>
          <w:p w:rsidR="00205931" w:rsidRPr="00EC6A4B" w:rsidRDefault="00205931" w:rsidP="00D55F9E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77217B" w:rsidRDefault="0077217B" w:rsidP="000D4362">
      <w:pPr>
        <w:pStyle w:val="Default"/>
        <w:tabs>
          <w:tab w:val="left" w:pos="0"/>
        </w:tabs>
        <w:spacing w:line="336" w:lineRule="auto"/>
        <w:ind w:firstLine="709"/>
        <w:jc w:val="both"/>
        <w:rPr>
          <w:sz w:val="28"/>
          <w:szCs w:val="28"/>
        </w:rPr>
      </w:pPr>
    </w:p>
    <w:p w:rsidR="00DC7E02" w:rsidRDefault="0092383B" w:rsidP="00511E86">
      <w:pPr>
        <w:pStyle w:val="Default"/>
        <w:tabs>
          <w:tab w:val="left" w:pos="0"/>
        </w:tabs>
        <w:spacing w:line="336" w:lineRule="auto"/>
        <w:ind w:firstLine="709"/>
        <w:jc w:val="both"/>
        <w:rPr>
          <w:sz w:val="28"/>
          <w:szCs w:val="28"/>
        </w:rPr>
      </w:pPr>
      <w:r w:rsidRPr="002363CE">
        <w:rPr>
          <w:b/>
          <w:sz w:val="28"/>
          <w:szCs w:val="28"/>
        </w:rPr>
        <w:t>Подпрограмма 2</w:t>
      </w:r>
      <w:r w:rsidR="002363CE">
        <w:rPr>
          <w:b/>
          <w:sz w:val="28"/>
          <w:szCs w:val="28"/>
        </w:rPr>
        <w:t>:</w:t>
      </w:r>
      <w:r w:rsidRPr="002363CE">
        <w:rPr>
          <w:sz w:val="28"/>
          <w:szCs w:val="28"/>
        </w:rPr>
        <w:t xml:space="preserve"> «Участие в профилактике терроризма</w:t>
      </w:r>
      <w:r w:rsidRPr="00060B78">
        <w:rPr>
          <w:sz w:val="28"/>
          <w:szCs w:val="28"/>
        </w:rPr>
        <w:t xml:space="preserve">, а так же минимизация и </w:t>
      </w:r>
      <w:r w:rsidR="00A0217E" w:rsidRPr="00060B78">
        <w:rPr>
          <w:sz w:val="28"/>
          <w:szCs w:val="28"/>
        </w:rPr>
        <w:t>(</w:t>
      </w:r>
      <w:r w:rsidRPr="00060B78">
        <w:rPr>
          <w:sz w:val="28"/>
          <w:szCs w:val="28"/>
        </w:rPr>
        <w:t xml:space="preserve">или) ликвидации последствий проявления терроризма» - </w:t>
      </w:r>
      <w:r w:rsidR="000D7A9B">
        <w:rPr>
          <w:sz w:val="28"/>
          <w:szCs w:val="28"/>
        </w:rPr>
        <w:t>671,74</w:t>
      </w:r>
      <w:r w:rsidR="00690B89">
        <w:rPr>
          <w:sz w:val="28"/>
          <w:szCs w:val="28"/>
        </w:rPr>
        <w:t xml:space="preserve"> т</w:t>
      </w:r>
      <w:r w:rsidR="00A0217E" w:rsidRPr="00060B78">
        <w:rPr>
          <w:sz w:val="28"/>
          <w:szCs w:val="28"/>
        </w:rPr>
        <w:t>ыс</w:t>
      </w:r>
      <w:proofErr w:type="gramStart"/>
      <w:r w:rsidR="00A0217E" w:rsidRPr="00060B78">
        <w:rPr>
          <w:sz w:val="28"/>
          <w:szCs w:val="28"/>
        </w:rPr>
        <w:t>.</w:t>
      </w:r>
      <w:r w:rsidR="00A565CA" w:rsidRPr="00060B78">
        <w:rPr>
          <w:sz w:val="28"/>
          <w:szCs w:val="28"/>
        </w:rPr>
        <w:t>р</w:t>
      </w:r>
      <w:proofErr w:type="gramEnd"/>
      <w:r w:rsidR="00A565CA" w:rsidRPr="00060B78">
        <w:rPr>
          <w:sz w:val="28"/>
          <w:szCs w:val="28"/>
        </w:rPr>
        <w:t>уб.</w:t>
      </w:r>
      <w:r w:rsidR="00890164">
        <w:rPr>
          <w:sz w:val="28"/>
          <w:szCs w:val="28"/>
        </w:rPr>
        <w:t>,</w:t>
      </w:r>
      <w:r w:rsidR="00A565CA" w:rsidRPr="00060B78">
        <w:rPr>
          <w:sz w:val="28"/>
          <w:szCs w:val="28"/>
        </w:rPr>
        <w:t xml:space="preserve"> исполнено</w:t>
      </w:r>
      <w:r w:rsidR="00890164">
        <w:rPr>
          <w:sz w:val="28"/>
          <w:szCs w:val="28"/>
        </w:rPr>
        <w:t xml:space="preserve"> </w:t>
      </w:r>
      <w:r w:rsidR="00690B89">
        <w:rPr>
          <w:sz w:val="28"/>
          <w:szCs w:val="28"/>
        </w:rPr>
        <w:t>–</w:t>
      </w:r>
      <w:r w:rsidR="00A565CA" w:rsidRPr="00060B78">
        <w:rPr>
          <w:sz w:val="28"/>
          <w:szCs w:val="28"/>
        </w:rPr>
        <w:t xml:space="preserve"> </w:t>
      </w:r>
      <w:r w:rsidR="000D7A9B">
        <w:rPr>
          <w:sz w:val="28"/>
          <w:szCs w:val="28"/>
        </w:rPr>
        <w:t>671,74</w:t>
      </w:r>
      <w:r w:rsidR="00690B89">
        <w:rPr>
          <w:sz w:val="28"/>
          <w:szCs w:val="28"/>
        </w:rPr>
        <w:t xml:space="preserve"> </w:t>
      </w:r>
      <w:r w:rsidR="00C31F66" w:rsidRPr="00060B78">
        <w:rPr>
          <w:sz w:val="28"/>
          <w:szCs w:val="28"/>
        </w:rPr>
        <w:t>тыс.</w:t>
      </w:r>
      <w:r w:rsidR="00A565CA" w:rsidRPr="00060B78">
        <w:rPr>
          <w:sz w:val="28"/>
          <w:szCs w:val="28"/>
        </w:rPr>
        <w:t xml:space="preserve">руб. </w:t>
      </w:r>
      <w:r w:rsidRPr="00060B78">
        <w:rPr>
          <w:sz w:val="28"/>
          <w:szCs w:val="28"/>
        </w:rPr>
        <w:t>(</w:t>
      </w:r>
      <w:r w:rsidR="0077217B">
        <w:rPr>
          <w:sz w:val="28"/>
          <w:szCs w:val="28"/>
        </w:rPr>
        <w:t>100,0</w:t>
      </w:r>
      <w:r w:rsidR="00C31F66" w:rsidRPr="00060B78">
        <w:rPr>
          <w:sz w:val="28"/>
          <w:szCs w:val="28"/>
        </w:rPr>
        <w:t>%)</w:t>
      </w:r>
      <w:r w:rsidR="007B444E">
        <w:rPr>
          <w:sz w:val="28"/>
          <w:szCs w:val="28"/>
        </w:rPr>
        <w:t>,</w:t>
      </w:r>
      <w:r w:rsidR="00C31F66" w:rsidRPr="00060B78">
        <w:rPr>
          <w:sz w:val="28"/>
          <w:szCs w:val="28"/>
        </w:rPr>
        <w:t xml:space="preserve"> в том числе :</w:t>
      </w:r>
    </w:p>
    <w:tbl>
      <w:tblPr>
        <w:tblW w:w="9513" w:type="dxa"/>
        <w:tblInd w:w="93" w:type="dxa"/>
        <w:tblLook w:val="04A0"/>
      </w:tblPr>
      <w:tblGrid>
        <w:gridCol w:w="6819"/>
        <w:gridCol w:w="2694"/>
      </w:tblGrid>
      <w:tr w:rsidR="00FE6463" w:rsidRPr="007E2854" w:rsidTr="00511E86">
        <w:trPr>
          <w:trHeight w:val="375"/>
        </w:trPr>
        <w:tc>
          <w:tcPr>
            <w:tcW w:w="6819" w:type="dxa"/>
            <w:shd w:val="clear" w:color="auto" w:fill="auto"/>
            <w:vAlign w:val="center"/>
            <w:hideMark/>
          </w:tcPr>
          <w:p w:rsidR="00FE6463" w:rsidRPr="007E2854" w:rsidRDefault="008B7340" w:rsidP="00511E8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-поставка нефтепродуктов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E6463" w:rsidRPr="007E2854" w:rsidRDefault="00060B78" w:rsidP="00511E8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B7340">
              <w:rPr>
                <w:color w:val="000000"/>
                <w:sz w:val="28"/>
                <w:szCs w:val="28"/>
              </w:rPr>
              <w:t xml:space="preserve">- </w:t>
            </w:r>
            <w:r w:rsidR="008B7340" w:rsidRPr="008B7340">
              <w:rPr>
                <w:color w:val="000000"/>
                <w:sz w:val="28"/>
                <w:szCs w:val="28"/>
              </w:rPr>
              <w:t>561,05</w:t>
            </w:r>
            <w:r w:rsidR="00561815" w:rsidRPr="007E285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61815" w:rsidRPr="007E2854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561815" w:rsidRPr="007E2854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561815" w:rsidRPr="007E2854"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</w:tr>
      <w:tr w:rsidR="007E747B" w:rsidRPr="007E2854" w:rsidTr="00511E86">
        <w:trPr>
          <w:trHeight w:val="375"/>
        </w:trPr>
        <w:tc>
          <w:tcPr>
            <w:tcW w:w="6819" w:type="dxa"/>
            <w:shd w:val="clear" w:color="auto" w:fill="auto"/>
            <w:vAlign w:val="center"/>
            <w:hideMark/>
          </w:tcPr>
          <w:p w:rsidR="007E747B" w:rsidRPr="0077217B" w:rsidRDefault="00C96951" w:rsidP="00511E86">
            <w:pPr>
              <w:spacing w:line="360" w:lineRule="auto"/>
              <w:rPr>
                <w:color w:val="000000"/>
                <w:sz w:val="28"/>
                <w:szCs w:val="28"/>
                <w:highlight w:val="yellow"/>
              </w:rPr>
            </w:pPr>
            <w:r w:rsidRPr="00890164">
              <w:rPr>
                <w:color w:val="000000"/>
                <w:sz w:val="28"/>
                <w:szCs w:val="28"/>
              </w:rPr>
              <w:t xml:space="preserve">- </w:t>
            </w:r>
            <w:r w:rsidR="008B7340">
              <w:rPr>
                <w:sz w:val="28"/>
                <w:szCs w:val="28"/>
              </w:rPr>
              <w:t>поставка авторезины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747B" w:rsidRPr="0077217B" w:rsidRDefault="00060B78" w:rsidP="00511E86">
            <w:pPr>
              <w:spacing w:line="360" w:lineRule="auto"/>
              <w:rPr>
                <w:color w:val="000000"/>
                <w:sz w:val="28"/>
                <w:szCs w:val="28"/>
                <w:highlight w:val="yellow"/>
              </w:rPr>
            </w:pPr>
            <w:r w:rsidRPr="00890164">
              <w:rPr>
                <w:color w:val="000000"/>
                <w:sz w:val="28"/>
                <w:szCs w:val="28"/>
              </w:rPr>
              <w:t xml:space="preserve">- </w:t>
            </w:r>
            <w:r w:rsidR="008B7340">
              <w:rPr>
                <w:color w:val="000000"/>
                <w:sz w:val="28"/>
                <w:szCs w:val="28"/>
              </w:rPr>
              <w:t>23,40</w:t>
            </w:r>
            <w:r w:rsidR="00890164" w:rsidRPr="0089016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61815" w:rsidRPr="00890164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561815" w:rsidRPr="00890164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561815" w:rsidRPr="00890164"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</w:tr>
      <w:tr w:rsidR="00690B89" w:rsidRPr="007E2854" w:rsidTr="00511E86">
        <w:trPr>
          <w:trHeight w:val="375"/>
        </w:trPr>
        <w:tc>
          <w:tcPr>
            <w:tcW w:w="6819" w:type="dxa"/>
            <w:shd w:val="clear" w:color="auto" w:fill="auto"/>
            <w:vAlign w:val="center"/>
            <w:hideMark/>
          </w:tcPr>
          <w:p w:rsidR="00690B89" w:rsidRPr="00890164" w:rsidRDefault="00690B89" w:rsidP="00511E8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B7340">
              <w:rPr>
                <w:color w:val="000000"/>
                <w:sz w:val="28"/>
                <w:szCs w:val="28"/>
              </w:rPr>
              <w:t>текущий ремонт заднего моста автомашины «</w:t>
            </w:r>
            <w:proofErr w:type="spellStart"/>
            <w:r w:rsidR="008B7340">
              <w:rPr>
                <w:color w:val="000000"/>
                <w:sz w:val="28"/>
                <w:szCs w:val="28"/>
              </w:rPr>
              <w:t>Делика</w:t>
            </w:r>
            <w:proofErr w:type="spellEnd"/>
            <w:r w:rsidR="008B734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0B89" w:rsidRPr="00890164" w:rsidRDefault="00690B89" w:rsidP="00511E8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B7340">
              <w:rPr>
                <w:color w:val="000000"/>
                <w:sz w:val="28"/>
                <w:szCs w:val="28"/>
              </w:rPr>
              <w:t>41</w:t>
            </w:r>
            <w:r>
              <w:rPr>
                <w:color w:val="000000"/>
                <w:sz w:val="28"/>
                <w:szCs w:val="28"/>
              </w:rPr>
              <w:t>,00</w:t>
            </w:r>
            <w:r w:rsidR="008B7340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690B89" w:rsidRPr="007E2854" w:rsidTr="00511E86">
        <w:trPr>
          <w:trHeight w:val="375"/>
        </w:trPr>
        <w:tc>
          <w:tcPr>
            <w:tcW w:w="6819" w:type="dxa"/>
            <w:shd w:val="clear" w:color="auto" w:fill="auto"/>
            <w:vAlign w:val="center"/>
            <w:hideMark/>
          </w:tcPr>
          <w:p w:rsidR="00690B89" w:rsidRDefault="008B7340" w:rsidP="00511E8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90B89">
              <w:rPr>
                <w:color w:val="000000"/>
                <w:sz w:val="28"/>
                <w:szCs w:val="28"/>
              </w:rPr>
              <w:t>Поставка специальных жидкостей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0B89" w:rsidRDefault="00690B89" w:rsidP="00511E8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B734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0,00</w:t>
            </w:r>
            <w:r w:rsidR="008B7340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DC7E02" w:rsidRPr="007E2854" w:rsidTr="00511E86">
        <w:trPr>
          <w:trHeight w:val="390"/>
        </w:trPr>
        <w:tc>
          <w:tcPr>
            <w:tcW w:w="6819" w:type="dxa"/>
            <w:shd w:val="clear" w:color="auto" w:fill="auto"/>
            <w:vAlign w:val="center"/>
            <w:hideMark/>
          </w:tcPr>
          <w:p w:rsidR="00DC7E02" w:rsidRPr="008B7340" w:rsidRDefault="008B7340" w:rsidP="00511E8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B7340">
              <w:rPr>
                <w:color w:val="000000"/>
                <w:sz w:val="28"/>
                <w:szCs w:val="28"/>
              </w:rPr>
              <w:t>-</w:t>
            </w:r>
            <w:r w:rsidR="00DC7E02" w:rsidRPr="008B7340">
              <w:rPr>
                <w:color w:val="000000"/>
                <w:sz w:val="28"/>
                <w:szCs w:val="28"/>
              </w:rPr>
              <w:t> </w:t>
            </w:r>
            <w:r w:rsidRPr="008B7340">
              <w:rPr>
                <w:color w:val="000000"/>
                <w:sz w:val="28"/>
                <w:szCs w:val="28"/>
              </w:rPr>
              <w:t xml:space="preserve">Текущий ремонт </w:t>
            </w:r>
            <w:proofErr w:type="spellStart"/>
            <w:r w:rsidRPr="008B7340">
              <w:rPr>
                <w:color w:val="000000"/>
                <w:sz w:val="28"/>
                <w:szCs w:val="28"/>
              </w:rPr>
              <w:t>эл</w:t>
            </w:r>
            <w:proofErr w:type="gramStart"/>
            <w:r w:rsidRPr="008B7340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B7340">
              <w:rPr>
                <w:color w:val="000000"/>
                <w:sz w:val="28"/>
                <w:szCs w:val="28"/>
              </w:rPr>
              <w:t>роводки</w:t>
            </w:r>
            <w:proofErr w:type="spellEnd"/>
            <w:r w:rsidRPr="008B7340">
              <w:rPr>
                <w:color w:val="000000"/>
                <w:sz w:val="28"/>
                <w:szCs w:val="28"/>
              </w:rPr>
              <w:t xml:space="preserve"> на автомашине «Лэнд </w:t>
            </w:r>
            <w:proofErr w:type="spellStart"/>
            <w:r w:rsidRPr="008B7340">
              <w:rPr>
                <w:color w:val="000000"/>
                <w:sz w:val="28"/>
                <w:szCs w:val="28"/>
              </w:rPr>
              <w:t>Крузер</w:t>
            </w:r>
            <w:proofErr w:type="spellEnd"/>
            <w:r w:rsidRPr="008B734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7E02" w:rsidRPr="008B7340" w:rsidRDefault="00060B78" w:rsidP="00511E86">
            <w:pPr>
              <w:spacing w:line="360" w:lineRule="auto"/>
              <w:rPr>
                <w:bCs/>
                <w:iCs/>
                <w:sz w:val="28"/>
                <w:szCs w:val="28"/>
              </w:rPr>
            </w:pPr>
            <w:r w:rsidRPr="008B7340">
              <w:rPr>
                <w:bCs/>
                <w:iCs/>
                <w:sz w:val="28"/>
                <w:szCs w:val="28"/>
              </w:rPr>
              <w:t xml:space="preserve">- </w:t>
            </w:r>
            <w:r w:rsidR="00690B89" w:rsidRPr="008B7340">
              <w:rPr>
                <w:bCs/>
                <w:iCs/>
                <w:sz w:val="28"/>
                <w:szCs w:val="28"/>
              </w:rPr>
              <w:t>6</w:t>
            </w:r>
            <w:r w:rsidR="008B7340">
              <w:rPr>
                <w:bCs/>
                <w:iCs/>
                <w:sz w:val="28"/>
                <w:szCs w:val="28"/>
              </w:rPr>
              <w:t>,29</w:t>
            </w:r>
            <w:r w:rsidR="0077217B" w:rsidRPr="008B734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E2854" w:rsidRPr="008B7340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7E2854" w:rsidRPr="008B7340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7E2854" w:rsidRPr="008B7340"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</w:tr>
    </w:tbl>
    <w:p w:rsidR="002363CE" w:rsidRDefault="002363CE" w:rsidP="000D4362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83000D" w:rsidRDefault="008C0B6E" w:rsidP="00890164">
      <w:pPr>
        <w:pStyle w:val="Default"/>
        <w:spacing w:after="240" w:line="336" w:lineRule="auto"/>
        <w:ind w:firstLine="709"/>
        <w:jc w:val="both"/>
        <w:rPr>
          <w:sz w:val="28"/>
          <w:szCs w:val="28"/>
        </w:rPr>
      </w:pPr>
      <w:r w:rsidRPr="002363CE">
        <w:rPr>
          <w:b/>
          <w:sz w:val="28"/>
          <w:szCs w:val="28"/>
        </w:rPr>
        <w:t>Отдельные мероприятия муниципальной программы</w:t>
      </w:r>
      <w:r>
        <w:rPr>
          <w:sz w:val="28"/>
          <w:szCs w:val="28"/>
        </w:rPr>
        <w:t xml:space="preserve"> «Защита населения и территории от ЧС» на 20</w:t>
      </w:r>
      <w:r w:rsidR="00435E4F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435E4F">
        <w:rPr>
          <w:sz w:val="28"/>
          <w:szCs w:val="28"/>
        </w:rPr>
        <w:t>27</w:t>
      </w:r>
      <w:r>
        <w:rPr>
          <w:sz w:val="28"/>
          <w:szCs w:val="28"/>
        </w:rPr>
        <w:t xml:space="preserve"> годы: запланирована сумма</w:t>
      </w:r>
      <w:r w:rsidR="002363CE">
        <w:rPr>
          <w:sz w:val="28"/>
          <w:szCs w:val="28"/>
        </w:rPr>
        <w:t xml:space="preserve"> </w:t>
      </w:r>
      <w:r w:rsidR="009D4788" w:rsidRPr="009D4788">
        <w:rPr>
          <w:sz w:val="28"/>
          <w:szCs w:val="28"/>
        </w:rPr>
        <w:t>28909</w:t>
      </w:r>
      <w:r w:rsidR="009D4788">
        <w:rPr>
          <w:sz w:val="28"/>
          <w:szCs w:val="28"/>
        </w:rPr>
        <w:t>,</w:t>
      </w:r>
      <w:r w:rsidR="009D4788" w:rsidRPr="009D4788">
        <w:rPr>
          <w:sz w:val="28"/>
          <w:szCs w:val="28"/>
        </w:rPr>
        <w:t xml:space="preserve">48 </w:t>
      </w:r>
      <w:r w:rsidR="00FE6463">
        <w:rPr>
          <w:sz w:val="28"/>
          <w:szCs w:val="28"/>
        </w:rPr>
        <w:t>тыс</w:t>
      </w:r>
      <w:proofErr w:type="gramStart"/>
      <w:r w:rsidR="00FE6463">
        <w:rPr>
          <w:sz w:val="28"/>
          <w:szCs w:val="28"/>
        </w:rPr>
        <w:t>.р</w:t>
      </w:r>
      <w:proofErr w:type="gramEnd"/>
      <w:r w:rsidR="00FE6463">
        <w:rPr>
          <w:sz w:val="28"/>
          <w:szCs w:val="28"/>
        </w:rPr>
        <w:t xml:space="preserve">уб., </w:t>
      </w:r>
      <w:r w:rsidR="002363CE">
        <w:rPr>
          <w:sz w:val="28"/>
          <w:szCs w:val="28"/>
        </w:rPr>
        <w:t>ис</w:t>
      </w:r>
      <w:r w:rsidR="00FE6463">
        <w:rPr>
          <w:sz w:val="28"/>
          <w:szCs w:val="28"/>
        </w:rPr>
        <w:t xml:space="preserve">полнено </w:t>
      </w:r>
      <w:r w:rsidR="009D4788" w:rsidRPr="009D4788">
        <w:rPr>
          <w:sz w:val="28"/>
          <w:szCs w:val="28"/>
        </w:rPr>
        <w:t>28718</w:t>
      </w:r>
      <w:r w:rsidR="009D4788">
        <w:rPr>
          <w:sz w:val="28"/>
          <w:szCs w:val="28"/>
        </w:rPr>
        <w:t>,</w:t>
      </w:r>
      <w:r w:rsidR="009D4788" w:rsidRPr="009D4788">
        <w:rPr>
          <w:sz w:val="28"/>
          <w:szCs w:val="28"/>
        </w:rPr>
        <w:t>9</w:t>
      </w:r>
      <w:r w:rsidR="009D4788">
        <w:rPr>
          <w:sz w:val="28"/>
          <w:szCs w:val="28"/>
        </w:rPr>
        <w:t>2</w:t>
      </w:r>
      <w:r w:rsidR="009D4788" w:rsidRPr="009D4788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  <w:r w:rsidR="002363CE">
        <w:rPr>
          <w:sz w:val="28"/>
          <w:szCs w:val="28"/>
        </w:rPr>
        <w:t xml:space="preserve"> (</w:t>
      </w:r>
      <w:r w:rsidR="00664C7E">
        <w:rPr>
          <w:sz w:val="28"/>
          <w:szCs w:val="28"/>
        </w:rPr>
        <w:t>99,</w:t>
      </w:r>
      <w:r w:rsidR="0083000D">
        <w:rPr>
          <w:sz w:val="28"/>
          <w:szCs w:val="28"/>
        </w:rPr>
        <w:t>34</w:t>
      </w:r>
      <w:r w:rsidR="00030589">
        <w:rPr>
          <w:sz w:val="28"/>
          <w:szCs w:val="28"/>
        </w:rPr>
        <w:t>%</w:t>
      </w:r>
      <w:r w:rsidR="002363CE">
        <w:rPr>
          <w:sz w:val="28"/>
          <w:szCs w:val="28"/>
        </w:rPr>
        <w:t xml:space="preserve">). </w:t>
      </w:r>
      <w:r w:rsidR="00030589">
        <w:rPr>
          <w:sz w:val="28"/>
          <w:szCs w:val="28"/>
        </w:rPr>
        <w:t xml:space="preserve"> </w:t>
      </w:r>
      <w:r w:rsidR="00435E4F" w:rsidRPr="00F92FA3">
        <w:rPr>
          <w:sz w:val="28"/>
          <w:szCs w:val="28"/>
        </w:rPr>
        <w:t>Неисполнение бюджетных ассигнований</w:t>
      </w:r>
      <w:r w:rsidR="00435E4F" w:rsidRPr="00B054E8">
        <w:rPr>
          <w:sz w:val="28"/>
          <w:szCs w:val="28"/>
        </w:rPr>
        <w:t xml:space="preserve"> </w:t>
      </w:r>
      <w:r w:rsidR="00435E4F" w:rsidRPr="00F92FA3">
        <w:rPr>
          <w:sz w:val="28"/>
          <w:szCs w:val="28"/>
        </w:rPr>
        <w:t xml:space="preserve">в сумме </w:t>
      </w:r>
      <w:r w:rsidR="0083000D">
        <w:rPr>
          <w:sz w:val="28"/>
          <w:szCs w:val="28"/>
        </w:rPr>
        <w:t>190,56</w:t>
      </w:r>
      <w:r w:rsidR="00435E4F" w:rsidRPr="00B67823">
        <w:rPr>
          <w:sz w:val="28"/>
          <w:szCs w:val="28"/>
        </w:rPr>
        <w:t xml:space="preserve"> </w:t>
      </w:r>
      <w:r w:rsidR="00EC0E2E" w:rsidRPr="00B67823">
        <w:rPr>
          <w:sz w:val="28"/>
          <w:szCs w:val="28"/>
        </w:rPr>
        <w:t>тыс.</w:t>
      </w:r>
      <w:r w:rsidR="00D3775C">
        <w:rPr>
          <w:sz w:val="28"/>
          <w:szCs w:val="28"/>
        </w:rPr>
        <w:t xml:space="preserve"> </w:t>
      </w:r>
      <w:r w:rsidR="00EC0E2E">
        <w:rPr>
          <w:sz w:val="28"/>
          <w:szCs w:val="28"/>
        </w:rPr>
        <w:t>руб</w:t>
      </w:r>
      <w:r w:rsidR="00D3775C">
        <w:rPr>
          <w:sz w:val="28"/>
          <w:szCs w:val="28"/>
        </w:rPr>
        <w:t>.</w:t>
      </w:r>
      <w:r w:rsidR="00EC0E2E">
        <w:rPr>
          <w:sz w:val="28"/>
          <w:szCs w:val="28"/>
        </w:rPr>
        <w:t xml:space="preserve"> </w:t>
      </w:r>
      <w:r w:rsidR="00435E4F" w:rsidRPr="00F92FA3">
        <w:rPr>
          <w:sz w:val="28"/>
          <w:szCs w:val="28"/>
        </w:rPr>
        <w:t>связано с</w:t>
      </w:r>
      <w:r w:rsidR="00D3775C">
        <w:rPr>
          <w:sz w:val="28"/>
          <w:szCs w:val="28"/>
        </w:rPr>
        <w:t>о</w:t>
      </w:r>
      <w:r w:rsidR="00435E4F" w:rsidRPr="00F92FA3">
        <w:rPr>
          <w:sz w:val="28"/>
          <w:szCs w:val="28"/>
        </w:rPr>
        <w:t xml:space="preserve"> сложившейся экономией </w:t>
      </w:r>
      <w:r w:rsidR="00435E4F">
        <w:rPr>
          <w:sz w:val="28"/>
          <w:szCs w:val="28"/>
        </w:rPr>
        <w:t>по з</w:t>
      </w:r>
      <w:r w:rsidR="00EC0E2E">
        <w:rPr>
          <w:sz w:val="28"/>
          <w:szCs w:val="28"/>
        </w:rPr>
        <w:t xml:space="preserve">аработной </w:t>
      </w:r>
      <w:r w:rsidR="00435E4F">
        <w:rPr>
          <w:sz w:val="28"/>
          <w:szCs w:val="28"/>
        </w:rPr>
        <w:t>плате,</w:t>
      </w:r>
      <w:r w:rsidR="00EC0E2E">
        <w:rPr>
          <w:sz w:val="28"/>
          <w:szCs w:val="28"/>
        </w:rPr>
        <w:t xml:space="preserve"> </w:t>
      </w:r>
      <w:r w:rsidR="00D3775C">
        <w:rPr>
          <w:sz w:val="28"/>
          <w:szCs w:val="28"/>
        </w:rPr>
        <w:t>по</w:t>
      </w:r>
      <w:r w:rsidR="00435E4F" w:rsidRPr="00F92FA3">
        <w:rPr>
          <w:sz w:val="28"/>
          <w:szCs w:val="28"/>
        </w:rPr>
        <w:t xml:space="preserve"> уплат</w:t>
      </w:r>
      <w:r w:rsidR="00D3775C">
        <w:rPr>
          <w:sz w:val="28"/>
          <w:szCs w:val="28"/>
        </w:rPr>
        <w:t>е</w:t>
      </w:r>
      <w:r w:rsidR="00435E4F" w:rsidRPr="00F92FA3">
        <w:rPr>
          <w:sz w:val="28"/>
          <w:szCs w:val="28"/>
        </w:rPr>
        <w:t xml:space="preserve"> </w:t>
      </w:r>
      <w:r w:rsidR="00435E4F">
        <w:rPr>
          <w:sz w:val="28"/>
          <w:szCs w:val="28"/>
        </w:rPr>
        <w:t>ЕСН</w:t>
      </w:r>
      <w:r w:rsidR="00435E4F" w:rsidRPr="002363CE">
        <w:rPr>
          <w:sz w:val="28"/>
          <w:szCs w:val="28"/>
        </w:rPr>
        <w:t>,</w:t>
      </w:r>
      <w:r w:rsidR="002363CE" w:rsidRPr="002363CE">
        <w:rPr>
          <w:sz w:val="28"/>
          <w:szCs w:val="28"/>
        </w:rPr>
        <w:t xml:space="preserve"> оплате</w:t>
      </w:r>
      <w:r w:rsidR="002363CE">
        <w:rPr>
          <w:sz w:val="28"/>
          <w:szCs w:val="28"/>
        </w:rPr>
        <w:t xml:space="preserve"> энергетических ресурсов</w:t>
      </w:r>
      <w:r w:rsidR="00890164">
        <w:rPr>
          <w:sz w:val="28"/>
          <w:szCs w:val="28"/>
        </w:rPr>
        <w:t>.</w:t>
      </w:r>
      <w:r w:rsidR="00435E4F">
        <w:rPr>
          <w:sz w:val="28"/>
          <w:szCs w:val="28"/>
        </w:rPr>
        <w:t xml:space="preserve"> </w:t>
      </w:r>
    </w:p>
    <w:p w:rsidR="00923F48" w:rsidRDefault="00485E38" w:rsidP="00511E86">
      <w:pPr>
        <w:pStyle w:val="Default"/>
        <w:spacing w:after="240" w:line="336" w:lineRule="auto"/>
        <w:ind w:firstLine="709"/>
        <w:jc w:val="both"/>
        <w:rPr>
          <w:sz w:val="28"/>
          <w:szCs w:val="28"/>
        </w:rPr>
      </w:pPr>
      <w:r w:rsidRPr="00F94B38">
        <w:rPr>
          <w:sz w:val="28"/>
          <w:szCs w:val="28"/>
        </w:rPr>
        <w:t>Данные об использовании бюджетных ассигнований и внебюджетных средств, направленных на реализацию мероприятий муниципальной программы</w:t>
      </w:r>
      <w:r w:rsidR="00EC0E2E">
        <w:rPr>
          <w:sz w:val="28"/>
          <w:szCs w:val="28"/>
        </w:rPr>
        <w:t xml:space="preserve"> представлены в </w:t>
      </w:r>
      <w:r w:rsidR="00EC6A4B">
        <w:rPr>
          <w:sz w:val="28"/>
          <w:szCs w:val="28"/>
        </w:rPr>
        <w:t>приложениях 2 и 4 .</w:t>
      </w:r>
    </w:p>
    <w:p w:rsidR="00806859" w:rsidRPr="00961AF3" w:rsidRDefault="00961AF3" w:rsidP="00961AF3">
      <w:pPr>
        <w:tabs>
          <w:tab w:val="left" w:pos="0"/>
        </w:tabs>
        <w:autoSpaceDE w:val="0"/>
        <w:autoSpaceDN w:val="0"/>
        <w:adjustRightInd w:val="0"/>
        <w:spacing w:line="336" w:lineRule="auto"/>
        <w:ind w:right="-20"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</w:t>
      </w:r>
      <w:r w:rsidR="00806859" w:rsidRPr="00961AF3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 xml:space="preserve"> </w:t>
      </w:r>
      <w:r w:rsidR="001707AA" w:rsidRPr="00961AF3">
        <w:rPr>
          <w:b/>
          <w:sz w:val="28"/>
          <w:szCs w:val="28"/>
          <w:lang w:eastAsia="en-US"/>
        </w:rPr>
        <w:t xml:space="preserve">Оценка эффективности реализации </w:t>
      </w:r>
      <w:r w:rsidR="00806859" w:rsidRPr="00961AF3">
        <w:rPr>
          <w:b/>
          <w:sz w:val="28"/>
          <w:szCs w:val="28"/>
          <w:lang w:eastAsia="en-US"/>
        </w:rPr>
        <w:t xml:space="preserve">муниципальной </w:t>
      </w:r>
      <w:r w:rsidR="001707AA" w:rsidRPr="00961AF3">
        <w:rPr>
          <w:b/>
          <w:sz w:val="28"/>
          <w:szCs w:val="28"/>
          <w:lang w:eastAsia="en-US"/>
        </w:rPr>
        <w:t>программы</w:t>
      </w:r>
      <w:r w:rsidR="001707AA" w:rsidRPr="00961AF3">
        <w:rPr>
          <w:sz w:val="28"/>
          <w:szCs w:val="28"/>
          <w:lang w:eastAsia="en-US"/>
        </w:rPr>
        <w:t xml:space="preserve"> осуществлялась </w:t>
      </w:r>
      <w:r w:rsidR="00806859" w:rsidRPr="00961AF3">
        <w:rPr>
          <w:sz w:val="28"/>
          <w:szCs w:val="28"/>
          <w:lang w:eastAsia="en-US"/>
        </w:rPr>
        <w:t>в соответствии с установленным Порядком.</w:t>
      </w:r>
    </w:p>
    <w:p w:rsidR="001707AA" w:rsidRDefault="003C666F" w:rsidP="000D4362">
      <w:pPr>
        <w:autoSpaceDE w:val="0"/>
        <w:autoSpaceDN w:val="0"/>
        <w:adjustRightInd w:val="0"/>
        <w:spacing w:line="336" w:lineRule="auto"/>
        <w:ind w:right="-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</w:t>
      </w:r>
      <w:r w:rsidR="00CF742F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году из 9 показателей,</w:t>
      </w:r>
      <w:r w:rsidR="00511E8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характеризующих </w:t>
      </w:r>
      <w:proofErr w:type="spellStart"/>
      <w:r>
        <w:rPr>
          <w:sz w:val="28"/>
          <w:szCs w:val="28"/>
          <w:lang w:eastAsia="en-US"/>
        </w:rPr>
        <w:t>эффектиность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программы</w:t>
      </w:r>
      <w:proofErr w:type="gramStart"/>
      <w:r>
        <w:rPr>
          <w:sz w:val="28"/>
          <w:szCs w:val="28"/>
          <w:lang w:eastAsia="en-US"/>
        </w:rPr>
        <w:t>,п</w:t>
      </w:r>
      <w:proofErr w:type="gramEnd"/>
      <w:r>
        <w:rPr>
          <w:sz w:val="28"/>
          <w:szCs w:val="28"/>
          <w:lang w:eastAsia="en-US"/>
        </w:rPr>
        <w:t>лановые</w:t>
      </w:r>
      <w:proofErr w:type="spellEnd"/>
      <w:r>
        <w:rPr>
          <w:sz w:val="28"/>
          <w:szCs w:val="28"/>
          <w:lang w:eastAsia="en-US"/>
        </w:rPr>
        <w:t xml:space="preserve"> значения достигнуты по 7 показателям. </w:t>
      </w:r>
      <w:r w:rsidR="00CF742F">
        <w:rPr>
          <w:sz w:val="28"/>
          <w:szCs w:val="28"/>
          <w:lang w:eastAsia="en-US"/>
        </w:rPr>
        <w:t>Информация</w:t>
      </w:r>
      <w:r w:rsidR="00CF742F">
        <w:rPr>
          <w:sz w:val="28"/>
          <w:szCs w:val="28"/>
          <w:lang w:eastAsia="en-US"/>
        </w:rPr>
        <w:br/>
      </w:r>
      <w:r w:rsidR="00961AF3">
        <w:rPr>
          <w:sz w:val="28"/>
          <w:szCs w:val="28"/>
          <w:lang w:eastAsia="en-US"/>
        </w:rPr>
        <w:t xml:space="preserve">о достижении показателей </w:t>
      </w:r>
      <w:r w:rsidR="00563B02">
        <w:rPr>
          <w:sz w:val="28"/>
          <w:szCs w:val="28"/>
          <w:lang w:eastAsia="en-US"/>
        </w:rPr>
        <w:t xml:space="preserve"> в 202</w:t>
      </w:r>
      <w:r w:rsidR="00CF742F">
        <w:rPr>
          <w:sz w:val="28"/>
          <w:szCs w:val="28"/>
          <w:lang w:eastAsia="en-US"/>
        </w:rPr>
        <w:t>4</w:t>
      </w:r>
      <w:r w:rsidR="00563B02">
        <w:rPr>
          <w:sz w:val="28"/>
          <w:szCs w:val="28"/>
          <w:lang w:eastAsia="en-US"/>
        </w:rPr>
        <w:t xml:space="preserve"> году </w:t>
      </w:r>
      <w:r w:rsidR="00961AF3">
        <w:rPr>
          <w:sz w:val="28"/>
          <w:szCs w:val="28"/>
          <w:lang w:eastAsia="en-US"/>
        </w:rPr>
        <w:t>приведена в приложении 1.</w:t>
      </w:r>
    </w:p>
    <w:p w:rsidR="00935284" w:rsidRDefault="00935284" w:rsidP="00935284">
      <w:pPr>
        <w:autoSpaceDE w:val="0"/>
        <w:autoSpaceDN w:val="0"/>
        <w:adjustRightInd w:val="0"/>
        <w:spacing w:line="336" w:lineRule="auto"/>
        <w:ind w:right="-20" w:firstLine="709"/>
        <w:jc w:val="both"/>
        <w:rPr>
          <w:color w:val="000000"/>
          <w:sz w:val="28"/>
          <w:szCs w:val="28"/>
        </w:rPr>
      </w:pPr>
      <w:r w:rsidRPr="00935284">
        <w:rPr>
          <w:color w:val="000000"/>
          <w:sz w:val="28"/>
          <w:szCs w:val="28"/>
        </w:rPr>
        <w:lastRenderedPageBreak/>
        <w:t>Степень реализации муниципальной программы составляет 0,8</w:t>
      </w:r>
      <w:r w:rsidR="00790557">
        <w:rPr>
          <w:color w:val="000000"/>
          <w:sz w:val="28"/>
          <w:szCs w:val="28"/>
        </w:rPr>
        <w:t>5</w:t>
      </w:r>
      <w:bookmarkStart w:id="0" w:name="_GoBack"/>
      <w:bookmarkEnd w:id="0"/>
      <w:r w:rsidRPr="00935284">
        <w:rPr>
          <w:color w:val="000000"/>
          <w:sz w:val="28"/>
          <w:szCs w:val="28"/>
        </w:rPr>
        <w:t>. Таким образом, эффективность реализации муниципальной программы признается средней.</w:t>
      </w:r>
    </w:p>
    <w:p w:rsidR="00CE12EA" w:rsidRDefault="00CE12EA" w:rsidP="00935284">
      <w:pPr>
        <w:autoSpaceDE w:val="0"/>
        <w:autoSpaceDN w:val="0"/>
        <w:adjustRightInd w:val="0"/>
        <w:spacing w:line="336" w:lineRule="auto"/>
        <w:ind w:right="-20" w:firstLine="709"/>
        <w:jc w:val="both"/>
        <w:rPr>
          <w:color w:val="000000"/>
          <w:sz w:val="28"/>
          <w:szCs w:val="28"/>
        </w:rPr>
      </w:pPr>
    </w:p>
    <w:p w:rsidR="00CE12EA" w:rsidRDefault="00CE12EA" w:rsidP="00CE12EA">
      <w:pPr>
        <w:autoSpaceDE w:val="0"/>
        <w:autoSpaceDN w:val="0"/>
        <w:adjustRightInd w:val="0"/>
        <w:spacing w:line="336" w:lineRule="auto"/>
        <w:ind w:right="-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 xml:space="preserve">ачальника                                                                              Р.В. </w:t>
      </w:r>
      <w:proofErr w:type="spellStart"/>
      <w:r>
        <w:rPr>
          <w:color w:val="000000"/>
          <w:sz w:val="28"/>
          <w:szCs w:val="28"/>
        </w:rPr>
        <w:t>Тельпухов</w:t>
      </w:r>
      <w:proofErr w:type="spellEnd"/>
    </w:p>
    <w:p w:rsidR="00CE12EA" w:rsidRDefault="00CE12EA" w:rsidP="00CE12EA">
      <w:pPr>
        <w:autoSpaceDE w:val="0"/>
        <w:autoSpaceDN w:val="0"/>
        <w:adjustRightInd w:val="0"/>
        <w:spacing w:line="336" w:lineRule="auto"/>
        <w:ind w:right="-20"/>
        <w:jc w:val="both"/>
        <w:rPr>
          <w:color w:val="000000"/>
          <w:sz w:val="28"/>
          <w:szCs w:val="28"/>
        </w:rPr>
      </w:pPr>
    </w:p>
    <w:p w:rsidR="00CE12EA" w:rsidRDefault="00CE12EA" w:rsidP="00CE12EA">
      <w:pPr>
        <w:autoSpaceDE w:val="0"/>
        <w:autoSpaceDN w:val="0"/>
        <w:adjustRightInd w:val="0"/>
        <w:spacing w:line="336" w:lineRule="auto"/>
        <w:ind w:right="-20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Главный бухгалтер                                                                       И.В. Мамаева</w:t>
      </w:r>
      <w:proofErr w:type="gramEnd"/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Default="00CE12EA" w:rsidP="000D4362">
      <w:pPr>
        <w:spacing w:line="336" w:lineRule="auto"/>
        <w:ind w:firstLine="709"/>
        <w:jc w:val="both"/>
        <w:rPr>
          <w:color w:val="000000"/>
        </w:rPr>
      </w:pPr>
    </w:p>
    <w:p w:rsidR="00CE12EA" w:rsidRPr="00CE12EA" w:rsidRDefault="00CE12EA" w:rsidP="00CE12EA"/>
    <w:p w:rsidR="00CE12EA" w:rsidRPr="00CE12EA" w:rsidRDefault="00CE12EA" w:rsidP="00CE12EA"/>
    <w:p w:rsidR="00CE12EA" w:rsidRDefault="00CE12EA" w:rsidP="00CE12EA"/>
    <w:p w:rsidR="00B734BE" w:rsidRDefault="00B734BE" w:rsidP="00CE12EA"/>
    <w:p w:rsidR="00B734BE" w:rsidRDefault="00B734BE" w:rsidP="00CE12EA"/>
    <w:p w:rsidR="00B734BE" w:rsidRDefault="00B734BE" w:rsidP="00CE12EA"/>
    <w:p w:rsidR="00B734BE" w:rsidRDefault="00B734BE" w:rsidP="00CE12EA"/>
    <w:p w:rsidR="00B734BE" w:rsidRDefault="00B734BE" w:rsidP="00CE12EA"/>
    <w:p w:rsidR="00B734BE" w:rsidRPr="00CE12EA" w:rsidRDefault="00B734BE" w:rsidP="00CE12EA"/>
    <w:p w:rsidR="00CE12EA" w:rsidRPr="00CE12EA" w:rsidRDefault="00CE12EA" w:rsidP="00CE12EA"/>
    <w:p w:rsidR="00CE12EA" w:rsidRDefault="00CE12EA" w:rsidP="00CE12EA">
      <w:r>
        <w:t>Исп. Наумова Марина Ивановна</w:t>
      </w:r>
    </w:p>
    <w:p w:rsidR="00CE12EA" w:rsidRDefault="00CE12EA" w:rsidP="00CE12EA">
      <w:r>
        <w:t>Тел. 4-02-94</w:t>
      </w:r>
    </w:p>
    <w:p w:rsidR="00CE12EA" w:rsidRDefault="00CE12EA" w:rsidP="00CE12EA"/>
    <w:p w:rsidR="00CE12EA" w:rsidRPr="00CE12EA" w:rsidRDefault="00CE12EA" w:rsidP="00CE12EA">
      <w:pPr>
        <w:sectPr w:rsidR="00CE12EA" w:rsidRPr="00CE12EA" w:rsidSect="00B1064C">
          <w:headerReference w:type="default" r:id="rId9"/>
          <w:pgSz w:w="11906" w:h="16838"/>
          <w:pgMar w:top="1134" w:right="567" w:bottom="1106" w:left="1701" w:header="709" w:footer="709" w:gutter="0"/>
          <w:cols w:space="708"/>
          <w:titlePg/>
          <w:docGrid w:linePitch="360"/>
        </w:sectPr>
      </w:pPr>
    </w:p>
    <w:tbl>
      <w:tblPr>
        <w:tblW w:w="4439" w:type="dxa"/>
        <w:jc w:val="right"/>
        <w:tblInd w:w="5070" w:type="dxa"/>
        <w:tblLook w:val="04A0"/>
      </w:tblPr>
      <w:tblGrid>
        <w:gridCol w:w="4439"/>
      </w:tblGrid>
      <w:tr w:rsidR="008972C2" w:rsidRPr="00367E6B" w:rsidTr="008972C2">
        <w:trPr>
          <w:trHeight w:val="322"/>
          <w:jc w:val="right"/>
        </w:trPr>
        <w:tc>
          <w:tcPr>
            <w:tcW w:w="4439" w:type="dxa"/>
          </w:tcPr>
          <w:p w:rsidR="008972C2" w:rsidRPr="00706BB3" w:rsidRDefault="008972C2" w:rsidP="008972C2">
            <w:pPr>
              <w:widowControl w:val="0"/>
              <w:autoSpaceDE w:val="0"/>
              <w:autoSpaceDN w:val="0"/>
              <w:adjustRightInd w:val="0"/>
              <w:spacing w:line="317" w:lineRule="exact"/>
              <w:ind w:right="79"/>
              <w:jc w:val="center"/>
              <w:rPr>
                <w:sz w:val="28"/>
                <w:szCs w:val="28"/>
              </w:rPr>
            </w:pPr>
            <w:r w:rsidRPr="00706BB3">
              <w:rPr>
                <w:sz w:val="28"/>
                <w:szCs w:val="28"/>
              </w:rPr>
              <w:lastRenderedPageBreak/>
              <w:t>Приложение 1</w:t>
            </w:r>
          </w:p>
        </w:tc>
      </w:tr>
    </w:tbl>
    <w:p w:rsidR="008972C2" w:rsidRPr="00DD2699" w:rsidRDefault="008972C2" w:rsidP="008972C2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</w:p>
    <w:p w:rsidR="008972C2" w:rsidRPr="00A2057F" w:rsidRDefault="008972C2" w:rsidP="008972C2">
      <w:pPr>
        <w:tabs>
          <w:tab w:val="left" w:pos="14742"/>
        </w:tabs>
        <w:spacing w:after="120"/>
        <w:ind w:right="567"/>
        <w:jc w:val="center"/>
        <w:outlineLvl w:val="0"/>
        <w:rPr>
          <w:b/>
          <w:sz w:val="28"/>
          <w:szCs w:val="28"/>
        </w:rPr>
      </w:pPr>
      <w:r w:rsidRPr="00A2057F">
        <w:rPr>
          <w:b/>
          <w:sz w:val="28"/>
          <w:szCs w:val="28"/>
        </w:rPr>
        <w:t>ОТЧЕТ</w:t>
      </w:r>
    </w:p>
    <w:p w:rsidR="008972C2" w:rsidRPr="00A2057F" w:rsidRDefault="008972C2" w:rsidP="008972C2">
      <w:pPr>
        <w:tabs>
          <w:tab w:val="left" w:pos="14742"/>
        </w:tabs>
        <w:jc w:val="center"/>
        <w:outlineLvl w:val="0"/>
        <w:rPr>
          <w:b/>
          <w:sz w:val="28"/>
          <w:szCs w:val="28"/>
        </w:rPr>
      </w:pPr>
      <w:r w:rsidRPr="00A2057F">
        <w:rPr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:rsidR="008972C2" w:rsidRPr="00A2057F" w:rsidRDefault="008972C2" w:rsidP="008972C2">
      <w:pPr>
        <w:tabs>
          <w:tab w:val="left" w:pos="14742"/>
        </w:tabs>
        <w:jc w:val="center"/>
        <w:outlineLvl w:val="0"/>
        <w:rPr>
          <w:b/>
          <w:sz w:val="28"/>
          <w:szCs w:val="28"/>
        </w:rPr>
      </w:pPr>
      <w:r w:rsidRPr="00A2057F">
        <w:rPr>
          <w:b/>
          <w:sz w:val="28"/>
          <w:szCs w:val="28"/>
        </w:rPr>
        <w:t>городского округа Большой Камень</w:t>
      </w:r>
    </w:p>
    <w:p w:rsidR="008972C2" w:rsidRPr="00795DEA" w:rsidRDefault="008972C2" w:rsidP="008972C2">
      <w:pPr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795DEA">
        <w:rPr>
          <w:b/>
          <w:color w:val="000000"/>
          <w:sz w:val="28"/>
          <w:szCs w:val="28"/>
        </w:rPr>
        <w:t>__</w:t>
      </w:r>
      <w:r w:rsidRPr="00795DEA">
        <w:rPr>
          <w:b/>
          <w:color w:val="000000"/>
          <w:sz w:val="28"/>
          <w:szCs w:val="28"/>
          <w:u w:val="single"/>
        </w:rPr>
        <w:t>«Защита населения и территории от чрезвычайных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795DEA">
        <w:rPr>
          <w:b/>
          <w:color w:val="000000"/>
          <w:sz w:val="28"/>
          <w:szCs w:val="28"/>
          <w:u w:val="single"/>
        </w:rPr>
        <w:t>ситуаций» на 2020-2027 годы</w:t>
      </w:r>
    </w:p>
    <w:p w:rsidR="008972C2" w:rsidRPr="00316139" w:rsidRDefault="008972C2" w:rsidP="008972C2">
      <w:pPr>
        <w:jc w:val="center"/>
        <w:outlineLvl w:val="0"/>
        <w:rPr>
          <w:b/>
          <w:color w:val="000000"/>
          <w:sz w:val="28"/>
          <w:szCs w:val="28"/>
        </w:rPr>
      </w:pPr>
      <w:r w:rsidRPr="00316139">
        <w:rPr>
          <w:b/>
          <w:color w:val="000000"/>
          <w:sz w:val="28"/>
          <w:szCs w:val="28"/>
        </w:rPr>
        <w:t>за 20</w:t>
      </w:r>
      <w:r>
        <w:rPr>
          <w:b/>
          <w:color w:val="000000"/>
          <w:sz w:val="28"/>
          <w:szCs w:val="28"/>
        </w:rPr>
        <w:t>2</w:t>
      </w:r>
      <w:r w:rsidR="002C30D7">
        <w:rPr>
          <w:b/>
          <w:color w:val="000000"/>
          <w:sz w:val="28"/>
          <w:szCs w:val="28"/>
        </w:rPr>
        <w:t>4</w:t>
      </w:r>
      <w:r w:rsidRPr="00316139">
        <w:rPr>
          <w:b/>
          <w:color w:val="000000"/>
          <w:sz w:val="28"/>
          <w:szCs w:val="28"/>
        </w:rPr>
        <w:t xml:space="preserve"> год</w:t>
      </w:r>
    </w:p>
    <w:p w:rsidR="008972C2" w:rsidRPr="0017164C" w:rsidRDefault="008972C2" w:rsidP="008972C2">
      <w:pPr>
        <w:outlineLvl w:val="0"/>
        <w:rPr>
          <w:color w:val="000000"/>
        </w:rPr>
      </w:pPr>
    </w:p>
    <w:tbl>
      <w:tblPr>
        <w:tblW w:w="154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94"/>
        <w:gridCol w:w="7"/>
        <w:gridCol w:w="4503"/>
        <w:gridCol w:w="1276"/>
        <w:gridCol w:w="1161"/>
        <w:gridCol w:w="1451"/>
        <w:gridCol w:w="1357"/>
        <w:gridCol w:w="2460"/>
        <w:gridCol w:w="7"/>
        <w:gridCol w:w="2606"/>
        <w:gridCol w:w="7"/>
      </w:tblGrid>
      <w:tr w:rsidR="008972C2" w:rsidRPr="008C120F" w:rsidTr="00955C9D">
        <w:trPr>
          <w:trHeight w:val="227"/>
        </w:trPr>
        <w:tc>
          <w:tcPr>
            <w:tcW w:w="601" w:type="dxa"/>
            <w:gridSpan w:val="2"/>
            <w:vMerge w:val="restart"/>
            <w:shd w:val="clear" w:color="auto" w:fill="auto"/>
            <w:noWrap/>
            <w:vAlign w:val="center"/>
          </w:tcPr>
          <w:p w:rsidR="008972C2" w:rsidRPr="008C120F" w:rsidRDefault="008972C2" w:rsidP="008972C2">
            <w:pPr>
              <w:jc w:val="center"/>
            </w:pPr>
            <w:r w:rsidRPr="008C120F">
              <w:t xml:space="preserve">№ </w:t>
            </w:r>
            <w:proofErr w:type="gramStart"/>
            <w:r w:rsidRPr="008C120F">
              <w:t>п</w:t>
            </w:r>
            <w:proofErr w:type="gramEnd"/>
            <w:r w:rsidRPr="008C120F">
              <w:t>/п</w:t>
            </w:r>
          </w:p>
        </w:tc>
        <w:tc>
          <w:tcPr>
            <w:tcW w:w="4503" w:type="dxa"/>
            <w:vMerge w:val="restart"/>
            <w:shd w:val="clear" w:color="auto" w:fill="auto"/>
            <w:vAlign w:val="center"/>
          </w:tcPr>
          <w:p w:rsidR="008972C2" w:rsidRPr="008C120F" w:rsidRDefault="008972C2" w:rsidP="008972C2">
            <w:pPr>
              <w:jc w:val="center"/>
            </w:pPr>
            <w:r w:rsidRPr="008C120F">
              <w:t>Наименование</w:t>
            </w:r>
          </w:p>
          <w:p w:rsidR="008972C2" w:rsidRPr="008C120F" w:rsidRDefault="008972C2" w:rsidP="008972C2">
            <w:pPr>
              <w:jc w:val="center"/>
            </w:pPr>
            <w:r w:rsidRPr="008C120F">
              <w:t xml:space="preserve">показателя </w:t>
            </w:r>
            <w:r>
              <w:t>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2C2" w:rsidRPr="008C120F" w:rsidRDefault="008972C2" w:rsidP="008972C2">
            <w:pPr>
              <w:jc w:val="center"/>
            </w:pPr>
            <w:r>
              <w:t>Ед. изм.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972C2" w:rsidRPr="008C120F" w:rsidRDefault="008972C2" w:rsidP="008972C2">
            <w:pPr>
              <w:jc w:val="center"/>
            </w:pPr>
            <w:r w:rsidRPr="008C120F">
              <w:t xml:space="preserve">Значения показателей </w:t>
            </w:r>
          </w:p>
          <w:p w:rsidR="008972C2" w:rsidRPr="008C120F" w:rsidRDefault="008972C2" w:rsidP="008972C2">
            <w:pPr>
              <w:jc w:val="center"/>
            </w:pPr>
            <w:r w:rsidRPr="008C120F">
              <w:t>муниципальной  программы</w:t>
            </w:r>
          </w:p>
        </w:tc>
        <w:tc>
          <w:tcPr>
            <w:tcW w:w="2467" w:type="dxa"/>
            <w:gridSpan w:val="2"/>
            <w:vMerge w:val="restart"/>
            <w:vAlign w:val="center"/>
          </w:tcPr>
          <w:p w:rsidR="008972C2" w:rsidRPr="008C120F" w:rsidRDefault="008972C2" w:rsidP="008972C2">
            <w:pPr>
              <w:jc w:val="center"/>
            </w:pPr>
            <w:r>
              <w:t>Алгоритм формирования (формула) и методологические пояснения к показателю, метод сбора информации*</w:t>
            </w:r>
          </w:p>
        </w:tc>
        <w:tc>
          <w:tcPr>
            <w:tcW w:w="2613" w:type="dxa"/>
            <w:gridSpan w:val="2"/>
            <w:vMerge w:val="restart"/>
          </w:tcPr>
          <w:p w:rsidR="008972C2" w:rsidRPr="008C120F" w:rsidRDefault="008972C2" w:rsidP="008972C2">
            <w:pPr>
              <w:jc w:val="center"/>
            </w:pPr>
            <w:r w:rsidRPr="008C120F">
              <w:t>Обоснование отклонений значений показателя на конец отчетного года</w:t>
            </w:r>
          </w:p>
          <w:p w:rsidR="008972C2" w:rsidRPr="008C120F" w:rsidRDefault="008972C2" w:rsidP="008972C2">
            <w:pPr>
              <w:jc w:val="center"/>
            </w:pPr>
            <w:r w:rsidRPr="008C120F">
              <w:t>(при наличии</w:t>
            </w:r>
            <w:r>
              <w:t>)</w:t>
            </w:r>
          </w:p>
        </w:tc>
      </w:tr>
      <w:tr w:rsidR="008972C2" w:rsidRPr="008C120F" w:rsidTr="00955C9D">
        <w:trPr>
          <w:trHeight w:val="60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:rsidR="008972C2" w:rsidRPr="008C120F" w:rsidRDefault="008972C2" w:rsidP="008972C2"/>
        </w:tc>
        <w:tc>
          <w:tcPr>
            <w:tcW w:w="4503" w:type="dxa"/>
            <w:vMerge/>
            <w:shd w:val="clear" w:color="auto" w:fill="auto"/>
            <w:vAlign w:val="center"/>
          </w:tcPr>
          <w:p w:rsidR="008972C2" w:rsidRPr="008C120F" w:rsidRDefault="008972C2" w:rsidP="008972C2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2C2" w:rsidRPr="008C120F" w:rsidRDefault="008972C2" w:rsidP="008972C2">
            <w:pPr>
              <w:jc w:val="center"/>
            </w:pPr>
          </w:p>
        </w:tc>
        <w:tc>
          <w:tcPr>
            <w:tcW w:w="11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2C2" w:rsidRPr="008C120F" w:rsidRDefault="008972C2" w:rsidP="00F258A4">
            <w:pPr>
              <w:jc w:val="center"/>
            </w:pPr>
            <w:r>
              <w:t>202</w:t>
            </w:r>
            <w:r w:rsidR="00F258A4">
              <w:t>3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2C2" w:rsidRDefault="008972C2" w:rsidP="008972C2">
            <w:pPr>
              <w:jc w:val="center"/>
            </w:pPr>
          </w:p>
          <w:p w:rsidR="008972C2" w:rsidRPr="008C120F" w:rsidRDefault="008972C2" w:rsidP="00F258A4">
            <w:pPr>
              <w:jc w:val="center"/>
            </w:pPr>
            <w:r>
              <w:t>202</w:t>
            </w:r>
            <w:r w:rsidR="00F258A4">
              <w:t>4</w:t>
            </w:r>
          </w:p>
        </w:tc>
        <w:tc>
          <w:tcPr>
            <w:tcW w:w="2467" w:type="dxa"/>
            <w:gridSpan w:val="2"/>
            <w:vMerge/>
          </w:tcPr>
          <w:p w:rsidR="008972C2" w:rsidRPr="008C120F" w:rsidRDefault="008972C2" w:rsidP="008972C2">
            <w:pPr>
              <w:jc w:val="center"/>
              <w:rPr>
                <w:lang w:val="en-US"/>
              </w:rPr>
            </w:pPr>
          </w:p>
        </w:tc>
        <w:tc>
          <w:tcPr>
            <w:tcW w:w="2613" w:type="dxa"/>
            <w:gridSpan w:val="2"/>
            <w:vMerge/>
          </w:tcPr>
          <w:p w:rsidR="008972C2" w:rsidRPr="008C120F" w:rsidRDefault="008972C2" w:rsidP="008972C2">
            <w:pPr>
              <w:jc w:val="center"/>
              <w:rPr>
                <w:lang w:val="en-US"/>
              </w:rPr>
            </w:pPr>
          </w:p>
        </w:tc>
      </w:tr>
      <w:tr w:rsidR="008972C2" w:rsidRPr="008C120F" w:rsidTr="00955C9D">
        <w:trPr>
          <w:trHeight w:val="332"/>
          <w:tblHeader/>
        </w:trPr>
        <w:tc>
          <w:tcPr>
            <w:tcW w:w="601" w:type="dxa"/>
            <w:gridSpan w:val="2"/>
            <w:vMerge/>
            <w:shd w:val="clear" w:color="auto" w:fill="auto"/>
            <w:noWrap/>
            <w:vAlign w:val="center"/>
          </w:tcPr>
          <w:p w:rsidR="008972C2" w:rsidRPr="008C120F" w:rsidRDefault="008972C2" w:rsidP="008972C2">
            <w:pPr>
              <w:jc w:val="center"/>
            </w:pPr>
          </w:p>
        </w:tc>
        <w:tc>
          <w:tcPr>
            <w:tcW w:w="4503" w:type="dxa"/>
            <w:vMerge/>
            <w:shd w:val="clear" w:color="auto" w:fill="auto"/>
            <w:vAlign w:val="center"/>
          </w:tcPr>
          <w:p w:rsidR="008972C2" w:rsidRPr="008C120F" w:rsidRDefault="008972C2" w:rsidP="008972C2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2C2" w:rsidRPr="008C120F" w:rsidRDefault="008972C2" w:rsidP="008972C2">
            <w:pPr>
              <w:jc w:val="center"/>
            </w:pPr>
          </w:p>
        </w:tc>
        <w:tc>
          <w:tcPr>
            <w:tcW w:w="11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2C2" w:rsidRPr="00316139" w:rsidRDefault="008972C2" w:rsidP="008972C2">
            <w:pPr>
              <w:jc w:val="center"/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2C2" w:rsidRPr="001E62AC" w:rsidRDefault="008972C2" w:rsidP="008972C2">
            <w:pPr>
              <w:jc w:val="center"/>
            </w:pPr>
            <w:r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972C2" w:rsidRPr="00316139" w:rsidRDefault="008972C2" w:rsidP="008972C2">
            <w:pPr>
              <w:jc w:val="center"/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467" w:type="dxa"/>
            <w:gridSpan w:val="2"/>
            <w:vMerge/>
            <w:vAlign w:val="center"/>
          </w:tcPr>
          <w:p w:rsidR="008972C2" w:rsidRPr="008C120F" w:rsidRDefault="008972C2" w:rsidP="008972C2">
            <w:pPr>
              <w:jc w:val="center"/>
              <w:rPr>
                <w:bCs/>
              </w:rPr>
            </w:pPr>
          </w:p>
        </w:tc>
        <w:tc>
          <w:tcPr>
            <w:tcW w:w="2613" w:type="dxa"/>
            <w:gridSpan w:val="2"/>
            <w:vMerge/>
          </w:tcPr>
          <w:p w:rsidR="008972C2" w:rsidRPr="008C120F" w:rsidRDefault="008972C2" w:rsidP="008972C2">
            <w:pPr>
              <w:jc w:val="center"/>
              <w:rPr>
                <w:bCs/>
              </w:rPr>
            </w:pPr>
          </w:p>
        </w:tc>
      </w:tr>
      <w:tr w:rsidR="008972C2" w:rsidRPr="008C120F" w:rsidTr="00955C9D">
        <w:trPr>
          <w:gridAfter w:val="1"/>
          <w:wAfter w:w="7" w:type="dxa"/>
          <w:trHeight w:val="257"/>
          <w:tblHeader/>
        </w:trPr>
        <w:tc>
          <w:tcPr>
            <w:tcW w:w="594" w:type="dxa"/>
            <w:shd w:val="clear" w:color="auto" w:fill="auto"/>
            <w:noWrap/>
            <w:vAlign w:val="center"/>
          </w:tcPr>
          <w:p w:rsidR="008972C2" w:rsidRPr="00447DFB" w:rsidRDefault="008972C2" w:rsidP="008972C2">
            <w:pPr>
              <w:jc w:val="center"/>
              <w:rPr>
                <w:sz w:val="20"/>
                <w:szCs w:val="20"/>
              </w:rPr>
            </w:pPr>
            <w:r w:rsidRPr="00447DFB">
              <w:rPr>
                <w:sz w:val="20"/>
                <w:szCs w:val="20"/>
              </w:rPr>
              <w:t>1</w:t>
            </w:r>
          </w:p>
        </w:tc>
        <w:tc>
          <w:tcPr>
            <w:tcW w:w="4510" w:type="dxa"/>
            <w:gridSpan w:val="2"/>
            <w:shd w:val="clear" w:color="auto" w:fill="auto"/>
            <w:vAlign w:val="center"/>
          </w:tcPr>
          <w:p w:rsidR="008972C2" w:rsidRPr="00447DFB" w:rsidRDefault="008972C2" w:rsidP="008972C2">
            <w:pPr>
              <w:jc w:val="center"/>
              <w:rPr>
                <w:sz w:val="20"/>
                <w:szCs w:val="20"/>
              </w:rPr>
            </w:pPr>
            <w:r w:rsidRPr="00447DF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2C2" w:rsidRPr="00447DFB" w:rsidRDefault="008972C2" w:rsidP="008972C2">
            <w:pPr>
              <w:jc w:val="center"/>
              <w:rPr>
                <w:sz w:val="20"/>
                <w:szCs w:val="20"/>
              </w:rPr>
            </w:pPr>
            <w:r w:rsidRPr="00447DF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972C2" w:rsidRPr="00447DFB" w:rsidRDefault="008972C2" w:rsidP="008972C2">
            <w:pPr>
              <w:jc w:val="center"/>
              <w:rPr>
                <w:sz w:val="20"/>
                <w:szCs w:val="20"/>
              </w:rPr>
            </w:pPr>
            <w:r w:rsidRPr="00447DFB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972C2" w:rsidRPr="00447DFB" w:rsidRDefault="008972C2" w:rsidP="008972C2">
            <w:pPr>
              <w:jc w:val="center"/>
              <w:rPr>
                <w:sz w:val="20"/>
                <w:szCs w:val="20"/>
              </w:rPr>
            </w:pPr>
            <w:r w:rsidRPr="00447DFB"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972C2" w:rsidRPr="00447DFB" w:rsidRDefault="008972C2" w:rsidP="008972C2">
            <w:pPr>
              <w:jc w:val="center"/>
              <w:rPr>
                <w:sz w:val="20"/>
                <w:szCs w:val="20"/>
              </w:rPr>
            </w:pPr>
            <w:r w:rsidRPr="00447DFB">
              <w:rPr>
                <w:sz w:val="20"/>
                <w:szCs w:val="20"/>
              </w:rPr>
              <w:t>6</w:t>
            </w:r>
          </w:p>
        </w:tc>
        <w:tc>
          <w:tcPr>
            <w:tcW w:w="2460" w:type="dxa"/>
            <w:vAlign w:val="center"/>
          </w:tcPr>
          <w:p w:rsidR="008972C2" w:rsidRPr="00447DFB" w:rsidRDefault="008972C2" w:rsidP="008972C2">
            <w:pPr>
              <w:jc w:val="center"/>
              <w:rPr>
                <w:bCs/>
                <w:sz w:val="20"/>
                <w:szCs w:val="20"/>
              </w:rPr>
            </w:pPr>
            <w:r w:rsidRPr="00447DF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13" w:type="dxa"/>
            <w:gridSpan w:val="2"/>
          </w:tcPr>
          <w:p w:rsidR="008972C2" w:rsidRPr="00447DFB" w:rsidRDefault="008972C2" w:rsidP="008972C2">
            <w:pPr>
              <w:jc w:val="center"/>
              <w:rPr>
                <w:bCs/>
                <w:sz w:val="20"/>
                <w:szCs w:val="20"/>
              </w:rPr>
            </w:pPr>
            <w:r w:rsidRPr="00447DFB">
              <w:rPr>
                <w:bCs/>
                <w:sz w:val="20"/>
                <w:szCs w:val="20"/>
              </w:rPr>
              <w:t>8</w:t>
            </w:r>
          </w:p>
        </w:tc>
      </w:tr>
      <w:tr w:rsidR="008972C2" w:rsidRPr="009C0C2B" w:rsidTr="00955C9D">
        <w:trPr>
          <w:gridAfter w:val="1"/>
          <w:wAfter w:w="7" w:type="dxa"/>
          <w:trHeight w:val="276"/>
        </w:trPr>
        <w:tc>
          <w:tcPr>
            <w:tcW w:w="15422" w:type="dxa"/>
            <w:gridSpan w:val="10"/>
            <w:shd w:val="clear" w:color="auto" w:fill="auto"/>
            <w:noWrap/>
          </w:tcPr>
          <w:p w:rsidR="008972C2" w:rsidRPr="00C96BAB" w:rsidRDefault="008972C2" w:rsidP="008972C2">
            <w:pPr>
              <w:spacing w:line="276" w:lineRule="auto"/>
              <w:jc w:val="center"/>
              <w:rPr>
                <w:b/>
              </w:rPr>
            </w:pPr>
            <w:r w:rsidRPr="00C96BAB">
              <w:rPr>
                <w:b/>
              </w:rPr>
              <w:t>Муниципальная программа  «Защита населения и территории от чрезвычайных ситуаций» на 2020-2027 годы</w:t>
            </w:r>
          </w:p>
        </w:tc>
      </w:tr>
      <w:tr w:rsidR="008972C2" w:rsidRPr="008C120F" w:rsidTr="00955C9D">
        <w:trPr>
          <w:gridAfter w:val="1"/>
          <w:wAfter w:w="7" w:type="dxa"/>
          <w:trHeight w:val="276"/>
        </w:trPr>
        <w:tc>
          <w:tcPr>
            <w:tcW w:w="15422" w:type="dxa"/>
            <w:gridSpan w:val="10"/>
            <w:shd w:val="clear" w:color="auto" w:fill="auto"/>
            <w:noWrap/>
          </w:tcPr>
          <w:p w:rsidR="008972C2" w:rsidRPr="00C96BAB" w:rsidRDefault="008972C2" w:rsidP="008972C2">
            <w:pPr>
              <w:spacing w:line="276" w:lineRule="auto"/>
              <w:jc w:val="center"/>
            </w:pPr>
            <w:r w:rsidRPr="00C96BAB">
              <w:rPr>
                <w:b/>
              </w:rPr>
              <w:t>Подпрограмма № 1</w:t>
            </w:r>
            <w:r w:rsidRPr="00C96BAB">
              <w:t xml:space="preserve"> «Обеспечение безопасности жизнедеятельности населения городского округа Большой Камень»</w:t>
            </w:r>
          </w:p>
        </w:tc>
      </w:tr>
      <w:tr w:rsidR="008972C2" w:rsidRPr="008C120F" w:rsidTr="00955C9D">
        <w:trPr>
          <w:gridAfter w:val="1"/>
          <w:wAfter w:w="7" w:type="dxa"/>
          <w:trHeight w:val="123"/>
        </w:trPr>
        <w:tc>
          <w:tcPr>
            <w:tcW w:w="594" w:type="dxa"/>
            <w:shd w:val="clear" w:color="auto" w:fill="auto"/>
            <w:noWrap/>
            <w:vAlign w:val="center"/>
          </w:tcPr>
          <w:p w:rsidR="008972C2" w:rsidRPr="008C120F" w:rsidRDefault="008972C2" w:rsidP="008972C2">
            <w:pPr>
              <w:jc w:val="center"/>
            </w:pPr>
            <w:r w:rsidRPr="008C120F">
              <w:t>1.</w:t>
            </w:r>
            <w:r>
              <w:t>1</w:t>
            </w:r>
          </w:p>
        </w:tc>
        <w:tc>
          <w:tcPr>
            <w:tcW w:w="4510" w:type="dxa"/>
            <w:gridSpan w:val="2"/>
            <w:shd w:val="clear" w:color="auto" w:fill="auto"/>
            <w:vAlign w:val="center"/>
          </w:tcPr>
          <w:p w:rsidR="008972C2" w:rsidRPr="008C120F" w:rsidRDefault="008972C2" w:rsidP="008972C2">
            <w:pPr>
              <w:ind w:firstLine="163"/>
              <w:jc w:val="both"/>
            </w:pPr>
            <w:r w:rsidRPr="005B4BDF">
              <w:t>Увеличение количества населения городского округа</w:t>
            </w:r>
            <w:r>
              <w:t>,</w:t>
            </w:r>
            <w:r w:rsidRPr="005B4BDF">
              <w:t xml:space="preserve"> оповещаем</w:t>
            </w:r>
            <w:r>
              <w:t>ого</w:t>
            </w:r>
            <w:r w:rsidRPr="005B4BDF">
              <w:t xml:space="preserve"> в установленные нормативами сроки при угрозе или возникновении ЧС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2C2" w:rsidRPr="008C120F" w:rsidRDefault="008972C2" w:rsidP="008972C2">
            <w:pPr>
              <w:jc w:val="center"/>
            </w:pPr>
            <w:r w:rsidRPr="005B4BDF">
              <w:t>тыс</w:t>
            </w:r>
            <w:proofErr w:type="gramStart"/>
            <w:r w:rsidRPr="005B4BDF">
              <w:t>.ч</w:t>
            </w:r>
            <w:proofErr w:type="gramEnd"/>
            <w:r w:rsidRPr="005B4BDF">
              <w:t>ел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972C2" w:rsidRPr="008C120F" w:rsidRDefault="00F258A4" w:rsidP="00065EBD">
            <w:pPr>
              <w:jc w:val="center"/>
            </w:pPr>
            <w:r>
              <w:t>31,70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972C2" w:rsidRPr="003E12F7" w:rsidRDefault="00F258A4" w:rsidP="001F24CB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42,50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972C2" w:rsidRPr="008C120F" w:rsidRDefault="00F258A4" w:rsidP="001F24CB">
            <w:pPr>
              <w:jc w:val="center"/>
            </w:pPr>
            <w:r>
              <w:t>40,30</w:t>
            </w:r>
          </w:p>
        </w:tc>
        <w:tc>
          <w:tcPr>
            <w:tcW w:w="2460" w:type="dxa"/>
            <w:vAlign w:val="center"/>
          </w:tcPr>
          <w:p w:rsidR="008972C2" w:rsidRPr="008C120F" w:rsidRDefault="008972C2" w:rsidP="008972C2">
            <w:pPr>
              <w:jc w:val="center"/>
            </w:pPr>
            <w:r>
              <w:t xml:space="preserve">Фактическая численность </w:t>
            </w:r>
            <w:proofErr w:type="spellStart"/>
            <w:r>
              <w:t>населения</w:t>
            </w:r>
            <w:proofErr w:type="gramStart"/>
            <w:r>
              <w:t>,о</w:t>
            </w:r>
            <w:proofErr w:type="gramEnd"/>
            <w:r>
              <w:t>хваченного</w:t>
            </w:r>
            <w:proofErr w:type="spellEnd"/>
            <w:r>
              <w:t xml:space="preserve"> комплексами муниципальной системы оповещения и информирования и региональной автоматизированной системы централизованного оповещения Приморского края</w:t>
            </w:r>
          </w:p>
        </w:tc>
        <w:tc>
          <w:tcPr>
            <w:tcW w:w="2613" w:type="dxa"/>
            <w:gridSpan w:val="2"/>
          </w:tcPr>
          <w:p w:rsidR="008972C2" w:rsidRDefault="008972C2" w:rsidP="008972C2">
            <w:pPr>
              <w:jc w:val="center"/>
            </w:pPr>
            <w:r>
              <w:t>7</w:t>
            </w:r>
            <w:r w:rsidR="00065EBD">
              <w:t>5</w:t>
            </w:r>
            <w:r>
              <w:t xml:space="preserve">% населения охвачено стационарными системами оповещения, остальное население – с  </w:t>
            </w:r>
            <w:r w:rsidRPr="00B2148A">
              <w:t>использование</w:t>
            </w:r>
            <w:r>
              <w:t>м</w:t>
            </w:r>
            <w:r w:rsidRPr="00B2148A">
              <w:t xml:space="preserve"> мобильных средств оповещения с привлечением автомобил</w:t>
            </w:r>
            <w:r>
              <w:t>ей</w:t>
            </w:r>
            <w:r w:rsidRPr="00B2148A">
              <w:t xml:space="preserve"> АСФ, СУ ФПС </w:t>
            </w:r>
            <w:r>
              <w:t xml:space="preserve">– 25 и </w:t>
            </w:r>
          </w:p>
          <w:p w:rsidR="008972C2" w:rsidRPr="008C120F" w:rsidRDefault="008972C2" w:rsidP="008972C2">
            <w:pPr>
              <w:jc w:val="center"/>
            </w:pPr>
            <w:r>
              <w:t>МО МВД «Большекаменский»</w:t>
            </w:r>
          </w:p>
        </w:tc>
      </w:tr>
      <w:tr w:rsidR="008972C2" w:rsidRPr="008C120F" w:rsidTr="00955C9D">
        <w:trPr>
          <w:gridAfter w:val="1"/>
          <w:wAfter w:w="7" w:type="dxa"/>
          <w:trHeight w:val="1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2" w:rsidRPr="00E5619C" w:rsidRDefault="008972C2" w:rsidP="008972C2">
            <w:pPr>
              <w:jc w:val="center"/>
            </w:pPr>
            <w:r w:rsidRPr="00E5619C">
              <w:lastRenderedPageBreak/>
              <w:t>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E5619C" w:rsidRDefault="008972C2" w:rsidP="008972C2">
            <w:pPr>
              <w:ind w:firstLine="163"/>
              <w:jc w:val="both"/>
            </w:pPr>
            <w:r w:rsidRPr="00E5619C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E5619C" w:rsidRDefault="008972C2" w:rsidP="008972C2">
            <w:pPr>
              <w:jc w:val="center"/>
            </w:pPr>
            <w:r w:rsidRPr="00E5619C"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E5619C" w:rsidRDefault="008972C2" w:rsidP="008972C2">
            <w:pPr>
              <w:jc w:val="center"/>
            </w:pPr>
            <w:r w:rsidRPr="00E5619C"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E5619C" w:rsidRDefault="008972C2" w:rsidP="008972C2">
            <w:pPr>
              <w:autoSpaceDN w:val="0"/>
              <w:jc w:val="center"/>
              <w:rPr>
                <w:rFonts w:eastAsia="Calibri"/>
                <w:lang w:eastAsia="en-US"/>
              </w:rPr>
            </w:pPr>
            <w:r w:rsidRPr="00E5619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E5619C" w:rsidRDefault="008972C2" w:rsidP="008972C2">
            <w:pPr>
              <w:jc w:val="center"/>
            </w:pPr>
            <w:r w:rsidRPr="00E5619C"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C2" w:rsidRPr="00E5619C" w:rsidRDefault="008972C2" w:rsidP="008972C2">
            <w:pPr>
              <w:jc w:val="center"/>
            </w:pPr>
            <w:r w:rsidRPr="00E5619C">
              <w:t>7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E5619C" w:rsidRDefault="008972C2" w:rsidP="008972C2">
            <w:pPr>
              <w:jc w:val="center"/>
            </w:pPr>
            <w:r w:rsidRPr="00E5619C">
              <w:t>8</w:t>
            </w:r>
          </w:p>
        </w:tc>
      </w:tr>
      <w:tr w:rsidR="008972C2" w:rsidRPr="008C120F" w:rsidTr="00955C9D">
        <w:trPr>
          <w:gridAfter w:val="1"/>
          <w:wAfter w:w="7" w:type="dxa"/>
          <w:trHeight w:val="338"/>
        </w:trPr>
        <w:tc>
          <w:tcPr>
            <w:tcW w:w="594" w:type="dxa"/>
            <w:shd w:val="clear" w:color="auto" w:fill="auto"/>
            <w:noWrap/>
            <w:vAlign w:val="center"/>
          </w:tcPr>
          <w:p w:rsidR="008972C2" w:rsidRPr="008C120F" w:rsidRDefault="008972C2" w:rsidP="008972C2">
            <w:pPr>
              <w:jc w:val="center"/>
            </w:pPr>
            <w:r>
              <w:t>1.2</w:t>
            </w:r>
          </w:p>
        </w:tc>
        <w:tc>
          <w:tcPr>
            <w:tcW w:w="4510" w:type="dxa"/>
            <w:gridSpan w:val="2"/>
            <w:shd w:val="clear" w:color="auto" w:fill="auto"/>
            <w:vAlign w:val="center"/>
          </w:tcPr>
          <w:p w:rsidR="008972C2" w:rsidRPr="005B2B19" w:rsidRDefault="008972C2" w:rsidP="008972C2">
            <w:pPr>
              <w:ind w:firstLine="163"/>
              <w:jc w:val="both"/>
            </w:pPr>
            <w:r w:rsidRPr="005B2B19">
              <w:t>Сокращение сроков реагирования сил и средств городского звена РСЧС для защиты людей и имущества городского округа в случае ЧС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2C2" w:rsidRPr="005B2B19" w:rsidRDefault="008972C2" w:rsidP="008972C2">
            <w:pPr>
              <w:jc w:val="center"/>
            </w:pPr>
            <w:r w:rsidRPr="005B2B19">
              <w:t>час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972C2" w:rsidRPr="005B2B19" w:rsidRDefault="008972C2" w:rsidP="008972C2">
            <w:pPr>
              <w:jc w:val="center"/>
            </w:pPr>
            <w:r>
              <w:t>1,8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972C2" w:rsidRPr="003E12F7" w:rsidRDefault="008972C2" w:rsidP="008972C2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972C2" w:rsidRDefault="008972C2" w:rsidP="008972C2">
            <w:pPr>
              <w:jc w:val="center"/>
            </w:pPr>
            <w:r>
              <w:t>1,8</w:t>
            </w:r>
          </w:p>
        </w:tc>
        <w:tc>
          <w:tcPr>
            <w:tcW w:w="2460" w:type="dxa"/>
            <w:vAlign w:val="center"/>
          </w:tcPr>
          <w:p w:rsidR="008972C2" w:rsidRPr="008C120F" w:rsidRDefault="008972C2" w:rsidP="008972C2">
            <w:pPr>
              <w:jc w:val="center"/>
            </w:pPr>
            <w:r>
              <w:t>Фактический срок реагирования</w:t>
            </w:r>
          </w:p>
        </w:tc>
        <w:tc>
          <w:tcPr>
            <w:tcW w:w="2613" w:type="dxa"/>
            <w:gridSpan w:val="2"/>
          </w:tcPr>
          <w:p w:rsidR="008972C2" w:rsidRDefault="008972C2" w:rsidP="008972C2">
            <w:pPr>
              <w:jc w:val="center"/>
            </w:pPr>
          </w:p>
        </w:tc>
      </w:tr>
      <w:tr w:rsidR="008972C2" w:rsidRPr="008C120F" w:rsidTr="00955C9D">
        <w:trPr>
          <w:gridAfter w:val="1"/>
          <w:wAfter w:w="7" w:type="dxa"/>
          <w:trHeight w:val="123"/>
        </w:trPr>
        <w:tc>
          <w:tcPr>
            <w:tcW w:w="594" w:type="dxa"/>
            <w:shd w:val="clear" w:color="auto" w:fill="auto"/>
            <w:noWrap/>
            <w:vAlign w:val="center"/>
          </w:tcPr>
          <w:p w:rsidR="008972C2" w:rsidRPr="008C120F" w:rsidRDefault="008972C2" w:rsidP="008972C2">
            <w:pPr>
              <w:jc w:val="center"/>
            </w:pPr>
            <w:r>
              <w:t>1.3</w:t>
            </w:r>
          </w:p>
        </w:tc>
        <w:tc>
          <w:tcPr>
            <w:tcW w:w="4510" w:type="dxa"/>
            <w:gridSpan w:val="2"/>
            <w:shd w:val="clear" w:color="auto" w:fill="auto"/>
            <w:vAlign w:val="center"/>
          </w:tcPr>
          <w:p w:rsidR="008972C2" w:rsidRPr="00D15800" w:rsidRDefault="008972C2" w:rsidP="008972C2">
            <w:pPr>
              <w:ind w:firstLine="163"/>
              <w:jc w:val="both"/>
            </w:pPr>
            <w:r w:rsidRPr="00D15800">
              <w:t>Сокращение количества предписаний, выданных ГПС о нарушении пожарной безопасности бюджетным учреждениям, администрации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2C2" w:rsidRDefault="008972C2" w:rsidP="008972C2">
            <w:pPr>
              <w:jc w:val="center"/>
            </w:pPr>
            <w:r w:rsidRPr="00D15800">
              <w:t>Динамика предписаний проверяющих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972C2" w:rsidRPr="00065EBD" w:rsidRDefault="00065EBD" w:rsidP="001C12DF">
            <w:pPr>
              <w:jc w:val="center"/>
              <w:rPr>
                <w:highlight w:val="yellow"/>
              </w:rPr>
            </w:pPr>
            <w:r w:rsidRPr="001C12DF">
              <w:t>1</w:t>
            </w:r>
            <w:r w:rsidR="001C12DF" w:rsidRPr="001C12DF"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972C2" w:rsidRPr="00065EBD" w:rsidRDefault="008972C2" w:rsidP="008972C2">
            <w:pPr>
              <w:autoSpaceDN w:val="0"/>
              <w:jc w:val="center"/>
              <w:rPr>
                <w:highlight w:val="yellow"/>
              </w:rPr>
            </w:pPr>
            <w:r w:rsidRPr="001C12DF">
              <w:t>15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972C2" w:rsidRPr="00065EBD" w:rsidRDefault="001C12DF" w:rsidP="00F258A4">
            <w:pPr>
              <w:jc w:val="center"/>
              <w:rPr>
                <w:highlight w:val="yellow"/>
              </w:rPr>
            </w:pPr>
            <w:r w:rsidRPr="001C12DF">
              <w:t>1</w:t>
            </w:r>
            <w:r w:rsidR="00F258A4">
              <w:t>4</w:t>
            </w:r>
          </w:p>
        </w:tc>
        <w:tc>
          <w:tcPr>
            <w:tcW w:w="2460" w:type="dxa"/>
            <w:vAlign w:val="center"/>
          </w:tcPr>
          <w:p w:rsidR="008972C2" w:rsidRPr="005229F5" w:rsidRDefault="008972C2" w:rsidP="008972C2">
            <w:pPr>
              <w:jc w:val="center"/>
            </w:pPr>
            <w:r>
              <w:t>Фактическое количество</w:t>
            </w:r>
            <w:r w:rsidRPr="00D15800">
              <w:t xml:space="preserve"> предписаний</w:t>
            </w:r>
            <w:r>
              <w:t xml:space="preserve"> </w:t>
            </w:r>
          </w:p>
        </w:tc>
        <w:tc>
          <w:tcPr>
            <w:tcW w:w="2613" w:type="dxa"/>
            <w:gridSpan w:val="2"/>
          </w:tcPr>
          <w:p w:rsidR="008972C2" w:rsidRDefault="005C618C" w:rsidP="00F258A4">
            <w:pPr>
              <w:jc w:val="center"/>
            </w:pPr>
            <w:r>
              <w:t>Низкий показатель 202</w:t>
            </w:r>
            <w:r w:rsidR="00F258A4">
              <w:t>4</w:t>
            </w:r>
            <w:r>
              <w:t xml:space="preserve"> года обусловлен </w:t>
            </w:r>
            <w:r w:rsidR="00F258A4">
              <w:t>повышением уровня профилактики пожарной безопасности</w:t>
            </w:r>
          </w:p>
        </w:tc>
      </w:tr>
      <w:tr w:rsidR="008972C2" w:rsidRPr="008C120F" w:rsidTr="00955C9D">
        <w:trPr>
          <w:gridAfter w:val="1"/>
          <w:wAfter w:w="7" w:type="dxa"/>
          <w:trHeight w:val="123"/>
        </w:trPr>
        <w:tc>
          <w:tcPr>
            <w:tcW w:w="594" w:type="dxa"/>
            <w:shd w:val="clear" w:color="auto" w:fill="auto"/>
            <w:noWrap/>
            <w:vAlign w:val="center"/>
          </w:tcPr>
          <w:p w:rsidR="008972C2" w:rsidRPr="008C120F" w:rsidRDefault="008972C2" w:rsidP="008972C2">
            <w:pPr>
              <w:jc w:val="center"/>
            </w:pPr>
            <w:r>
              <w:t>1.4</w:t>
            </w:r>
          </w:p>
        </w:tc>
        <w:tc>
          <w:tcPr>
            <w:tcW w:w="4510" w:type="dxa"/>
            <w:gridSpan w:val="2"/>
            <w:shd w:val="clear" w:color="auto" w:fill="auto"/>
            <w:vAlign w:val="center"/>
          </w:tcPr>
          <w:p w:rsidR="008972C2" w:rsidRPr="00D15800" w:rsidRDefault="008972C2" w:rsidP="008972C2">
            <w:pPr>
              <w:ind w:firstLine="163"/>
              <w:jc w:val="both"/>
            </w:pPr>
            <w:r>
              <w:t>Наличие защитного сооружения (дамбы) жилых домов с</w:t>
            </w:r>
            <w:proofErr w:type="gramStart"/>
            <w:r>
              <w:t>.П</w:t>
            </w:r>
            <w:proofErr w:type="gramEnd"/>
            <w:r>
              <w:t>етровка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2C2" w:rsidRPr="00D15800" w:rsidRDefault="008972C2" w:rsidP="008972C2">
            <w:pPr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8972C2" w:rsidRDefault="008972C2" w:rsidP="008972C2">
            <w:pPr>
              <w:jc w:val="center"/>
            </w:pPr>
            <w:r>
              <w:t>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972C2" w:rsidRDefault="008972C2" w:rsidP="008972C2">
            <w:pPr>
              <w:autoSpaceDN w:val="0"/>
              <w:jc w:val="center"/>
            </w:pPr>
            <w:r>
              <w:t>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972C2" w:rsidRDefault="008972C2" w:rsidP="008972C2">
            <w:pPr>
              <w:jc w:val="center"/>
            </w:pPr>
            <w:r>
              <w:t>0</w:t>
            </w:r>
          </w:p>
        </w:tc>
        <w:tc>
          <w:tcPr>
            <w:tcW w:w="2460" w:type="dxa"/>
            <w:vAlign w:val="center"/>
          </w:tcPr>
          <w:p w:rsidR="008972C2" w:rsidRDefault="008972C2" w:rsidP="008972C2">
            <w:pPr>
              <w:jc w:val="center"/>
            </w:pPr>
            <w:r>
              <w:t>Фактическое наличие</w:t>
            </w:r>
          </w:p>
        </w:tc>
        <w:tc>
          <w:tcPr>
            <w:tcW w:w="2613" w:type="dxa"/>
            <w:gridSpan w:val="2"/>
          </w:tcPr>
          <w:p w:rsidR="008972C2" w:rsidRDefault="008972C2" w:rsidP="008972C2">
            <w:pPr>
              <w:jc w:val="center"/>
            </w:pPr>
          </w:p>
        </w:tc>
      </w:tr>
      <w:tr w:rsidR="008972C2" w:rsidRPr="008C120F" w:rsidTr="00955C9D">
        <w:trPr>
          <w:gridAfter w:val="1"/>
          <w:wAfter w:w="7" w:type="dxa"/>
          <w:trHeight w:val="123"/>
        </w:trPr>
        <w:tc>
          <w:tcPr>
            <w:tcW w:w="594" w:type="dxa"/>
            <w:shd w:val="clear" w:color="auto" w:fill="auto"/>
            <w:noWrap/>
            <w:vAlign w:val="center"/>
          </w:tcPr>
          <w:p w:rsidR="008972C2" w:rsidRDefault="008972C2" w:rsidP="008972C2">
            <w:pPr>
              <w:jc w:val="center"/>
            </w:pPr>
            <w:r>
              <w:t>1.5</w:t>
            </w:r>
          </w:p>
        </w:tc>
        <w:tc>
          <w:tcPr>
            <w:tcW w:w="4510" w:type="dxa"/>
            <w:gridSpan w:val="2"/>
            <w:shd w:val="clear" w:color="auto" w:fill="auto"/>
            <w:vAlign w:val="center"/>
          </w:tcPr>
          <w:p w:rsidR="008972C2" w:rsidRPr="00021D02" w:rsidRDefault="008972C2" w:rsidP="008972C2">
            <w:pPr>
              <w:ind w:firstLine="163"/>
              <w:jc w:val="both"/>
            </w:pPr>
            <w:r w:rsidRPr="00021D02">
              <w:t>Сокращение риска заболеваемости  граждан при подготовке к проведению общероссийского голосования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2C2" w:rsidRPr="00D15800" w:rsidRDefault="008972C2" w:rsidP="008972C2">
            <w:pPr>
              <w:jc w:val="center"/>
            </w:pPr>
            <w:r>
              <w:t>%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972C2" w:rsidRDefault="008972C2" w:rsidP="008972C2">
            <w:pPr>
              <w:jc w:val="center"/>
            </w:pPr>
            <w:r>
              <w:t>100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972C2" w:rsidRDefault="008972C2" w:rsidP="008972C2">
            <w:pPr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972C2" w:rsidRDefault="008972C2" w:rsidP="008972C2">
            <w:pPr>
              <w:jc w:val="center"/>
            </w:pPr>
            <w:r>
              <w:t>0</w:t>
            </w:r>
          </w:p>
        </w:tc>
        <w:tc>
          <w:tcPr>
            <w:tcW w:w="2460" w:type="dxa"/>
            <w:vAlign w:val="center"/>
          </w:tcPr>
          <w:p w:rsidR="008972C2" w:rsidRDefault="008972C2" w:rsidP="008972C2">
            <w:pPr>
              <w:jc w:val="center"/>
            </w:pPr>
          </w:p>
        </w:tc>
        <w:tc>
          <w:tcPr>
            <w:tcW w:w="2613" w:type="dxa"/>
            <w:gridSpan w:val="2"/>
          </w:tcPr>
          <w:p w:rsidR="008972C2" w:rsidRDefault="005C618C" w:rsidP="00790557">
            <w:pPr>
              <w:jc w:val="center"/>
            </w:pPr>
            <w:r>
              <w:t>Мероприятие было запл</w:t>
            </w:r>
            <w:r w:rsidR="00790557">
              <w:t>а</w:t>
            </w:r>
            <w:r>
              <w:t>нировано только на 2020 год</w:t>
            </w:r>
          </w:p>
        </w:tc>
      </w:tr>
      <w:tr w:rsidR="008972C2" w:rsidRPr="00E5619C" w:rsidTr="00955C9D">
        <w:trPr>
          <w:gridAfter w:val="1"/>
          <w:wAfter w:w="7" w:type="dxa"/>
          <w:trHeight w:val="123"/>
        </w:trPr>
        <w:tc>
          <w:tcPr>
            <w:tcW w:w="594" w:type="dxa"/>
            <w:shd w:val="clear" w:color="auto" w:fill="auto"/>
            <w:noWrap/>
            <w:vAlign w:val="center"/>
          </w:tcPr>
          <w:p w:rsidR="008972C2" w:rsidRPr="00E5619C" w:rsidRDefault="008972C2" w:rsidP="008972C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828" w:type="dxa"/>
            <w:gridSpan w:val="9"/>
            <w:shd w:val="clear" w:color="auto" w:fill="auto"/>
            <w:vAlign w:val="center"/>
          </w:tcPr>
          <w:p w:rsidR="008972C2" w:rsidRPr="00E5619C" w:rsidRDefault="008972C2" w:rsidP="008972C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5619C">
              <w:rPr>
                <w:b/>
                <w:sz w:val="26"/>
                <w:szCs w:val="26"/>
              </w:rPr>
              <w:t>Подпрограмма № 2</w:t>
            </w:r>
            <w:r w:rsidRPr="00E5619C">
              <w:rPr>
                <w:sz w:val="26"/>
                <w:szCs w:val="26"/>
              </w:rPr>
              <w:t xml:space="preserve"> «Участие в профилактике терроризма, а также минимизации и (или) ликвидации последствий проявлений терроризма</w:t>
            </w:r>
          </w:p>
        </w:tc>
      </w:tr>
      <w:tr w:rsidR="008972C2" w:rsidRPr="008C120F" w:rsidTr="00955C9D">
        <w:trPr>
          <w:gridAfter w:val="1"/>
          <w:wAfter w:w="7" w:type="dxa"/>
          <w:trHeight w:val="123"/>
        </w:trPr>
        <w:tc>
          <w:tcPr>
            <w:tcW w:w="594" w:type="dxa"/>
            <w:shd w:val="clear" w:color="auto" w:fill="auto"/>
            <w:noWrap/>
            <w:vAlign w:val="center"/>
          </w:tcPr>
          <w:p w:rsidR="008972C2" w:rsidRPr="008C120F" w:rsidRDefault="008972C2" w:rsidP="008972C2">
            <w:pPr>
              <w:jc w:val="center"/>
            </w:pPr>
            <w:r>
              <w:t>2.1</w:t>
            </w:r>
          </w:p>
        </w:tc>
        <w:tc>
          <w:tcPr>
            <w:tcW w:w="4510" w:type="dxa"/>
            <w:gridSpan w:val="2"/>
            <w:shd w:val="clear" w:color="auto" w:fill="auto"/>
            <w:vAlign w:val="center"/>
          </w:tcPr>
          <w:p w:rsidR="008972C2" w:rsidRPr="00D40B3E" w:rsidRDefault="008972C2" w:rsidP="008972C2">
            <w:pPr>
              <w:ind w:firstLine="163"/>
              <w:jc w:val="both"/>
            </w:pPr>
            <w:r w:rsidRPr="00D40B3E">
              <w:t>Создание системы антитеррористической защищенности объектов социальной и инженерной инфраструктуры и мест массового пребывания людей</w:t>
            </w:r>
            <w:r>
              <w:t xml:space="preserve">  в общем количестве объектов (56 ед.)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2C2" w:rsidRPr="00D40B3E" w:rsidRDefault="008972C2" w:rsidP="008972C2">
            <w:pPr>
              <w:jc w:val="center"/>
            </w:pPr>
            <w:r w:rsidRPr="00D40B3E">
              <w:t>%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972C2" w:rsidRPr="00B01055" w:rsidRDefault="008972C2" w:rsidP="008972C2">
            <w:pPr>
              <w:jc w:val="center"/>
            </w:pPr>
            <w:r w:rsidRPr="00B01055">
              <w:t>100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972C2" w:rsidRPr="00A8077C" w:rsidRDefault="008972C2" w:rsidP="008972C2">
            <w:pPr>
              <w:autoSpaceDN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972C2" w:rsidRDefault="008972C2" w:rsidP="008972C2">
            <w:pPr>
              <w:jc w:val="center"/>
            </w:pPr>
            <w:r>
              <w:t>100</w:t>
            </w:r>
          </w:p>
        </w:tc>
        <w:tc>
          <w:tcPr>
            <w:tcW w:w="2460" w:type="dxa"/>
            <w:vAlign w:val="center"/>
          </w:tcPr>
          <w:p w:rsidR="008972C2" w:rsidRDefault="00811DCC" w:rsidP="00811DCC">
            <w:pPr>
              <w:jc w:val="center"/>
            </w:pPr>
            <w:r>
              <w:t xml:space="preserve">Доля </w:t>
            </w:r>
            <w:r w:rsidRPr="00811DCC">
              <w:t>категорирован</w:t>
            </w:r>
            <w:r>
              <w:t>ных и</w:t>
            </w:r>
            <w:r w:rsidRPr="00811DCC">
              <w:t xml:space="preserve"> паспорт</w:t>
            </w:r>
            <w:r>
              <w:t>изированных</w:t>
            </w:r>
            <w:r w:rsidRPr="00811DCC">
              <w:t xml:space="preserve"> объектов. </w:t>
            </w:r>
          </w:p>
        </w:tc>
        <w:tc>
          <w:tcPr>
            <w:tcW w:w="2613" w:type="dxa"/>
            <w:gridSpan w:val="2"/>
          </w:tcPr>
          <w:p w:rsidR="008972C2" w:rsidRDefault="008972C2" w:rsidP="008972C2">
            <w:pPr>
              <w:jc w:val="center"/>
            </w:pPr>
          </w:p>
        </w:tc>
      </w:tr>
      <w:tr w:rsidR="008972C2" w:rsidRPr="008C120F" w:rsidTr="00955C9D">
        <w:trPr>
          <w:gridAfter w:val="1"/>
          <w:wAfter w:w="7" w:type="dxa"/>
          <w:trHeight w:val="123"/>
        </w:trPr>
        <w:tc>
          <w:tcPr>
            <w:tcW w:w="594" w:type="dxa"/>
            <w:shd w:val="clear" w:color="auto" w:fill="auto"/>
            <w:noWrap/>
            <w:vAlign w:val="center"/>
          </w:tcPr>
          <w:p w:rsidR="008972C2" w:rsidRPr="008C120F" w:rsidRDefault="008972C2" w:rsidP="008972C2">
            <w:pPr>
              <w:jc w:val="center"/>
            </w:pPr>
            <w:r>
              <w:t>2.2</w:t>
            </w:r>
          </w:p>
        </w:tc>
        <w:tc>
          <w:tcPr>
            <w:tcW w:w="4510" w:type="dxa"/>
            <w:gridSpan w:val="2"/>
            <w:shd w:val="clear" w:color="auto" w:fill="auto"/>
            <w:vAlign w:val="center"/>
          </w:tcPr>
          <w:p w:rsidR="008972C2" w:rsidRPr="00D40B3E" w:rsidRDefault="008972C2" w:rsidP="008972C2">
            <w:pPr>
              <w:ind w:firstLine="163"/>
              <w:jc w:val="both"/>
            </w:pPr>
            <w:r w:rsidRPr="00D40B3E">
              <w:t>Создание и поддержание в готовности сил и средств, для минимизации и (или) ликвидации последствий проявления терроризма</w:t>
            </w:r>
            <w:r>
              <w:t xml:space="preserve"> от необходимых </w:t>
            </w:r>
            <w:proofErr w:type="gramStart"/>
            <w:r>
              <w:t>согласно требований</w:t>
            </w:r>
            <w:proofErr w:type="gramEnd"/>
            <w:r>
              <w:t xml:space="preserve"> нормативных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2C2" w:rsidRPr="00D40B3E" w:rsidRDefault="008972C2" w:rsidP="008972C2">
            <w:pPr>
              <w:jc w:val="center"/>
            </w:pPr>
            <w:r w:rsidRPr="00D40B3E">
              <w:t>%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972C2" w:rsidRPr="00D40B3E" w:rsidRDefault="008972C2" w:rsidP="00065EBD">
            <w:pPr>
              <w:jc w:val="center"/>
            </w:pPr>
            <w:r>
              <w:t>9</w:t>
            </w:r>
            <w:r w:rsidR="00065EBD"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972C2" w:rsidRPr="00A8077C" w:rsidRDefault="00065EBD" w:rsidP="008972C2">
            <w:pPr>
              <w:autoSpaceDN w:val="0"/>
              <w:jc w:val="center"/>
            </w:pPr>
            <w:r>
              <w:rPr>
                <w:sz w:val="22"/>
                <w:szCs w:val="22"/>
              </w:rPr>
              <w:t>92,8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972C2" w:rsidRDefault="00065EBD" w:rsidP="008972C2">
            <w:pPr>
              <w:jc w:val="center"/>
            </w:pPr>
            <w:r>
              <w:t>92,8</w:t>
            </w:r>
          </w:p>
        </w:tc>
        <w:tc>
          <w:tcPr>
            <w:tcW w:w="2460" w:type="dxa"/>
            <w:vAlign w:val="center"/>
          </w:tcPr>
          <w:p w:rsidR="008972C2" w:rsidRDefault="001C23DE" w:rsidP="008972C2">
            <w:pPr>
              <w:jc w:val="center"/>
            </w:pPr>
            <w:proofErr w:type="gramStart"/>
            <w:r>
              <w:t>Фактическая обеспеченность/ плановую</w:t>
            </w:r>
            <w:proofErr w:type="gramEnd"/>
          </w:p>
        </w:tc>
        <w:tc>
          <w:tcPr>
            <w:tcW w:w="2613" w:type="dxa"/>
            <w:gridSpan w:val="2"/>
          </w:tcPr>
          <w:p w:rsidR="008972C2" w:rsidRDefault="008972C2" w:rsidP="008972C2">
            <w:pPr>
              <w:jc w:val="center"/>
            </w:pPr>
          </w:p>
        </w:tc>
      </w:tr>
      <w:tr w:rsidR="008972C2" w:rsidRPr="008C120F" w:rsidTr="00955C9D">
        <w:trPr>
          <w:gridAfter w:val="1"/>
          <w:wAfter w:w="7" w:type="dxa"/>
          <w:trHeight w:val="123"/>
        </w:trPr>
        <w:tc>
          <w:tcPr>
            <w:tcW w:w="594" w:type="dxa"/>
            <w:shd w:val="clear" w:color="auto" w:fill="auto"/>
            <w:noWrap/>
            <w:vAlign w:val="center"/>
          </w:tcPr>
          <w:p w:rsidR="008972C2" w:rsidRPr="008C120F" w:rsidRDefault="008972C2" w:rsidP="008972C2">
            <w:pPr>
              <w:jc w:val="center"/>
            </w:pPr>
            <w:r>
              <w:t>2.3</w:t>
            </w:r>
          </w:p>
        </w:tc>
        <w:tc>
          <w:tcPr>
            <w:tcW w:w="4510" w:type="dxa"/>
            <w:gridSpan w:val="2"/>
            <w:shd w:val="clear" w:color="auto" w:fill="auto"/>
            <w:vAlign w:val="center"/>
          </w:tcPr>
          <w:p w:rsidR="008972C2" w:rsidRPr="00860342" w:rsidRDefault="008972C2" w:rsidP="008972C2">
            <w:pPr>
              <w:ind w:firstLine="163"/>
              <w:jc w:val="both"/>
            </w:pPr>
            <w:r w:rsidRPr="00860342">
              <w:t>Увеличение численности участников добровольной дружины</w:t>
            </w:r>
            <w:r>
              <w:t xml:space="preserve"> - не менее 5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2C2" w:rsidRPr="00860342" w:rsidRDefault="008972C2" w:rsidP="008972C2">
            <w:pPr>
              <w:jc w:val="center"/>
            </w:pPr>
            <w:r>
              <w:t>чел.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972C2" w:rsidRPr="00860342" w:rsidRDefault="008972C2" w:rsidP="008972C2">
            <w:pPr>
              <w:jc w:val="center"/>
            </w:pPr>
            <w: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972C2" w:rsidRPr="00A8077C" w:rsidRDefault="008972C2" w:rsidP="008972C2">
            <w:pPr>
              <w:autoSpaceDN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972C2" w:rsidRDefault="008972C2" w:rsidP="008972C2">
            <w:pPr>
              <w:jc w:val="center"/>
            </w:pPr>
            <w:r>
              <w:t>0</w:t>
            </w:r>
          </w:p>
        </w:tc>
        <w:tc>
          <w:tcPr>
            <w:tcW w:w="2460" w:type="dxa"/>
            <w:vAlign w:val="center"/>
          </w:tcPr>
          <w:p w:rsidR="008972C2" w:rsidRDefault="008972C2" w:rsidP="008972C2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613" w:type="dxa"/>
            <w:gridSpan w:val="2"/>
            <w:vAlign w:val="center"/>
          </w:tcPr>
          <w:p w:rsidR="008972C2" w:rsidRDefault="008972C2" w:rsidP="008972C2">
            <w:pPr>
              <w:jc w:val="center"/>
            </w:pPr>
            <w:r>
              <w:t>Добровольная дружина не создана</w:t>
            </w:r>
          </w:p>
        </w:tc>
      </w:tr>
      <w:tr w:rsidR="008972C2" w:rsidRPr="008C120F" w:rsidTr="00955C9D">
        <w:trPr>
          <w:gridAfter w:val="1"/>
          <w:wAfter w:w="7" w:type="dxa"/>
          <w:trHeight w:val="123"/>
        </w:trPr>
        <w:tc>
          <w:tcPr>
            <w:tcW w:w="594" w:type="dxa"/>
            <w:shd w:val="clear" w:color="auto" w:fill="auto"/>
            <w:noWrap/>
            <w:vAlign w:val="center"/>
          </w:tcPr>
          <w:p w:rsidR="008972C2" w:rsidRPr="008C120F" w:rsidRDefault="008972C2" w:rsidP="008972C2">
            <w:pPr>
              <w:jc w:val="center"/>
            </w:pPr>
            <w:r>
              <w:t>2.4</w:t>
            </w:r>
          </w:p>
        </w:tc>
        <w:tc>
          <w:tcPr>
            <w:tcW w:w="4510" w:type="dxa"/>
            <w:gridSpan w:val="2"/>
            <w:shd w:val="clear" w:color="auto" w:fill="auto"/>
            <w:vAlign w:val="center"/>
          </w:tcPr>
          <w:p w:rsidR="008972C2" w:rsidRPr="00860342" w:rsidRDefault="008972C2" w:rsidP="008972C2">
            <w:pPr>
              <w:ind w:firstLine="163"/>
              <w:jc w:val="both"/>
            </w:pPr>
            <w:r>
              <w:t xml:space="preserve">Создание системы обеспечения вызова экстренных оперативных служб по </w:t>
            </w:r>
            <w:r>
              <w:lastRenderedPageBreak/>
              <w:t>единому номеру «112»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2C2" w:rsidRPr="00860342" w:rsidRDefault="008972C2" w:rsidP="008972C2">
            <w:pPr>
              <w:jc w:val="center"/>
            </w:pPr>
            <w:r>
              <w:lastRenderedPageBreak/>
              <w:t>кол-во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972C2" w:rsidRDefault="008972C2" w:rsidP="008972C2">
            <w:pPr>
              <w:jc w:val="center"/>
            </w:pPr>
            <w: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972C2" w:rsidRDefault="008972C2" w:rsidP="008972C2">
            <w:pPr>
              <w:autoSpaceDN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972C2" w:rsidRDefault="008972C2" w:rsidP="008972C2">
            <w:pPr>
              <w:jc w:val="center"/>
            </w:pPr>
            <w:r>
              <w:t>1</w:t>
            </w:r>
          </w:p>
        </w:tc>
        <w:tc>
          <w:tcPr>
            <w:tcW w:w="2460" w:type="dxa"/>
            <w:vAlign w:val="center"/>
          </w:tcPr>
          <w:p w:rsidR="008972C2" w:rsidRDefault="008972C2" w:rsidP="008972C2">
            <w:pPr>
              <w:jc w:val="center"/>
            </w:pPr>
            <w:r>
              <w:t>Фактическое функционирование</w:t>
            </w:r>
          </w:p>
        </w:tc>
        <w:tc>
          <w:tcPr>
            <w:tcW w:w="2613" w:type="dxa"/>
            <w:gridSpan w:val="2"/>
          </w:tcPr>
          <w:p w:rsidR="008972C2" w:rsidRDefault="008972C2" w:rsidP="008972C2">
            <w:pPr>
              <w:jc w:val="center"/>
            </w:pPr>
          </w:p>
        </w:tc>
      </w:tr>
    </w:tbl>
    <w:p w:rsidR="006C29C8" w:rsidRDefault="006C29C8"/>
    <w:p w:rsidR="006C29C8" w:rsidRDefault="006C29C8"/>
    <w:p w:rsidR="0050621C" w:rsidRDefault="0050621C">
      <w:r>
        <w:t>Оценка степени соответствия  запланированному уровню затрат 63,00</w:t>
      </w:r>
    </w:p>
    <w:p w:rsidR="0050621C" w:rsidRDefault="0050621C">
      <w:r>
        <w:t>Оценка эффективности использования средств бюджета 8,23</w:t>
      </w:r>
    </w:p>
    <w:p w:rsidR="005C618C" w:rsidRDefault="0050621C">
      <w:r>
        <w:t xml:space="preserve">Оценка </w:t>
      </w:r>
      <w:proofErr w:type="gramStart"/>
      <w:r>
        <w:t>степени достижения плановых значений показателей муниципальной программы</w:t>
      </w:r>
      <w:proofErr w:type="gramEnd"/>
      <w:r>
        <w:t xml:space="preserve"> 8</w:t>
      </w:r>
      <w:r w:rsidR="005C618C">
        <w:br w:type="page"/>
      </w:r>
    </w:p>
    <w:p w:rsidR="0050621C" w:rsidRPr="00A65D20" w:rsidRDefault="0050621C" w:rsidP="0050621C">
      <w:pPr>
        <w:tabs>
          <w:tab w:val="left" w:pos="14742"/>
        </w:tabs>
        <w:jc w:val="right"/>
      </w:pPr>
      <w:r w:rsidRPr="0008484D">
        <w:rPr>
          <w:sz w:val="28"/>
          <w:szCs w:val="28"/>
        </w:rPr>
        <w:lastRenderedPageBreak/>
        <w:t>Прил</w:t>
      </w:r>
      <w:r>
        <w:rPr>
          <w:sz w:val="28"/>
          <w:szCs w:val="28"/>
        </w:rPr>
        <w:t xml:space="preserve">ожение № </w:t>
      </w:r>
      <w:r w:rsidR="00D44A22">
        <w:rPr>
          <w:sz w:val="28"/>
          <w:szCs w:val="28"/>
        </w:rPr>
        <w:t>2</w:t>
      </w:r>
    </w:p>
    <w:p w:rsidR="0050621C" w:rsidRDefault="0050621C" w:rsidP="0050621C">
      <w:pPr>
        <w:spacing w:after="120"/>
        <w:jc w:val="center"/>
        <w:rPr>
          <w:b/>
          <w:sz w:val="28"/>
          <w:szCs w:val="28"/>
        </w:rPr>
      </w:pPr>
    </w:p>
    <w:p w:rsidR="0050621C" w:rsidRPr="005121A7" w:rsidRDefault="0050621C" w:rsidP="0050621C">
      <w:pPr>
        <w:spacing w:after="120"/>
        <w:jc w:val="center"/>
        <w:rPr>
          <w:b/>
          <w:sz w:val="28"/>
          <w:szCs w:val="28"/>
        </w:rPr>
      </w:pPr>
      <w:r w:rsidRPr="005121A7">
        <w:rPr>
          <w:b/>
          <w:sz w:val="28"/>
          <w:szCs w:val="28"/>
        </w:rPr>
        <w:t>ОТЧЕТ</w:t>
      </w:r>
    </w:p>
    <w:p w:rsidR="0050621C" w:rsidRDefault="0050621C" w:rsidP="0050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расходовании бюджетных ассигнований бюджета городского округа </w:t>
      </w:r>
    </w:p>
    <w:p w:rsidR="0050621C" w:rsidRPr="00DD2699" w:rsidRDefault="0050621C" w:rsidP="0050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реализацию муниципальной программы городского округа Большой Камень </w:t>
      </w:r>
    </w:p>
    <w:p w:rsidR="0050621C" w:rsidRPr="00080B79" w:rsidRDefault="0050621C" w:rsidP="0050621C">
      <w:pPr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080B79">
        <w:rPr>
          <w:b/>
          <w:color w:val="000000"/>
          <w:sz w:val="28"/>
          <w:szCs w:val="28"/>
          <w:u w:val="single"/>
        </w:rPr>
        <w:t>«Защита населения и территории от чрезвычайных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080B79">
        <w:rPr>
          <w:b/>
          <w:color w:val="000000"/>
          <w:sz w:val="28"/>
          <w:szCs w:val="28"/>
          <w:u w:val="single"/>
        </w:rPr>
        <w:t>ситуаций» на 2020-2027 годы</w:t>
      </w:r>
    </w:p>
    <w:p w:rsidR="0050621C" w:rsidRPr="00DD2699" w:rsidRDefault="0050621C" w:rsidP="005062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январь – декабрь </w:t>
      </w:r>
      <w:r w:rsidRPr="00DD269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</w:t>
      </w:r>
      <w:r w:rsidR="00B9035C">
        <w:rPr>
          <w:b/>
          <w:color w:val="000000"/>
          <w:sz w:val="28"/>
          <w:szCs w:val="28"/>
        </w:rPr>
        <w:t>4</w:t>
      </w:r>
      <w:r w:rsidRPr="00DD2699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а</w:t>
      </w:r>
    </w:p>
    <w:p w:rsidR="0050621C" w:rsidRDefault="0050621C" w:rsidP="0050621C">
      <w:pPr>
        <w:rPr>
          <w:color w:val="000000"/>
        </w:rPr>
      </w:pPr>
    </w:p>
    <w:tbl>
      <w:tblPr>
        <w:tblStyle w:val="ab"/>
        <w:tblW w:w="14572" w:type="dxa"/>
        <w:jc w:val="center"/>
        <w:tblLook w:val="04A0"/>
      </w:tblPr>
      <w:tblGrid>
        <w:gridCol w:w="696"/>
        <w:gridCol w:w="2410"/>
        <w:gridCol w:w="2293"/>
        <w:gridCol w:w="843"/>
        <w:gridCol w:w="829"/>
        <w:gridCol w:w="1563"/>
        <w:gridCol w:w="567"/>
        <w:gridCol w:w="2126"/>
        <w:gridCol w:w="1601"/>
        <w:gridCol w:w="1644"/>
      </w:tblGrid>
      <w:tr w:rsidR="0050621C" w:rsidTr="0050621C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 xml:space="preserve">№ </w:t>
            </w:r>
            <w:proofErr w:type="spellStart"/>
            <w:proofErr w:type="gramStart"/>
            <w:r w:rsidRPr="008C120F">
              <w:rPr>
                <w:snapToGrid w:val="0"/>
                <w:color w:val="000000"/>
              </w:rPr>
              <w:t>п</w:t>
            </w:r>
            <w:proofErr w:type="spellEnd"/>
            <w:proofErr w:type="gramEnd"/>
            <w:r w:rsidRPr="008C120F">
              <w:rPr>
                <w:snapToGrid w:val="0"/>
                <w:color w:val="000000"/>
              </w:rPr>
              <w:t>/</w:t>
            </w:r>
            <w:proofErr w:type="spellStart"/>
            <w:r w:rsidRPr="008C120F">
              <w:rPr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</w:pPr>
            <w:r w:rsidRPr="008C120F">
              <w:t>Наименование подпрограммы,</w:t>
            </w:r>
          </w:p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t>отдельного мероприятия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Ответственный</w:t>
            </w:r>
          </w:p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исполнитель,</w:t>
            </w:r>
          </w:p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соисполнители</w:t>
            </w:r>
          </w:p>
          <w:p w:rsidR="0050621C" w:rsidRPr="008C120F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3802" w:type="dxa"/>
            <w:gridSpan w:val="4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5371" w:type="dxa"/>
            <w:gridSpan w:val="3"/>
            <w:vAlign w:val="center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 xml:space="preserve">Объем </w:t>
            </w:r>
            <w:r>
              <w:rPr>
                <w:snapToGrid w:val="0"/>
                <w:color w:val="000000"/>
              </w:rPr>
              <w:t>бюджетных ассигнований</w:t>
            </w:r>
            <w:r>
              <w:rPr>
                <w:color w:val="000000"/>
              </w:rPr>
              <w:t xml:space="preserve"> </w:t>
            </w:r>
            <w:r w:rsidRPr="008C120F">
              <w:rPr>
                <w:color w:val="000000"/>
              </w:rPr>
              <w:t xml:space="preserve">(тыс. </w:t>
            </w:r>
            <w:r>
              <w:rPr>
                <w:color w:val="000000"/>
              </w:rPr>
              <w:t>руб.)</w:t>
            </w:r>
          </w:p>
        </w:tc>
      </w:tr>
      <w:tr w:rsidR="0050621C" w:rsidTr="0050621C">
        <w:trPr>
          <w:trHeight w:val="916"/>
          <w:jc w:val="center"/>
        </w:trPr>
        <w:tc>
          <w:tcPr>
            <w:tcW w:w="696" w:type="dxa"/>
            <w:vMerge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2293" w:type="dxa"/>
            <w:vMerge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ГРБС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proofErr w:type="spellStart"/>
            <w:r w:rsidRPr="008C120F">
              <w:rPr>
                <w:snapToGrid w:val="0"/>
                <w:color w:val="000000"/>
              </w:rPr>
              <w:t>Рз</w:t>
            </w:r>
            <w:proofErr w:type="spellEnd"/>
          </w:p>
          <w:p w:rsidR="0050621C" w:rsidRDefault="0050621C" w:rsidP="0050621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C120F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63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ВР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предусмотренный</w:t>
            </w:r>
            <w:proofErr w:type="gramEnd"/>
            <w:r>
              <w:rPr>
                <w:snapToGrid w:val="0"/>
                <w:color w:val="000000"/>
              </w:rPr>
              <w:t xml:space="preserve"> муниципальной программой</w:t>
            </w:r>
          </w:p>
        </w:tc>
        <w:tc>
          <w:tcPr>
            <w:tcW w:w="1601" w:type="dxa"/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 </w:t>
            </w:r>
            <w:r w:rsidRPr="008C120F">
              <w:rPr>
                <w:snapToGrid w:val="0"/>
                <w:color w:val="000000"/>
              </w:rPr>
              <w:t>сводн</w:t>
            </w:r>
            <w:r>
              <w:rPr>
                <w:snapToGrid w:val="0"/>
                <w:color w:val="000000"/>
              </w:rPr>
              <w:t>ой</w:t>
            </w:r>
            <w:r w:rsidRPr="008C120F">
              <w:rPr>
                <w:snapToGrid w:val="0"/>
                <w:color w:val="000000"/>
              </w:rPr>
              <w:t xml:space="preserve"> бюджетн</w:t>
            </w:r>
            <w:r>
              <w:rPr>
                <w:snapToGrid w:val="0"/>
                <w:color w:val="000000"/>
              </w:rPr>
              <w:t>ой</w:t>
            </w:r>
          </w:p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роспис</w:t>
            </w:r>
            <w:r>
              <w:rPr>
                <w:snapToGrid w:val="0"/>
                <w:color w:val="000000"/>
              </w:rPr>
              <w:t>и</w:t>
            </w:r>
            <w:r w:rsidRPr="008C120F">
              <w:rPr>
                <w:snapToGrid w:val="0"/>
                <w:color w:val="000000"/>
              </w:rPr>
              <w:t xml:space="preserve"> на отчетную дату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кассовое исполнение</w:t>
            </w:r>
          </w:p>
        </w:tc>
      </w:tr>
    </w:tbl>
    <w:p w:rsidR="0050621C" w:rsidRPr="004F3DC6" w:rsidRDefault="0050621C" w:rsidP="0050621C">
      <w:pPr>
        <w:rPr>
          <w:color w:val="000000"/>
          <w:sz w:val="2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2378"/>
        <w:gridCol w:w="2302"/>
        <w:gridCol w:w="850"/>
        <w:gridCol w:w="851"/>
        <w:gridCol w:w="1559"/>
        <w:gridCol w:w="567"/>
        <w:gridCol w:w="2126"/>
        <w:gridCol w:w="1560"/>
        <w:gridCol w:w="1667"/>
      </w:tblGrid>
      <w:tr w:rsidR="0050621C" w:rsidRPr="008C120F" w:rsidTr="0050621C">
        <w:trPr>
          <w:cantSplit/>
          <w:trHeight w:val="20"/>
          <w:tblHeader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</w:tr>
      <w:tr w:rsidR="0050621C" w:rsidRPr="008C120F" w:rsidTr="00955C9D">
        <w:trPr>
          <w:cantSplit/>
          <w:trHeight w:val="567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372C0C" w:rsidRDefault="0050621C" w:rsidP="0050621C">
            <w:pPr>
              <w:jc w:val="center"/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372C0C" w:rsidRDefault="0050621C" w:rsidP="0050621C">
            <w:pPr>
              <w:jc w:val="center"/>
            </w:pPr>
            <w:r w:rsidRPr="00372C0C">
              <w:t>Муниципальная программа, всего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94B" w:rsidRDefault="00BC494B" w:rsidP="0050621C">
            <w:pPr>
              <w:jc w:val="center"/>
            </w:pPr>
            <w:r>
              <w:t xml:space="preserve">МКУ </w:t>
            </w:r>
          </w:p>
          <w:p w:rsidR="00BC494B" w:rsidRDefault="00BC494B" w:rsidP="0050621C">
            <w:pPr>
              <w:jc w:val="center"/>
            </w:pPr>
            <w:r>
              <w:t xml:space="preserve">«УГО ЧС </w:t>
            </w:r>
          </w:p>
          <w:p w:rsidR="0050621C" w:rsidRPr="00717761" w:rsidRDefault="00BC494B" w:rsidP="0050621C">
            <w:pPr>
              <w:jc w:val="center"/>
              <w:rPr>
                <w:color w:val="FF0000"/>
              </w:rPr>
            </w:pPr>
            <w:r>
              <w:t>Большой Камень»</w:t>
            </w:r>
            <w:r w:rsidR="0050621C"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B9035C" w:rsidP="0050621C">
            <w:pPr>
              <w:jc w:val="center"/>
            </w:pPr>
            <w:r>
              <w:t>31733,14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B9035C" w:rsidP="0050621C">
            <w:pPr>
              <w:jc w:val="center"/>
            </w:pPr>
            <w:r>
              <w:t>31733,14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B9035C" w:rsidP="0050621C">
            <w:pPr>
              <w:jc w:val="center"/>
            </w:pPr>
            <w:r>
              <w:t>31529,85</w:t>
            </w:r>
          </w:p>
        </w:tc>
      </w:tr>
      <w:tr w:rsidR="0050621C" w:rsidRPr="008C120F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372C0C" w:rsidRDefault="0050621C" w:rsidP="0050621C">
            <w:pPr>
              <w:jc w:val="center"/>
            </w:pPr>
            <w:r w:rsidRPr="00372C0C">
              <w:t>1.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372C0C" w:rsidRDefault="0050621C" w:rsidP="0050621C">
            <w:pPr>
              <w:jc w:val="center"/>
            </w:pPr>
            <w:r w:rsidRPr="00372C0C">
              <w:t>Подпрограмма № 1 «Обеспечение безопасности жизнедеятельности населения городского округа Большой Камень»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94B" w:rsidRDefault="00BC494B" w:rsidP="0050621C">
            <w:pPr>
              <w:jc w:val="center"/>
            </w:pPr>
            <w:r>
              <w:t>МКУ</w:t>
            </w:r>
          </w:p>
          <w:p w:rsidR="00BC494B" w:rsidRDefault="00BC494B" w:rsidP="0050621C">
            <w:pPr>
              <w:jc w:val="center"/>
            </w:pPr>
            <w:r>
              <w:t xml:space="preserve"> «УГО ЧС </w:t>
            </w:r>
          </w:p>
          <w:p w:rsidR="0050621C" w:rsidRPr="00372C0C" w:rsidRDefault="00BC494B" w:rsidP="0050621C">
            <w:pPr>
              <w:jc w:val="center"/>
            </w:pPr>
            <w:r>
              <w:t>Большой Камень»</w:t>
            </w:r>
            <w:r w:rsidR="0050621C"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B9035C" w:rsidP="0050621C">
            <w:pPr>
              <w:jc w:val="center"/>
            </w:pPr>
            <w:r>
              <w:t>2151,92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B9035C" w:rsidP="0050621C">
            <w:pPr>
              <w:jc w:val="center"/>
            </w:pPr>
            <w:r>
              <w:t>2151,92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B9035C" w:rsidP="0050621C">
            <w:pPr>
              <w:jc w:val="center"/>
            </w:pPr>
            <w:r>
              <w:t>2139,19</w:t>
            </w:r>
          </w:p>
        </w:tc>
      </w:tr>
      <w:tr w:rsidR="00DC6981" w:rsidRPr="008C120F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1.1.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Основное мероприятие: «Обеспечение безопасности жизнедеятельности населения»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DC6981">
            <w:pPr>
              <w:jc w:val="center"/>
            </w:pPr>
            <w:r w:rsidRPr="0090674A">
              <w:t>МКУ</w:t>
            </w:r>
          </w:p>
          <w:p w:rsidR="00DC6981" w:rsidRPr="0090674A" w:rsidRDefault="00DC6981" w:rsidP="00DC6981">
            <w:pPr>
              <w:jc w:val="center"/>
            </w:pPr>
            <w:r w:rsidRPr="0090674A">
              <w:t xml:space="preserve"> «УГО ЧС </w:t>
            </w:r>
          </w:p>
          <w:p w:rsidR="00DC6981" w:rsidRPr="0090674A" w:rsidRDefault="00DC6981" w:rsidP="00DC6981">
            <w:pPr>
              <w:jc w:val="center"/>
            </w:pPr>
            <w:r w:rsidRPr="0090674A">
              <w:t>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1910000000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2151,92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2151,92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2139,19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lastRenderedPageBreak/>
              <w:t>1.1.</w:t>
            </w:r>
            <w:r w:rsidR="00DC6981">
              <w:t>1.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1 Подготовка и содержание в готовности необходимых сил и сре</w:t>
            </w:r>
            <w:proofErr w:type="gramStart"/>
            <w:r w:rsidRPr="00B61B31">
              <w:t>дств дл</w:t>
            </w:r>
            <w:proofErr w:type="gramEnd"/>
            <w:r w:rsidRPr="00B61B31">
              <w:t>я защиты населения и территории от ЧС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1910120170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2</w:t>
            </w:r>
            <w:r w:rsidRPr="00B61B31"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B9035C" w:rsidP="0050621C">
            <w:pPr>
              <w:jc w:val="center"/>
            </w:pPr>
            <w:r>
              <w:t>1419</w:t>
            </w:r>
            <w:r w:rsidR="0050621C">
              <w:t>,54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B9035C" w:rsidP="0050621C">
            <w:pPr>
              <w:jc w:val="center"/>
            </w:pPr>
            <w:r>
              <w:t>1419,54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B9035C" w:rsidP="0050621C">
            <w:pPr>
              <w:jc w:val="center"/>
            </w:pPr>
            <w:r>
              <w:t>1406,82</w:t>
            </w:r>
          </w:p>
        </w:tc>
      </w:tr>
      <w:tr w:rsidR="0050621C" w:rsidRPr="00B61B31" w:rsidTr="0050621C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1.</w:t>
            </w:r>
            <w:r w:rsidR="00DC6981">
              <w:t>1.</w:t>
            </w:r>
            <w:r w:rsidRPr="00B61B31">
              <w:t>2.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2 Организация и осуществление мероприятий по гражданской обороне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0309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200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50621C" w:rsidP="0050621C">
            <w:pPr>
              <w:jc w:val="center"/>
            </w:pPr>
            <w:r w:rsidRPr="001B3A16"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</w:tr>
      <w:tr w:rsidR="0050621C" w:rsidRPr="00B61B31" w:rsidTr="0050621C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1.</w:t>
            </w:r>
            <w:r w:rsidR="00DC6981">
              <w:t>1.</w:t>
            </w:r>
            <w:r w:rsidRPr="00B61B31">
              <w:t>3.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3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Обеспечение безопасности людей на водных объектах городского округа, охране их жизни и здоровья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0309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1910120190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200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50621C" w:rsidP="0050621C">
            <w:pPr>
              <w:jc w:val="center"/>
            </w:pPr>
            <w:r w:rsidRPr="001B3A16"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</w:tr>
      <w:tr w:rsidR="0050621C" w:rsidRPr="00B61B31" w:rsidTr="00955C9D">
        <w:trPr>
          <w:cantSplit/>
          <w:trHeight w:val="567"/>
          <w:jc w:val="center"/>
        </w:trPr>
        <w:tc>
          <w:tcPr>
            <w:tcW w:w="712" w:type="dxa"/>
            <w:vMerge w:val="restart"/>
            <w:shd w:val="clear" w:color="auto" w:fill="auto"/>
          </w:tcPr>
          <w:p w:rsidR="0050621C" w:rsidRPr="00B61B31" w:rsidRDefault="0050621C" w:rsidP="0050621C">
            <w:pPr>
              <w:jc w:val="center"/>
            </w:pPr>
            <w:r w:rsidRPr="00B61B31">
              <w:t>1.</w:t>
            </w:r>
            <w:r w:rsidR="00DC6981">
              <w:t>1.</w:t>
            </w:r>
            <w:r w:rsidRPr="00B61B31">
              <w:t>4.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4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Реализация первичных мер пожарной безопасности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0C2154" w:rsidP="0050621C">
            <w:pPr>
              <w:jc w:val="center"/>
            </w:pPr>
            <w:r>
              <w:t>600,38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0C2154" w:rsidP="0050621C">
            <w:pPr>
              <w:jc w:val="center"/>
            </w:pPr>
            <w:r>
              <w:t>600,38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0C2154" w:rsidP="0050621C">
            <w:pPr>
              <w:jc w:val="center"/>
            </w:pPr>
            <w:r>
              <w:t>600,38</w:t>
            </w:r>
          </w:p>
        </w:tc>
      </w:tr>
      <w:tr w:rsidR="0050621C" w:rsidRPr="00B61B31" w:rsidTr="00955C9D">
        <w:trPr>
          <w:cantSplit/>
          <w:trHeight w:val="567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2</w:t>
            </w:r>
            <w:r w:rsidRPr="00B61B31"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0C2154" w:rsidP="0050621C">
            <w:pPr>
              <w:jc w:val="center"/>
            </w:pPr>
            <w:r>
              <w:t>600,38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0C2154" w:rsidP="0050621C">
            <w:pPr>
              <w:jc w:val="center"/>
            </w:pPr>
            <w:r>
              <w:t>600,38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0C2154" w:rsidP="0050621C">
            <w:pPr>
              <w:jc w:val="center"/>
            </w:pPr>
            <w:r>
              <w:t>600,38</w:t>
            </w:r>
          </w:p>
        </w:tc>
      </w:tr>
      <w:tr w:rsidR="0050621C" w:rsidRPr="00B61B31" w:rsidTr="00955C9D">
        <w:trPr>
          <w:cantSplit/>
          <w:trHeight w:val="567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Управление жизнеобеспечения, управление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90</w:t>
            </w: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  <w:p w:rsidR="0050621C" w:rsidRPr="00B61B31" w:rsidRDefault="0050621C" w:rsidP="0050621C">
            <w:pPr>
              <w:jc w:val="center"/>
            </w:pPr>
            <w:r>
              <w:rPr>
                <w:lang w:eastAsia="en-US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1910120200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Pr="00B61B31" w:rsidRDefault="0050621C" w:rsidP="0050621C">
            <w:pPr>
              <w:jc w:val="center"/>
            </w:pPr>
            <w:r>
              <w:rPr>
                <w:lang w:eastAsia="en-US"/>
              </w:rPr>
              <w:t>6</w:t>
            </w:r>
            <w:r w:rsidRPr="00B61B31">
              <w:rPr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1B3A16" w:rsidRDefault="0050621C" w:rsidP="0050621C">
            <w:pPr>
              <w:jc w:val="center"/>
            </w:pPr>
            <w:r w:rsidRPr="001B3A16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0,00</w:t>
            </w:r>
          </w:p>
        </w:tc>
      </w:tr>
      <w:tr w:rsidR="0050621C" w:rsidRPr="00B61B31" w:rsidTr="00955C9D">
        <w:trPr>
          <w:cantSplit/>
          <w:trHeight w:val="567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proofErr w:type="gramStart"/>
            <w:r w:rsidRPr="005D52FC">
              <w:t>УЖО</w:t>
            </w:r>
            <w:proofErr w:type="gramEnd"/>
            <w:r w:rsidRPr="005D52FC">
              <w:t>, управление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905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0701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1910120200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600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0,00</w:t>
            </w:r>
          </w:p>
        </w:tc>
      </w:tr>
      <w:tr w:rsidR="001B3469" w:rsidRPr="00B61B31" w:rsidTr="001B3469">
        <w:trPr>
          <w:cantSplit/>
          <w:trHeight w:val="1984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  <w:r w:rsidRPr="0090674A">
              <w:lastRenderedPageBreak/>
              <w:t>1.1.5.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  <w:r w:rsidRPr="0090674A">
              <w:t>Мероприятие 5.</w:t>
            </w:r>
          </w:p>
          <w:p w:rsidR="001B3469" w:rsidRPr="0090674A" w:rsidRDefault="001B3469" w:rsidP="0050621C">
            <w:pPr>
              <w:jc w:val="center"/>
            </w:pPr>
            <w:proofErr w:type="gramStart"/>
            <w:r w:rsidRPr="0090674A">
              <w:t>«Строительство гидротехнического сооружения – защитной дамбы на правом берегу реки Петровка в с. Петровка (в том числе разработка проектно-сметной документации)»</w:t>
            </w:r>
            <w:proofErr w:type="gramEnd"/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1B3469" w:rsidRPr="0090674A" w:rsidRDefault="001B3469" w:rsidP="004353F1">
            <w:pPr>
              <w:jc w:val="center"/>
            </w:pPr>
            <w:r w:rsidRPr="0090674A">
              <w:t>Управление архитектуры и градостроительства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  <w:r w:rsidRPr="0090674A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0406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1910192130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</w:tr>
      <w:tr w:rsidR="001B3469" w:rsidRPr="00B61B31" w:rsidTr="001B3469">
        <w:trPr>
          <w:cantSplit/>
          <w:trHeight w:val="1686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1B3469" w:rsidP="004353F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  <w:r w:rsidRPr="0090674A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0406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19101</w:t>
            </w:r>
            <w:r w:rsidRPr="0090674A">
              <w:rPr>
                <w:lang w:val="en-US"/>
              </w:rPr>
              <w:t>S</w:t>
            </w:r>
            <w:r w:rsidRPr="0090674A">
              <w:t>2130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FF30D7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</w:tr>
      <w:tr w:rsidR="00DC6981" w:rsidRPr="00B61B31" w:rsidTr="00955C9D">
        <w:trPr>
          <w:cantSplit/>
          <w:trHeight w:val="567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1.1.6.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Мероприятие 6.</w:t>
            </w:r>
          </w:p>
          <w:p w:rsidR="00DC6981" w:rsidRPr="0090674A" w:rsidRDefault="00DC6981" w:rsidP="0050621C">
            <w:pPr>
              <w:jc w:val="center"/>
            </w:pPr>
            <w:r w:rsidRPr="0090674A">
              <w:t xml:space="preserve">«Расчистка, дноуглубление, </w:t>
            </w:r>
            <w:proofErr w:type="spellStart"/>
            <w:r w:rsidRPr="0090674A">
              <w:t>берегоукрепление</w:t>
            </w:r>
            <w:proofErr w:type="spellEnd"/>
            <w:r w:rsidRPr="0090674A">
              <w:t xml:space="preserve"> русла ручья «Школьный» в городском округе Большой Камень».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3F1" w:rsidRPr="0090674A" w:rsidRDefault="004353F1" w:rsidP="004353F1">
            <w:pPr>
              <w:jc w:val="center"/>
            </w:pPr>
            <w:r w:rsidRPr="0090674A">
              <w:t>МКУ</w:t>
            </w:r>
          </w:p>
          <w:p w:rsidR="004353F1" w:rsidRPr="0090674A" w:rsidRDefault="004353F1" w:rsidP="004353F1">
            <w:pPr>
              <w:jc w:val="center"/>
            </w:pPr>
            <w:r w:rsidRPr="0090674A">
              <w:t xml:space="preserve"> «УГО ЧС </w:t>
            </w:r>
          </w:p>
          <w:p w:rsidR="00DC6981" w:rsidRPr="0090674A" w:rsidRDefault="004353F1" w:rsidP="004353F1">
            <w:pPr>
              <w:jc w:val="center"/>
            </w:pPr>
            <w:r w:rsidRPr="0090674A">
              <w:t>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0406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1910170710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132,00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132,00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132,00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50621C" w:rsidRPr="00B61B31" w:rsidRDefault="0050621C" w:rsidP="0050621C">
            <w:pPr>
              <w:jc w:val="center"/>
            </w:pPr>
            <w:r w:rsidRPr="00B61B31">
              <w:t>2.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Подпрограмма № 2 «Участие в профилактике терроризма, а также минимизации и (или) ликвидации последствий проявлений терроризма»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МКУ «УГО ЧС Большой Камень»,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управление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1920000000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28695C" w:rsidP="0050621C">
            <w:pPr>
              <w:jc w:val="center"/>
            </w:pPr>
            <w:r>
              <w:t>671,74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28695C" w:rsidP="0050621C">
            <w:pPr>
              <w:jc w:val="center"/>
            </w:pPr>
            <w:r>
              <w:t>671,74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28695C" w:rsidP="0050621C">
            <w:pPr>
              <w:jc w:val="center"/>
            </w:pPr>
            <w:r>
              <w:t>671,74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50621C" w:rsidRPr="00B61B31" w:rsidRDefault="0050621C" w:rsidP="0050621C">
            <w:pPr>
              <w:jc w:val="center"/>
            </w:pPr>
            <w:r w:rsidRPr="00B61B31">
              <w:lastRenderedPageBreak/>
              <w:t>2.1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 w:rsidRPr="00B61B31">
              <w:t>Основное мероприятие «Осуществление противодействия терроризму»</w:t>
            </w:r>
          </w:p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МКУ «УГО ЧС Большой Камень»,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управление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1920100000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734277" w:rsidP="0050621C">
            <w:pPr>
              <w:jc w:val="center"/>
            </w:pPr>
            <w:r>
              <w:t>671,74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734277" w:rsidP="0050621C">
            <w:pPr>
              <w:jc w:val="center"/>
            </w:pPr>
            <w:r>
              <w:t>671,74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734277" w:rsidP="0050621C">
            <w:pPr>
              <w:jc w:val="center"/>
            </w:pPr>
            <w:r>
              <w:t>671,74</w:t>
            </w:r>
          </w:p>
        </w:tc>
      </w:tr>
      <w:tr w:rsidR="0050621C" w:rsidRPr="006B6E57" w:rsidTr="00955C9D">
        <w:trPr>
          <w:cantSplit/>
          <w:trHeight w:val="1651"/>
          <w:jc w:val="center"/>
        </w:trPr>
        <w:tc>
          <w:tcPr>
            <w:tcW w:w="712" w:type="dxa"/>
            <w:vMerge w:val="restart"/>
            <w:shd w:val="clear" w:color="auto" w:fill="auto"/>
          </w:tcPr>
          <w:p w:rsidR="0050621C" w:rsidRPr="0090674A" w:rsidRDefault="0050621C" w:rsidP="0057657B">
            <w:pPr>
              <w:jc w:val="center"/>
            </w:pPr>
            <w:r w:rsidRPr="0090674A">
              <w:t>2.</w:t>
            </w:r>
            <w:r w:rsidR="0057657B" w:rsidRPr="0090674A">
              <w:t>1.1.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50621C" w:rsidRPr="006B6E57" w:rsidRDefault="0050621C" w:rsidP="0050621C">
            <w:pPr>
              <w:jc w:val="center"/>
            </w:pPr>
            <w:r w:rsidRPr="006B6E57">
              <w:t>Мероприятие 1</w:t>
            </w:r>
          </w:p>
          <w:p w:rsidR="0050621C" w:rsidRPr="006B6E57" w:rsidRDefault="0050621C" w:rsidP="0050621C">
            <w:pPr>
              <w:jc w:val="center"/>
            </w:pPr>
            <w:r w:rsidRPr="006B6E57">
              <w:t xml:space="preserve">Обеспечение антитеррористической защищённости объектов социальной </w:t>
            </w:r>
            <w:r>
              <w:t xml:space="preserve">инфраструктуры </w:t>
            </w:r>
            <w:proofErr w:type="gramStart"/>
            <w:r>
              <w:t>городского</w:t>
            </w:r>
            <w:proofErr w:type="gramEnd"/>
            <w:r>
              <w:t xml:space="preserve"> </w:t>
            </w:r>
            <w:proofErr w:type="spellStart"/>
            <w:r>
              <w:t>окру</w:t>
            </w:r>
            <w:r w:rsidRPr="006B6E57">
              <w:t>а</w:t>
            </w:r>
            <w:proofErr w:type="spellEnd"/>
            <w:r w:rsidRPr="006B6E57">
              <w:t xml:space="preserve"> от возможных террористических посягательств, ликвидация их последствий»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proofErr w:type="gramStart"/>
            <w:r w:rsidRPr="006B6E57">
              <w:t>УЖО</w:t>
            </w:r>
            <w:proofErr w:type="gramEnd"/>
            <w:r w:rsidRPr="006B6E57">
              <w:t>,  МКУ «УГО ЧС Большой Камень»</w:t>
            </w:r>
          </w:p>
          <w:p w:rsidR="0050621C" w:rsidRPr="006B6E57" w:rsidRDefault="0050621C" w:rsidP="0050621C">
            <w:pPr>
              <w:jc w:val="center"/>
            </w:pPr>
            <w:r w:rsidRPr="006B6E57">
              <w:t>Управление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r>
              <w:t>19201</w:t>
            </w:r>
            <w:r w:rsidRPr="006B6E57">
              <w:t>20220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r>
              <w:t>2</w:t>
            </w:r>
            <w:r w:rsidRPr="006B6E57"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734277" w:rsidP="0050621C">
            <w:pPr>
              <w:jc w:val="center"/>
            </w:pPr>
            <w:r>
              <w:t>671,74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734277" w:rsidP="0050621C">
            <w:pPr>
              <w:jc w:val="center"/>
            </w:pPr>
            <w:r>
              <w:t>671,74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734277" w:rsidP="0050621C">
            <w:pPr>
              <w:jc w:val="center"/>
            </w:pPr>
            <w:r>
              <w:t>671,74</w:t>
            </w:r>
          </w:p>
        </w:tc>
      </w:tr>
      <w:tr w:rsidR="0050621C" w:rsidRPr="00B61B31" w:rsidTr="00955C9D">
        <w:trPr>
          <w:cantSplit/>
          <w:trHeight w:val="1651"/>
          <w:jc w:val="center"/>
        </w:trPr>
        <w:tc>
          <w:tcPr>
            <w:tcW w:w="712" w:type="dxa"/>
            <w:vMerge/>
            <w:shd w:val="clear" w:color="auto" w:fill="auto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905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0701</w:t>
            </w:r>
          </w:p>
          <w:p w:rsidR="0050621C" w:rsidRPr="00B61B31" w:rsidRDefault="0050621C" w:rsidP="0050621C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1920120220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600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90674A" w:rsidRDefault="00477CA4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90674A" w:rsidRDefault="00477CA4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90674A" w:rsidRDefault="00477CA4" w:rsidP="0050621C">
            <w:pPr>
              <w:jc w:val="center"/>
            </w:pPr>
            <w:r w:rsidRPr="0090674A">
              <w:t>00,00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3.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Отдельные мероприятия муниципальной программы городского округа Большой Камень «Защита населения и территории от чрезвычайных ситуаций» на 2020-2027 годы.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1990000000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0F4E1A" w:rsidRDefault="00734277" w:rsidP="0050621C">
            <w:pPr>
              <w:jc w:val="center"/>
            </w:pPr>
            <w:r>
              <w:t>28909,48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734277" w:rsidP="0050621C">
            <w:pPr>
              <w:jc w:val="center"/>
            </w:pPr>
            <w:r>
              <w:t>28909,48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734277" w:rsidP="0050621C">
            <w:pPr>
              <w:jc w:val="center"/>
            </w:pPr>
            <w:r>
              <w:t>28718,92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lastRenderedPageBreak/>
              <w:t>3.1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Основное мероприятие «Обеспечение деятельности муниципального казенного учреждения»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1990100000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0F4E1A" w:rsidRDefault="003F1C23" w:rsidP="0050621C">
            <w:pPr>
              <w:jc w:val="center"/>
            </w:pPr>
            <w:r>
              <w:t>28909,48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3F1C23" w:rsidP="0050621C">
            <w:pPr>
              <w:jc w:val="center"/>
            </w:pPr>
            <w:r>
              <w:t>28909,48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3F1C23" w:rsidP="0050621C">
            <w:pPr>
              <w:jc w:val="center"/>
            </w:pPr>
            <w:r>
              <w:t>28718,92</w:t>
            </w:r>
          </w:p>
        </w:tc>
      </w:tr>
      <w:tr w:rsidR="0050621C" w:rsidRPr="00B61B31" w:rsidTr="00955C9D">
        <w:trPr>
          <w:cantSplit/>
          <w:trHeight w:val="637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50621C" w:rsidRPr="007D36EA" w:rsidRDefault="0050621C" w:rsidP="007D36EA">
            <w:pPr>
              <w:jc w:val="center"/>
              <w:rPr>
                <w:color w:val="FF0000"/>
              </w:rPr>
            </w:pPr>
            <w:r w:rsidRPr="007D36EA">
              <w:rPr>
                <w:color w:val="FF0000"/>
              </w:rPr>
              <w:t>3.</w:t>
            </w:r>
            <w:r w:rsidR="007D36EA" w:rsidRPr="007D36EA">
              <w:rPr>
                <w:color w:val="FF0000"/>
              </w:rPr>
              <w:t>1.1.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1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«Обеспечение деятельности муниципальных казенных учреждений на выполнение работ, оказание услуг»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902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0310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199</w:t>
            </w:r>
            <w:r w:rsidRPr="00B61B31">
              <w:t>0171590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1</w:t>
            </w:r>
            <w:r w:rsidRPr="00B61B31"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21C" w:rsidRPr="0090674A" w:rsidRDefault="00DF7E5A" w:rsidP="0050621C">
            <w:pPr>
              <w:jc w:val="center"/>
            </w:pPr>
            <w:r w:rsidRPr="0090674A">
              <w:t>28419,83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21C" w:rsidRPr="0090674A" w:rsidRDefault="00DF7E5A" w:rsidP="0050621C">
            <w:pPr>
              <w:jc w:val="center"/>
            </w:pPr>
            <w:r w:rsidRPr="0090674A">
              <w:t>28419,83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0621C" w:rsidRPr="0090674A" w:rsidRDefault="00DF7E5A" w:rsidP="0050621C">
            <w:pPr>
              <w:jc w:val="center"/>
            </w:pPr>
            <w:r w:rsidRPr="0090674A">
              <w:t>28242,75</w:t>
            </w:r>
          </w:p>
        </w:tc>
      </w:tr>
      <w:tr w:rsidR="0050621C" w:rsidRPr="00B61B31" w:rsidTr="00955C9D">
        <w:trPr>
          <w:cantSplit/>
          <w:trHeight w:val="637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2</w:t>
            </w:r>
            <w:r w:rsidRPr="00B61B31"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21C" w:rsidRPr="000F4E1A" w:rsidRDefault="003F1C23" w:rsidP="0050621C">
            <w:pPr>
              <w:jc w:val="center"/>
            </w:pPr>
            <w:r>
              <w:t>467,36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21C" w:rsidRPr="00B61B31" w:rsidRDefault="003F1C23" w:rsidP="0050621C">
            <w:pPr>
              <w:jc w:val="center"/>
            </w:pPr>
            <w:r>
              <w:t>467,36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0621C" w:rsidRPr="00B61B31" w:rsidRDefault="003F1C23" w:rsidP="0050621C">
            <w:pPr>
              <w:jc w:val="center"/>
            </w:pPr>
            <w:r>
              <w:t>466,05</w:t>
            </w:r>
          </w:p>
        </w:tc>
      </w:tr>
      <w:tr w:rsidR="0050621C" w:rsidRPr="00B61B31" w:rsidTr="00955C9D">
        <w:trPr>
          <w:cantSplit/>
          <w:trHeight w:val="638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8</w:t>
            </w:r>
            <w:r w:rsidRPr="00B61B31"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21C" w:rsidRPr="000F4E1A" w:rsidRDefault="0050621C" w:rsidP="003F1C23">
            <w:pPr>
              <w:jc w:val="center"/>
            </w:pPr>
            <w:r w:rsidRPr="000F4E1A">
              <w:t>2</w:t>
            </w:r>
            <w:r w:rsidR="003F1C23">
              <w:t>2</w:t>
            </w:r>
            <w:r w:rsidRPr="000F4E1A">
              <w:t>,</w:t>
            </w:r>
            <w:r w:rsidR="003F1C23">
              <w:t>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21C" w:rsidRPr="00B61B31" w:rsidRDefault="003F1C23" w:rsidP="0050621C">
            <w:pPr>
              <w:jc w:val="center"/>
            </w:pPr>
            <w:r>
              <w:t>22,29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0621C" w:rsidRPr="00B61B31" w:rsidRDefault="003F1C23" w:rsidP="0050621C">
            <w:pPr>
              <w:jc w:val="center"/>
            </w:pPr>
            <w:r>
              <w:t>10,12</w:t>
            </w:r>
          </w:p>
        </w:tc>
      </w:tr>
    </w:tbl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tabs>
          <w:tab w:val="center" w:pos="4677"/>
          <w:tab w:val="right" w:pos="93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№ </w:t>
      </w:r>
      <w:bookmarkStart w:id="1" w:name="_Hlk100662783"/>
      <w:r w:rsidR="00D44A22">
        <w:rPr>
          <w:sz w:val="28"/>
          <w:szCs w:val="28"/>
        </w:rPr>
        <w:t>3</w:t>
      </w:r>
    </w:p>
    <w:p w:rsidR="0050621C" w:rsidRDefault="0050621C" w:rsidP="0050621C">
      <w:pPr>
        <w:tabs>
          <w:tab w:val="center" w:pos="4677"/>
          <w:tab w:val="right" w:pos="9355"/>
        </w:tabs>
        <w:spacing w:after="120"/>
        <w:ind w:right="357"/>
        <w:jc w:val="right"/>
        <w:rPr>
          <w:b/>
          <w:sz w:val="28"/>
          <w:szCs w:val="28"/>
          <w:lang w:eastAsia="en-US"/>
        </w:rPr>
      </w:pPr>
    </w:p>
    <w:p w:rsidR="0050621C" w:rsidRPr="00A2057F" w:rsidRDefault="0050621C" w:rsidP="0050621C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ОТЧЕТ</w:t>
      </w:r>
    </w:p>
    <w:p w:rsidR="0050621C" w:rsidRDefault="0050621C" w:rsidP="0050621C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 xml:space="preserve">о степени выполнения подпрограмм, </w:t>
      </w:r>
      <w:r>
        <w:rPr>
          <w:b/>
          <w:sz w:val="28"/>
          <w:szCs w:val="28"/>
          <w:lang w:eastAsia="en-US"/>
        </w:rPr>
        <w:t xml:space="preserve">отдельных мероприятий </w:t>
      </w:r>
    </w:p>
    <w:p w:rsidR="0050621C" w:rsidRPr="00A2057F" w:rsidRDefault="0050621C" w:rsidP="0050621C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:rsidR="0050621C" w:rsidRPr="0060042B" w:rsidRDefault="0050621C" w:rsidP="0050621C">
      <w:pPr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60042B">
        <w:rPr>
          <w:b/>
          <w:color w:val="000000"/>
          <w:sz w:val="28"/>
          <w:szCs w:val="28"/>
          <w:u w:val="single"/>
        </w:rPr>
        <w:t>«Защита населения и территории от чрезвычайных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60042B">
        <w:rPr>
          <w:b/>
          <w:color w:val="000000"/>
          <w:sz w:val="28"/>
          <w:szCs w:val="28"/>
          <w:u w:val="single"/>
        </w:rPr>
        <w:t>ситуаций» на 2020-2027 годы</w:t>
      </w:r>
    </w:p>
    <w:p w:rsidR="0050621C" w:rsidRPr="00DD2699" w:rsidRDefault="0050621C" w:rsidP="005062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январь-декабрь </w:t>
      </w:r>
      <w:r w:rsidRPr="00DD269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</w:t>
      </w:r>
      <w:r w:rsidR="00855587">
        <w:rPr>
          <w:b/>
          <w:color w:val="000000"/>
          <w:sz w:val="28"/>
          <w:szCs w:val="28"/>
        </w:rPr>
        <w:t>4</w:t>
      </w:r>
      <w:r w:rsidRPr="00DD2699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а</w:t>
      </w:r>
    </w:p>
    <w:p w:rsidR="0050621C" w:rsidRPr="00535F67" w:rsidRDefault="0050621C" w:rsidP="0050621C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969"/>
        <w:gridCol w:w="1134"/>
        <w:gridCol w:w="1276"/>
        <w:gridCol w:w="1418"/>
        <w:gridCol w:w="1275"/>
        <w:gridCol w:w="1701"/>
        <w:gridCol w:w="1985"/>
        <w:gridCol w:w="1984"/>
      </w:tblGrid>
      <w:tr w:rsidR="0050621C" w:rsidRPr="008C120F" w:rsidTr="0050621C">
        <w:trPr>
          <w:cantSplit/>
          <w:trHeight w:val="598"/>
        </w:trPr>
        <w:tc>
          <w:tcPr>
            <w:tcW w:w="851" w:type="dxa"/>
            <w:vMerge w:val="restart"/>
          </w:tcPr>
          <w:p w:rsidR="0050621C" w:rsidRPr="008C120F" w:rsidRDefault="0050621C" w:rsidP="0050621C">
            <w:pPr>
              <w:ind w:left="-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color w:val="000000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</w:rPr>
              <w:t>/</w:t>
            </w:r>
            <w:proofErr w:type="spellStart"/>
            <w:r>
              <w:rPr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50621C" w:rsidRPr="008C120F" w:rsidRDefault="0050621C" w:rsidP="0050621C">
            <w:pPr>
              <w:jc w:val="center"/>
            </w:pPr>
            <w:r w:rsidRPr="008C120F">
              <w:t>Наименование</w:t>
            </w:r>
          </w:p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t xml:space="preserve">подпрограммы, основного мероприятия, контрольного события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Плановый срок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Фактический срок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Результаты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Причина </w:t>
            </w:r>
            <w:proofErr w:type="spellStart"/>
            <w:r>
              <w:rPr>
                <w:snapToGrid w:val="0"/>
                <w:color w:val="000000"/>
              </w:rPr>
              <w:t>недостижения</w:t>
            </w:r>
            <w:proofErr w:type="spellEnd"/>
            <w:r>
              <w:rPr>
                <w:snapToGrid w:val="0"/>
                <w:color w:val="000000"/>
              </w:rPr>
              <w:t xml:space="preserve"> запланированных результатов</w:t>
            </w:r>
          </w:p>
        </w:tc>
      </w:tr>
      <w:tr w:rsidR="0050621C" w:rsidRPr="008C120F" w:rsidTr="0050621C">
        <w:trPr>
          <w:cantSplit/>
          <w:trHeight w:val="598"/>
        </w:trPr>
        <w:tc>
          <w:tcPr>
            <w:tcW w:w="851" w:type="dxa"/>
            <w:vMerge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50621C" w:rsidRPr="008C120F" w:rsidRDefault="0050621C" w:rsidP="005062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>
              <w:rPr>
                <w:snapToGrid w:val="0"/>
                <w:color w:val="000000"/>
              </w:rPr>
              <w:t>оконча-ния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реализа-ции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>
              <w:rPr>
                <w:snapToGrid w:val="0"/>
                <w:color w:val="000000"/>
              </w:rPr>
              <w:t>оконча-ния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реализа-ции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>
              <w:rPr>
                <w:snapToGrid w:val="0"/>
                <w:color w:val="000000"/>
              </w:rPr>
              <w:t>Запланиро-ванные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достигнутые </w:t>
            </w:r>
          </w:p>
        </w:tc>
        <w:tc>
          <w:tcPr>
            <w:tcW w:w="1984" w:type="dxa"/>
            <w:vMerge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50621C" w:rsidRPr="008C120F" w:rsidRDefault="0050621C" w:rsidP="0050621C">
      <w:pPr>
        <w:rPr>
          <w:sz w:val="2"/>
        </w:rPr>
      </w:pPr>
    </w:p>
    <w:tbl>
      <w:tblPr>
        <w:tblW w:w="1559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3973"/>
        <w:gridCol w:w="1137"/>
        <w:gridCol w:w="1276"/>
        <w:gridCol w:w="1417"/>
        <w:gridCol w:w="1276"/>
        <w:gridCol w:w="1698"/>
        <w:gridCol w:w="2009"/>
        <w:gridCol w:w="1960"/>
      </w:tblGrid>
      <w:tr w:rsidR="0050621C" w:rsidRPr="000C7DF8" w:rsidTr="0050621C">
        <w:trPr>
          <w:cantSplit/>
          <w:trHeight w:val="204"/>
          <w:tblHeader/>
        </w:trPr>
        <w:tc>
          <w:tcPr>
            <w:tcW w:w="848" w:type="dxa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3973" w:type="dxa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698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2009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1960" w:type="dxa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9</w:t>
            </w:r>
          </w:p>
        </w:tc>
      </w:tr>
      <w:tr w:rsidR="0050621C" w:rsidRPr="003E547C" w:rsidTr="0050621C">
        <w:tblPrEx>
          <w:tblLook w:val="0000"/>
        </w:tblPrEx>
        <w:trPr>
          <w:trHeight w:val="454"/>
        </w:trPr>
        <w:tc>
          <w:tcPr>
            <w:tcW w:w="848" w:type="dxa"/>
          </w:tcPr>
          <w:p w:rsidR="0050621C" w:rsidRPr="008C120F" w:rsidRDefault="0050621C" w:rsidP="0050621C">
            <w:pPr>
              <w:jc w:val="center"/>
            </w:pPr>
            <w:r>
              <w:t>1.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b/>
                <w:bCs/>
                <w:color w:val="000000"/>
              </w:rPr>
              <w:t xml:space="preserve">Подпрограмма № </w:t>
            </w:r>
            <w:r w:rsidRPr="003E547C">
              <w:rPr>
                <w:bCs/>
                <w:color w:val="000000"/>
              </w:rPr>
              <w:t>1  «Обеспечение безопасности жизнедеятельности населения городского округа Большой Камень»</w:t>
            </w:r>
            <w:r>
              <w:rPr>
                <w:color w:val="000000"/>
              </w:rPr>
              <w:t>-</w:t>
            </w:r>
          </w:p>
        </w:tc>
      </w:tr>
      <w:tr w:rsidR="0050621C" w:rsidRPr="003E547C" w:rsidTr="0050621C">
        <w:tblPrEx>
          <w:tblLook w:val="0000"/>
        </w:tblPrEx>
        <w:trPr>
          <w:trHeight w:val="454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t>1.1.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b/>
                <w:color w:val="000000"/>
              </w:rPr>
              <w:t>Мероприятие 1</w:t>
            </w:r>
            <w:r w:rsidRPr="003E547C">
              <w:rPr>
                <w:color w:val="000000"/>
              </w:rPr>
              <w:t>.  Подготовка и содержание в готовности необходимых сил и сре</w:t>
            </w:r>
            <w:proofErr w:type="gramStart"/>
            <w:r w:rsidRPr="003E547C">
              <w:rPr>
                <w:color w:val="000000"/>
              </w:rPr>
              <w:t>дств дл</w:t>
            </w:r>
            <w:proofErr w:type="gramEnd"/>
            <w:r w:rsidRPr="003E547C">
              <w:rPr>
                <w:color w:val="000000"/>
              </w:rPr>
              <w:t>я защиты населения и территории от ЧС</w:t>
            </w:r>
          </w:p>
        </w:tc>
      </w:tr>
      <w:tr w:rsidR="0050621C" w:rsidRPr="003E547C" w:rsidTr="00955C9D">
        <w:tblPrEx>
          <w:tblLook w:val="0000"/>
        </w:tblPrEx>
        <w:trPr>
          <w:trHeight w:val="454"/>
        </w:trPr>
        <w:tc>
          <w:tcPr>
            <w:tcW w:w="848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1.1.1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color w:val="000000"/>
              </w:rPr>
              <w:t>Учебно-методический сбор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1D2514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 w:rsidRPr="001D2514">
              <w:rPr>
                <w:color w:val="000000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1D2514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1D2514" w:rsidRDefault="0050621C" w:rsidP="0050621C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1D2514" w:rsidRDefault="0050621C" w:rsidP="0050621C">
            <w:pPr>
              <w:jc w:val="center"/>
            </w:pPr>
            <w: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1D2514" w:rsidRDefault="001501F5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1D2514" w:rsidRDefault="001501F5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1D2514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RPr="003E547C" w:rsidTr="00955C9D">
        <w:tblPrEx>
          <w:tblLook w:val="0000"/>
        </w:tblPrEx>
        <w:trPr>
          <w:trHeight w:val="1432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1.1.2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bCs/>
                <w:color w:val="000000"/>
              </w:rPr>
            </w:pPr>
            <w:r w:rsidRPr="003E547C">
              <w:rPr>
                <w:color w:val="000000"/>
              </w:rPr>
              <w:t>Командно-штабн</w:t>
            </w:r>
            <w:r>
              <w:rPr>
                <w:color w:val="000000"/>
              </w:rPr>
              <w:t>ая</w:t>
            </w:r>
            <w:r w:rsidRPr="003E547C">
              <w:rPr>
                <w:color w:val="000000"/>
              </w:rPr>
              <w:t xml:space="preserve"> тренировк</w:t>
            </w:r>
            <w:r>
              <w:rPr>
                <w:color w:val="000000"/>
              </w:rPr>
              <w:t>а</w:t>
            </w:r>
            <w:r w:rsidRPr="003E54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тему:</w:t>
            </w:r>
            <w:r w:rsidRPr="002A2E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926BEF">
              <w:rPr>
                <w:bCs/>
              </w:rPr>
              <w:t>О</w:t>
            </w:r>
            <w:r w:rsidRPr="002A2EF9">
              <w:rPr>
                <w:bCs/>
              </w:rPr>
              <w:t>рганизация выполнения мероприятий по защите населения и территории Приморского края от ЧС, вызванных паводком</w:t>
            </w:r>
            <w:r>
              <w:rPr>
                <w:bCs/>
              </w:rPr>
              <w:t>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612F89" w:rsidRDefault="0050621C" w:rsidP="0050621C">
            <w:pPr>
              <w:ind w:left="33"/>
              <w:jc w:val="center"/>
              <w:rPr>
                <w:snapToGrid w:val="0"/>
                <w:color w:val="000000"/>
              </w:rPr>
            </w:pPr>
            <w:r w:rsidRPr="00556C1C">
              <w:t xml:space="preserve">Февраль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3E547C" w:rsidRDefault="0050621C" w:rsidP="0050621C">
            <w:pPr>
              <w:jc w:val="center"/>
            </w:pPr>
            <w:r w:rsidRPr="00556C1C">
              <w:t xml:space="preserve">Февраль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3E547C" w:rsidRDefault="0050621C" w:rsidP="0050621C">
            <w:pPr>
              <w:jc w:val="center"/>
            </w:pPr>
            <w:r w:rsidRPr="00556C1C">
              <w:t xml:space="preserve">Февраль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3E547C" w:rsidRDefault="0050621C" w:rsidP="0050621C">
            <w:pPr>
              <w:jc w:val="center"/>
            </w:pPr>
            <w:r w:rsidRPr="00556C1C">
              <w:t xml:space="preserve">Февраль 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A4F3A" w:rsidRDefault="0050621C" w:rsidP="007D637A">
            <w:pPr>
              <w:jc w:val="center"/>
              <w:rPr>
                <w:sz w:val="20"/>
                <w:szCs w:val="20"/>
              </w:rPr>
            </w:pPr>
            <w:r w:rsidRPr="006A4F3A">
              <w:rPr>
                <w:sz w:val="20"/>
                <w:szCs w:val="20"/>
              </w:rPr>
              <w:t>1</w:t>
            </w:r>
            <w:r w:rsidR="007D637A">
              <w:rPr>
                <w:sz w:val="20"/>
                <w:szCs w:val="20"/>
              </w:rPr>
              <w:t>3</w:t>
            </w:r>
            <w:r w:rsidRPr="006A4F3A">
              <w:rPr>
                <w:sz w:val="20"/>
                <w:szCs w:val="20"/>
              </w:rPr>
              <w:t>.02.202</w:t>
            </w:r>
            <w:r w:rsidR="001501F5">
              <w:rPr>
                <w:sz w:val="20"/>
                <w:szCs w:val="20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6A4F3A" w:rsidRDefault="0050621C" w:rsidP="007D637A">
            <w:pPr>
              <w:jc w:val="center"/>
              <w:rPr>
                <w:snapToGrid w:val="0"/>
                <w:sz w:val="20"/>
                <w:szCs w:val="20"/>
              </w:rPr>
            </w:pPr>
            <w:r w:rsidRPr="006A4F3A">
              <w:rPr>
                <w:snapToGrid w:val="0"/>
                <w:sz w:val="20"/>
                <w:szCs w:val="20"/>
              </w:rPr>
              <w:t>1</w:t>
            </w:r>
            <w:r w:rsidR="007D637A">
              <w:rPr>
                <w:snapToGrid w:val="0"/>
                <w:sz w:val="20"/>
                <w:szCs w:val="20"/>
              </w:rPr>
              <w:t>3</w:t>
            </w:r>
            <w:r w:rsidRPr="006A4F3A">
              <w:rPr>
                <w:snapToGrid w:val="0"/>
                <w:sz w:val="20"/>
                <w:szCs w:val="20"/>
              </w:rPr>
              <w:t>.02.202</w:t>
            </w:r>
            <w:r w:rsidR="001501F5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612F89" w:rsidRDefault="0050621C" w:rsidP="0050621C">
            <w:pPr>
              <w:ind w:left="33"/>
              <w:jc w:val="center"/>
              <w:rPr>
                <w:snapToGrid w:val="0"/>
                <w:color w:val="000000"/>
              </w:rPr>
            </w:pPr>
          </w:p>
        </w:tc>
      </w:tr>
      <w:tr w:rsidR="0050621C" w:rsidTr="00955C9D">
        <w:tblPrEx>
          <w:tblLook w:val="0000"/>
        </w:tblPrEx>
        <w:trPr>
          <w:trHeight w:val="172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1.1.3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961301" w:rsidRDefault="0050621C" w:rsidP="0050621C">
            <w:pPr>
              <w:tabs>
                <w:tab w:val="left" w:pos="14742"/>
              </w:tabs>
              <w:outlineLvl w:val="0"/>
              <w:rPr>
                <w:b/>
                <w:bCs/>
              </w:rPr>
            </w:pPr>
            <w:r w:rsidRPr="00961301">
              <w:t>Командно-штабная тренировка на тему:</w:t>
            </w:r>
            <w:r w:rsidRPr="00961301">
              <w:rPr>
                <w:b/>
                <w:bCs/>
              </w:rPr>
              <w:t xml:space="preserve">  </w:t>
            </w:r>
            <w:r w:rsidRPr="00961301">
              <w:rPr>
                <w:bCs/>
              </w:rPr>
              <w:t>«Организация выполнения мероприятий по защите населения и территории Приморского края от ЧС, вызванных природными пожарами»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961301" w:rsidRDefault="0050621C" w:rsidP="0050621C">
            <w:pPr>
              <w:jc w:val="center"/>
            </w:pPr>
            <w:proofErr w:type="spellStart"/>
            <w:r w:rsidRPr="00961301">
              <w:t>Фераль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961301" w:rsidRDefault="0050621C" w:rsidP="0050621C">
            <w:pPr>
              <w:jc w:val="center"/>
            </w:pPr>
            <w:r w:rsidRPr="00961301">
              <w:t>Апрель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961301" w:rsidRDefault="0050621C" w:rsidP="0050621C">
            <w:pPr>
              <w:jc w:val="center"/>
            </w:pPr>
            <w:r w:rsidRPr="00961301"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961301" w:rsidRDefault="0050621C" w:rsidP="0050621C">
            <w:pPr>
              <w:jc w:val="center"/>
            </w:pPr>
            <w:r w:rsidRPr="00961301">
              <w:t>Апрель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61301" w:rsidRDefault="0050621C" w:rsidP="007D637A">
            <w:pPr>
              <w:jc w:val="center"/>
              <w:rPr>
                <w:snapToGrid w:val="0"/>
                <w:sz w:val="20"/>
                <w:szCs w:val="20"/>
              </w:rPr>
            </w:pPr>
            <w:r w:rsidRPr="00961301">
              <w:rPr>
                <w:snapToGrid w:val="0"/>
                <w:sz w:val="20"/>
                <w:szCs w:val="20"/>
              </w:rPr>
              <w:t>1</w:t>
            </w:r>
            <w:r w:rsidR="007D637A" w:rsidRPr="00961301">
              <w:rPr>
                <w:snapToGrid w:val="0"/>
                <w:sz w:val="20"/>
                <w:szCs w:val="20"/>
              </w:rPr>
              <w:t>3</w:t>
            </w:r>
            <w:r w:rsidRPr="00961301">
              <w:rPr>
                <w:snapToGrid w:val="0"/>
                <w:sz w:val="20"/>
                <w:szCs w:val="20"/>
              </w:rPr>
              <w:t>.02.202</w:t>
            </w:r>
            <w:r w:rsidR="001501F5" w:rsidRPr="0096130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61301" w:rsidRDefault="0050621C" w:rsidP="00F80142">
            <w:pPr>
              <w:jc w:val="center"/>
              <w:rPr>
                <w:snapToGrid w:val="0"/>
                <w:sz w:val="20"/>
                <w:szCs w:val="20"/>
              </w:rPr>
            </w:pPr>
            <w:r w:rsidRPr="00961301">
              <w:rPr>
                <w:snapToGrid w:val="0"/>
                <w:sz w:val="20"/>
                <w:szCs w:val="20"/>
              </w:rPr>
              <w:t>1</w:t>
            </w:r>
            <w:r w:rsidR="007D637A" w:rsidRPr="00961301">
              <w:rPr>
                <w:snapToGrid w:val="0"/>
                <w:sz w:val="20"/>
                <w:szCs w:val="20"/>
              </w:rPr>
              <w:t>3</w:t>
            </w:r>
            <w:r w:rsidRPr="00961301">
              <w:rPr>
                <w:snapToGrid w:val="0"/>
                <w:sz w:val="20"/>
                <w:szCs w:val="20"/>
              </w:rPr>
              <w:t>.0</w:t>
            </w:r>
            <w:r w:rsidR="00F80142" w:rsidRPr="00961301">
              <w:rPr>
                <w:snapToGrid w:val="0"/>
                <w:sz w:val="20"/>
                <w:szCs w:val="20"/>
              </w:rPr>
              <w:t>2</w:t>
            </w:r>
            <w:r w:rsidRPr="00961301">
              <w:rPr>
                <w:snapToGrid w:val="0"/>
                <w:sz w:val="20"/>
                <w:szCs w:val="20"/>
              </w:rPr>
              <w:t>.202</w:t>
            </w:r>
            <w:r w:rsidR="001501F5" w:rsidRPr="0096130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50621C" w:rsidRDefault="0050621C" w:rsidP="0050621C"/>
        </w:tc>
      </w:tr>
      <w:tr w:rsidR="0050621C" w:rsidRPr="00612F89" w:rsidTr="00955C9D">
        <w:trPr>
          <w:cantSplit/>
          <w:trHeight w:val="204"/>
          <w:tblHeader/>
        </w:trPr>
        <w:tc>
          <w:tcPr>
            <w:tcW w:w="848" w:type="dxa"/>
            <w:shd w:val="clear" w:color="auto" w:fill="auto"/>
          </w:tcPr>
          <w:p w:rsidR="0050621C" w:rsidRPr="00612F89" w:rsidRDefault="0050621C" w:rsidP="004C011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1.1.</w:t>
            </w:r>
            <w:r w:rsidR="004C0119">
              <w:rPr>
                <w:snapToGrid w:val="0"/>
                <w:color w:val="000000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1C" w:rsidRPr="005210B0" w:rsidRDefault="0050621C" w:rsidP="0050621C">
            <w:pPr>
              <w:tabs>
                <w:tab w:val="left" w:pos="14742"/>
              </w:tabs>
              <w:jc w:val="both"/>
              <w:outlineLvl w:val="0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Эксплуатационно</w:t>
            </w:r>
            <w:proofErr w:type="spellEnd"/>
            <w:r>
              <w:rPr>
                <w:snapToGrid w:val="0"/>
                <w:color w:val="000000"/>
              </w:rPr>
              <w:t xml:space="preserve"> – техническое обслуживание системы оповещения, связи и информирования населения и обслуживание камер видеонаблюдения. Настройка мини – АТС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апрель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612F89" w:rsidRDefault="001501F5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612F89" w:rsidRDefault="001501F5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44D00" w:rsidRDefault="001501F5" w:rsidP="001501F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152</w:t>
            </w:r>
            <w:r w:rsidR="0050621C">
              <w:rPr>
                <w:snapToGrid w:val="0"/>
                <w:color w:val="000000"/>
                <w:sz w:val="20"/>
                <w:szCs w:val="20"/>
              </w:rPr>
              <w:t>,</w:t>
            </w:r>
            <w:r>
              <w:rPr>
                <w:snapToGrid w:val="0"/>
                <w:color w:val="000000"/>
                <w:sz w:val="20"/>
                <w:szCs w:val="20"/>
              </w:rPr>
              <w:t>1</w:t>
            </w:r>
            <w:r w:rsidR="0050621C">
              <w:rPr>
                <w:snapToGrid w:val="0"/>
                <w:color w:val="000000"/>
                <w:sz w:val="20"/>
                <w:szCs w:val="20"/>
              </w:rPr>
              <w:t>0 т</w:t>
            </w:r>
            <w:proofErr w:type="gramStart"/>
            <w:r w:rsidR="0050621C">
              <w:rPr>
                <w:snapToGrid w:val="0"/>
                <w:color w:val="000000"/>
                <w:sz w:val="20"/>
                <w:szCs w:val="20"/>
              </w:rPr>
              <w:t>.р</w:t>
            </w:r>
            <w:proofErr w:type="gramEnd"/>
            <w:r w:rsidR="0050621C">
              <w:rPr>
                <w:snapToGrid w:val="0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644D00" w:rsidRDefault="0050621C" w:rsidP="001501F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 МК от 1</w:t>
            </w:r>
            <w:r w:rsidR="001501F5">
              <w:rPr>
                <w:snapToGrid w:val="0"/>
                <w:color w:val="000000"/>
                <w:sz w:val="20"/>
                <w:szCs w:val="20"/>
              </w:rPr>
              <w:t>6</w:t>
            </w:r>
            <w:r>
              <w:rPr>
                <w:snapToGrid w:val="0"/>
                <w:color w:val="000000"/>
                <w:sz w:val="20"/>
                <w:szCs w:val="20"/>
              </w:rPr>
              <w:t>.0</w:t>
            </w:r>
            <w:r w:rsidR="001501F5">
              <w:rPr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snapToGrid w:val="0"/>
                <w:color w:val="000000"/>
                <w:sz w:val="20"/>
                <w:szCs w:val="20"/>
              </w:rPr>
              <w:t>.202</w:t>
            </w:r>
            <w:r w:rsidR="001501F5">
              <w:rPr>
                <w:snapToGrid w:val="0"/>
                <w:color w:val="000000"/>
                <w:sz w:val="20"/>
                <w:szCs w:val="20"/>
              </w:rPr>
              <w:t xml:space="preserve">4 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на сумму </w:t>
            </w:r>
            <w:r w:rsidR="001501F5">
              <w:rPr>
                <w:snapToGrid w:val="0"/>
                <w:color w:val="000000"/>
                <w:sz w:val="20"/>
                <w:szCs w:val="20"/>
              </w:rPr>
              <w:t>152,10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т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уб., из них оплачено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C0119" w:rsidRPr="00612F89" w:rsidTr="00955C9D">
        <w:trPr>
          <w:cantSplit/>
          <w:trHeight w:val="204"/>
          <w:tblHeader/>
        </w:trPr>
        <w:tc>
          <w:tcPr>
            <w:tcW w:w="848" w:type="dxa"/>
            <w:shd w:val="clear" w:color="auto" w:fill="auto"/>
          </w:tcPr>
          <w:p w:rsidR="004C0119" w:rsidRDefault="004C0119" w:rsidP="004C011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1.1.5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19" w:rsidRDefault="004C0119" w:rsidP="0050621C">
            <w:pPr>
              <w:tabs>
                <w:tab w:val="left" w:pos="14742"/>
              </w:tabs>
              <w:jc w:val="both"/>
              <w:outlineLv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Обеспечение деятельности </w:t>
            </w:r>
            <w:proofErr w:type="spellStart"/>
            <w:r>
              <w:rPr>
                <w:snapToGrid w:val="0"/>
                <w:color w:val="000000"/>
              </w:rPr>
              <w:t>АСФ</w:t>
            </w:r>
            <w:proofErr w:type="gramStart"/>
            <w:r>
              <w:rPr>
                <w:snapToGrid w:val="0"/>
                <w:color w:val="000000"/>
              </w:rPr>
              <w:t>,з</w:t>
            </w:r>
            <w:proofErr w:type="gramEnd"/>
            <w:r>
              <w:rPr>
                <w:snapToGrid w:val="0"/>
                <w:color w:val="000000"/>
              </w:rPr>
              <w:t>акупка</w:t>
            </w:r>
            <w:proofErr w:type="spellEnd"/>
            <w:r>
              <w:rPr>
                <w:snapToGrid w:val="0"/>
                <w:color w:val="000000"/>
              </w:rPr>
              <w:t xml:space="preserve"> средств индивидуальной защиты и оборудования, всего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C0119" w:rsidRDefault="004C0119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0119" w:rsidRDefault="004C0119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0119" w:rsidRDefault="004C0119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0119" w:rsidRDefault="004C0119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C0119" w:rsidRDefault="004C0119" w:rsidP="001501F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4C0119" w:rsidRDefault="004C0119" w:rsidP="0070195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ВСЕГО: </w:t>
            </w:r>
            <w:r w:rsidR="00701952">
              <w:rPr>
                <w:snapToGrid w:val="0"/>
                <w:color w:val="000000"/>
                <w:sz w:val="20"/>
                <w:szCs w:val="20"/>
              </w:rPr>
              <w:t>37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МК на общую сумму </w:t>
            </w:r>
            <w:r w:rsidR="00701952">
              <w:rPr>
                <w:snapToGrid w:val="0"/>
                <w:color w:val="000000"/>
                <w:sz w:val="20"/>
                <w:szCs w:val="20"/>
              </w:rPr>
              <w:t>1209,72т.р.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C0119" w:rsidRPr="00612F89" w:rsidRDefault="004C0119" w:rsidP="0050621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621C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0621C" w:rsidRPr="00C05966" w:rsidRDefault="0050621C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- </w:t>
            </w:r>
            <w:r w:rsidRPr="00C05966">
              <w:rPr>
                <w:bCs/>
                <w:i/>
                <w:color w:val="000000"/>
              </w:rPr>
              <w:t>ремонт автотранспорта</w:t>
            </w:r>
            <w:r>
              <w:rPr>
                <w:bCs/>
                <w:i/>
                <w:color w:val="000000"/>
              </w:rPr>
              <w:t xml:space="preserve"> (выполнение работ)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  <w:r w:rsidRPr="00F57EBC"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457D90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C0119" w:rsidRDefault="004C0119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 w:rsidRPr="004C0119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44D00" w:rsidRDefault="00FC582C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76,16 т.р.</w:t>
            </w:r>
          </w:p>
          <w:p w:rsidR="0050621C" w:rsidRPr="00644D00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644D00">
              <w:rPr>
                <w:color w:val="000000"/>
                <w:sz w:val="20"/>
                <w:szCs w:val="20"/>
              </w:rPr>
              <w:t>т</w:t>
            </w:r>
            <w:proofErr w:type="gramStart"/>
            <w:r w:rsidRPr="00644D0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44D00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009" w:type="dxa"/>
            <w:shd w:val="clear" w:color="auto" w:fill="auto"/>
            <w:vAlign w:val="center"/>
          </w:tcPr>
          <w:p w:rsidR="00FC582C" w:rsidRDefault="0050621C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4D00">
              <w:rPr>
                <w:color w:val="000000"/>
                <w:sz w:val="20"/>
                <w:szCs w:val="20"/>
              </w:rPr>
              <w:t xml:space="preserve">1 МК от </w:t>
            </w:r>
            <w:r w:rsidR="004C0119">
              <w:rPr>
                <w:color w:val="000000"/>
                <w:sz w:val="20"/>
                <w:szCs w:val="20"/>
              </w:rPr>
              <w:t>09</w:t>
            </w:r>
            <w:r w:rsidRPr="00644D00">
              <w:rPr>
                <w:color w:val="000000"/>
                <w:sz w:val="20"/>
                <w:szCs w:val="20"/>
              </w:rPr>
              <w:t>.01.202</w:t>
            </w:r>
            <w:r w:rsidR="004C0119">
              <w:rPr>
                <w:color w:val="000000"/>
                <w:sz w:val="20"/>
                <w:szCs w:val="20"/>
              </w:rPr>
              <w:t>4</w:t>
            </w:r>
            <w:r w:rsidRPr="00644D00">
              <w:rPr>
                <w:color w:val="000000"/>
                <w:sz w:val="20"/>
                <w:szCs w:val="20"/>
              </w:rPr>
              <w:t xml:space="preserve"> на сумму </w:t>
            </w:r>
            <w:r w:rsidR="00FC582C">
              <w:rPr>
                <w:color w:val="000000"/>
                <w:sz w:val="20"/>
                <w:szCs w:val="20"/>
              </w:rPr>
              <w:t>76,16т.р.;</w:t>
            </w:r>
          </w:p>
          <w:p w:rsidR="00FC582C" w:rsidRDefault="00FC582C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ДС 1 от 21.11.2024;ДС 2 от 16.12.2024</w:t>
            </w:r>
          </w:p>
          <w:p w:rsidR="0050621C" w:rsidRPr="00644D00" w:rsidRDefault="0050621C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4D00">
              <w:rPr>
                <w:color w:val="000000"/>
                <w:sz w:val="20"/>
                <w:szCs w:val="20"/>
              </w:rPr>
              <w:t xml:space="preserve"> из них оплачено </w:t>
            </w: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FC582C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FC582C" w:rsidRDefault="00FC582C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FC582C" w:rsidRDefault="00FC582C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-текущий </w:t>
            </w:r>
            <w:proofErr w:type="gramStart"/>
            <w:r>
              <w:rPr>
                <w:bCs/>
                <w:i/>
                <w:color w:val="000000"/>
              </w:rPr>
              <w:t>ремонт</w:t>
            </w:r>
            <w:proofErr w:type="gram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а\м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Делика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:rsidR="00FC582C" w:rsidRDefault="00FC582C" w:rsidP="0050621C">
            <w:pPr>
              <w:pStyle w:val="af9"/>
              <w:ind w:left="0"/>
              <w:jc w:val="center"/>
            </w:pPr>
            <w:r w:rsidRPr="00F57EBC"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82C" w:rsidRPr="00F57EBC" w:rsidRDefault="00FC582C" w:rsidP="0050621C">
            <w:pPr>
              <w:pStyle w:val="af9"/>
              <w:ind w:left="0"/>
              <w:jc w:val="center"/>
            </w:pPr>
            <w:r w:rsidRPr="00F57EBC"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582C" w:rsidRDefault="00FC582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 w:rsidRPr="00F57EBC"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82C" w:rsidRPr="004C0119" w:rsidRDefault="00FC582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 w:rsidRPr="00F57EBC"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C582C" w:rsidRDefault="00FC582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FC582C" w:rsidRPr="00644D00" w:rsidRDefault="00FC582C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МК 2024/26 от 27.11.2024 на сумму 81,00 т.р., из них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C582C" w:rsidRDefault="00FC582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63751A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63751A" w:rsidRDefault="0063751A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63751A" w:rsidRDefault="0063751A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-мойка автомашины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3751A" w:rsidRPr="00F57EBC" w:rsidRDefault="0063751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751A" w:rsidRPr="00F57EBC" w:rsidRDefault="0063751A" w:rsidP="0050621C">
            <w:pPr>
              <w:pStyle w:val="af9"/>
              <w:ind w:left="0"/>
              <w:jc w:val="center"/>
            </w:pPr>
            <w: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751A" w:rsidRPr="00F57EBC" w:rsidRDefault="0063751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751A" w:rsidRPr="00F57EBC" w:rsidRDefault="0063751A" w:rsidP="0050621C">
            <w:pPr>
              <w:pStyle w:val="af9"/>
              <w:ind w:left="0"/>
              <w:jc w:val="center"/>
            </w:pPr>
            <w: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3751A" w:rsidRDefault="0063751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63751A" w:rsidRDefault="0063751A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МК 2024/4 от 09.01.2024</w:t>
            </w:r>
          </w:p>
          <w:p w:rsidR="0063751A" w:rsidRDefault="0063751A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ДС 1 от 16.12.2024 на сумму 18,80 т.р., из них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3751A" w:rsidRDefault="0063751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D32D8F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D32D8F" w:rsidRDefault="00D32D8F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D32D8F" w:rsidRDefault="00D32D8F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-ТО перед выходом на линию автотранспорта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32D8F" w:rsidRPr="0050398F" w:rsidRDefault="00D32D8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D8F" w:rsidRPr="0050398F" w:rsidRDefault="00D32D8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2D8F" w:rsidRPr="00457D90" w:rsidRDefault="00D32D8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D8F" w:rsidRPr="0050398F" w:rsidRDefault="00D32D8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32D8F" w:rsidRDefault="00D32D8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D32D8F" w:rsidRDefault="00D32D8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 2024/15 от 16.05.2024</w:t>
            </w:r>
          </w:p>
          <w:p w:rsidR="00D32D8F" w:rsidRDefault="00D32D8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ДС 1 от 9.08.2024</w:t>
            </w:r>
          </w:p>
          <w:p w:rsidR="00D32D8F" w:rsidRDefault="00D32D8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сумма 4,80</w:t>
            </w:r>
          </w:p>
          <w:p w:rsidR="00D32D8F" w:rsidRDefault="00D32D8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32D8F" w:rsidRDefault="00D32D8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D32D8F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D32D8F" w:rsidRDefault="00D32D8F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D32D8F" w:rsidRDefault="00D32D8F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-техосмотр трансп. </w:t>
            </w:r>
            <w:proofErr w:type="spellStart"/>
            <w:r>
              <w:rPr>
                <w:bCs/>
                <w:i/>
                <w:color w:val="000000"/>
              </w:rPr>
              <w:t>ср-ва</w:t>
            </w:r>
            <w:proofErr w:type="spellEnd"/>
            <w:r>
              <w:rPr>
                <w:bCs/>
                <w:i/>
                <w:color w:val="000000"/>
              </w:rPr>
              <w:t xml:space="preserve"> Лэнд </w:t>
            </w:r>
            <w:proofErr w:type="spellStart"/>
            <w:r>
              <w:rPr>
                <w:bCs/>
                <w:i/>
                <w:color w:val="000000"/>
              </w:rPr>
              <w:t>Крузер</w:t>
            </w:r>
            <w:proofErr w:type="spellEnd"/>
            <w:r>
              <w:rPr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color w:val="000000"/>
              </w:rPr>
              <w:t>Делика</w:t>
            </w:r>
            <w:proofErr w:type="spellEnd"/>
            <w:r>
              <w:rPr>
                <w:bCs/>
                <w:i/>
                <w:color w:val="000000"/>
              </w:rPr>
              <w:t>, Дюна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32D8F" w:rsidRDefault="00D32D8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D8F" w:rsidRDefault="00D32D8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2D8F" w:rsidRDefault="00D32D8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D8F" w:rsidRDefault="00D32D8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32D8F" w:rsidRDefault="00D32D8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D32D8F" w:rsidRDefault="00D32D8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/отчёт 4,00 т.р.</w:t>
            </w:r>
          </w:p>
          <w:p w:rsidR="00D32D8F" w:rsidRDefault="00D32D8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32D8F" w:rsidRDefault="00D32D8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36240D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36240D" w:rsidRDefault="0036240D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36240D" w:rsidRDefault="0036240D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-установка стеклопакета</w:t>
            </w:r>
            <w:r w:rsidR="00211868">
              <w:rPr>
                <w:bCs/>
                <w:i/>
                <w:color w:val="000000"/>
              </w:rPr>
              <w:t xml:space="preserve"> в ЕДДС, ремонт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6240D" w:rsidRDefault="0021186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240D" w:rsidRDefault="0021186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40D" w:rsidRDefault="0021186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240D" w:rsidRDefault="0021186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6240D" w:rsidRDefault="00211868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6240D" w:rsidRDefault="00211868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договора 5,70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6240D" w:rsidRDefault="0036240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370A8D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370A8D" w:rsidRDefault="00370A8D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370A8D" w:rsidRDefault="00370A8D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 w:rsidRPr="00370A8D">
              <w:rPr>
                <w:bCs/>
                <w:i/>
                <w:color w:val="000000"/>
              </w:rPr>
              <w:t xml:space="preserve">ООО "Компания Профиль" </w:t>
            </w:r>
            <w:proofErr w:type="spellStart"/>
            <w:r w:rsidRPr="00370A8D">
              <w:rPr>
                <w:bCs/>
                <w:i/>
                <w:color w:val="000000"/>
              </w:rPr>
              <w:t>обслуж</w:t>
            </w:r>
            <w:proofErr w:type="gramStart"/>
            <w:r w:rsidRPr="00370A8D">
              <w:rPr>
                <w:bCs/>
                <w:i/>
                <w:color w:val="000000"/>
              </w:rPr>
              <w:t>.к</w:t>
            </w:r>
            <w:proofErr w:type="gramEnd"/>
            <w:r w:rsidRPr="00370A8D">
              <w:rPr>
                <w:bCs/>
                <w:i/>
                <w:color w:val="000000"/>
              </w:rPr>
              <w:t>ондинционера</w:t>
            </w:r>
            <w:proofErr w:type="spellEnd"/>
            <w:r w:rsidRPr="00370A8D">
              <w:rPr>
                <w:bCs/>
                <w:i/>
                <w:color w:val="000000"/>
              </w:rPr>
              <w:t xml:space="preserve"> системы </w:t>
            </w:r>
            <w:r w:rsidRPr="00370A8D">
              <w:rPr>
                <w:bCs/>
                <w:i/>
                <w:color w:val="000000"/>
              </w:rPr>
              <w:lastRenderedPageBreak/>
              <w:t xml:space="preserve">оповещения, связи и </w:t>
            </w:r>
            <w:proofErr w:type="spellStart"/>
            <w:r w:rsidRPr="00370A8D">
              <w:rPr>
                <w:bCs/>
                <w:i/>
                <w:color w:val="000000"/>
              </w:rPr>
              <w:t>видеонаблюд</w:t>
            </w:r>
            <w:proofErr w:type="spellEnd"/>
            <w:r w:rsidRPr="00370A8D">
              <w:rPr>
                <w:bCs/>
                <w:i/>
                <w:color w:val="000000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70A8D" w:rsidRDefault="00370A8D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8D" w:rsidRDefault="00370A8D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A8D" w:rsidRDefault="00370A8D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8D" w:rsidRDefault="00370A8D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70A8D" w:rsidRDefault="00370A8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70A8D" w:rsidRDefault="00370A8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ТО-2225 от 03.06.2024 13,00 т.р. </w:t>
            </w:r>
            <w:r>
              <w:rPr>
                <w:color w:val="000000"/>
                <w:sz w:val="20"/>
                <w:szCs w:val="20"/>
              </w:rPr>
              <w:lastRenderedPageBreak/>
              <w:t>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70A8D" w:rsidRDefault="00370A8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370A8D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370A8D" w:rsidRDefault="00370A8D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370A8D" w:rsidRDefault="00370A8D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-ТО и текущий ремонт оборудования АСФ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70A8D" w:rsidRDefault="006B7A9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8D" w:rsidRDefault="006B7A9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A8D" w:rsidRDefault="006B7A9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8D" w:rsidRDefault="006B7A9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70A8D" w:rsidRDefault="00370A8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70A8D" w:rsidRDefault="00370A8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0A8D">
              <w:rPr>
                <w:color w:val="000000"/>
                <w:sz w:val="20"/>
                <w:szCs w:val="20"/>
              </w:rPr>
              <w:t>2024/10 от 11.03.2024</w:t>
            </w:r>
            <w:r>
              <w:rPr>
                <w:color w:val="000000"/>
                <w:sz w:val="20"/>
                <w:szCs w:val="20"/>
              </w:rPr>
              <w:t xml:space="preserve"> на сумму 15,00т.р.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70A8D" w:rsidRDefault="00370A8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6B7A95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6B7A95" w:rsidRDefault="006B7A95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6B7A95" w:rsidRDefault="006B7A95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-Курсы повышения квалификации ОТ и ПБ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7A95" w:rsidRDefault="00F26A3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95" w:rsidRDefault="00F26A3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7A95" w:rsidRDefault="00F26A3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95" w:rsidRDefault="00F26A3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B7A95" w:rsidRDefault="003A4A9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  <w:r w:rsidR="006B7A95">
              <w:rPr>
                <w:color w:val="000000"/>
                <w:sz w:val="20"/>
                <w:szCs w:val="20"/>
              </w:rPr>
              <w:t xml:space="preserve">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6B7A95" w:rsidRDefault="006B7A95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B7A95">
              <w:rPr>
                <w:color w:val="000000"/>
                <w:sz w:val="20"/>
                <w:szCs w:val="20"/>
              </w:rPr>
              <w:t>18934/ОТ-ПБ/2024</w:t>
            </w:r>
            <w:r>
              <w:rPr>
                <w:color w:val="000000"/>
                <w:sz w:val="20"/>
                <w:szCs w:val="20"/>
              </w:rPr>
              <w:t xml:space="preserve">  от 5.03.2024</w:t>
            </w:r>
          </w:p>
          <w:p w:rsidR="006B7A95" w:rsidRPr="00370A8D" w:rsidRDefault="003A4A9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сумму 3,3</w:t>
            </w:r>
            <w:r w:rsidR="006B7A95">
              <w:rPr>
                <w:color w:val="000000"/>
                <w:sz w:val="20"/>
                <w:szCs w:val="20"/>
              </w:rPr>
              <w:t xml:space="preserve">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B7A95" w:rsidRDefault="006B7A95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F26A3F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F26A3F" w:rsidRDefault="00F26A3F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F26A3F" w:rsidRDefault="00F26A3F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 w:rsidRPr="00F26A3F">
              <w:rPr>
                <w:bCs/>
                <w:i/>
                <w:color w:val="000000"/>
              </w:rPr>
              <w:t xml:space="preserve">СОУТ 15 </w:t>
            </w:r>
            <w:proofErr w:type="spellStart"/>
            <w:r w:rsidRPr="00F26A3F">
              <w:rPr>
                <w:bCs/>
                <w:i/>
                <w:color w:val="000000"/>
              </w:rPr>
              <w:t>раб</w:t>
            </w:r>
            <w:proofErr w:type="gramStart"/>
            <w:r w:rsidRPr="00F26A3F">
              <w:rPr>
                <w:bCs/>
                <w:i/>
                <w:color w:val="000000"/>
              </w:rPr>
              <w:t>.м</w:t>
            </w:r>
            <w:proofErr w:type="gramEnd"/>
            <w:r w:rsidRPr="00F26A3F">
              <w:rPr>
                <w:bCs/>
                <w:i/>
                <w:color w:val="000000"/>
              </w:rPr>
              <w:t>ест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:rsidR="00F26A3F" w:rsidRDefault="00F26A3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A3F" w:rsidRDefault="00F26A3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A3F" w:rsidRDefault="00F26A3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A3F" w:rsidRDefault="00F26A3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26A3F" w:rsidRDefault="00F26A3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F26A3F" w:rsidRPr="006B7A95" w:rsidRDefault="00F26A3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26A3F">
              <w:rPr>
                <w:color w:val="000000"/>
                <w:sz w:val="20"/>
                <w:szCs w:val="20"/>
              </w:rPr>
              <w:t>2945/24 от 09.02.2024</w:t>
            </w:r>
            <w:r>
              <w:rPr>
                <w:color w:val="000000"/>
                <w:sz w:val="20"/>
                <w:szCs w:val="20"/>
              </w:rPr>
              <w:t xml:space="preserve"> на сумму 27,00 т.р.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26A3F" w:rsidRDefault="00F26A3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825270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825270" w:rsidRDefault="00825270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825270" w:rsidRDefault="00825270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 w:rsidRPr="00825270">
              <w:rPr>
                <w:bCs/>
                <w:i/>
                <w:color w:val="000000"/>
              </w:rPr>
              <w:t>Расчистка водоотводных каналов в с</w:t>
            </w:r>
            <w:proofErr w:type="gramStart"/>
            <w:r w:rsidRPr="00825270">
              <w:rPr>
                <w:bCs/>
                <w:i/>
                <w:color w:val="000000"/>
              </w:rPr>
              <w:t>.П</w:t>
            </w:r>
            <w:proofErr w:type="gramEnd"/>
            <w:r w:rsidRPr="00825270">
              <w:rPr>
                <w:bCs/>
                <w:i/>
                <w:color w:val="000000"/>
              </w:rPr>
              <w:t>етровка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5270" w:rsidRDefault="0082527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270" w:rsidRDefault="0082527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5270" w:rsidRDefault="0082527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270" w:rsidRDefault="0082527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25270" w:rsidRDefault="0082527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297,31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825270" w:rsidRPr="00F26A3F" w:rsidRDefault="0082527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5270">
              <w:rPr>
                <w:color w:val="000000"/>
                <w:sz w:val="20"/>
                <w:szCs w:val="20"/>
              </w:rPr>
              <w:t>2024/26 от 06.12.2024</w:t>
            </w:r>
            <w:r>
              <w:rPr>
                <w:color w:val="000000"/>
                <w:sz w:val="20"/>
                <w:szCs w:val="20"/>
              </w:rPr>
              <w:t xml:space="preserve"> на сумму 297,31 т.р.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25270" w:rsidRDefault="0082527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B459DA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B459DA" w:rsidRDefault="00B459DA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B459DA" w:rsidRDefault="00B459DA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-услуги нотариуса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59DA" w:rsidRDefault="00B459D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9DA" w:rsidRDefault="00B459D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59DA" w:rsidRDefault="00B459D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9DA" w:rsidRDefault="00B459D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459DA" w:rsidRDefault="00B459D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459DA" w:rsidRPr="00825270" w:rsidRDefault="00B459D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/отчёт 2,2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459DA" w:rsidRDefault="00B459D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EB157A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EB157A" w:rsidRDefault="00EB157A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EB157A" w:rsidRDefault="00EB157A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proofErr w:type="spellStart"/>
            <w:r w:rsidRPr="00EB157A">
              <w:rPr>
                <w:bCs/>
                <w:i/>
                <w:color w:val="000000"/>
              </w:rPr>
              <w:t>вакцин</w:t>
            </w:r>
            <w:proofErr w:type="gramStart"/>
            <w:r w:rsidRPr="00EB157A">
              <w:rPr>
                <w:bCs/>
                <w:i/>
                <w:color w:val="000000"/>
              </w:rPr>
              <w:t>.п</w:t>
            </w:r>
            <w:proofErr w:type="gramEnd"/>
            <w:r w:rsidRPr="00EB157A">
              <w:rPr>
                <w:bCs/>
                <w:i/>
                <w:color w:val="000000"/>
              </w:rPr>
              <w:t>ротив</w:t>
            </w:r>
            <w:proofErr w:type="spellEnd"/>
            <w:r w:rsidRPr="00EB157A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EB157A">
              <w:rPr>
                <w:bCs/>
                <w:i/>
                <w:color w:val="000000"/>
              </w:rPr>
              <w:t>клещ.энцефалита</w:t>
            </w:r>
            <w:proofErr w:type="spellEnd"/>
            <w:r w:rsidRPr="00EB157A">
              <w:rPr>
                <w:bCs/>
                <w:i/>
                <w:color w:val="000000"/>
              </w:rPr>
              <w:t xml:space="preserve"> 4 чел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B157A" w:rsidRDefault="00EB157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57A" w:rsidRDefault="00EB157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157A" w:rsidRDefault="00EB157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57A" w:rsidRDefault="00EB157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B157A" w:rsidRDefault="00EB157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B157A" w:rsidRDefault="00EB157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B157A">
              <w:rPr>
                <w:color w:val="000000"/>
                <w:sz w:val="20"/>
                <w:szCs w:val="20"/>
              </w:rPr>
              <w:t>21 от 27.03.2024</w:t>
            </w:r>
            <w:r>
              <w:rPr>
                <w:color w:val="000000"/>
                <w:sz w:val="20"/>
                <w:szCs w:val="20"/>
              </w:rPr>
              <w:t xml:space="preserve"> на сумму 3,2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B157A" w:rsidRDefault="00EB157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832CFC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832CFC" w:rsidRDefault="00832CFC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832CFC" w:rsidRDefault="008605A1" w:rsidP="008605A1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мед</w:t>
            </w:r>
            <w:proofErr w:type="gramStart"/>
            <w:r>
              <w:rPr>
                <w:bCs/>
                <w:i/>
                <w:color w:val="000000"/>
              </w:rPr>
              <w:t>.к</w:t>
            </w:r>
            <w:proofErr w:type="gramEnd"/>
            <w:r>
              <w:rPr>
                <w:bCs/>
                <w:i/>
                <w:color w:val="000000"/>
              </w:rPr>
              <w:t>омиссия</w:t>
            </w:r>
            <w:proofErr w:type="spellEnd"/>
            <w:r>
              <w:rPr>
                <w:bCs/>
                <w:i/>
                <w:color w:val="000000"/>
              </w:rPr>
              <w:t xml:space="preserve"> психиатр-нарколог </w:t>
            </w:r>
            <w:r w:rsidRPr="008605A1">
              <w:rPr>
                <w:bCs/>
                <w:i/>
                <w:color w:val="000000"/>
              </w:rPr>
              <w:t>10 чел.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32CFC" w:rsidRDefault="008605A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CFC" w:rsidRDefault="008605A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CFC" w:rsidRDefault="008605A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CFC" w:rsidRDefault="008605A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32CFC" w:rsidRDefault="008605A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832CFC" w:rsidRPr="00EB157A" w:rsidRDefault="008605A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605A1">
              <w:rPr>
                <w:color w:val="000000"/>
                <w:sz w:val="20"/>
                <w:szCs w:val="20"/>
              </w:rPr>
              <w:t>2024/14 от 15.05.2024</w:t>
            </w:r>
            <w:r>
              <w:rPr>
                <w:color w:val="000000"/>
                <w:sz w:val="20"/>
                <w:szCs w:val="20"/>
              </w:rPr>
              <w:t xml:space="preserve"> на сумму 3,5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32CFC" w:rsidRDefault="00832CF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C11C7F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C11C7F" w:rsidRDefault="00C11C7F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C11C7F" w:rsidRDefault="00C11C7F" w:rsidP="00C11C7F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proofErr w:type="spellStart"/>
            <w:r w:rsidRPr="00C11C7F">
              <w:rPr>
                <w:bCs/>
                <w:i/>
                <w:color w:val="000000"/>
              </w:rPr>
              <w:t>мед</w:t>
            </w:r>
            <w:proofErr w:type="gramStart"/>
            <w:r w:rsidRPr="00C11C7F">
              <w:rPr>
                <w:bCs/>
                <w:i/>
                <w:color w:val="000000"/>
              </w:rPr>
              <w:t>.к</w:t>
            </w:r>
            <w:proofErr w:type="gramEnd"/>
            <w:r w:rsidRPr="00C11C7F">
              <w:rPr>
                <w:bCs/>
                <w:i/>
                <w:color w:val="000000"/>
              </w:rPr>
              <w:t>омиссия</w:t>
            </w:r>
            <w:proofErr w:type="spellEnd"/>
            <w:r w:rsidRPr="00C11C7F">
              <w:rPr>
                <w:bCs/>
                <w:i/>
                <w:color w:val="000000"/>
              </w:rPr>
              <w:t xml:space="preserve"> психиатр</w:t>
            </w:r>
            <w:r>
              <w:rPr>
                <w:bCs/>
                <w:i/>
                <w:color w:val="000000"/>
              </w:rPr>
              <w:t xml:space="preserve"> </w:t>
            </w:r>
            <w:r w:rsidRPr="00C11C7F">
              <w:rPr>
                <w:bCs/>
                <w:i/>
                <w:color w:val="000000"/>
              </w:rPr>
              <w:t>10 чел.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11C7F" w:rsidRDefault="00C11C7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C7F" w:rsidRDefault="00C11C7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C7F" w:rsidRDefault="00C11C7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C7F" w:rsidRDefault="00C11C7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C11C7F" w:rsidRDefault="00C11C7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C11C7F" w:rsidRPr="008605A1" w:rsidRDefault="00C11C7F" w:rsidP="00C11C7F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11C7F">
              <w:rPr>
                <w:color w:val="000000"/>
                <w:sz w:val="20"/>
                <w:szCs w:val="20"/>
              </w:rPr>
              <w:t>7 ПУ-24 от 31.05.2024</w:t>
            </w:r>
            <w:r>
              <w:rPr>
                <w:color w:val="000000"/>
                <w:sz w:val="20"/>
                <w:szCs w:val="20"/>
              </w:rPr>
              <w:t xml:space="preserve"> на сумму 3,5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11C7F" w:rsidRDefault="00C11C7F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C71F8A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C71F8A" w:rsidRDefault="00C71F8A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C71F8A" w:rsidRDefault="00C71F8A" w:rsidP="00C71F8A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переодич</w:t>
            </w:r>
            <w:proofErr w:type="gramStart"/>
            <w:r>
              <w:rPr>
                <w:bCs/>
                <w:i/>
                <w:color w:val="000000"/>
              </w:rPr>
              <w:t>.м</w:t>
            </w:r>
            <w:proofErr w:type="gramEnd"/>
            <w:r>
              <w:rPr>
                <w:bCs/>
                <w:i/>
                <w:color w:val="000000"/>
              </w:rPr>
              <w:t>ед.осмотр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r w:rsidRPr="00C71F8A">
              <w:rPr>
                <w:bCs/>
                <w:i/>
                <w:color w:val="000000"/>
              </w:rPr>
              <w:t>10 чел.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71F8A" w:rsidRDefault="00C71F8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F8A" w:rsidRDefault="00C71F8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1F8A" w:rsidRDefault="00C71F8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F8A" w:rsidRDefault="00C71F8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C71F8A" w:rsidRDefault="00C71F8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48,76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C71F8A" w:rsidRPr="00C11C7F" w:rsidRDefault="00C71F8A" w:rsidP="00C11C7F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71F8A">
              <w:rPr>
                <w:color w:val="000000"/>
                <w:sz w:val="20"/>
                <w:szCs w:val="20"/>
              </w:rPr>
              <w:t>29 от 15.05.2024</w:t>
            </w:r>
            <w:r>
              <w:rPr>
                <w:color w:val="000000"/>
                <w:sz w:val="20"/>
                <w:szCs w:val="20"/>
              </w:rPr>
              <w:t xml:space="preserve"> на сумму 48,76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71F8A" w:rsidRDefault="00C71F8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F67D97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F67D97" w:rsidRDefault="00F67D97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F67D97" w:rsidRDefault="00F67D97" w:rsidP="00C71F8A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r w:rsidRPr="00F67D97">
              <w:rPr>
                <w:bCs/>
                <w:i/>
                <w:color w:val="000000"/>
              </w:rPr>
              <w:t>ремонт мини-АТС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7D97" w:rsidRDefault="00F67D97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7D97" w:rsidRDefault="00F67D97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7D97" w:rsidRDefault="00F67D97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7D97" w:rsidRDefault="00F67D97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67D97" w:rsidRDefault="00F67D97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F67D97" w:rsidRPr="00C71F8A" w:rsidRDefault="00F67D97" w:rsidP="00C11C7F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7D97">
              <w:rPr>
                <w:color w:val="000000"/>
                <w:sz w:val="20"/>
                <w:szCs w:val="20"/>
              </w:rPr>
              <w:t>2024/12 от 08.04.2024</w:t>
            </w:r>
            <w:r>
              <w:rPr>
                <w:color w:val="000000"/>
                <w:sz w:val="20"/>
                <w:szCs w:val="20"/>
              </w:rPr>
              <w:t xml:space="preserve"> на сумму 1900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67D97" w:rsidRDefault="00F67D97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0621C" w:rsidRPr="00C05966" w:rsidRDefault="0050621C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- </w:t>
            </w:r>
            <w:r w:rsidR="00F67D97" w:rsidRPr="00F67D97">
              <w:rPr>
                <w:bCs/>
                <w:i/>
                <w:color w:val="000000"/>
              </w:rPr>
              <w:t>ООО "Профессионал" (оценка ущерба)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50398F" w:rsidRDefault="00F67D97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50398F" w:rsidRDefault="00F67D97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457D90" w:rsidRDefault="00F67D97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50398F" w:rsidRDefault="00F67D97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44D00" w:rsidRDefault="00F67D97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644D00" w:rsidRDefault="00F67D97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7D97">
              <w:rPr>
                <w:color w:val="000000"/>
                <w:sz w:val="20"/>
                <w:szCs w:val="20"/>
              </w:rPr>
              <w:t>37 от 19.12.2024</w:t>
            </w:r>
            <w:r>
              <w:rPr>
                <w:color w:val="000000"/>
                <w:sz w:val="20"/>
                <w:szCs w:val="20"/>
              </w:rPr>
              <w:t xml:space="preserve"> на сумму 34,00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0621C" w:rsidRPr="00C05966" w:rsidRDefault="0050621C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- </w:t>
            </w:r>
            <w:r w:rsidR="00F67D97" w:rsidRPr="00F67D97">
              <w:rPr>
                <w:bCs/>
                <w:i/>
                <w:color w:val="000000"/>
              </w:rPr>
              <w:t>продлен</w:t>
            </w:r>
            <w:r w:rsidR="00F67D97">
              <w:rPr>
                <w:bCs/>
                <w:i/>
                <w:color w:val="000000"/>
              </w:rPr>
              <w:t xml:space="preserve">ие лицензии работ на высоте АСФ </w:t>
            </w:r>
            <w:r w:rsidR="00F67D97" w:rsidRPr="00F67D97">
              <w:rPr>
                <w:bCs/>
                <w:i/>
                <w:color w:val="000000"/>
              </w:rPr>
              <w:t xml:space="preserve"> 6 чел.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D42C7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D42C7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457D90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D42C7C" w:rsidRDefault="00D32D8F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44D00" w:rsidRDefault="00F67D97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50621C">
              <w:rPr>
                <w:color w:val="000000"/>
                <w:sz w:val="20"/>
                <w:szCs w:val="20"/>
              </w:rPr>
              <w:t>,00</w:t>
            </w:r>
          </w:p>
          <w:p w:rsidR="0050621C" w:rsidRPr="00644D00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644D00">
              <w:rPr>
                <w:color w:val="000000"/>
                <w:sz w:val="20"/>
                <w:szCs w:val="20"/>
              </w:rPr>
              <w:t>т</w:t>
            </w:r>
            <w:proofErr w:type="gramStart"/>
            <w:r w:rsidRPr="00644D0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44D00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644D00" w:rsidRDefault="00F67D97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7D97">
              <w:rPr>
                <w:color w:val="000000"/>
                <w:sz w:val="20"/>
                <w:szCs w:val="20"/>
              </w:rPr>
              <w:t>04-02/24 ИПСПН от 22.04.2024</w:t>
            </w:r>
            <w:r>
              <w:rPr>
                <w:color w:val="000000"/>
                <w:sz w:val="20"/>
                <w:szCs w:val="20"/>
              </w:rPr>
              <w:t xml:space="preserve"> на сумму 30,00- т.р.,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86452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86452" w:rsidRDefault="00586452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86452" w:rsidRDefault="00586452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r w:rsidRPr="00586452">
              <w:rPr>
                <w:bCs/>
                <w:i/>
                <w:color w:val="000000"/>
              </w:rPr>
              <w:t>установка кондиционеров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86452" w:rsidRDefault="00586452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6452" w:rsidRDefault="00586452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452" w:rsidRDefault="00586452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6452" w:rsidRDefault="00586452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86452" w:rsidRDefault="00586452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86452" w:rsidRPr="00F67D97" w:rsidRDefault="00586452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6452">
              <w:rPr>
                <w:color w:val="000000"/>
                <w:sz w:val="20"/>
                <w:szCs w:val="20"/>
              </w:rPr>
              <w:t>К-2247 от 17.06.2024</w:t>
            </w:r>
            <w:r>
              <w:rPr>
                <w:color w:val="000000"/>
                <w:sz w:val="20"/>
                <w:szCs w:val="20"/>
              </w:rPr>
              <w:t xml:space="preserve"> на сумму 25,80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86452" w:rsidRDefault="00586452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86452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86452" w:rsidRDefault="00586452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86452" w:rsidRDefault="00284F3A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r>
              <w:rPr>
                <w:bCs/>
                <w:i/>
                <w:color w:val="000000"/>
              </w:rPr>
              <w:t>страхование спасателей</w:t>
            </w:r>
            <w:r w:rsidRPr="00284F3A">
              <w:rPr>
                <w:bCs/>
                <w:i/>
                <w:color w:val="000000"/>
              </w:rPr>
              <w:t xml:space="preserve"> 10 чел.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86452" w:rsidRDefault="00284F3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6452" w:rsidRDefault="00284F3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452" w:rsidRDefault="00284F3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6452" w:rsidRDefault="00284F3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86452" w:rsidRDefault="00284F3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110,18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86452" w:rsidRPr="00F67D97" w:rsidRDefault="00284F3A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84F3A">
              <w:rPr>
                <w:color w:val="000000"/>
                <w:sz w:val="20"/>
                <w:szCs w:val="20"/>
              </w:rPr>
              <w:t>МДТ81-Д-72517090-314-2-000011-24 от 14.11.2024</w:t>
            </w:r>
            <w:r>
              <w:rPr>
                <w:color w:val="000000"/>
                <w:sz w:val="20"/>
                <w:szCs w:val="20"/>
              </w:rPr>
              <w:t xml:space="preserve"> на сумму 110,18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86452" w:rsidRDefault="00586452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1460C3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1460C3" w:rsidRDefault="001460C3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1460C3" w:rsidRDefault="001460C3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r w:rsidRPr="001460C3">
              <w:rPr>
                <w:bCs/>
                <w:i/>
                <w:color w:val="000000"/>
              </w:rPr>
              <w:t xml:space="preserve">Страховая компания ВСК договор  ОСАГО </w:t>
            </w:r>
            <w:proofErr w:type="spellStart"/>
            <w:r w:rsidRPr="001460C3">
              <w:rPr>
                <w:bCs/>
                <w:i/>
                <w:color w:val="000000"/>
              </w:rPr>
              <w:t>Мицубиси</w:t>
            </w:r>
            <w:proofErr w:type="spellEnd"/>
            <w:r w:rsidRPr="001460C3">
              <w:rPr>
                <w:bCs/>
                <w:i/>
                <w:color w:val="000000"/>
              </w:rPr>
              <w:t xml:space="preserve"> ДЕЛИКА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460C3" w:rsidRDefault="001460C3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0C3" w:rsidRDefault="001460C3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60C3" w:rsidRDefault="001460C3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0C3" w:rsidRDefault="001460C3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460C3" w:rsidRDefault="001460C3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11,25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1460C3" w:rsidRPr="00284F3A" w:rsidRDefault="001460C3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460C3">
              <w:rPr>
                <w:color w:val="000000"/>
                <w:sz w:val="20"/>
                <w:szCs w:val="20"/>
              </w:rPr>
              <w:t>2487090G00070 от 14.11.2024</w:t>
            </w:r>
            <w:r>
              <w:rPr>
                <w:color w:val="000000"/>
                <w:sz w:val="20"/>
                <w:szCs w:val="20"/>
              </w:rPr>
              <w:t xml:space="preserve"> на сумму 11,25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460C3" w:rsidRDefault="001460C3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7224D8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7224D8" w:rsidRDefault="007224D8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7224D8" w:rsidRDefault="004F034C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r w:rsidRPr="004F034C">
              <w:rPr>
                <w:bCs/>
                <w:i/>
                <w:color w:val="000000"/>
              </w:rPr>
              <w:t xml:space="preserve">ОСАГО Лэнд </w:t>
            </w:r>
            <w:proofErr w:type="spellStart"/>
            <w:r w:rsidRPr="004F034C">
              <w:rPr>
                <w:bCs/>
                <w:i/>
                <w:color w:val="000000"/>
              </w:rPr>
              <w:t>Крузер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:rsidR="007224D8" w:rsidRDefault="004F034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4D8" w:rsidRDefault="004F034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4D8" w:rsidRDefault="004F034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4D8" w:rsidRDefault="004F034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224D8" w:rsidRDefault="004F034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9,85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7224D8" w:rsidRPr="001460C3" w:rsidRDefault="004F034C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034C">
              <w:rPr>
                <w:color w:val="000000"/>
                <w:sz w:val="20"/>
                <w:szCs w:val="20"/>
              </w:rPr>
              <w:t>2487090G00048 от 08.08.2024</w:t>
            </w:r>
            <w:r>
              <w:rPr>
                <w:color w:val="000000"/>
                <w:sz w:val="20"/>
                <w:szCs w:val="20"/>
              </w:rPr>
              <w:t xml:space="preserve"> на сумму 9,85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224D8" w:rsidRDefault="007224D8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C42940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C42940" w:rsidRDefault="00C42940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C42940" w:rsidRDefault="00C42940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C42940">
              <w:rPr>
                <w:bCs/>
                <w:i/>
                <w:color w:val="000000"/>
              </w:rPr>
              <w:t>ООО "Компания Профиль" (кондиционеры 2 шт.)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42940" w:rsidRDefault="00C4294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2940" w:rsidRDefault="00C4294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940" w:rsidRDefault="00C4294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2940" w:rsidRDefault="00C4294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C42940" w:rsidRDefault="00C4294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68,28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C42940" w:rsidRPr="004F034C" w:rsidRDefault="00C42940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42940">
              <w:rPr>
                <w:color w:val="000000"/>
                <w:sz w:val="20"/>
                <w:szCs w:val="20"/>
              </w:rPr>
              <w:t>К-2247 от 17.06.2024</w:t>
            </w:r>
            <w:r>
              <w:rPr>
                <w:color w:val="000000"/>
                <w:sz w:val="20"/>
                <w:szCs w:val="20"/>
              </w:rPr>
              <w:t xml:space="preserve"> на сумму 68,28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42940" w:rsidRDefault="00C4294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C42940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C42940" w:rsidRDefault="00C42940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C42940" w:rsidRDefault="00C42940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C42940">
              <w:rPr>
                <w:bCs/>
                <w:i/>
                <w:color w:val="000000"/>
              </w:rPr>
              <w:t xml:space="preserve">ООО "ДНС </w:t>
            </w:r>
            <w:proofErr w:type="spellStart"/>
            <w:r w:rsidRPr="00C42940">
              <w:rPr>
                <w:bCs/>
                <w:i/>
                <w:color w:val="000000"/>
              </w:rPr>
              <w:t>Ритейл</w:t>
            </w:r>
            <w:proofErr w:type="spellEnd"/>
            <w:r w:rsidRPr="00C42940">
              <w:rPr>
                <w:bCs/>
                <w:i/>
                <w:color w:val="000000"/>
              </w:rPr>
              <w:t>" смартфон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42940" w:rsidRDefault="00C4294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2940" w:rsidRDefault="00C4294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940" w:rsidRDefault="00C4294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2940" w:rsidRDefault="00C4294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C42940" w:rsidRDefault="00C4294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C42940" w:rsidRPr="004F034C" w:rsidRDefault="00C42940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</w:t>
            </w:r>
            <w:proofErr w:type="spellStart"/>
            <w:r>
              <w:rPr>
                <w:color w:val="000000"/>
                <w:sz w:val="20"/>
                <w:szCs w:val="20"/>
              </w:rPr>
              <w:t>договора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/отчёт  сумма 7,50 т.р.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42940" w:rsidRDefault="00C4294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39326A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39326A" w:rsidRDefault="0039326A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39326A" w:rsidRPr="00C42940" w:rsidRDefault="0039326A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proofErr w:type="spellStart"/>
            <w:r w:rsidRPr="0039326A">
              <w:rPr>
                <w:bCs/>
                <w:i/>
                <w:color w:val="000000"/>
              </w:rPr>
              <w:t>термобелье</w:t>
            </w:r>
            <w:proofErr w:type="spellEnd"/>
            <w:r w:rsidRPr="0039326A">
              <w:rPr>
                <w:bCs/>
                <w:i/>
                <w:color w:val="000000"/>
              </w:rPr>
              <w:t xml:space="preserve">, </w:t>
            </w:r>
            <w:proofErr w:type="spellStart"/>
            <w:r w:rsidRPr="0039326A">
              <w:rPr>
                <w:bCs/>
                <w:i/>
                <w:color w:val="000000"/>
              </w:rPr>
              <w:t>носки</w:t>
            </w:r>
            <w:proofErr w:type="gramStart"/>
            <w:r w:rsidRPr="0039326A">
              <w:rPr>
                <w:bCs/>
                <w:i/>
                <w:color w:val="000000"/>
              </w:rPr>
              <w:t>,ф</w:t>
            </w:r>
            <w:proofErr w:type="gramEnd"/>
            <w:r w:rsidRPr="0039326A">
              <w:rPr>
                <w:bCs/>
                <w:i/>
                <w:color w:val="000000"/>
              </w:rPr>
              <w:t>утболки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:rsidR="0039326A" w:rsidRDefault="0039326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326A" w:rsidRDefault="0039326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326A" w:rsidRDefault="0039326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326A" w:rsidRDefault="0039326A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9326A" w:rsidRDefault="0039326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70,56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9326A" w:rsidRDefault="0039326A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326A">
              <w:rPr>
                <w:color w:val="000000"/>
                <w:sz w:val="20"/>
                <w:szCs w:val="20"/>
              </w:rPr>
              <w:t>180 от 16.04.2024</w:t>
            </w:r>
            <w:r>
              <w:rPr>
                <w:color w:val="000000"/>
                <w:sz w:val="20"/>
                <w:szCs w:val="20"/>
              </w:rPr>
              <w:t xml:space="preserve"> на сумму 70,56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9326A" w:rsidRDefault="0039326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39326A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39326A" w:rsidRDefault="0039326A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39326A" w:rsidRPr="00C42940" w:rsidRDefault="00D406F1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D406F1">
              <w:rPr>
                <w:bCs/>
                <w:i/>
                <w:color w:val="000000"/>
              </w:rPr>
              <w:t xml:space="preserve">плащи, перчатки </w:t>
            </w:r>
            <w:proofErr w:type="spellStart"/>
            <w:r w:rsidRPr="00D406F1">
              <w:rPr>
                <w:bCs/>
                <w:i/>
                <w:color w:val="000000"/>
              </w:rPr>
              <w:t>х</w:t>
            </w:r>
            <w:proofErr w:type="spellEnd"/>
            <w:r w:rsidRPr="00D406F1">
              <w:rPr>
                <w:bCs/>
                <w:i/>
                <w:color w:val="000000"/>
              </w:rPr>
              <w:t>/б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326A" w:rsidRDefault="00D406F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326A" w:rsidRDefault="00D406F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326A" w:rsidRDefault="00D406F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326A" w:rsidRDefault="00D406F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9326A" w:rsidRDefault="00D406F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5,60</w:t>
            </w:r>
            <w:r w:rsidR="008D6B7D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9326A" w:rsidRDefault="00D406F1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406F1">
              <w:rPr>
                <w:color w:val="000000"/>
                <w:sz w:val="20"/>
                <w:szCs w:val="20"/>
              </w:rPr>
              <w:t>5 от 02.09.2024</w:t>
            </w:r>
            <w:r>
              <w:rPr>
                <w:color w:val="000000"/>
                <w:sz w:val="20"/>
                <w:szCs w:val="20"/>
              </w:rPr>
              <w:t xml:space="preserve"> на сумму 5,60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9326A" w:rsidRDefault="0039326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8D6B7D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8D6B7D" w:rsidRDefault="008D6B7D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8D6B7D" w:rsidRPr="00D406F1" w:rsidRDefault="008D6B7D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-обувь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D6B7D" w:rsidRDefault="008D6B7D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B7D" w:rsidRDefault="008D6B7D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6B7D" w:rsidRDefault="008D6B7D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B7D" w:rsidRDefault="008D6B7D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D6B7D" w:rsidRDefault="008D6B7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8D6B7D" w:rsidRPr="00D406F1" w:rsidRDefault="008D6B7D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договора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/отчёт 5,40т.р.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D6B7D" w:rsidRDefault="008D6B7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8D6B7D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8D6B7D" w:rsidRDefault="008D6B7D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8D6B7D" w:rsidRPr="00D406F1" w:rsidRDefault="008D6B7D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 w:rsidR="00C87C5B">
              <w:t xml:space="preserve"> </w:t>
            </w:r>
            <w:r w:rsidR="00C87C5B" w:rsidRPr="00C87C5B">
              <w:rPr>
                <w:bCs/>
                <w:i/>
                <w:color w:val="000000"/>
              </w:rPr>
              <w:t xml:space="preserve">полукомбинезон </w:t>
            </w:r>
            <w:proofErr w:type="spellStart"/>
            <w:r w:rsidR="00C87C5B" w:rsidRPr="00C87C5B">
              <w:rPr>
                <w:bCs/>
                <w:i/>
                <w:color w:val="000000"/>
              </w:rPr>
              <w:t>летн</w:t>
            </w:r>
            <w:proofErr w:type="spellEnd"/>
            <w:r w:rsidR="00C87C5B" w:rsidRPr="00C87C5B">
              <w:rPr>
                <w:bCs/>
                <w:i/>
                <w:color w:val="000000"/>
              </w:rPr>
              <w:t xml:space="preserve"> АСФ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D6B7D" w:rsidRDefault="00C87C5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B7D" w:rsidRDefault="00C87C5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6B7D" w:rsidRDefault="00C87C5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B7D" w:rsidRDefault="00C87C5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D6B7D" w:rsidRDefault="00C87C5B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8D6B7D" w:rsidRPr="00D406F1" w:rsidRDefault="00C87C5B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87C5B">
              <w:rPr>
                <w:color w:val="000000"/>
                <w:sz w:val="20"/>
                <w:szCs w:val="20"/>
              </w:rPr>
              <w:t>2024/25 от 05.11.2024</w:t>
            </w:r>
            <w:r>
              <w:rPr>
                <w:color w:val="000000"/>
                <w:sz w:val="20"/>
                <w:szCs w:val="20"/>
              </w:rPr>
              <w:t xml:space="preserve"> на сумму 31,50т.р.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D6B7D" w:rsidRDefault="008D6B7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B30A6B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B30A6B" w:rsidRDefault="00B30A6B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B30A6B" w:rsidRDefault="00B30A6B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proofErr w:type="spellStart"/>
            <w:r w:rsidRPr="00B30A6B">
              <w:rPr>
                <w:bCs/>
                <w:i/>
                <w:color w:val="000000"/>
              </w:rPr>
              <w:t>зап</w:t>
            </w:r>
            <w:proofErr w:type="gramStart"/>
            <w:r w:rsidRPr="00B30A6B">
              <w:rPr>
                <w:bCs/>
                <w:i/>
                <w:color w:val="000000"/>
              </w:rPr>
              <w:t>.ч</w:t>
            </w:r>
            <w:proofErr w:type="gramEnd"/>
            <w:r w:rsidRPr="00B30A6B">
              <w:rPr>
                <w:bCs/>
                <w:i/>
                <w:color w:val="000000"/>
              </w:rPr>
              <w:t>асти</w:t>
            </w:r>
            <w:proofErr w:type="spellEnd"/>
            <w:r w:rsidRPr="00B30A6B">
              <w:rPr>
                <w:bCs/>
                <w:i/>
                <w:color w:val="000000"/>
              </w:rPr>
              <w:t xml:space="preserve"> на </w:t>
            </w:r>
            <w:proofErr w:type="spellStart"/>
            <w:r w:rsidRPr="00B30A6B">
              <w:rPr>
                <w:bCs/>
                <w:i/>
                <w:color w:val="000000"/>
              </w:rPr>
              <w:t>автотрансп</w:t>
            </w:r>
            <w:proofErr w:type="spellEnd"/>
            <w:r w:rsidRPr="00B30A6B">
              <w:rPr>
                <w:bCs/>
                <w:i/>
                <w:color w:val="000000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30A6B" w:rsidRDefault="00B30A6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A6B" w:rsidRDefault="00B30A6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A6B" w:rsidRDefault="00B30A6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A6B" w:rsidRDefault="00B30A6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30A6B" w:rsidRDefault="00B30A6B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58,95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30A6B" w:rsidRPr="00C87C5B" w:rsidRDefault="00B30A6B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30A6B">
              <w:rPr>
                <w:color w:val="000000"/>
                <w:sz w:val="20"/>
                <w:szCs w:val="20"/>
              </w:rPr>
              <w:t>2024/5 от 09.01.2024; ДС 1 от 12.07.2024; ДС 2 от 21.11.2024; ДС 3 от 16.12.2024</w:t>
            </w:r>
            <w:r>
              <w:rPr>
                <w:color w:val="000000"/>
                <w:sz w:val="20"/>
                <w:szCs w:val="20"/>
              </w:rPr>
              <w:t xml:space="preserve"> на сумму 58,95т.р.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30A6B" w:rsidRDefault="00B30A6B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B30A6B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B30A6B" w:rsidRDefault="00B30A6B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B30A6B" w:rsidRDefault="00B30A6B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 w:rsidR="00373804">
              <w:t xml:space="preserve"> </w:t>
            </w:r>
            <w:r w:rsidR="00373804" w:rsidRPr="00373804">
              <w:rPr>
                <w:bCs/>
                <w:i/>
                <w:color w:val="000000"/>
              </w:rPr>
              <w:t xml:space="preserve">поставка запчастей на </w:t>
            </w:r>
            <w:proofErr w:type="spellStart"/>
            <w:r w:rsidR="00373804" w:rsidRPr="00373804">
              <w:rPr>
                <w:bCs/>
                <w:i/>
                <w:color w:val="000000"/>
              </w:rPr>
              <w:lastRenderedPageBreak/>
              <w:t>оборуд</w:t>
            </w:r>
            <w:proofErr w:type="gramStart"/>
            <w:r w:rsidR="00373804" w:rsidRPr="00373804">
              <w:rPr>
                <w:bCs/>
                <w:i/>
                <w:color w:val="000000"/>
              </w:rPr>
              <w:t>.А</w:t>
            </w:r>
            <w:proofErr w:type="gramEnd"/>
            <w:r w:rsidR="00373804" w:rsidRPr="00373804">
              <w:rPr>
                <w:bCs/>
                <w:i/>
                <w:color w:val="000000"/>
              </w:rPr>
              <w:t>СФ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:rsidR="00B30A6B" w:rsidRDefault="00373804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A6B" w:rsidRDefault="00373804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A6B" w:rsidRDefault="00373804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A6B" w:rsidRDefault="00373804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30A6B" w:rsidRDefault="00373804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30A6B" w:rsidRPr="00C87C5B" w:rsidRDefault="00373804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3804">
              <w:rPr>
                <w:color w:val="000000"/>
                <w:sz w:val="20"/>
                <w:szCs w:val="20"/>
              </w:rPr>
              <w:t xml:space="preserve">2024/11 от </w:t>
            </w:r>
            <w:r w:rsidRPr="00373804">
              <w:rPr>
                <w:color w:val="000000"/>
                <w:sz w:val="20"/>
                <w:szCs w:val="20"/>
              </w:rPr>
              <w:lastRenderedPageBreak/>
              <w:t>11.03.2024; ДС 1 от 22.04.2024</w:t>
            </w:r>
            <w:r>
              <w:rPr>
                <w:color w:val="000000"/>
                <w:sz w:val="20"/>
                <w:szCs w:val="20"/>
              </w:rPr>
              <w:t xml:space="preserve"> на сумму 25,00 т.р.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30A6B" w:rsidRDefault="00B30A6B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22714E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22714E" w:rsidRDefault="0022714E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22714E" w:rsidRDefault="0022714E" w:rsidP="0022714E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 w:rsidRPr="0022714E">
              <w:rPr>
                <w:bCs/>
                <w:i/>
                <w:color w:val="000000"/>
              </w:rPr>
              <w:t>сетевой кабель нал.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2714E" w:rsidRDefault="0022714E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14E" w:rsidRDefault="0022714E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714E" w:rsidRDefault="0022714E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14E" w:rsidRDefault="0022714E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2714E" w:rsidRDefault="0022714E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22714E" w:rsidRPr="00373804" w:rsidRDefault="0022714E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договора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/отчёт сумма 2,00т.р.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714E" w:rsidRDefault="0022714E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22714E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22714E" w:rsidRDefault="0022714E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22714E" w:rsidRDefault="0022714E" w:rsidP="0022714E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r>
              <w:rPr>
                <w:bCs/>
                <w:i/>
                <w:color w:val="000000"/>
              </w:rPr>
              <w:t xml:space="preserve">средства отпугивания насекомых </w:t>
            </w:r>
            <w:r w:rsidRPr="0022714E">
              <w:rPr>
                <w:bCs/>
                <w:i/>
                <w:color w:val="000000"/>
              </w:rPr>
              <w:t xml:space="preserve">батарейки </w:t>
            </w:r>
            <w:proofErr w:type="spellStart"/>
            <w:r w:rsidRPr="0022714E">
              <w:rPr>
                <w:bCs/>
                <w:i/>
                <w:color w:val="000000"/>
              </w:rPr>
              <w:t>аккумулят</w:t>
            </w:r>
            <w:proofErr w:type="spellEnd"/>
            <w:r w:rsidRPr="0022714E">
              <w:rPr>
                <w:bCs/>
                <w:i/>
                <w:color w:val="000000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2714E" w:rsidRDefault="0022714E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14E" w:rsidRDefault="0022714E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714E" w:rsidRDefault="0022714E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14E" w:rsidRDefault="0022714E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2714E" w:rsidRDefault="0022714E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13,10т.р.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2714E" w:rsidRPr="00373804" w:rsidRDefault="0022714E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</w:t>
            </w:r>
            <w:proofErr w:type="spellStart"/>
            <w:r>
              <w:rPr>
                <w:color w:val="000000"/>
                <w:sz w:val="20"/>
                <w:szCs w:val="20"/>
              </w:rPr>
              <w:t>договора</w:t>
            </w:r>
            <w:proofErr w:type="gramStart"/>
            <w:r>
              <w:rPr>
                <w:color w:val="000000"/>
                <w:sz w:val="20"/>
                <w:szCs w:val="20"/>
              </w:rPr>
              <w:t>,п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/отчёт 13,10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714E" w:rsidRDefault="0022714E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22714E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22714E" w:rsidRDefault="0022714E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22714E" w:rsidRDefault="008637C8" w:rsidP="0022714E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r w:rsidRPr="008637C8">
              <w:rPr>
                <w:bCs/>
                <w:i/>
                <w:color w:val="000000"/>
              </w:rPr>
              <w:t xml:space="preserve">ООО </w:t>
            </w:r>
            <w:proofErr w:type="spellStart"/>
            <w:r w:rsidRPr="008637C8">
              <w:rPr>
                <w:bCs/>
                <w:i/>
                <w:color w:val="000000"/>
              </w:rPr>
              <w:t>Медпрофи</w:t>
            </w:r>
            <w:proofErr w:type="spellEnd"/>
            <w:r w:rsidRPr="008637C8">
              <w:rPr>
                <w:bCs/>
                <w:i/>
                <w:color w:val="000000"/>
              </w:rPr>
              <w:t xml:space="preserve"> (шина </w:t>
            </w:r>
            <w:proofErr w:type="spellStart"/>
            <w:r w:rsidRPr="008637C8">
              <w:rPr>
                <w:bCs/>
                <w:i/>
                <w:color w:val="000000"/>
              </w:rPr>
              <w:t>Крамера</w:t>
            </w:r>
            <w:proofErr w:type="spellEnd"/>
            <w:r w:rsidRPr="008637C8">
              <w:rPr>
                <w:bCs/>
                <w:i/>
                <w:color w:val="000000"/>
              </w:rPr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2714E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14E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714E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14E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2714E" w:rsidRDefault="008637C8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13,93т.р.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2714E" w:rsidRDefault="008637C8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637C8">
              <w:rPr>
                <w:color w:val="000000"/>
                <w:sz w:val="20"/>
                <w:szCs w:val="20"/>
              </w:rPr>
              <w:t>51 от 25.09.2024</w:t>
            </w:r>
            <w:r>
              <w:rPr>
                <w:color w:val="000000"/>
                <w:sz w:val="20"/>
                <w:szCs w:val="20"/>
              </w:rPr>
              <w:t xml:space="preserve"> на сумму 13,93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714E" w:rsidRDefault="0022714E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22714E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22714E" w:rsidRDefault="0022714E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22714E" w:rsidRDefault="008637C8" w:rsidP="0022714E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proofErr w:type="spellStart"/>
            <w:r w:rsidRPr="008637C8">
              <w:rPr>
                <w:bCs/>
                <w:i/>
                <w:color w:val="000000"/>
              </w:rPr>
              <w:t>хоз</w:t>
            </w:r>
            <w:proofErr w:type="gramStart"/>
            <w:r w:rsidRPr="008637C8">
              <w:rPr>
                <w:bCs/>
                <w:i/>
                <w:color w:val="000000"/>
              </w:rPr>
              <w:t>.п</w:t>
            </w:r>
            <w:proofErr w:type="gramEnd"/>
            <w:r w:rsidRPr="008637C8">
              <w:rPr>
                <w:bCs/>
                <w:i/>
                <w:color w:val="000000"/>
              </w:rPr>
              <w:t>ринадлеж</w:t>
            </w:r>
            <w:proofErr w:type="spellEnd"/>
            <w:r w:rsidRPr="008637C8">
              <w:rPr>
                <w:bCs/>
                <w:i/>
                <w:color w:val="000000"/>
              </w:rPr>
              <w:t xml:space="preserve"> для АСФ, ЕДДС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2714E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14E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714E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14E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2714E" w:rsidRDefault="008637C8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44,15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2714E" w:rsidRDefault="008637C8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договора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/отчёт 44,15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714E" w:rsidRDefault="0022714E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8637C8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8637C8" w:rsidRDefault="008637C8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8637C8" w:rsidRDefault="008637C8" w:rsidP="0022714E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proofErr w:type="spellStart"/>
            <w:r w:rsidRPr="008637C8">
              <w:rPr>
                <w:bCs/>
                <w:i/>
                <w:color w:val="000000"/>
              </w:rPr>
              <w:t>мед</w:t>
            </w:r>
            <w:proofErr w:type="gramStart"/>
            <w:r w:rsidRPr="008637C8">
              <w:rPr>
                <w:bCs/>
                <w:i/>
                <w:color w:val="000000"/>
              </w:rPr>
              <w:t>.п</w:t>
            </w:r>
            <w:proofErr w:type="gramEnd"/>
            <w:r w:rsidRPr="008637C8">
              <w:rPr>
                <w:bCs/>
                <w:i/>
                <w:color w:val="000000"/>
              </w:rPr>
              <w:t>ринадлеж</w:t>
            </w:r>
            <w:proofErr w:type="spellEnd"/>
            <w:r w:rsidRPr="008637C8">
              <w:rPr>
                <w:bCs/>
                <w:i/>
                <w:color w:val="000000"/>
              </w:rPr>
              <w:t xml:space="preserve">., </w:t>
            </w:r>
            <w:proofErr w:type="spellStart"/>
            <w:r w:rsidRPr="008637C8">
              <w:rPr>
                <w:bCs/>
                <w:i/>
                <w:color w:val="000000"/>
              </w:rPr>
              <w:t>принадл</w:t>
            </w:r>
            <w:proofErr w:type="spellEnd"/>
            <w:r w:rsidRPr="008637C8">
              <w:rPr>
                <w:bCs/>
                <w:i/>
                <w:color w:val="000000"/>
              </w:rPr>
              <w:t>. для лодки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637C8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7C8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37C8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7C8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637C8" w:rsidRDefault="008637C8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10,21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8637C8" w:rsidRDefault="008637C8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договора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/отчёт сумма 10,21 т.р.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637C8" w:rsidRDefault="008637C8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8637C8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8637C8" w:rsidRDefault="008637C8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8637C8" w:rsidRDefault="008637C8" w:rsidP="0022714E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>
              <w:t xml:space="preserve"> </w:t>
            </w:r>
            <w:r w:rsidRPr="008637C8">
              <w:rPr>
                <w:bCs/>
                <w:i/>
                <w:color w:val="000000"/>
              </w:rPr>
              <w:t xml:space="preserve">ООО "ДНС </w:t>
            </w:r>
            <w:proofErr w:type="spellStart"/>
            <w:r w:rsidRPr="008637C8">
              <w:rPr>
                <w:bCs/>
                <w:i/>
                <w:color w:val="000000"/>
              </w:rPr>
              <w:t>Ритейл</w:t>
            </w:r>
            <w:proofErr w:type="spellEnd"/>
            <w:r w:rsidRPr="008637C8">
              <w:rPr>
                <w:bCs/>
                <w:i/>
                <w:color w:val="000000"/>
              </w:rPr>
              <w:t>" (комплект к технике ЕДДС)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637C8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7C8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37C8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7C8" w:rsidRDefault="008637C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637C8" w:rsidRDefault="008637C8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8637C8" w:rsidRDefault="008637C8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637C8">
              <w:rPr>
                <w:color w:val="000000"/>
                <w:sz w:val="20"/>
                <w:szCs w:val="20"/>
              </w:rPr>
              <w:t>А-00426027 от 18.11.2024</w:t>
            </w:r>
            <w:r>
              <w:rPr>
                <w:color w:val="000000"/>
                <w:sz w:val="20"/>
                <w:szCs w:val="20"/>
              </w:rPr>
              <w:t xml:space="preserve"> на сумму 23,10 т.р.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637C8" w:rsidRDefault="008637C8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50621C">
        <w:tblPrEx>
          <w:tblLook w:val="0000"/>
        </w:tblPrEx>
        <w:trPr>
          <w:trHeight w:val="258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t>1.2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b/>
              </w:rPr>
              <w:t>Мероприятие 2.</w:t>
            </w:r>
            <w:r>
              <w:t xml:space="preserve"> Организация и осуществление мероприятий по гражданской обороне.</w:t>
            </w:r>
          </w:p>
        </w:tc>
      </w:tr>
      <w:tr w:rsidR="0050621C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1.2.1</w:t>
            </w:r>
          </w:p>
        </w:tc>
        <w:tc>
          <w:tcPr>
            <w:tcW w:w="3973" w:type="dxa"/>
            <w:shd w:val="clear" w:color="auto" w:fill="auto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t>Всероссийская тренировка по ГО: «Организация выполнения мероприятий по ГО при переводе государства на работу в условиях военного времени и возникновения чрезвычайных ситуаций»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D42C7C" w:rsidRDefault="00774BD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774BD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Участие в мероприятии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Система в рабочем состоянии, ежедневно производится оповещение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1.2.2</w:t>
            </w:r>
          </w:p>
        </w:tc>
        <w:tc>
          <w:tcPr>
            <w:tcW w:w="3973" w:type="dxa"/>
            <w:shd w:val="clear" w:color="auto" w:fill="auto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t>Обеспечение работоспособности системы оповещения, тренировки по оповещению населения с использованием местной и региональной систем оповещения.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D42C7C" w:rsidRDefault="00774BD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774BD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Ежедневный контроль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Система в рабочем состоянии, ежедневно производится оповещение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RPr="003E547C" w:rsidTr="00955C9D">
        <w:tblPrEx>
          <w:tblLook w:val="0000"/>
        </w:tblPrEx>
        <w:trPr>
          <w:trHeight w:val="283"/>
        </w:trPr>
        <w:tc>
          <w:tcPr>
            <w:tcW w:w="848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1.3.</w:t>
            </w:r>
          </w:p>
        </w:tc>
        <w:tc>
          <w:tcPr>
            <w:tcW w:w="14746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50621C" w:rsidRPr="003E547C" w:rsidRDefault="0050621C" w:rsidP="0050621C">
            <w:r w:rsidRPr="003E547C">
              <w:rPr>
                <w:b/>
                <w:color w:val="000000"/>
              </w:rPr>
              <w:t>Мероприятие 3.</w:t>
            </w:r>
            <w:r w:rsidRPr="003E547C">
              <w:rPr>
                <w:color w:val="000000"/>
              </w:rPr>
              <w:t xml:space="preserve">  Обеспечени</w:t>
            </w:r>
            <w:r>
              <w:rPr>
                <w:color w:val="000000"/>
              </w:rPr>
              <w:t>е</w:t>
            </w:r>
            <w:r w:rsidRPr="003E547C">
              <w:rPr>
                <w:color w:val="000000"/>
              </w:rPr>
              <w:t xml:space="preserve"> безопасности людей на водных объектах городского округа, охране их жизни и здоровья</w:t>
            </w:r>
          </w:p>
        </w:tc>
      </w:tr>
      <w:tr w:rsidR="0050621C" w:rsidRPr="00981B47" w:rsidTr="00955C9D">
        <w:tblPrEx>
          <w:tblLook w:val="0000"/>
        </w:tblPrEx>
        <w:trPr>
          <w:trHeight w:val="120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1.3.1</w:t>
            </w:r>
          </w:p>
        </w:tc>
        <w:tc>
          <w:tcPr>
            <w:tcW w:w="3973" w:type="dxa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гражданам информации об ограничениях водопользования на водных </w:t>
            </w:r>
            <w:r>
              <w:rPr>
                <w:color w:val="000000"/>
              </w:rPr>
              <w:lastRenderedPageBreak/>
              <w:t>объектах общего пользования. Информирование населения о безопасных для купания местах массового отдыха.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D13B10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D13B10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Подготовка и размещение информации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Ежедневный мониторинг спасателями АСФ состояния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прибрежных территорий; установка </w:t>
            </w:r>
            <w:proofErr w:type="gramStart"/>
            <w:r>
              <w:rPr>
                <w:color w:val="000000"/>
                <w:sz w:val="20"/>
                <w:szCs w:val="20"/>
              </w:rPr>
              <w:t>аншлагов о запрете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купания на территориях бухт Андреева, Ильмовая и Суходол; размещение предупреждающих информационных листовок в местах общественного нахождения населения; размещение постановления о запрете купания в СМИ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981B47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FF0000"/>
              </w:rPr>
            </w:pPr>
          </w:p>
        </w:tc>
      </w:tr>
      <w:tr w:rsidR="0050621C" w:rsidRPr="00981B47" w:rsidTr="00955C9D">
        <w:tblPrEx>
          <w:tblLook w:val="0000"/>
        </w:tblPrEx>
        <w:trPr>
          <w:trHeight w:val="680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lastRenderedPageBreak/>
              <w:t>1.3.2</w:t>
            </w:r>
          </w:p>
        </w:tc>
        <w:tc>
          <w:tcPr>
            <w:tcW w:w="3973" w:type="dxa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Мониторинг состояния прибрежных территорий, ледовой обстановки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D13B10" w:rsidRDefault="0050621C" w:rsidP="0050621C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D13B10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Ежедневный контроль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Доклад о состоянии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981B47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FF0000"/>
              </w:rPr>
            </w:pPr>
          </w:p>
        </w:tc>
      </w:tr>
      <w:tr w:rsidR="0050621C" w:rsidRPr="003E547C" w:rsidTr="0050621C">
        <w:tblPrEx>
          <w:tblLook w:val="0000"/>
        </w:tblPrEx>
        <w:trPr>
          <w:trHeight w:val="120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t>1.4</w:t>
            </w:r>
          </w:p>
        </w:tc>
        <w:tc>
          <w:tcPr>
            <w:tcW w:w="14746" w:type="dxa"/>
            <w:gridSpan w:val="8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b/>
                <w:color w:val="000000"/>
              </w:rPr>
              <w:t>Мероприятие 4</w:t>
            </w:r>
            <w:r w:rsidRPr="003E547C">
              <w:rPr>
                <w:color w:val="000000"/>
              </w:rPr>
              <w:t>.  Реализация первичных мер пожарной безопасности</w:t>
            </w:r>
          </w:p>
        </w:tc>
      </w:tr>
      <w:tr w:rsidR="0050621C" w:rsidRPr="00612F89" w:rsidTr="00955C9D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50621C" w:rsidRPr="00976879" w:rsidRDefault="0050621C" w:rsidP="0050621C">
            <w:pPr>
              <w:jc w:val="center"/>
              <w:rPr>
                <w:snapToGrid w:val="0"/>
              </w:rPr>
            </w:pPr>
            <w:r w:rsidRPr="00976879">
              <w:rPr>
                <w:snapToGrid w:val="0"/>
              </w:rPr>
              <w:t>1.4.1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976879" w:rsidRDefault="0050621C" w:rsidP="0050621C">
            <w:pPr>
              <w:tabs>
                <w:tab w:val="left" w:pos="14742"/>
              </w:tabs>
              <w:outlineLvl w:val="0"/>
            </w:pPr>
            <w:r w:rsidRPr="00976879">
              <w:t>Устройство (ремонт) подъездов к естественным и искусственным источникам воды по результатам обследования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976879" w:rsidRDefault="00CB4425" w:rsidP="0050621C">
            <w:pPr>
              <w:jc w:val="center"/>
            </w:pPr>
            <w: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976879" w:rsidRDefault="0050621C" w:rsidP="0050621C">
            <w:pPr>
              <w:jc w:val="center"/>
            </w:pPr>
            <w:r w:rsidRPr="00976879">
              <w:t>сентябрь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976879" w:rsidRDefault="0050621C" w:rsidP="0050621C">
            <w:pPr>
              <w:jc w:val="center"/>
            </w:pPr>
            <w: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976879" w:rsidRDefault="0050621C" w:rsidP="0050621C">
            <w:pPr>
              <w:jc w:val="center"/>
            </w:pPr>
            <w:r>
              <w:t>сентябрь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B805B6" w:rsidRDefault="00CB4425" w:rsidP="0050621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105,96</w:t>
            </w:r>
            <w:r w:rsidR="0050621C" w:rsidRPr="00B805B6">
              <w:rPr>
                <w:snapToGrid w:val="0"/>
                <w:sz w:val="20"/>
                <w:szCs w:val="20"/>
              </w:rPr>
              <w:t xml:space="preserve"> т</w:t>
            </w:r>
            <w:proofErr w:type="gramStart"/>
            <w:r w:rsidR="0050621C" w:rsidRPr="00B805B6">
              <w:rPr>
                <w:snapToGrid w:val="0"/>
                <w:sz w:val="20"/>
                <w:szCs w:val="20"/>
              </w:rPr>
              <w:t>.р</w:t>
            </w:r>
            <w:proofErr w:type="gramEnd"/>
            <w:r w:rsidR="0050621C" w:rsidRPr="00B805B6">
              <w:rPr>
                <w:snapToGrid w:val="0"/>
                <w:sz w:val="20"/>
                <w:szCs w:val="20"/>
              </w:rPr>
              <w:t>уб.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CB4425" w:rsidP="0050621C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CB4425">
              <w:rPr>
                <w:snapToGrid w:val="0"/>
                <w:sz w:val="20"/>
                <w:szCs w:val="20"/>
              </w:rPr>
              <w:t>2024/16 от 29.05.2024</w:t>
            </w:r>
            <w:r>
              <w:rPr>
                <w:snapToGrid w:val="0"/>
                <w:sz w:val="20"/>
                <w:szCs w:val="20"/>
              </w:rPr>
              <w:t xml:space="preserve"> на сумму 105,96т.р. оплата 100%</w:t>
            </w:r>
          </w:p>
        </w:tc>
        <w:tc>
          <w:tcPr>
            <w:tcW w:w="1960" w:type="dxa"/>
            <w:shd w:val="clear" w:color="auto" w:fill="auto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621C" w:rsidRPr="00612F89" w:rsidTr="00955C9D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50621C" w:rsidRPr="00976879" w:rsidRDefault="0050621C" w:rsidP="0050621C">
            <w:pPr>
              <w:jc w:val="center"/>
              <w:rPr>
                <w:snapToGrid w:val="0"/>
              </w:rPr>
            </w:pPr>
            <w:r w:rsidRPr="00976879">
              <w:rPr>
                <w:snapToGrid w:val="0"/>
              </w:rPr>
              <w:t>1.4.2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976879" w:rsidRDefault="00CB4425" w:rsidP="0050621C">
            <w:pPr>
              <w:tabs>
                <w:tab w:val="left" w:pos="14742"/>
              </w:tabs>
              <w:outlineLvl w:val="0"/>
            </w:pPr>
            <w:r>
              <w:t>Р</w:t>
            </w:r>
            <w:r w:rsidRPr="00CB4425">
              <w:t>емонт горловин к пожарным ёмкостям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976879" w:rsidRDefault="0050621C" w:rsidP="0050621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976879" w:rsidRDefault="0043756E" w:rsidP="0050621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август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976879" w:rsidRDefault="0043756E" w:rsidP="0050621C">
            <w:pPr>
              <w:jc w:val="center"/>
            </w:pPr>
            <w:r>
              <w:t>июль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976879" w:rsidRDefault="0043756E" w:rsidP="0050621C">
            <w:pPr>
              <w:jc w:val="center"/>
            </w:pPr>
            <w:r>
              <w:t>август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43756E" w:rsidP="0050621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102,50</w:t>
            </w:r>
            <w:r w:rsidR="0050621C">
              <w:rPr>
                <w:snapToGrid w:val="0"/>
                <w:sz w:val="20"/>
                <w:szCs w:val="20"/>
              </w:rPr>
              <w:t xml:space="preserve"> т</w:t>
            </w:r>
            <w:proofErr w:type="gramStart"/>
            <w:r w:rsidR="0050621C">
              <w:rPr>
                <w:snapToGrid w:val="0"/>
                <w:sz w:val="20"/>
                <w:szCs w:val="20"/>
              </w:rPr>
              <w:t>.р</w:t>
            </w:r>
            <w:proofErr w:type="gramEnd"/>
            <w:r w:rsidR="0050621C">
              <w:rPr>
                <w:snapToGrid w:val="0"/>
                <w:sz w:val="20"/>
                <w:szCs w:val="20"/>
              </w:rPr>
              <w:t>уб.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CB4425" w:rsidP="0050621C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CB4425">
              <w:rPr>
                <w:snapToGrid w:val="0"/>
                <w:sz w:val="20"/>
                <w:szCs w:val="20"/>
              </w:rPr>
              <w:t>2024/19 от 25.07.2024</w:t>
            </w:r>
            <w:r w:rsidR="0043756E">
              <w:rPr>
                <w:snapToGrid w:val="0"/>
                <w:sz w:val="20"/>
                <w:szCs w:val="20"/>
              </w:rPr>
              <w:t>на сумму 102,50т.р. оплата 100%</w:t>
            </w:r>
          </w:p>
        </w:tc>
        <w:tc>
          <w:tcPr>
            <w:tcW w:w="1960" w:type="dxa"/>
            <w:shd w:val="clear" w:color="auto" w:fill="auto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621C" w:rsidRPr="00612F89" w:rsidTr="00955C9D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50621C" w:rsidRPr="00976879" w:rsidRDefault="0050621C" w:rsidP="0050621C">
            <w:pPr>
              <w:jc w:val="center"/>
              <w:rPr>
                <w:snapToGrid w:val="0"/>
              </w:rPr>
            </w:pPr>
            <w:r w:rsidRPr="00976879">
              <w:rPr>
                <w:snapToGrid w:val="0"/>
              </w:rPr>
              <w:t>1.4.3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976879" w:rsidRDefault="0050621C" w:rsidP="0050621C">
            <w:pPr>
              <w:tabs>
                <w:tab w:val="left" w:pos="14742"/>
              </w:tabs>
              <w:outlineLvl w:val="0"/>
            </w:pPr>
            <w:r w:rsidRPr="00976879">
              <w:t>Принятие мер по ограничению распространения лесных пожаров. Уход за противопожарными минерализованными полосами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976879" w:rsidRDefault="0050621C" w:rsidP="0050621C">
            <w:pPr>
              <w:jc w:val="center"/>
              <w:rPr>
                <w:snapToGrid w:val="0"/>
              </w:rPr>
            </w:pPr>
            <w:r w:rsidRPr="00976879">
              <w:rPr>
                <w:snapToGrid w:val="0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976879" w:rsidRDefault="0050621C" w:rsidP="0050621C">
            <w:pPr>
              <w:jc w:val="center"/>
              <w:rPr>
                <w:snapToGrid w:val="0"/>
              </w:rPr>
            </w:pPr>
            <w:r w:rsidRPr="00976879">
              <w:rPr>
                <w:snapToGrid w:val="0"/>
              </w:rPr>
              <w:t>октябрь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976879" w:rsidRDefault="0050621C" w:rsidP="0050621C">
            <w:pPr>
              <w:jc w:val="center"/>
            </w:pPr>
            <w:r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976879" w:rsidRDefault="00CB4425" w:rsidP="0050621C">
            <w:pPr>
              <w:jc w:val="center"/>
            </w:pPr>
            <w:r>
              <w:t>октябрь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CB4425" w:rsidP="0050621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361,92 т.р.</w:t>
            </w:r>
            <w:r w:rsidR="0050621C">
              <w:rPr>
                <w:snapToGrid w:val="0"/>
                <w:sz w:val="20"/>
                <w:szCs w:val="20"/>
              </w:rPr>
              <w:t xml:space="preserve"> т</w:t>
            </w:r>
            <w:proofErr w:type="gramStart"/>
            <w:r w:rsidR="0050621C">
              <w:rPr>
                <w:snapToGrid w:val="0"/>
                <w:sz w:val="20"/>
                <w:szCs w:val="20"/>
              </w:rPr>
              <w:t>.р</w:t>
            </w:r>
            <w:proofErr w:type="gramEnd"/>
            <w:r w:rsidR="0050621C">
              <w:rPr>
                <w:snapToGrid w:val="0"/>
                <w:sz w:val="20"/>
                <w:szCs w:val="20"/>
              </w:rPr>
              <w:t>уб.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CB4425" w:rsidP="0050621C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CB4425">
              <w:rPr>
                <w:snapToGrid w:val="0"/>
                <w:sz w:val="20"/>
                <w:szCs w:val="20"/>
              </w:rPr>
              <w:t>2024/18 от 21.06.2024</w:t>
            </w:r>
            <w:r>
              <w:rPr>
                <w:snapToGrid w:val="0"/>
                <w:sz w:val="20"/>
                <w:szCs w:val="20"/>
              </w:rPr>
              <w:t xml:space="preserve"> на сумму 361,92т.р. оплата 100%</w:t>
            </w:r>
          </w:p>
        </w:tc>
        <w:tc>
          <w:tcPr>
            <w:tcW w:w="1960" w:type="dxa"/>
            <w:shd w:val="clear" w:color="auto" w:fill="auto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621C" w:rsidRPr="00612F89" w:rsidTr="00955C9D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50621C" w:rsidRPr="00976879" w:rsidRDefault="0050621C" w:rsidP="0050621C">
            <w:pPr>
              <w:jc w:val="center"/>
              <w:rPr>
                <w:snapToGrid w:val="0"/>
              </w:rPr>
            </w:pPr>
            <w:r w:rsidRPr="00976879">
              <w:rPr>
                <w:snapToGrid w:val="0"/>
              </w:rPr>
              <w:lastRenderedPageBreak/>
              <w:t>1.4.4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976879" w:rsidRDefault="0050621C" w:rsidP="0050621C">
            <w:pPr>
              <w:tabs>
                <w:tab w:val="left" w:pos="14742"/>
              </w:tabs>
              <w:outlineLvl w:val="0"/>
            </w:pPr>
            <w:r w:rsidRPr="00976879">
              <w:t>Изготовление информационных плакатов (табличек)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976879" w:rsidRDefault="0043756E" w:rsidP="0050621C">
            <w:pPr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фераль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976879" w:rsidRDefault="0043756E" w:rsidP="0050621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май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976879" w:rsidRDefault="0043756E" w:rsidP="0050621C">
            <w:pPr>
              <w:jc w:val="center"/>
            </w:pPr>
            <w: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3756E" w:rsidRDefault="0043756E" w:rsidP="0050621C">
            <w:pPr>
              <w:jc w:val="center"/>
            </w:pPr>
            <w:r w:rsidRPr="0043756E">
              <w:t>май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43756E" w:rsidP="0043756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30,00т.р.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43756E" w:rsidRDefault="0050621C" w:rsidP="0043756E">
            <w:pPr>
              <w:jc w:val="center"/>
              <w:rPr>
                <w:snapToGrid w:val="0"/>
                <w:sz w:val="20"/>
                <w:szCs w:val="20"/>
              </w:rPr>
            </w:pPr>
            <w:r w:rsidRPr="009563E1">
              <w:rPr>
                <w:snapToGrid w:val="0"/>
                <w:sz w:val="20"/>
                <w:szCs w:val="20"/>
              </w:rPr>
              <w:t xml:space="preserve">1 МК от </w:t>
            </w:r>
            <w:r w:rsidR="0043756E">
              <w:rPr>
                <w:snapToGrid w:val="0"/>
                <w:sz w:val="20"/>
                <w:szCs w:val="20"/>
              </w:rPr>
              <w:t>02.02.2024 на сумму 10,00 тр. Оплата 100%</w:t>
            </w:r>
          </w:p>
          <w:p w:rsidR="0050621C" w:rsidRPr="009563E1" w:rsidRDefault="0043756E" w:rsidP="0043756E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МК от 7.05.2024 на сумму 20,00 т.р. оплата 100%</w:t>
            </w:r>
          </w:p>
        </w:tc>
        <w:tc>
          <w:tcPr>
            <w:tcW w:w="1960" w:type="dxa"/>
            <w:shd w:val="clear" w:color="auto" w:fill="auto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3756E" w:rsidRPr="00612F89" w:rsidTr="00955C9D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43756E" w:rsidRPr="00976879" w:rsidRDefault="0043756E" w:rsidP="0050621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1.4.5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3756E" w:rsidRPr="00976879" w:rsidRDefault="00760376" w:rsidP="0050621C">
            <w:pPr>
              <w:tabs>
                <w:tab w:val="left" w:pos="14742"/>
              </w:tabs>
              <w:outlineLvl w:val="0"/>
            </w:pPr>
            <w:r w:rsidRPr="00760376">
              <w:t>ООО "Стандарт ДВ" обследования участка реки Петровка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3756E" w:rsidRDefault="00760376" w:rsidP="0050621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август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6E" w:rsidRDefault="00760376" w:rsidP="0050621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август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6E" w:rsidRDefault="00760376" w:rsidP="0050621C">
            <w:pPr>
              <w:jc w:val="center"/>
            </w:pPr>
            <w:r>
              <w:t>август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6E" w:rsidRPr="0043756E" w:rsidRDefault="00760376" w:rsidP="0050621C">
            <w:pPr>
              <w:jc w:val="center"/>
            </w:pPr>
            <w:r>
              <w:t>август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3756E" w:rsidRDefault="00760376" w:rsidP="0043756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август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43756E" w:rsidRPr="009563E1" w:rsidRDefault="00760376" w:rsidP="0043756E">
            <w:pPr>
              <w:jc w:val="center"/>
              <w:rPr>
                <w:snapToGrid w:val="0"/>
                <w:sz w:val="20"/>
                <w:szCs w:val="20"/>
              </w:rPr>
            </w:pPr>
            <w:r w:rsidRPr="00760376">
              <w:rPr>
                <w:snapToGrid w:val="0"/>
                <w:sz w:val="20"/>
                <w:szCs w:val="20"/>
              </w:rPr>
              <w:t>2024/21 от 12.08.2024</w:t>
            </w:r>
            <w:r>
              <w:rPr>
                <w:snapToGrid w:val="0"/>
                <w:sz w:val="20"/>
                <w:szCs w:val="20"/>
              </w:rPr>
              <w:t xml:space="preserve"> на сумму 132,00 т.р. оплата 100%</w:t>
            </w:r>
          </w:p>
        </w:tc>
        <w:tc>
          <w:tcPr>
            <w:tcW w:w="1960" w:type="dxa"/>
            <w:shd w:val="clear" w:color="auto" w:fill="auto"/>
          </w:tcPr>
          <w:p w:rsidR="0043756E" w:rsidRPr="00612F89" w:rsidRDefault="0043756E" w:rsidP="0050621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0621C" w:rsidTr="0050621C">
        <w:tblPrEx>
          <w:tblLook w:val="0000"/>
        </w:tblPrEx>
        <w:trPr>
          <w:trHeight w:val="510"/>
        </w:trPr>
        <w:tc>
          <w:tcPr>
            <w:tcW w:w="848" w:type="dxa"/>
            <w:vAlign w:val="center"/>
          </w:tcPr>
          <w:p w:rsidR="0050621C" w:rsidRDefault="0050621C" w:rsidP="0050621C">
            <w:pPr>
              <w:jc w:val="center"/>
            </w:pPr>
            <w:r>
              <w:t>2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b/>
                <w:color w:val="000000"/>
              </w:rPr>
              <w:t>Подпрограмма  № 2</w:t>
            </w:r>
            <w:r w:rsidRPr="003E547C">
              <w:rPr>
                <w:color w:val="000000"/>
              </w:rPr>
              <w:t xml:space="preserve">  «Участие в профилактике терроризма, а также минимизации и (или) ликвидации последствий проявлений терроризма»</w:t>
            </w:r>
          </w:p>
        </w:tc>
      </w:tr>
      <w:tr w:rsidR="0050621C" w:rsidRPr="003E547C" w:rsidTr="0050621C">
        <w:tblPrEx>
          <w:tblLook w:val="0000"/>
        </w:tblPrEx>
        <w:trPr>
          <w:trHeight w:val="454"/>
        </w:trPr>
        <w:tc>
          <w:tcPr>
            <w:tcW w:w="848" w:type="dxa"/>
            <w:vAlign w:val="center"/>
          </w:tcPr>
          <w:p w:rsidR="0050621C" w:rsidRDefault="0050621C" w:rsidP="0050621C">
            <w:pPr>
              <w:jc w:val="center"/>
            </w:pPr>
            <w:r>
              <w:t>2.1</w:t>
            </w:r>
          </w:p>
        </w:tc>
        <w:tc>
          <w:tcPr>
            <w:tcW w:w="14746" w:type="dxa"/>
            <w:gridSpan w:val="8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</w:pPr>
            <w:r w:rsidRPr="003E547C">
              <w:rPr>
                <w:b/>
                <w:color w:val="000000"/>
              </w:rPr>
              <w:t>Мероприятие 1.</w:t>
            </w:r>
            <w:r w:rsidRPr="003E547C">
              <w:rPr>
                <w:color w:val="000000"/>
              </w:rPr>
              <w:t xml:space="preserve">  Обеспечение антитеррористической защищённости объектов социальной инфраструктуры городского округа от возможных террористических посягательств, ликвидация их последствий</w:t>
            </w:r>
          </w:p>
        </w:tc>
      </w:tr>
      <w:tr w:rsidR="0050621C" w:rsidRPr="003E547C" w:rsidTr="00955C9D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Pr="007A7A97" w:rsidRDefault="0050621C" w:rsidP="0050621C">
            <w:pPr>
              <w:jc w:val="center"/>
            </w:pPr>
            <w:r w:rsidRPr="007A7A97">
              <w:t>2.1.</w:t>
            </w:r>
            <w:r>
              <w:t>1</w:t>
            </w:r>
          </w:p>
        </w:tc>
        <w:tc>
          <w:tcPr>
            <w:tcW w:w="3973" w:type="dxa"/>
            <w:shd w:val="clear" w:color="auto" w:fill="auto"/>
          </w:tcPr>
          <w:p w:rsidR="0050621C" w:rsidRPr="007A7A97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Поставка нефтепродуктов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CB3F43" w:rsidRDefault="0050621C" w:rsidP="0050621C">
            <w:pPr>
              <w:jc w:val="center"/>
            </w:pPr>
            <w: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CB3F43" w:rsidRDefault="0050621C" w:rsidP="0050621C">
            <w:pPr>
              <w:jc w:val="center"/>
            </w:pPr>
            <w:r>
              <w:t>июнь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CB3F43" w:rsidRDefault="0050621C" w:rsidP="0050621C">
            <w:pPr>
              <w:jc w:val="center"/>
            </w:pPr>
            <w:r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CB3F43" w:rsidRDefault="0050621C" w:rsidP="0050621C">
            <w:pPr>
              <w:jc w:val="center"/>
            </w:pPr>
            <w:r>
              <w:t>июнь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8E0251" w:rsidP="0050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561,05</w:t>
            </w:r>
            <w:r w:rsidR="0050621C">
              <w:rPr>
                <w:sz w:val="20"/>
                <w:szCs w:val="20"/>
              </w:rPr>
              <w:t xml:space="preserve"> т</w:t>
            </w:r>
            <w:proofErr w:type="gramStart"/>
            <w:r w:rsidR="0050621C">
              <w:rPr>
                <w:sz w:val="20"/>
                <w:szCs w:val="20"/>
              </w:rPr>
              <w:t>.р</w:t>
            </w:r>
            <w:proofErr w:type="gramEnd"/>
            <w:r w:rsidR="0050621C">
              <w:rPr>
                <w:sz w:val="20"/>
                <w:szCs w:val="20"/>
              </w:rPr>
              <w:t>уб.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8E0251" w:rsidP="0050621C">
            <w:pPr>
              <w:jc w:val="center"/>
              <w:rPr>
                <w:sz w:val="20"/>
                <w:szCs w:val="20"/>
              </w:rPr>
            </w:pPr>
            <w:r w:rsidRPr="008E0251">
              <w:rPr>
                <w:sz w:val="20"/>
                <w:szCs w:val="20"/>
              </w:rPr>
              <w:t>2024/17 от 14.06.2024</w:t>
            </w:r>
            <w:r>
              <w:rPr>
                <w:sz w:val="20"/>
                <w:szCs w:val="20"/>
              </w:rPr>
              <w:t xml:space="preserve"> на сумму 561,05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955C9D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Pr="007A7A97" w:rsidRDefault="0050621C" w:rsidP="0050621C">
            <w:pPr>
              <w:jc w:val="center"/>
            </w:pPr>
            <w:r>
              <w:t>2.1.2</w:t>
            </w:r>
          </w:p>
        </w:tc>
        <w:tc>
          <w:tcPr>
            <w:tcW w:w="3973" w:type="dxa"/>
            <w:shd w:val="clear" w:color="auto" w:fill="auto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Поставка авторезины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2C0C99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8E0251" w:rsidP="0050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23,40</w:t>
            </w:r>
            <w:r w:rsidR="0050621C">
              <w:rPr>
                <w:sz w:val="20"/>
                <w:szCs w:val="20"/>
              </w:rPr>
              <w:t xml:space="preserve"> т</w:t>
            </w:r>
            <w:proofErr w:type="gramStart"/>
            <w:r w:rsidR="0050621C">
              <w:rPr>
                <w:sz w:val="20"/>
                <w:szCs w:val="20"/>
              </w:rPr>
              <w:t>.р</w:t>
            </w:r>
            <w:proofErr w:type="gramEnd"/>
            <w:r w:rsidR="0050621C">
              <w:rPr>
                <w:sz w:val="20"/>
                <w:szCs w:val="20"/>
              </w:rPr>
              <w:t>уб.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8E0251" w:rsidP="0050621C">
            <w:pPr>
              <w:jc w:val="center"/>
              <w:rPr>
                <w:sz w:val="20"/>
                <w:szCs w:val="20"/>
              </w:rPr>
            </w:pPr>
            <w:r w:rsidRPr="008E0251">
              <w:rPr>
                <w:sz w:val="20"/>
                <w:szCs w:val="20"/>
              </w:rPr>
              <w:t>04 от 01.04.2024</w:t>
            </w:r>
            <w:r>
              <w:rPr>
                <w:sz w:val="20"/>
                <w:szCs w:val="20"/>
              </w:rPr>
              <w:t xml:space="preserve"> на сумму 23,40 т.р.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955C9D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Pr="00F1367F" w:rsidRDefault="0050621C" w:rsidP="0050621C">
            <w:pPr>
              <w:jc w:val="center"/>
            </w:pPr>
            <w:r w:rsidRPr="00F1367F">
              <w:t>2.1.3</w:t>
            </w:r>
          </w:p>
        </w:tc>
        <w:tc>
          <w:tcPr>
            <w:tcW w:w="3973" w:type="dxa"/>
            <w:shd w:val="clear" w:color="auto" w:fill="auto"/>
          </w:tcPr>
          <w:p w:rsidR="0050621C" w:rsidRPr="00F1367F" w:rsidRDefault="0050621C" w:rsidP="0050621C">
            <w:pPr>
              <w:tabs>
                <w:tab w:val="left" w:pos="14742"/>
              </w:tabs>
              <w:outlineLvl w:val="0"/>
            </w:pPr>
            <w:r w:rsidRPr="00F1367F">
              <w:t>Поставка специальных жидкостей, масел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F1367F" w:rsidRDefault="0050621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 w:rsidRPr="00F1367F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F1367F" w:rsidRDefault="0050621C" w:rsidP="0050621C">
            <w:pPr>
              <w:tabs>
                <w:tab w:val="left" w:pos="14742"/>
              </w:tabs>
              <w:jc w:val="center"/>
              <w:outlineLvl w:val="0"/>
            </w:pPr>
            <w:r w:rsidRPr="00F1367F">
              <w:t>март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F1367F" w:rsidRDefault="0050621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F1367F" w:rsidRDefault="0050621C" w:rsidP="0050621C">
            <w:pPr>
              <w:tabs>
                <w:tab w:val="left" w:pos="14742"/>
              </w:tabs>
              <w:jc w:val="center"/>
              <w:outlineLvl w:val="0"/>
            </w:pPr>
            <w:r>
              <w:t>март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8E0251" w:rsidP="0050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  <w:r w:rsidR="0050621C">
              <w:rPr>
                <w:sz w:val="20"/>
                <w:szCs w:val="20"/>
              </w:rPr>
              <w:t xml:space="preserve"> т</w:t>
            </w:r>
            <w:proofErr w:type="gramStart"/>
            <w:r w:rsidR="0050621C">
              <w:rPr>
                <w:sz w:val="20"/>
                <w:szCs w:val="20"/>
              </w:rPr>
              <w:t>.р</w:t>
            </w:r>
            <w:proofErr w:type="gramEnd"/>
            <w:r w:rsidR="0050621C">
              <w:rPr>
                <w:sz w:val="20"/>
                <w:szCs w:val="20"/>
              </w:rPr>
              <w:t>уб.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8E0251" w:rsidP="0050621C">
            <w:pPr>
              <w:jc w:val="center"/>
              <w:rPr>
                <w:sz w:val="20"/>
                <w:szCs w:val="20"/>
              </w:rPr>
            </w:pPr>
            <w:r w:rsidRPr="008E0251">
              <w:rPr>
                <w:sz w:val="20"/>
                <w:szCs w:val="20"/>
              </w:rPr>
              <w:t xml:space="preserve">2024/8 от 05.03.2024 </w:t>
            </w:r>
            <w:r>
              <w:rPr>
                <w:sz w:val="20"/>
                <w:szCs w:val="20"/>
              </w:rPr>
              <w:t xml:space="preserve">на сумму 40,00 т.р. </w:t>
            </w:r>
            <w:proofErr w:type="gramStart"/>
            <w:r w:rsidR="0050621C" w:rsidRPr="009563E1">
              <w:rPr>
                <w:sz w:val="20"/>
                <w:szCs w:val="20"/>
              </w:rPr>
              <w:t>оплачен</w:t>
            </w:r>
            <w:proofErr w:type="gramEnd"/>
            <w:r w:rsidR="0050621C" w:rsidRPr="009563E1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955C9D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Pr="00F1367F" w:rsidRDefault="0050621C" w:rsidP="0050621C">
            <w:pPr>
              <w:jc w:val="center"/>
            </w:pPr>
            <w:r>
              <w:t>2.1.4</w:t>
            </w:r>
          </w:p>
        </w:tc>
        <w:tc>
          <w:tcPr>
            <w:tcW w:w="3973" w:type="dxa"/>
            <w:shd w:val="clear" w:color="auto" w:fill="auto"/>
          </w:tcPr>
          <w:p w:rsidR="0050621C" w:rsidRPr="00F1367F" w:rsidRDefault="008E0251" w:rsidP="0050621C">
            <w:pPr>
              <w:tabs>
                <w:tab w:val="left" w:pos="14742"/>
              </w:tabs>
              <w:outlineLvl w:val="0"/>
            </w:pPr>
            <w:r w:rsidRPr="008E0251">
              <w:t>ИП Рыбак А.В. (</w:t>
            </w:r>
            <w:proofErr w:type="spellStart"/>
            <w:r w:rsidRPr="008E0251">
              <w:t>текущ</w:t>
            </w:r>
            <w:proofErr w:type="gramStart"/>
            <w:r w:rsidRPr="008E0251">
              <w:t>.р</w:t>
            </w:r>
            <w:proofErr w:type="gramEnd"/>
            <w:r w:rsidRPr="008E0251">
              <w:t>емонт</w:t>
            </w:r>
            <w:proofErr w:type="spellEnd"/>
            <w:r w:rsidRPr="008E0251">
              <w:t xml:space="preserve"> заднего моста </w:t>
            </w:r>
            <w:proofErr w:type="spellStart"/>
            <w:r w:rsidRPr="008E0251">
              <w:t>Делики</w:t>
            </w:r>
            <w:proofErr w:type="spellEnd"/>
            <w:r w:rsidRPr="008E0251"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F1367F" w:rsidRDefault="008E0251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F1367F" w:rsidRDefault="008E0251" w:rsidP="0050621C">
            <w:pPr>
              <w:tabs>
                <w:tab w:val="left" w:pos="14742"/>
              </w:tabs>
              <w:jc w:val="center"/>
              <w:outlineLvl w:val="0"/>
            </w:pPr>
            <w:r>
              <w:t>апрель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8E0251" w:rsidP="0050621C">
            <w:pPr>
              <w:pStyle w:val="af9"/>
              <w:ind w:left="33"/>
              <w:jc w:val="center"/>
            </w:pPr>
            <w: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F1367F" w:rsidRDefault="008E0251" w:rsidP="0050621C">
            <w:pPr>
              <w:tabs>
                <w:tab w:val="left" w:pos="14742"/>
              </w:tabs>
              <w:jc w:val="center"/>
              <w:outlineLvl w:val="0"/>
            </w:pPr>
            <w:r>
              <w:t>апрель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8E0251" w:rsidP="0050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  <w:r w:rsidR="0050621C">
              <w:rPr>
                <w:sz w:val="20"/>
                <w:szCs w:val="20"/>
              </w:rPr>
              <w:t xml:space="preserve"> т</w:t>
            </w:r>
            <w:proofErr w:type="gramStart"/>
            <w:r w:rsidR="0050621C">
              <w:rPr>
                <w:sz w:val="20"/>
                <w:szCs w:val="20"/>
              </w:rPr>
              <w:t>.р</w:t>
            </w:r>
            <w:proofErr w:type="gramEnd"/>
            <w:r w:rsidR="0050621C">
              <w:rPr>
                <w:sz w:val="20"/>
                <w:szCs w:val="20"/>
              </w:rPr>
              <w:t>уб.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8E0251" w:rsidP="0050621C">
            <w:pPr>
              <w:jc w:val="center"/>
              <w:rPr>
                <w:sz w:val="20"/>
                <w:szCs w:val="20"/>
              </w:rPr>
            </w:pPr>
            <w:r w:rsidRPr="008E0251">
              <w:rPr>
                <w:sz w:val="20"/>
                <w:szCs w:val="20"/>
              </w:rPr>
              <w:t xml:space="preserve">2024/9 от 11.03.2024 </w:t>
            </w:r>
            <w:r>
              <w:rPr>
                <w:sz w:val="20"/>
                <w:szCs w:val="20"/>
              </w:rPr>
              <w:t xml:space="preserve">на сумму 41,00 т.р. </w:t>
            </w:r>
            <w:proofErr w:type="gramStart"/>
            <w:r w:rsidR="0050621C">
              <w:rPr>
                <w:sz w:val="20"/>
                <w:szCs w:val="20"/>
              </w:rPr>
              <w:t>оплачен</w:t>
            </w:r>
            <w:proofErr w:type="gramEnd"/>
            <w:r w:rsidR="0050621C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955C9D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2.1.5</w:t>
            </w:r>
          </w:p>
        </w:tc>
        <w:tc>
          <w:tcPr>
            <w:tcW w:w="3973" w:type="dxa"/>
            <w:shd w:val="clear" w:color="auto" w:fill="auto"/>
          </w:tcPr>
          <w:p w:rsidR="0050621C" w:rsidRDefault="008E0251" w:rsidP="0050621C">
            <w:pPr>
              <w:tabs>
                <w:tab w:val="left" w:pos="14742"/>
              </w:tabs>
              <w:outlineLvl w:val="0"/>
            </w:pPr>
            <w:r w:rsidRPr="008E0251">
              <w:t>ИП Рыбак А.В. (</w:t>
            </w:r>
            <w:proofErr w:type="spellStart"/>
            <w:r w:rsidRPr="008E0251">
              <w:t>текущ</w:t>
            </w:r>
            <w:proofErr w:type="gramStart"/>
            <w:r w:rsidRPr="008E0251">
              <w:t>.р</w:t>
            </w:r>
            <w:proofErr w:type="gramEnd"/>
            <w:r w:rsidRPr="008E0251">
              <w:t>емонт</w:t>
            </w:r>
            <w:proofErr w:type="spellEnd"/>
            <w:r w:rsidRPr="008E0251">
              <w:t xml:space="preserve"> </w:t>
            </w:r>
            <w:proofErr w:type="spellStart"/>
            <w:r w:rsidRPr="008E0251">
              <w:t>эл.проводки</w:t>
            </w:r>
            <w:proofErr w:type="spellEnd"/>
            <w:r w:rsidRPr="008E0251">
              <w:t xml:space="preserve"> на </w:t>
            </w:r>
            <w:proofErr w:type="spellStart"/>
            <w:r w:rsidRPr="008E0251">
              <w:t>Крузере</w:t>
            </w:r>
            <w:proofErr w:type="spellEnd"/>
            <w:r w:rsidRPr="008E0251"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Default="008E0251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8E0251" w:rsidP="0050621C">
            <w:pPr>
              <w:tabs>
                <w:tab w:val="left" w:pos="14742"/>
              </w:tabs>
              <w:jc w:val="center"/>
              <w:outlineLvl w:val="0"/>
            </w:pPr>
            <w:r>
              <w:t>октябрь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8E0251" w:rsidP="0050621C">
            <w:pPr>
              <w:pStyle w:val="af9"/>
              <w:ind w:left="33"/>
              <w:jc w:val="center"/>
            </w:pPr>
            <w: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8E0251" w:rsidP="0050621C">
            <w:pPr>
              <w:tabs>
                <w:tab w:val="left" w:pos="14742"/>
              </w:tabs>
              <w:jc w:val="center"/>
              <w:outlineLvl w:val="0"/>
            </w:pPr>
            <w:r>
              <w:t>сентябрь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Default="008E0251" w:rsidP="0050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6,29</w:t>
            </w:r>
            <w:r w:rsidR="0050621C">
              <w:rPr>
                <w:sz w:val="20"/>
                <w:szCs w:val="20"/>
              </w:rPr>
              <w:t xml:space="preserve"> </w:t>
            </w:r>
            <w:proofErr w:type="spellStart"/>
            <w:r w:rsidR="0050621C">
              <w:rPr>
                <w:sz w:val="20"/>
                <w:szCs w:val="20"/>
              </w:rPr>
              <w:t>т</w:t>
            </w:r>
            <w:proofErr w:type="gramStart"/>
            <w:r w:rsidR="0050621C">
              <w:rPr>
                <w:sz w:val="20"/>
                <w:szCs w:val="20"/>
              </w:rPr>
              <w:t>.р</w:t>
            </w:r>
            <w:proofErr w:type="gramEnd"/>
            <w:r w:rsidR="0050621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009" w:type="dxa"/>
            <w:shd w:val="clear" w:color="auto" w:fill="auto"/>
            <w:vAlign w:val="center"/>
          </w:tcPr>
          <w:p w:rsidR="0050621C" w:rsidRDefault="008E0251" w:rsidP="0050621C">
            <w:pPr>
              <w:jc w:val="center"/>
              <w:rPr>
                <w:sz w:val="20"/>
                <w:szCs w:val="20"/>
              </w:rPr>
            </w:pPr>
            <w:r w:rsidRPr="008E0251">
              <w:rPr>
                <w:sz w:val="20"/>
                <w:szCs w:val="20"/>
              </w:rPr>
              <w:t xml:space="preserve">2024/22 от 17.09.2024 </w:t>
            </w:r>
            <w:r>
              <w:rPr>
                <w:sz w:val="20"/>
                <w:szCs w:val="20"/>
              </w:rPr>
              <w:t xml:space="preserve"> на сумму 6,29 </w:t>
            </w:r>
            <w:r w:rsidR="0050621C">
              <w:rPr>
                <w:sz w:val="20"/>
                <w:szCs w:val="20"/>
              </w:rPr>
              <w:t>т</w:t>
            </w:r>
            <w:proofErr w:type="gramStart"/>
            <w:r w:rsidR="0050621C">
              <w:rPr>
                <w:sz w:val="20"/>
                <w:szCs w:val="20"/>
              </w:rPr>
              <w:t>.р</w:t>
            </w:r>
            <w:proofErr w:type="gramEnd"/>
            <w:r w:rsidR="0050621C">
              <w:rPr>
                <w:sz w:val="20"/>
                <w:szCs w:val="20"/>
              </w:rPr>
              <w:t>уб., оплачен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50621C">
        <w:tblPrEx>
          <w:tblLook w:val="0000"/>
        </w:tblPrEx>
        <w:trPr>
          <w:trHeight w:val="454"/>
        </w:trPr>
        <w:tc>
          <w:tcPr>
            <w:tcW w:w="848" w:type="dxa"/>
            <w:vAlign w:val="center"/>
          </w:tcPr>
          <w:p w:rsidR="0050621C" w:rsidRPr="003E547C" w:rsidRDefault="0050621C" w:rsidP="0050621C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Pr="003E547C" w:rsidRDefault="0050621C" w:rsidP="0050621C">
            <w:pPr>
              <w:rPr>
                <w:color w:val="000000"/>
              </w:rPr>
            </w:pPr>
            <w:r>
              <w:t xml:space="preserve"> </w:t>
            </w:r>
            <w:r w:rsidRPr="003E547C">
              <w:rPr>
                <w:b/>
                <w:bCs/>
                <w:color w:val="000000"/>
              </w:rPr>
              <w:t xml:space="preserve">Отдельные мероприятия </w:t>
            </w:r>
            <w:r>
              <w:rPr>
                <w:b/>
                <w:bCs/>
                <w:color w:val="000000"/>
              </w:rPr>
              <w:t>муниципальной программы</w:t>
            </w:r>
          </w:p>
        </w:tc>
      </w:tr>
      <w:tr w:rsidR="0050621C" w:rsidTr="00955C9D">
        <w:tblPrEx>
          <w:tblLook w:val="0000"/>
        </w:tblPrEx>
        <w:trPr>
          <w:trHeight w:val="119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3.1</w:t>
            </w:r>
          </w:p>
        </w:tc>
        <w:tc>
          <w:tcPr>
            <w:tcW w:w="3973" w:type="dxa"/>
            <w:shd w:val="clear" w:color="auto" w:fill="auto"/>
          </w:tcPr>
          <w:p w:rsidR="0050621C" w:rsidRPr="00172C61" w:rsidRDefault="0050621C" w:rsidP="0050621C">
            <w:pPr>
              <w:tabs>
                <w:tab w:val="left" w:pos="14742"/>
              </w:tabs>
              <w:outlineLvl w:val="0"/>
              <w:rPr>
                <w:bCs/>
                <w:color w:val="000000"/>
              </w:rPr>
            </w:pPr>
            <w:r w:rsidRPr="003E547C">
              <w:rPr>
                <w:color w:val="000000"/>
              </w:rPr>
              <w:t xml:space="preserve">Расходы на </w:t>
            </w:r>
            <w:r>
              <w:rPr>
                <w:color w:val="000000"/>
              </w:rPr>
              <w:t xml:space="preserve">выплаты персоналу </w:t>
            </w:r>
            <w:r w:rsidRPr="00C954DA">
              <w:rPr>
                <w:color w:val="000000"/>
              </w:rPr>
              <w:t>МКУ «УГО ЧС Большой Камень»</w:t>
            </w:r>
            <w:r>
              <w:rPr>
                <w:color w:val="000000"/>
              </w:rPr>
              <w:t xml:space="preserve"> (фонд оплаты труда, взносы по ОСС)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C0901" w:rsidRDefault="00BE5580" w:rsidP="0050621C">
            <w:pPr>
              <w:jc w:val="center"/>
            </w:pPr>
            <w: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C648B0" w:rsidRDefault="00BE558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21706,19</w:t>
            </w:r>
            <w:r w:rsidR="0050621C" w:rsidRPr="00C648B0">
              <w:rPr>
                <w:sz w:val="20"/>
                <w:szCs w:val="20"/>
              </w:rPr>
              <w:t xml:space="preserve"> </w:t>
            </w:r>
            <w:r w:rsidR="0050621C" w:rsidRPr="00C648B0">
              <w:rPr>
                <w:color w:val="000000"/>
                <w:sz w:val="20"/>
                <w:szCs w:val="20"/>
              </w:rPr>
              <w:t>т</w:t>
            </w:r>
            <w:proofErr w:type="gramStart"/>
            <w:r w:rsidR="0050621C" w:rsidRPr="00C648B0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50621C" w:rsidRPr="00C648B0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C648B0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Оплачено: </w:t>
            </w:r>
            <w:r w:rsidR="00BE5580">
              <w:rPr>
                <w:bCs/>
                <w:color w:val="000000"/>
                <w:sz w:val="20"/>
                <w:szCs w:val="20"/>
              </w:rPr>
              <w:t>21706,19</w:t>
            </w:r>
          </w:p>
          <w:p w:rsidR="0050621C" w:rsidRPr="00C648B0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C648B0">
              <w:rPr>
                <w:bCs/>
                <w:color w:val="000000"/>
                <w:sz w:val="20"/>
                <w:szCs w:val="20"/>
              </w:rPr>
              <w:t>т</w:t>
            </w:r>
            <w:proofErr w:type="gramStart"/>
            <w:r w:rsidRPr="00C648B0">
              <w:rPr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C648B0">
              <w:rPr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50621C">
        <w:tblPrEx>
          <w:tblLook w:val="0000"/>
        </w:tblPrEx>
        <w:trPr>
          <w:trHeight w:val="708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lastRenderedPageBreak/>
              <w:t>3.2</w:t>
            </w:r>
          </w:p>
        </w:tc>
        <w:tc>
          <w:tcPr>
            <w:tcW w:w="3973" w:type="dxa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t xml:space="preserve">Выполнение услуг </w:t>
            </w:r>
            <w:r w:rsidRPr="00A33F62">
              <w:t xml:space="preserve">для </w:t>
            </w:r>
            <w:proofErr w:type="gramStart"/>
            <w:r w:rsidRPr="00A33F62">
              <w:t>обеспечении</w:t>
            </w:r>
            <w:proofErr w:type="gramEnd"/>
            <w:r w:rsidRPr="00A33F62">
              <w:t xml:space="preserve"> нужд МКУ «УГО ЧС Большой Камень»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5A5369" w:rsidP="0050621C">
            <w:pPr>
              <w:jc w:val="center"/>
            </w:pPr>
            <w: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C648B0" w:rsidRDefault="0050621C" w:rsidP="005A5369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5C9D">
              <w:rPr>
                <w:color w:val="000000"/>
                <w:sz w:val="20"/>
                <w:szCs w:val="20"/>
              </w:rPr>
              <w:t xml:space="preserve">ВСЕГО </w:t>
            </w:r>
            <w:r w:rsidR="00D63342" w:rsidRPr="00955C9D">
              <w:rPr>
                <w:color w:val="000000"/>
                <w:sz w:val="20"/>
                <w:szCs w:val="20"/>
              </w:rPr>
              <w:t>9</w:t>
            </w:r>
            <w:r w:rsidRPr="00955C9D">
              <w:rPr>
                <w:color w:val="000000"/>
                <w:sz w:val="20"/>
                <w:szCs w:val="20"/>
              </w:rPr>
              <w:t xml:space="preserve"> МК на</w:t>
            </w:r>
            <w:r w:rsidRPr="00B81EE1">
              <w:rPr>
                <w:color w:val="000000"/>
                <w:sz w:val="20"/>
                <w:szCs w:val="20"/>
                <w:shd w:val="clear" w:color="auto" w:fill="92D050"/>
              </w:rPr>
              <w:t xml:space="preserve"> </w:t>
            </w:r>
            <w:r w:rsidRPr="00955C9D">
              <w:rPr>
                <w:color w:val="000000"/>
                <w:sz w:val="20"/>
                <w:szCs w:val="20"/>
              </w:rPr>
              <w:t xml:space="preserve">общую сумму </w:t>
            </w:r>
            <w:r w:rsidR="00B81EE1" w:rsidRPr="00955C9D">
              <w:rPr>
                <w:color w:val="000000"/>
                <w:sz w:val="20"/>
                <w:szCs w:val="20"/>
              </w:rPr>
              <w:t>1152,68 т</w:t>
            </w:r>
            <w:proofErr w:type="gramStart"/>
            <w:r w:rsidR="00B81EE1" w:rsidRPr="00955C9D">
              <w:rPr>
                <w:color w:val="000000"/>
                <w:sz w:val="20"/>
                <w:szCs w:val="20"/>
              </w:rPr>
              <w:t>.</w:t>
            </w:r>
            <w:r w:rsidRPr="00955C9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55C9D">
              <w:rPr>
                <w:color w:val="000000"/>
                <w:sz w:val="20"/>
                <w:szCs w:val="20"/>
              </w:rPr>
              <w:t>руб.</w:t>
            </w:r>
            <w:r w:rsidRPr="00B81EE1">
              <w:rPr>
                <w:color w:val="000000"/>
                <w:sz w:val="20"/>
                <w:szCs w:val="20"/>
                <w:shd w:val="clear" w:color="auto" w:fill="92D050"/>
              </w:rPr>
              <w:t>:</w:t>
            </w:r>
          </w:p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5C9D">
              <w:rPr>
                <w:color w:val="000000"/>
                <w:sz w:val="20"/>
                <w:szCs w:val="20"/>
              </w:rPr>
              <w:t xml:space="preserve"> </w:t>
            </w:r>
            <w:r w:rsidR="00BE5580" w:rsidRPr="00955C9D">
              <w:rPr>
                <w:color w:val="000000"/>
                <w:sz w:val="20"/>
                <w:szCs w:val="20"/>
              </w:rPr>
              <w:t>ООО "Бизнес навигатор" (Система Гарант" 8 мес.) 419</w:t>
            </w:r>
            <w:r w:rsidR="00BE5580" w:rsidRPr="00BE5580">
              <w:rPr>
                <w:color w:val="000000"/>
                <w:sz w:val="20"/>
                <w:szCs w:val="20"/>
                <w:shd w:val="clear" w:color="auto" w:fill="92D050"/>
              </w:rPr>
              <w:t xml:space="preserve"> </w:t>
            </w:r>
            <w:r w:rsidR="00BE5580" w:rsidRPr="00955C9D">
              <w:rPr>
                <w:color w:val="000000"/>
                <w:sz w:val="20"/>
                <w:szCs w:val="20"/>
              </w:rPr>
              <w:t>от 15.02.2024 39,0</w:t>
            </w:r>
            <w:r w:rsidRPr="00955C9D">
              <w:rPr>
                <w:color w:val="000000"/>
                <w:sz w:val="20"/>
                <w:szCs w:val="20"/>
              </w:rPr>
              <w:t>0 т</w:t>
            </w:r>
            <w:proofErr w:type="gramStart"/>
            <w:r w:rsidRPr="00955C9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55C9D">
              <w:rPr>
                <w:color w:val="000000"/>
                <w:sz w:val="20"/>
                <w:szCs w:val="20"/>
              </w:rPr>
              <w:t>уб., из них оплачено 100%;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0621C" w:rsidRDefault="00BE5580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E5580">
              <w:rPr>
                <w:color w:val="000000"/>
                <w:sz w:val="20"/>
                <w:szCs w:val="20"/>
              </w:rPr>
              <w:t xml:space="preserve">ООО "Эра безопасности" (лицензия на </w:t>
            </w:r>
            <w:proofErr w:type="spellStart"/>
            <w:r w:rsidRPr="00BE5580">
              <w:rPr>
                <w:color w:val="000000"/>
                <w:sz w:val="20"/>
                <w:szCs w:val="20"/>
              </w:rPr>
              <w:t>VipNet</w:t>
            </w:r>
            <w:proofErr w:type="spellEnd"/>
            <w:r w:rsidRPr="00BE5580">
              <w:rPr>
                <w:color w:val="000000"/>
                <w:sz w:val="20"/>
                <w:szCs w:val="20"/>
              </w:rPr>
              <w:t xml:space="preserve">) Практика </w:t>
            </w:r>
            <w:r w:rsidR="0050621C">
              <w:rPr>
                <w:color w:val="000000"/>
                <w:sz w:val="20"/>
                <w:szCs w:val="20"/>
              </w:rPr>
              <w:t xml:space="preserve"> </w:t>
            </w:r>
            <w:r w:rsidRPr="00BE5580">
              <w:rPr>
                <w:color w:val="000000"/>
                <w:sz w:val="20"/>
                <w:szCs w:val="20"/>
              </w:rPr>
              <w:t xml:space="preserve">000384 от 04.10.2024 </w:t>
            </w:r>
            <w:r w:rsidR="0050621C">
              <w:rPr>
                <w:color w:val="000000"/>
                <w:sz w:val="20"/>
                <w:szCs w:val="20"/>
              </w:rPr>
              <w:t xml:space="preserve">на сумму </w:t>
            </w:r>
            <w:r>
              <w:rPr>
                <w:color w:val="000000"/>
                <w:sz w:val="20"/>
                <w:szCs w:val="20"/>
              </w:rPr>
              <w:t>2,37</w:t>
            </w:r>
            <w:r w:rsidR="0050621C">
              <w:rPr>
                <w:color w:val="000000"/>
                <w:sz w:val="20"/>
                <w:szCs w:val="20"/>
              </w:rPr>
              <w:t xml:space="preserve"> т</w:t>
            </w:r>
            <w:proofErr w:type="gramStart"/>
            <w:r w:rsidR="0050621C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50621C">
              <w:rPr>
                <w:color w:val="000000"/>
                <w:sz w:val="20"/>
                <w:szCs w:val="20"/>
              </w:rPr>
              <w:t xml:space="preserve">уб., из них </w:t>
            </w:r>
            <w:proofErr w:type="spellStart"/>
            <w:r w:rsidR="0050621C">
              <w:rPr>
                <w:color w:val="000000"/>
                <w:sz w:val="20"/>
                <w:szCs w:val="20"/>
              </w:rPr>
              <w:t>олачено</w:t>
            </w:r>
            <w:proofErr w:type="spellEnd"/>
            <w:r w:rsidR="0050621C">
              <w:rPr>
                <w:color w:val="000000"/>
                <w:sz w:val="20"/>
                <w:szCs w:val="20"/>
              </w:rPr>
              <w:t xml:space="preserve"> 100% ;</w:t>
            </w:r>
          </w:p>
          <w:p w:rsidR="00BE5580" w:rsidRDefault="00BE558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0621C" w:rsidRDefault="00BE5580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E5580">
              <w:rPr>
                <w:color w:val="000000"/>
                <w:sz w:val="20"/>
                <w:szCs w:val="20"/>
              </w:rPr>
              <w:t>АО "ПФ "СКБ Контур" (</w:t>
            </w:r>
            <w:proofErr w:type="spellStart"/>
            <w:r w:rsidRPr="00BE5580">
              <w:rPr>
                <w:color w:val="000000"/>
                <w:sz w:val="20"/>
                <w:szCs w:val="20"/>
              </w:rPr>
              <w:t>Контур-Диадок</w:t>
            </w:r>
            <w:proofErr w:type="spellEnd"/>
            <w:r w:rsidRPr="00BE5580">
              <w:rPr>
                <w:color w:val="000000"/>
                <w:sz w:val="20"/>
                <w:szCs w:val="20"/>
              </w:rPr>
              <w:t xml:space="preserve"> программа для ЭВМ на 2025 г.) К308284/24 от 08.10.2024 </w:t>
            </w:r>
            <w:r w:rsidR="0050621C">
              <w:rPr>
                <w:color w:val="000000"/>
                <w:sz w:val="20"/>
                <w:szCs w:val="20"/>
              </w:rPr>
              <w:t xml:space="preserve">на сумму </w:t>
            </w:r>
            <w:r>
              <w:rPr>
                <w:color w:val="000000"/>
                <w:sz w:val="20"/>
                <w:szCs w:val="20"/>
              </w:rPr>
              <w:t>1,95</w:t>
            </w:r>
            <w:r w:rsidR="0050621C">
              <w:rPr>
                <w:color w:val="000000"/>
                <w:sz w:val="20"/>
                <w:szCs w:val="20"/>
              </w:rPr>
              <w:t xml:space="preserve"> т</w:t>
            </w:r>
            <w:proofErr w:type="gramStart"/>
            <w:r w:rsidR="0050621C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50621C">
              <w:rPr>
                <w:color w:val="000000"/>
                <w:sz w:val="20"/>
                <w:szCs w:val="20"/>
              </w:rPr>
              <w:t>уб., из них оплачено 100% ;</w:t>
            </w:r>
          </w:p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0621C" w:rsidRDefault="00FA6F6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5C9D">
              <w:rPr>
                <w:color w:val="000000"/>
                <w:sz w:val="20"/>
                <w:szCs w:val="20"/>
              </w:rPr>
              <w:t>АО "ПФ "СКБ Контур" (Контур-Экстерн программа для ЭВМ на 2025 г.)</w:t>
            </w:r>
            <w:r w:rsidRPr="00955C9D">
              <w:t xml:space="preserve"> </w:t>
            </w:r>
            <w:r w:rsidRPr="00955C9D">
              <w:rPr>
                <w:color w:val="000000"/>
                <w:sz w:val="20"/>
                <w:szCs w:val="20"/>
              </w:rPr>
              <w:t>К308285/24 от 08.10.2024</w:t>
            </w:r>
            <w:r w:rsidR="0050621C" w:rsidRPr="00955C9D">
              <w:rPr>
                <w:color w:val="000000"/>
                <w:sz w:val="20"/>
                <w:szCs w:val="20"/>
              </w:rPr>
              <w:t xml:space="preserve"> на сумму </w:t>
            </w:r>
            <w:r w:rsidRPr="00955C9D">
              <w:rPr>
                <w:color w:val="000000"/>
                <w:sz w:val="20"/>
                <w:szCs w:val="20"/>
              </w:rPr>
              <w:t>11,40</w:t>
            </w:r>
            <w:r w:rsidR="0050621C" w:rsidRPr="00955C9D">
              <w:rPr>
                <w:color w:val="000000"/>
                <w:sz w:val="20"/>
                <w:szCs w:val="20"/>
              </w:rPr>
              <w:t xml:space="preserve"> т</w:t>
            </w:r>
            <w:proofErr w:type="gramStart"/>
            <w:r w:rsidR="0050621C" w:rsidRPr="00955C9D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50621C" w:rsidRPr="00955C9D">
              <w:rPr>
                <w:color w:val="000000"/>
                <w:sz w:val="20"/>
                <w:szCs w:val="20"/>
              </w:rPr>
              <w:t>уб., из них оплачено 100% ;</w:t>
            </w:r>
          </w:p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A6F6D" w:rsidRDefault="00FA6F6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031612" w:rsidRDefault="00031612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031612" w:rsidRDefault="00031612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31612">
              <w:rPr>
                <w:color w:val="000000"/>
                <w:sz w:val="20"/>
                <w:szCs w:val="20"/>
              </w:rPr>
              <w:t xml:space="preserve">ИП Исаев И.Н. обслуживание офисной техники </w:t>
            </w:r>
          </w:p>
          <w:p w:rsidR="00031612" w:rsidRDefault="00031612" w:rsidP="00955C9D">
            <w:pPr>
              <w:tabs>
                <w:tab w:val="left" w:pos="14742"/>
              </w:tabs>
              <w:jc w:val="center"/>
              <w:outlineLvl w:val="0"/>
            </w:pPr>
            <w:r w:rsidRPr="00031612">
              <w:rPr>
                <w:color w:val="000000"/>
                <w:sz w:val="20"/>
                <w:szCs w:val="20"/>
              </w:rPr>
              <w:t xml:space="preserve">2024/1 от 09.01.2024 </w:t>
            </w:r>
            <w:r w:rsidR="0050621C">
              <w:rPr>
                <w:color w:val="000000"/>
                <w:sz w:val="20"/>
                <w:szCs w:val="20"/>
              </w:rPr>
              <w:t xml:space="preserve">на сумму </w:t>
            </w:r>
            <w:r>
              <w:rPr>
                <w:color w:val="000000"/>
                <w:sz w:val="20"/>
                <w:szCs w:val="20"/>
              </w:rPr>
              <w:t>40,00</w:t>
            </w:r>
            <w:r w:rsidR="0050621C">
              <w:rPr>
                <w:color w:val="000000"/>
                <w:sz w:val="20"/>
                <w:szCs w:val="20"/>
              </w:rPr>
              <w:t xml:space="preserve"> т</w:t>
            </w:r>
            <w:proofErr w:type="gramStart"/>
            <w:r w:rsidR="0050621C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50621C">
              <w:rPr>
                <w:color w:val="000000"/>
                <w:sz w:val="20"/>
                <w:szCs w:val="20"/>
              </w:rPr>
              <w:t>уб., оплачен 100%;</w:t>
            </w:r>
            <w:r>
              <w:t xml:space="preserve"> </w:t>
            </w:r>
          </w:p>
          <w:p w:rsidR="0050621C" w:rsidRDefault="00031612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31612">
              <w:rPr>
                <w:color w:val="000000"/>
                <w:sz w:val="20"/>
                <w:szCs w:val="20"/>
              </w:rPr>
              <w:t>2024/20 от 07.08.2024</w:t>
            </w:r>
            <w:r>
              <w:rPr>
                <w:color w:val="000000"/>
                <w:sz w:val="20"/>
                <w:szCs w:val="20"/>
              </w:rPr>
              <w:t xml:space="preserve"> на сумму 32,00т.р. оплата 100%</w:t>
            </w:r>
          </w:p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0621C" w:rsidRDefault="00D63342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63342">
              <w:rPr>
                <w:color w:val="000000"/>
                <w:sz w:val="20"/>
                <w:szCs w:val="20"/>
              </w:rPr>
              <w:t xml:space="preserve">АНОО "ДВЦПП </w:t>
            </w:r>
            <w:proofErr w:type="spellStart"/>
            <w:r w:rsidRPr="00D63342">
              <w:rPr>
                <w:color w:val="000000"/>
                <w:sz w:val="20"/>
                <w:szCs w:val="20"/>
              </w:rPr>
              <w:t>ТехноПроф</w:t>
            </w:r>
            <w:proofErr w:type="spellEnd"/>
            <w:r w:rsidRPr="00D63342">
              <w:rPr>
                <w:color w:val="000000"/>
                <w:sz w:val="20"/>
                <w:szCs w:val="20"/>
              </w:rPr>
              <w:t>" обучение спасателей работы на высоте (3 чел.) 08-01/24ИПСПН от 01.08.2024</w:t>
            </w:r>
            <w:r w:rsidR="0050621C">
              <w:rPr>
                <w:color w:val="000000"/>
                <w:sz w:val="20"/>
                <w:szCs w:val="20"/>
              </w:rPr>
              <w:t xml:space="preserve"> на сумму </w:t>
            </w:r>
            <w:r>
              <w:rPr>
                <w:color w:val="000000"/>
                <w:sz w:val="20"/>
                <w:szCs w:val="20"/>
              </w:rPr>
              <w:t>45</w:t>
            </w:r>
            <w:r w:rsidR="0050621C" w:rsidRPr="00FA25C1">
              <w:rPr>
                <w:color w:val="000000"/>
                <w:sz w:val="20"/>
                <w:szCs w:val="20"/>
              </w:rPr>
              <w:t>,00</w:t>
            </w:r>
            <w:r w:rsidR="0050621C">
              <w:rPr>
                <w:color w:val="000000"/>
                <w:sz w:val="20"/>
                <w:szCs w:val="20"/>
              </w:rPr>
              <w:t xml:space="preserve"> т</w:t>
            </w:r>
            <w:proofErr w:type="gramStart"/>
            <w:r w:rsidR="0050621C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50621C">
              <w:rPr>
                <w:color w:val="000000"/>
                <w:sz w:val="20"/>
                <w:szCs w:val="20"/>
              </w:rPr>
              <w:t>уб., из них оплачено 100% ;</w:t>
            </w:r>
          </w:p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D63342" w:rsidRDefault="00D63342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63342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D63342">
              <w:rPr>
                <w:color w:val="000000"/>
                <w:sz w:val="20"/>
                <w:szCs w:val="20"/>
              </w:rPr>
              <w:t>НовичихинаА.В</w:t>
            </w:r>
            <w:proofErr w:type="spellEnd"/>
            <w:r w:rsidRPr="00D63342">
              <w:rPr>
                <w:color w:val="000000"/>
                <w:sz w:val="20"/>
                <w:szCs w:val="20"/>
              </w:rPr>
              <w:t>. (плита газов</w:t>
            </w:r>
            <w:proofErr w:type="gramStart"/>
            <w:r w:rsidRPr="00D6334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6334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63342">
              <w:rPr>
                <w:color w:val="000000"/>
                <w:sz w:val="20"/>
                <w:szCs w:val="20"/>
              </w:rPr>
              <w:t>ш</w:t>
            </w:r>
            <w:proofErr w:type="gramEnd"/>
            <w:r w:rsidRPr="00D63342">
              <w:rPr>
                <w:color w:val="000000"/>
                <w:sz w:val="20"/>
                <w:szCs w:val="20"/>
              </w:rPr>
              <w:t>т.)</w:t>
            </w:r>
            <w:r>
              <w:rPr>
                <w:color w:val="000000"/>
                <w:sz w:val="20"/>
                <w:szCs w:val="20"/>
              </w:rPr>
              <w:t>, (газовые баллоны)</w:t>
            </w:r>
            <w:r w:rsidRPr="00D63342">
              <w:rPr>
                <w:color w:val="000000"/>
                <w:sz w:val="20"/>
                <w:szCs w:val="20"/>
              </w:rPr>
              <w:t xml:space="preserve"> резерв </w:t>
            </w:r>
          </w:p>
          <w:p w:rsidR="00D63342" w:rsidRDefault="00D63342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63342">
              <w:rPr>
                <w:color w:val="000000"/>
                <w:sz w:val="20"/>
                <w:szCs w:val="20"/>
              </w:rPr>
              <w:t>2024/23 от 02.10.2024</w:t>
            </w:r>
            <w:r w:rsidR="0050621C">
              <w:rPr>
                <w:color w:val="000000"/>
                <w:sz w:val="20"/>
                <w:szCs w:val="20"/>
              </w:rPr>
              <w:t xml:space="preserve"> </w:t>
            </w:r>
          </w:p>
          <w:p w:rsidR="0050621C" w:rsidRDefault="0050621C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сумму </w:t>
            </w:r>
            <w:r w:rsidR="00D63342">
              <w:rPr>
                <w:color w:val="000000"/>
                <w:sz w:val="20"/>
                <w:szCs w:val="20"/>
              </w:rPr>
              <w:t>77,55</w:t>
            </w:r>
            <w:r>
              <w:rPr>
                <w:color w:val="000000"/>
                <w:sz w:val="20"/>
                <w:szCs w:val="20"/>
              </w:rPr>
              <w:t xml:space="preserve"> т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уб., оплачено 100% ;</w:t>
            </w:r>
          </w:p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0621C" w:rsidRDefault="00D63342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63342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D63342">
              <w:rPr>
                <w:color w:val="000000"/>
                <w:sz w:val="20"/>
                <w:szCs w:val="20"/>
              </w:rPr>
              <w:t>Ветэлит</w:t>
            </w:r>
            <w:proofErr w:type="spellEnd"/>
            <w:proofErr w:type="gramStart"/>
            <w:r w:rsidRPr="00D63342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D63342">
              <w:rPr>
                <w:color w:val="000000"/>
                <w:sz w:val="20"/>
                <w:szCs w:val="20"/>
              </w:rPr>
              <w:t>отлов бродячих животных) 2024/24 от 09.10.2024; ДС 1 от 20.12.2024</w:t>
            </w:r>
            <w:r w:rsidR="0050621C">
              <w:rPr>
                <w:color w:val="000000"/>
                <w:sz w:val="20"/>
                <w:szCs w:val="20"/>
              </w:rPr>
              <w:t xml:space="preserve">. на сумму </w:t>
            </w:r>
            <w:r>
              <w:rPr>
                <w:color w:val="000000"/>
                <w:sz w:val="20"/>
                <w:szCs w:val="20"/>
              </w:rPr>
              <w:t>906,42 т.р.</w:t>
            </w:r>
            <w:r w:rsidR="0050621C">
              <w:rPr>
                <w:color w:val="000000"/>
                <w:sz w:val="20"/>
                <w:szCs w:val="20"/>
              </w:rPr>
              <w:t xml:space="preserve">., оплачен </w:t>
            </w:r>
            <w:r w:rsidR="0050621C">
              <w:rPr>
                <w:color w:val="000000"/>
                <w:sz w:val="20"/>
                <w:szCs w:val="20"/>
              </w:rPr>
              <w:lastRenderedPageBreak/>
              <w:t>100 %</w:t>
            </w:r>
          </w:p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0621C" w:rsidRPr="00C648B0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50621C">
        <w:tblPrEx>
          <w:tblLook w:val="0000"/>
        </w:tblPrEx>
        <w:trPr>
          <w:trHeight w:val="706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lastRenderedPageBreak/>
              <w:t>3.3</w:t>
            </w:r>
          </w:p>
        </w:tc>
        <w:tc>
          <w:tcPr>
            <w:tcW w:w="3973" w:type="dxa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b/>
                <w:bCs/>
                <w:color w:val="000000"/>
              </w:rPr>
            </w:pPr>
            <w:r w:rsidRPr="00172C61">
              <w:rPr>
                <w:bCs/>
                <w:color w:val="000000"/>
              </w:rPr>
              <w:t xml:space="preserve">Закупка товаров, работ и услуг для </w:t>
            </w:r>
            <w:proofErr w:type="gramStart"/>
            <w:r w:rsidRPr="00172C61">
              <w:rPr>
                <w:bCs/>
                <w:color w:val="000000"/>
              </w:rPr>
              <w:t>обеспечении</w:t>
            </w:r>
            <w:proofErr w:type="gramEnd"/>
            <w:r w:rsidRPr="00172C61">
              <w:rPr>
                <w:bCs/>
                <w:color w:val="000000"/>
              </w:rPr>
              <w:t xml:space="preserve"> нужд</w:t>
            </w:r>
            <w:r>
              <w:rPr>
                <w:bCs/>
                <w:color w:val="000000"/>
              </w:rPr>
              <w:t xml:space="preserve"> МКУ «УГО ЧС»: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C648B0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7229">
              <w:rPr>
                <w:color w:val="000000"/>
                <w:sz w:val="20"/>
                <w:szCs w:val="20"/>
              </w:rPr>
              <w:t xml:space="preserve">ИП Козицкий А.М. (доступ к сети Интернет Подряд) 06000680 от 01.01.2024 </w:t>
            </w:r>
            <w:r w:rsidR="0050621C" w:rsidRPr="00C648B0">
              <w:rPr>
                <w:color w:val="000000"/>
                <w:sz w:val="20"/>
                <w:szCs w:val="20"/>
              </w:rPr>
              <w:t xml:space="preserve">на сумму </w:t>
            </w:r>
            <w:r>
              <w:rPr>
                <w:color w:val="000000"/>
                <w:sz w:val="20"/>
                <w:szCs w:val="20"/>
              </w:rPr>
              <w:t xml:space="preserve">39,60 </w:t>
            </w:r>
            <w:r w:rsidR="0050621C" w:rsidRPr="00C648B0">
              <w:rPr>
                <w:color w:val="000000"/>
                <w:sz w:val="20"/>
                <w:szCs w:val="20"/>
              </w:rPr>
              <w:t xml:space="preserve"> т</w:t>
            </w:r>
            <w:proofErr w:type="gramStart"/>
            <w:r w:rsidR="0050621C" w:rsidRPr="00C648B0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50621C" w:rsidRPr="00C648B0">
              <w:rPr>
                <w:color w:val="000000"/>
                <w:sz w:val="20"/>
                <w:szCs w:val="20"/>
              </w:rPr>
              <w:t>уб., оплачен 100%</w:t>
            </w: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7229">
              <w:rPr>
                <w:color w:val="000000"/>
                <w:sz w:val="20"/>
                <w:szCs w:val="20"/>
              </w:rPr>
              <w:t>ПАО "</w:t>
            </w:r>
            <w:proofErr w:type="spellStart"/>
            <w:r w:rsidRPr="00517229">
              <w:rPr>
                <w:color w:val="000000"/>
                <w:sz w:val="20"/>
                <w:szCs w:val="20"/>
              </w:rPr>
              <w:t>Ростелеком</w:t>
            </w:r>
            <w:proofErr w:type="spellEnd"/>
            <w:r w:rsidRPr="00517229">
              <w:rPr>
                <w:color w:val="000000"/>
                <w:sz w:val="20"/>
                <w:szCs w:val="20"/>
              </w:rPr>
              <w:t>" услуги связи (основной телефон)</w:t>
            </w:r>
            <w:r>
              <w:t xml:space="preserve"> </w:t>
            </w:r>
            <w:r w:rsidRPr="00517229">
              <w:rPr>
                <w:color w:val="000000"/>
                <w:sz w:val="20"/>
                <w:szCs w:val="20"/>
              </w:rPr>
              <w:t>725000024567 от 01.01.2024</w:t>
            </w:r>
            <w:r>
              <w:rPr>
                <w:color w:val="000000"/>
                <w:sz w:val="20"/>
                <w:szCs w:val="20"/>
              </w:rPr>
              <w:t xml:space="preserve"> на сумму 49,32т.р. оплата 100%</w:t>
            </w: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7229">
              <w:rPr>
                <w:color w:val="000000"/>
                <w:sz w:val="20"/>
                <w:szCs w:val="20"/>
              </w:rPr>
              <w:t>ПАО "МТС" (мобильная связь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t xml:space="preserve"> </w:t>
            </w:r>
            <w:r w:rsidRPr="00517229">
              <w:rPr>
                <w:color w:val="000000"/>
                <w:sz w:val="20"/>
                <w:szCs w:val="20"/>
              </w:rPr>
              <w:t>225390816385 от 01.01.2024</w:t>
            </w:r>
            <w:r>
              <w:rPr>
                <w:color w:val="000000"/>
                <w:sz w:val="20"/>
                <w:szCs w:val="20"/>
              </w:rPr>
              <w:t xml:space="preserve"> на сумму 9,00т.р. оплата 100%</w:t>
            </w: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proofErr w:type="gramStart"/>
            <w:r w:rsidRPr="0051722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17229">
              <w:rPr>
                <w:color w:val="000000"/>
                <w:sz w:val="20"/>
                <w:szCs w:val="20"/>
              </w:rPr>
              <w:t>/отч</w:t>
            </w:r>
            <w:r>
              <w:rPr>
                <w:color w:val="000000"/>
                <w:sz w:val="20"/>
                <w:szCs w:val="20"/>
              </w:rPr>
              <w:t>ёт</w:t>
            </w:r>
            <w:r w:rsidRPr="00517229">
              <w:rPr>
                <w:color w:val="000000"/>
                <w:sz w:val="20"/>
                <w:szCs w:val="20"/>
              </w:rPr>
              <w:t xml:space="preserve"> (конверты, марки)</w:t>
            </w:r>
            <w:r>
              <w:t xml:space="preserve"> </w:t>
            </w:r>
            <w:r w:rsidRPr="00517229">
              <w:rPr>
                <w:color w:val="000000"/>
                <w:sz w:val="20"/>
                <w:szCs w:val="20"/>
              </w:rPr>
              <w:t>без договора 03.05.2024</w:t>
            </w:r>
            <w:r>
              <w:rPr>
                <w:color w:val="000000"/>
                <w:sz w:val="20"/>
                <w:szCs w:val="20"/>
              </w:rPr>
              <w:t xml:space="preserve"> на сумму 2,00 т.р. оплата 100%</w:t>
            </w: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7229">
              <w:rPr>
                <w:color w:val="000000"/>
                <w:sz w:val="20"/>
                <w:szCs w:val="20"/>
              </w:rPr>
              <w:t>КГУП</w:t>
            </w:r>
            <w:proofErr w:type="gramStart"/>
            <w:r w:rsidRPr="00517229">
              <w:rPr>
                <w:color w:val="000000"/>
                <w:sz w:val="20"/>
                <w:szCs w:val="20"/>
              </w:rPr>
              <w:t>"П</w:t>
            </w:r>
            <w:proofErr w:type="gramEnd"/>
            <w:r w:rsidRPr="00517229">
              <w:rPr>
                <w:color w:val="000000"/>
                <w:sz w:val="20"/>
                <w:szCs w:val="20"/>
              </w:rPr>
              <w:t>риморский водоканал" , водоснабжение</w:t>
            </w: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7229">
              <w:rPr>
                <w:color w:val="000000"/>
                <w:sz w:val="20"/>
                <w:szCs w:val="20"/>
              </w:rPr>
              <w:t>БК-306 от 01.01.2024; ДС 1 от 18.12.2024</w:t>
            </w:r>
            <w:r>
              <w:rPr>
                <w:color w:val="000000"/>
                <w:sz w:val="20"/>
                <w:szCs w:val="20"/>
              </w:rPr>
              <w:t xml:space="preserve"> на сумму 7,47 т.р. Оплата 100%</w:t>
            </w: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7229">
              <w:rPr>
                <w:color w:val="000000"/>
                <w:sz w:val="20"/>
                <w:szCs w:val="20"/>
              </w:rPr>
              <w:lastRenderedPageBreak/>
              <w:t>ООО " ВИТА-Т", мед</w:t>
            </w:r>
            <w:proofErr w:type="gramStart"/>
            <w:r w:rsidRPr="0051722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1722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17229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17229">
              <w:rPr>
                <w:color w:val="000000"/>
                <w:sz w:val="20"/>
                <w:szCs w:val="20"/>
              </w:rPr>
              <w:t>смотр водителей</w:t>
            </w: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7229">
              <w:rPr>
                <w:color w:val="000000"/>
                <w:sz w:val="20"/>
                <w:szCs w:val="20"/>
              </w:rPr>
              <w:t>2024/2 от 09.01.2024</w:t>
            </w:r>
            <w:r>
              <w:rPr>
                <w:color w:val="000000"/>
                <w:sz w:val="20"/>
                <w:szCs w:val="20"/>
              </w:rPr>
              <w:t xml:space="preserve"> на сумму 37,00т.р. оплата 100%</w:t>
            </w: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</w:pPr>
            <w:proofErr w:type="gramStart"/>
            <w:r w:rsidRPr="00517229">
              <w:rPr>
                <w:color w:val="000000"/>
                <w:sz w:val="20"/>
                <w:szCs w:val="20"/>
              </w:rPr>
              <w:t>АНО ДПО "ИГУКС" (</w:t>
            </w:r>
            <w:proofErr w:type="spellStart"/>
            <w:r w:rsidRPr="00517229">
              <w:rPr>
                <w:color w:val="000000"/>
                <w:sz w:val="20"/>
                <w:szCs w:val="20"/>
              </w:rPr>
              <w:t>обуч</w:t>
            </w:r>
            <w:proofErr w:type="spellEnd"/>
            <w:r w:rsidRPr="0051722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1722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17229">
              <w:rPr>
                <w:color w:val="000000"/>
                <w:sz w:val="20"/>
                <w:szCs w:val="20"/>
              </w:rPr>
              <w:t xml:space="preserve">Контр </w:t>
            </w:r>
            <w:proofErr w:type="spellStart"/>
            <w:r w:rsidRPr="00517229">
              <w:rPr>
                <w:color w:val="000000"/>
                <w:sz w:val="20"/>
                <w:szCs w:val="20"/>
              </w:rPr>
              <w:t>сист</w:t>
            </w:r>
            <w:proofErr w:type="spellEnd"/>
            <w:r w:rsidRPr="00517229">
              <w:rPr>
                <w:color w:val="000000"/>
                <w:sz w:val="20"/>
                <w:szCs w:val="20"/>
              </w:rPr>
              <w:t xml:space="preserve"> закупок 44-ФЗ) 4 чел.</w:t>
            </w:r>
            <w:r>
              <w:t xml:space="preserve"> </w:t>
            </w:r>
            <w:proofErr w:type="gramEnd"/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7229">
              <w:rPr>
                <w:color w:val="000000"/>
                <w:sz w:val="20"/>
                <w:szCs w:val="20"/>
              </w:rPr>
              <w:t>К2024-03-616 от 05.03.2024</w:t>
            </w:r>
            <w:r>
              <w:rPr>
                <w:color w:val="000000"/>
                <w:sz w:val="20"/>
                <w:szCs w:val="20"/>
              </w:rPr>
              <w:t xml:space="preserve"> на сумму 13,92 т.р. оплата 100%</w:t>
            </w: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17229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proofErr w:type="gramStart"/>
            <w:r w:rsidRPr="0051722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17229">
              <w:rPr>
                <w:color w:val="000000"/>
                <w:sz w:val="20"/>
                <w:szCs w:val="20"/>
              </w:rPr>
              <w:t>/отч</w:t>
            </w:r>
            <w:r>
              <w:rPr>
                <w:color w:val="000000"/>
                <w:sz w:val="20"/>
                <w:szCs w:val="20"/>
              </w:rPr>
              <w:t>ёт</w:t>
            </w:r>
            <w:r w:rsidRPr="00517229">
              <w:rPr>
                <w:color w:val="000000"/>
                <w:sz w:val="20"/>
                <w:szCs w:val="20"/>
              </w:rPr>
              <w:t xml:space="preserve"> (подписка газеты ЗАТО на 2 полугод 2024 г.)</w:t>
            </w:r>
            <w:r w:rsidR="0087733B">
              <w:t xml:space="preserve"> </w:t>
            </w:r>
            <w:r w:rsidR="0087733B" w:rsidRPr="0087733B">
              <w:rPr>
                <w:color w:val="000000"/>
                <w:sz w:val="20"/>
                <w:szCs w:val="20"/>
              </w:rPr>
              <w:t>без договора 17.05.2024</w:t>
            </w:r>
            <w:r w:rsidR="0087733B">
              <w:rPr>
                <w:color w:val="000000"/>
                <w:sz w:val="20"/>
                <w:szCs w:val="20"/>
              </w:rPr>
              <w:t xml:space="preserve"> на сумму 6,20т.р. оплата 100%</w:t>
            </w:r>
          </w:p>
          <w:p w:rsidR="00517229" w:rsidRDefault="00517229" w:rsidP="00517229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517229" w:rsidRPr="00C648B0" w:rsidRDefault="00517229" w:rsidP="00517229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</w:tbl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bookmarkEnd w:id="1"/>
    <w:p w:rsidR="0050621C" w:rsidRDefault="0050621C" w:rsidP="0050621C">
      <w:pPr>
        <w:spacing w:after="200" w:line="276" w:lineRule="auto"/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spacing w:line="360" w:lineRule="auto"/>
        <w:ind w:right="79"/>
        <w:jc w:val="right"/>
        <w:rPr>
          <w:sz w:val="28"/>
          <w:szCs w:val="28"/>
        </w:rPr>
      </w:pPr>
    </w:p>
    <w:p w:rsidR="0050621C" w:rsidRDefault="0050621C" w:rsidP="0050621C">
      <w:pPr>
        <w:spacing w:line="360" w:lineRule="auto"/>
        <w:ind w:right="79"/>
        <w:jc w:val="right"/>
        <w:rPr>
          <w:sz w:val="28"/>
          <w:szCs w:val="28"/>
        </w:rPr>
      </w:pPr>
    </w:p>
    <w:p w:rsidR="0050621C" w:rsidRDefault="0050621C" w:rsidP="0050621C">
      <w:pPr>
        <w:spacing w:line="360" w:lineRule="auto"/>
        <w:ind w:right="79"/>
        <w:rPr>
          <w:sz w:val="28"/>
          <w:szCs w:val="28"/>
        </w:rPr>
      </w:pPr>
    </w:p>
    <w:p w:rsidR="0050621C" w:rsidRDefault="0050621C" w:rsidP="0050621C">
      <w:pPr>
        <w:spacing w:line="360" w:lineRule="auto"/>
        <w:ind w:right="79"/>
        <w:jc w:val="right"/>
        <w:rPr>
          <w:sz w:val="28"/>
          <w:szCs w:val="28"/>
        </w:rPr>
      </w:pPr>
    </w:p>
    <w:p w:rsidR="0050621C" w:rsidRDefault="0050621C" w:rsidP="0050621C">
      <w:pPr>
        <w:spacing w:line="360" w:lineRule="auto"/>
        <w:ind w:right="79"/>
        <w:jc w:val="right"/>
        <w:rPr>
          <w:sz w:val="28"/>
          <w:szCs w:val="28"/>
        </w:rPr>
      </w:pPr>
    </w:p>
    <w:p w:rsidR="0050621C" w:rsidRDefault="0050621C" w:rsidP="0050621C">
      <w:pPr>
        <w:spacing w:line="360" w:lineRule="auto"/>
        <w:ind w:right="79"/>
        <w:jc w:val="right"/>
        <w:rPr>
          <w:sz w:val="28"/>
          <w:szCs w:val="28"/>
        </w:rPr>
      </w:pPr>
    </w:p>
    <w:p w:rsidR="0050621C" w:rsidRDefault="0050621C" w:rsidP="0050621C">
      <w:pPr>
        <w:spacing w:line="360" w:lineRule="auto"/>
        <w:ind w:right="79"/>
        <w:jc w:val="right"/>
        <w:rPr>
          <w:sz w:val="28"/>
          <w:szCs w:val="28"/>
        </w:rPr>
      </w:pPr>
    </w:p>
    <w:p w:rsidR="0050621C" w:rsidRDefault="0050621C" w:rsidP="0050621C">
      <w:pPr>
        <w:spacing w:line="360" w:lineRule="auto"/>
        <w:ind w:right="79"/>
        <w:jc w:val="right"/>
        <w:rPr>
          <w:sz w:val="28"/>
          <w:szCs w:val="28"/>
        </w:rPr>
      </w:pPr>
    </w:p>
    <w:p w:rsidR="0050621C" w:rsidRPr="00A2057F" w:rsidRDefault="0050621C" w:rsidP="0050621C">
      <w:pPr>
        <w:spacing w:line="360" w:lineRule="auto"/>
        <w:jc w:val="right"/>
        <w:rPr>
          <w:sz w:val="28"/>
          <w:szCs w:val="28"/>
        </w:rPr>
      </w:pPr>
      <w:r w:rsidRPr="00A2057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D44A22">
        <w:rPr>
          <w:sz w:val="28"/>
          <w:szCs w:val="28"/>
        </w:rPr>
        <w:t>4</w:t>
      </w:r>
    </w:p>
    <w:p w:rsidR="0050621C" w:rsidRPr="00A2057F" w:rsidRDefault="0050621C" w:rsidP="0050621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ОТЧЕТ</w:t>
      </w:r>
    </w:p>
    <w:p w:rsidR="0050621C" w:rsidRDefault="0050621C" w:rsidP="0050621C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о финансовом обеспечении и расходовании бюджетных ассигнований и внебюджетных источников</w:t>
      </w:r>
    </w:p>
    <w:p w:rsidR="0050621C" w:rsidRPr="00A2057F" w:rsidRDefault="0050621C" w:rsidP="0050621C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 xml:space="preserve"> на реализацию муниципальной программы городского округа Большой Камень</w:t>
      </w:r>
    </w:p>
    <w:p w:rsidR="0050621C" w:rsidRPr="00136A19" w:rsidRDefault="0050621C" w:rsidP="0050621C">
      <w:pPr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136A19">
        <w:rPr>
          <w:b/>
          <w:color w:val="000000"/>
          <w:sz w:val="28"/>
          <w:szCs w:val="28"/>
          <w:u w:val="single"/>
        </w:rPr>
        <w:t>«Защита населения и территории от чрезвычайных ситуаций» на 2020-2027 годы</w:t>
      </w:r>
    </w:p>
    <w:p w:rsidR="0050621C" w:rsidRDefault="0050621C" w:rsidP="005062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январь-декабрь </w:t>
      </w:r>
      <w:r w:rsidRPr="00DD269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</w:t>
      </w:r>
      <w:r w:rsidR="004B5BAF">
        <w:rPr>
          <w:b/>
          <w:color w:val="000000"/>
          <w:sz w:val="28"/>
          <w:szCs w:val="28"/>
        </w:rPr>
        <w:t>4</w:t>
      </w:r>
      <w:r w:rsidRPr="00DD2699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а</w:t>
      </w:r>
    </w:p>
    <w:p w:rsidR="0050621C" w:rsidRDefault="0050621C" w:rsidP="0050621C">
      <w:pPr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404"/>
        <w:gridCol w:w="1483"/>
        <w:gridCol w:w="1776"/>
        <w:gridCol w:w="1418"/>
        <w:gridCol w:w="1402"/>
        <w:gridCol w:w="1680"/>
        <w:gridCol w:w="1788"/>
        <w:gridCol w:w="1936"/>
      </w:tblGrid>
      <w:tr w:rsidR="0050621C" w:rsidRPr="009D6BCC" w:rsidTr="0050621C">
        <w:trPr>
          <w:trHeight w:val="311"/>
        </w:trPr>
        <w:tc>
          <w:tcPr>
            <w:tcW w:w="565" w:type="dxa"/>
            <w:vAlign w:val="center"/>
          </w:tcPr>
          <w:p w:rsidR="0050621C" w:rsidRDefault="0050621C" w:rsidP="0050621C">
            <w:pPr>
              <w:jc w:val="center"/>
            </w:pPr>
            <w:r>
              <w:t>№</w:t>
            </w:r>
          </w:p>
          <w:p w:rsidR="0050621C" w:rsidRPr="009D6BCC" w:rsidRDefault="0050621C" w:rsidP="0050621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4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Наименование программы (подпрограммы), мероприятия</w:t>
            </w:r>
          </w:p>
        </w:tc>
        <w:tc>
          <w:tcPr>
            <w:tcW w:w="1483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Объем финансирования на весь срок реализации программы, тыс. руб.</w:t>
            </w:r>
          </w:p>
        </w:tc>
        <w:tc>
          <w:tcPr>
            <w:tcW w:w="1776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Фактически освоено за весь срок реализации программы, тыс. руб.</w:t>
            </w:r>
          </w:p>
        </w:tc>
        <w:tc>
          <w:tcPr>
            <w:tcW w:w="1418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 xml:space="preserve">Оценка </w:t>
            </w:r>
            <w:proofErr w:type="spellStart"/>
            <w:proofErr w:type="gramStart"/>
            <w:r w:rsidRPr="009D6BCC">
              <w:t>исполне-ния</w:t>
            </w:r>
            <w:proofErr w:type="spellEnd"/>
            <w:proofErr w:type="gramEnd"/>
            <w:r w:rsidRPr="009D6BCC">
              <w:t xml:space="preserve"> (%)</w:t>
            </w:r>
          </w:p>
        </w:tc>
        <w:tc>
          <w:tcPr>
            <w:tcW w:w="1402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 xml:space="preserve">Объем финансирования на текущий год, </w:t>
            </w:r>
          </w:p>
          <w:p w:rsidR="0050621C" w:rsidRPr="009D6BCC" w:rsidRDefault="0050621C" w:rsidP="0050621C">
            <w:pPr>
              <w:jc w:val="center"/>
            </w:pPr>
            <w:r w:rsidRPr="009D6BCC">
              <w:t>тыс. руб.</w:t>
            </w:r>
          </w:p>
        </w:tc>
        <w:tc>
          <w:tcPr>
            <w:tcW w:w="1680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 xml:space="preserve">Фактически освоено в текущем году на отчетную дату, </w:t>
            </w:r>
          </w:p>
          <w:p w:rsidR="0050621C" w:rsidRPr="009D6BCC" w:rsidRDefault="0050621C" w:rsidP="0050621C">
            <w:pPr>
              <w:jc w:val="center"/>
            </w:pPr>
            <w:r w:rsidRPr="009D6BCC">
              <w:t>тыс. руб.</w:t>
            </w:r>
          </w:p>
        </w:tc>
        <w:tc>
          <w:tcPr>
            <w:tcW w:w="1788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Оценка исполнения на отчетную дату, %</w:t>
            </w:r>
          </w:p>
        </w:tc>
        <w:tc>
          <w:tcPr>
            <w:tcW w:w="1936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Сведения об исполнении мероприятия *,</w:t>
            </w:r>
          </w:p>
          <w:p w:rsidR="0050621C" w:rsidRPr="009D6BCC" w:rsidRDefault="0050621C" w:rsidP="0050621C">
            <w:pPr>
              <w:jc w:val="center"/>
            </w:pPr>
            <w:proofErr w:type="spellStart"/>
            <w:proofErr w:type="gramStart"/>
            <w:r w:rsidRPr="009D6BCC">
              <w:t>ед</w:t>
            </w:r>
            <w:proofErr w:type="spellEnd"/>
            <w:proofErr w:type="gramEnd"/>
            <w:r w:rsidRPr="009D6BCC">
              <w:t xml:space="preserve"> / </w:t>
            </w:r>
            <w:proofErr w:type="spellStart"/>
            <w:r w:rsidRPr="009D6BCC">
              <w:t>тыс.руб</w:t>
            </w:r>
            <w:proofErr w:type="spellEnd"/>
          </w:p>
        </w:tc>
      </w:tr>
    </w:tbl>
    <w:p w:rsidR="0050621C" w:rsidRPr="00442F52" w:rsidRDefault="0050621C" w:rsidP="0050621C">
      <w:pPr>
        <w:rPr>
          <w:sz w:val="2"/>
          <w:szCs w:val="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404"/>
        <w:gridCol w:w="1483"/>
        <w:gridCol w:w="1776"/>
        <w:gridCol w:w="1418"/>
        <w:gridCol w:w="1402"/>
        <w:gridCol w:w="17"/>
        <w:gridCol w:w="1663"/>
        <w:gridCol w:w="1788"/>
        <w:gridCol w:w="1936"/>
      </w:tblGrid>
      <w:tr w:rsidR="0050621C" w:rsidRPr="00042A94" w:rsidTr="0050621C">
        <w:trPr>
          <w:cantSplit/>
          <w:trHeight w:val="227"/>
          <w:tblHeader/>
        </w:trPr>
        <w:tc>
          <w:tcPr>
            <w:tcW w:w="565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1</w:t>
            </w:r>
          </w:p>
        </w:tc>
        <w:tc>
          <w:tcPr>
            <w:tcW w:w="3404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3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5</w:t>
            </w:r>
          </w:p>
        </w:tc>
        <w:tc>
          <w:tcPr>
            <w:tcW w:w="1402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6</w:t>
            </w:r>
          </w:p>
        </w:tc>
        <w:tc>
          <w:tcPr>
            <w:tcW w:w="1680" w:type="dxa"/>
            <w:gridSpan w:val="2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7</w:t>
            </w:r>
          </w:p>
        </w:tc>
        <w:tc>
          <w:tcPr>
            <w:tcW w:w="1788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8</w:t>
            </w:r>
          </w:p>
        </w:tc>
        <w:tc>
          <w:tcPr>
            <w:tcW w:w="1936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9</w:t>
            </w:r>
          </w:p>
        </w:tc>
      </w:tr>
      <w:tr w:rsidR="0050621C" w:rsidRPr="009D6BCC" w:rsidTr="0050621C">
        <w:trPr>
          <w:trHeight w:val="510"/>
        </w:trPr>
        <w:tc>
          <w:tcPr>
            <w:tcW w:w="565" w:type="dxa"/>
            <w:vMerge w:val="restart"/>
            <w:vAlign w:val="center"/>
          </w:tcPr>
          <w:p w:rsidR="0050621C" w:rsidRPr="009D6BCC" w:rsidRDefault="0050621C" w:rsidP="0050621C"/>
        </w:tc>
        <w:tc>
          <w:tcPr>
            <w:tcW w:w="14887" w:type="dxa"/>
            <w:gridSpan w:val="9"/>
            <w:vAlign w:val="center"/>
          </w:tcPr>
          <w:p w:rsidR="0050621C" w:rsidRPr="00F7232B" w:rsidRDefault="0050621C" w:rsidP="0050621C">
            <w:pPr>
              <w:rPr>
                <w:b/>
                <w:sz w:val="26"/>
                <w:szCs w:val="26"/>
              </w:rPr>
            </w:pPr>
            <w:r w:rsidRPr="00F7232B">
              <w:rPr>
                <w:b/>
                <w:sz w:val="26"/>
                <w:szCs w:val="26"/>
              </w:rPr>
              <w:t>Муниципальная программа «Защита населения и территории от чрезвычайных ситуаций на 2020-2027 годы»</w:t>
            </w:r>
          </w:p>
        </w:tc>
      </w:tr>
      <w:tr w:rsidR="0050621C" w:rsidRPr="00B61B31" w:rsidTr="00955C9D">
        <w:trPr>
          <w:trHeight w:val="311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D34698" w:rsidRDefault="00F811D9" w:rsidP="0050621C">
            <w:pPr>
              <w:jc w:val="center"/>
            </w:pPr>
            <w:r>
              <w:t>808701,26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D34698" w:rsidRDefault="00F811D9" w:rsidP="0050621C">
            <w:pPr>
              <w:jc w:val="center"/>
            </w:pPr>
            <w:r>
              <w:t>153175,73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D34698" w:rsidRDefault="00A83F92" w:rsidP="0050621C">
            <w:pPr>
              <w:jc w:val="center"/>
            </w:pPr>
            <w:r>
              <w:t>18,94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D34698" w:rsidRDefault="004952C0" w:rsidP="0050621C">
            <w:pPr>
              <w:jc w:val="center"/>
            </w:pPr>
            <w:r>
              <w:t>31733,14</w:t>
            </w:r>
            <w:r w:rsidR="0050621C" w:rsidRPr="00D34698">
              <w:t xml:space="preserve"> 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D34698" w:rsidRDefault="004952C0" w:rsidP="0050621C">
            <w:pPr>
              <w:jc w:val="center"/>
            </w:pPr>
            <w:r>
              <w:t>31529,85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50621C" w:rsidP="00961301">
            <w:pPr>
              <w:jc w:val="center"/>
            </w:pPr>
            <w:r>
              <w:t>99,</w:t>
            </w:r>
            <w:r w:rsidR="004952C0">
              <w:t>3</w:t>
            </w:r>
            <w:r w:rsidR="00961301">
              <w:t>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992CE0" w:rsidRDefault="0050621C" w:rsidP="0050621C">
            <w:pPr>
              <w:jc w:val="center"/>
            </w:pPr>
            <w:r>
              <w:rPr>
                <w:sz w:val="22"/>
                <w:szCs w:val="22"/>
              </w:rPr>
              <w:t>59</w:t>
            </w:r>
            <w:r w:rsidRPr="00992CE0">
              <w:rPr>
                <w:sz w:val="22"/>
                <w:szCs w:val="22"/>
              </w:rPr>
              <w:t xml:space="preserve"> </w:t>
            </w:r>
            <w:proofErr w:type="spellStart"/>
            <w:r w:rsidRPr="00992CE0">
              <w:rPr>
                <w:sz w:val="22"/>
                <w:szCs w:val="22"/>
              </w:rPr>
              <w:t>мк</w:t>
            </w:r>
            <w:proofErr w:type="spellEnd"/>
            <w:r w:rsidR="00B63EF2">
              <w:rPr>
                <w:sz w:val="22"/>
                <w:szCs w:val="22"/>
              </w:rPr>
              <w:t xml:space="preserve"> (+16 </w:t>
            </w:r>
            <w:proofErr w:type="spellStart"/>
            <w:proofErr w:type="gramStart"/>
            <w:r w:rsidR="00B63EF2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B63EF2">
              <w:rPr>
                <w:sz w:val="22"/>
                <w:szCs w:val="22"/>
              </w:rPr>
              <w:t>/отчёт)</w:t>
            </w:r>
            <w:r w:rsidRPr="00992CE0">
              <w:rPr>
                <w:sz w:val="22"/>
                <w:szCs w:val="22"/>
              </w:rPr>
              <w:t xml:space="preserve"> / </w:t>
            </w:r>
            <w:r w:rsidR="00B63EF2">
              <w:rPr>
                <w:sz w:val="22"/>
                <w:szCs w:val="22"/>
              </w:rPr>
              <w:t>128741,81</w:t>
            </w:r>
          </w:p>
          <w:p w:rsidR="0050621C" w:rsidRPr="006C1C90" w:rsidRDefault="0050621C" w:rsidP="0050621C">
            <w:pPr>
              <w:jc w:val="center"/>
            </w:pPr>
            <w:r w:rsidRPr="006C1C90">
              <w:rPr>
                <w:sz w:val="22"/>
                <w:szCs w:val="22"/>
              </w:rPr>
              <w:t xml:space="preserve">ФОТ / </w:t>
            </w:r>
            <w:r w:rsidR="00026958">
              <w:rPr>
                <w:sz w:val="22"/>
                <w:szCs w:val="22"/>
              </w:rPr>
              <w:t>21706,19</w:t>
            </w:r>
          </w:p>
          <w:p w:rsidR="0050621C" w:rsidRPr="006C1C90" w:rsidRDefault="0050621C" w:rsidP="0050621C">
            <w:pPr>
              <w:jc w:val="center"/>
            </w:pPr>
            <w:r w:rsidRPr="006C1C90">
              <w:rPr>
                <w:sz w:val="22"/>
                <w:szCs w:val="22"/>
              </w:rPr>
              <w:t>Соцстрах/</w:t>
            </w:r>
            <w:r w:rsidR="00026958">
              <w:rPr>
                <w:sz w:val="22"/>
                <w:szCs w:val="22"/>
              </w:rPr>
              <w:t>6572,96</w:t>
            </w:r>
          </w:p>
          <w:p w:rsidR="0050621C" w:rsidRPr="00B61B31" w:rsidRDefault="0050621C" w:rsidP="00026958">
            <w:pPr>
              <w:jc w:val="center"/>
            </w:pPr>
            <w:r w:rsidRPr="006C1C90">
              <w:rPr>
                <w:sz w:val="22"/>
                <w:szCs w:val="22"/>
              </w:rPr>
              <w:t>Иные выплаты персоналу/</w:t>
            </w:r>
            <w:r w:rsidR="00026958">
              <w:rPr>
                <w:sz w:val="22"/>
                <w:szCs w:val="22"/>
              </w:rPr>
              <w:t>00,00</w:t>
            </w:r>
          </w:p>
        </w:tc>
      </w:tr>
      <w:tr w:rsidR="0050621C" w:rsidRPr="00B61B31" w:rsidTr="00955C9D">
        <w:trPr>
          <w:trHeight w:val="311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D34698" w:rsidRDefault="007A0A69" w:rsidP="0050621C">
            <w:pPr>
              <w:jc w:val="center"/>
            </w:pPr>
            <w:r>
              <w:t>204657,35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D34698" w:rsidRDefault="007A0A69" w:rsidP="0050621C">
            <w:pPr>
              <w:jc w:val="center"/>
            </w:pPr>
            <w:r>
              <w:t>148651,82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D34698" w:rsidRDefault="007A0A69" w:rsidP="0050621C">
            <w:pPr>
              <w:jc w:val="center"/>
            </w:pPr>
            <w:r>
              <w:t>72,63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D34698" w:rsidRDefault="004952C0" w:rsidP="0050621C">
            <w:pPr>
              <w:jc w:val="center"/>
            </w:pPr>
            <w:r>
              <w:t>31733,14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D34698" w:rsidRDefault="004952C0" w:rsidP="0050621C">
            <w:pPr>
              <w:jc w:val="center"/>
            </w:pPr>
            <w:r>
              <w:t>31529,85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50621C" w:rsidP="00961301">
            <w:pPr>
              <w:jc w:val="center"/>
            </w:pPr>
            <w:r>
              <w:t>99,</w:t>
            </w:r>
            <w:r w:rsidR="004952C0">
              <w:t>3</w:t>
            </w:r>
            <w:r w:rsidR="00961301">
              <w:t>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26958" w:rsidRPr="00992CE0" w:rsidRDefault="00026958" w:rsidP="00026958">
            <w:pPr>
              <w:jc w:val="center"/>
            </w:pPr>
            <w:r>
              <w:rPr>
                <w:sz w:val="22"/>
                <w:szCs w:val="22"/>
              </w:rPr>
              <w:t>59</w:t>
            </w:r>
            <w:r w:rsidRPr="00992CE0">
              <w:rPr>
                <w:sz w:val="22"/>
                <w:szCs w:val="22"/>
              </w:rPr>
              <w:t xml:space="preserve"> </w:t>
            </w:r>
            <w:proofErr w:type="spellStart"/>
            <w:r w:rsidRPr="00992CE0">
              <w:rPr>
                <w:sz w:val="22"/>
                <w:szCs w:val="22"/>
              </w:rPr>
              <w:t>мк</w:t>
            </w:r>
            <w:proofErr w:type="spellEnd"/>
            <w:r>
              <w:rPr>
                <w:sz w:val="22"/>
                <w:szCs w:val="22"/>
              </w:rPr>
              <w:t xml:space="preserve"> (+16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/отчёт)</w:t>
            </w:r>
            <w:r w:rsidRPr="00992CE0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128741,81</w:t>
            </w:r>
          </w:p>
          <w:p w:rsidR="00026958" w:rsidRPr="006C1C90" w:rsidRDefault="00026958" w:rsidP="00026958">
            <w:pPr>
              <w:jc w:val="center"/>
            </w:pPr>
            <w:r w:rsidRPr="006C1C90">
              <w:rPr>
                <w:sz w:val="22"/>
                <w:szCs w:val="22"/>
              </w:rPr>
              <w:t xml:space="preserve">ФОТ / </w:t>
            </w:r>
            <w:r>
              <w:rPr>
                <w:sz w:val="22"/>
                <w:szCs w:val="22"/>
              </w:rPr>
              <w:t>21706,19</w:t>
            </w:r>
          </w:p>
          <w:p w:rsidR="00026958" w:rsidRPr="006C1C90" w:rsidRDefault="00026958" w:rsidP="00026958">
            <w:pPr>
              <w:jc w:val="center"/>
            </w:pPr>
            <w:r w:rsidRPr="006C1C90">
              <w:rPr>
                <w:sz w:val="22"/>
                <w:szCs w:val="22"/>
              </w:rPr>
              <w:t>Соцстрах/</w:t>
            </w:r>
            <w:r>
              <w:rPr>
                <w:sz w:val="22"/>
                <w:szCs w:val="22"/>
              </w:rPr>
              <w:t>6572,96</w:t>
            </w:r>
          </w:p>
          <w:p w:rsidR="0050621C" w:rsidRPr="00B61B31" w:rsidRDefault="00026958" w:rsidP="00026958">
            <w:pPr>
              <w:jc w:val="center"/>
            </w:pPr>
            <w:r w:rsidRPr="006C1C90">
              <w:rPr>
                <w:sz w:val="22"/>
                <w:szCs w:val="22"/>
              </w:rPr>
              <w:t>Иные выплаты персоналу/</w:t>
            </w:r>
            <w:r>
              <w:rPr>
                <w:sz w:val="22"/>
                <w:szCs w:val="22"/>
              </w:rPr>
              <w:t>00,0</w:t>
            </w:r>
          </w:p>
        </w:tc>
      </w:tr>
      <w:tr w:rsidR="0050621C" w:rsidRPr="00B61B31" w:rsidTr="00955C9D">
        <w:trPr>
          <w:trHeight w:val="680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краевой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D34698" w:rsidRDefault="0050621C" w:rsidP="0050621C">
            <w:pPr>
              <w:jc w:val="center"/>
            </w:pPr>
            <w:r w:rsidRPr="00D34698">
              <w:t>100 043,91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D34698" w:rsidRDefault="0050621C" w:rsidP="0050621C">
            <w:pPr>
              <w:jc w:val="center"/>
            </w:pPr>
            <w:r w:rsidRPr="00D34698">
              <w:t>4 523,91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D34698" w:rsidRDefault="0050621C" w:rsidP="0050621C">
            <w:pPr>
              <w:jc w:val="center"/>
            </w:pPr>
            <w:r w:rsidRPr="00D34698">
              <w:t>4,52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D34698" w:rsidRDefault="0050621C" w:rsidP="0050621C">
            <w:pPr>
              <w:jc w:val="center"/>
            </w:pPr>
            <w:r w:rsidRPr="00D34698">
              <w:t>0,00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D34698" w:rsidRDefault="0050621C" w:rsidP="0050621C">
            <w:pPr>
              <w:jc w:val="center"/>
            </w:pPr>
            <w:r w:rsidRPr="00D34698">
              <w:t>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955C9D">
        <w:trPr>
          <w:trHeight w:val="680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федеральный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D34698" w:rsidRDefault="0050621C" w:rsidP="0050621C">
            <w:pPr>
              <w:jc w:val="center"/>
            </w:pPr>
            <w:r w:rsidRPr="00D34698">
              <w:t>504 000,00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D34698" w:rsidRDefault="0050621C" w:rsidP="0050621C">
            <w:pPr>
              <w:jc w:val="center"/>
            </w:pPr>
            <w:r w:rsidRPr="00D3469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D34698" w:rsidRDefault="0050621C" w:rsidP="0050621C">
            <w:pPr>
              <w:jc w:val="center"/>
            </w:pPr>
            <w:r w:rsidRPr="00D34698">
              <w:t>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D34698" w:rsidRDefault="0050621C" w:rsidP="0050621C">
            <w:pPr>
              <w:jc w:val="center"/>
            </w:pPr>
            <w:r w:rsidRPr="00D34698">
              <w:t>0,00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D34698" w:rsidRDefault="0050621C" w:rsidP="0050621C">
            <w:pPr>
              <w:jc w:val="center"/>
            </w:pPr>
            <w:r w:rsidRPr="00D34698">
              <w:t>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50621C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</w:t>
            </w:r>
          </w:p>
        </w:tc>
        <w:tc>
          <w:tcPr>
            <w:tcW w:w="14887" w:type="dxa"/>
            <w:gridSpan w:val="9"/>
            <w:vAlign w:val="center"/>
          </w:tcPr>
          <w:p w:rsidR="0050621C" w:rsidRPr="00B61B31" w:rsidRDefault="0050621C" w:rsidP="0050621C">
            <w:pPr>
              <w:rPr>
                <w:b/>
                <w:highlight w:val="yellow"/>
              </w:rPr>
            </w:pPr>
            <w:r w:rsidRPr="00B61B31">
              <w:rPr>
                <w:b/>
              </w:rPr>
              <w:t xml:space="preserve">Подпрограмма № 1 </w:t>
            </w:r>
            <w:r w:rsidRPr="00B61B31">
              <w:t>«Обеспечение безопасности жизнедеятельности населения городского округа Большой Камень»</w:t>
            </w: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D34698" w:rsidRDefault="00637282" w:rsidP="0050621C">
            <w:pPr>
              <w:jc w:val="center"/>
            </w:pPr>
            <w:r>
              <w:t>628385,49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D34698" w:rsidRDefault="00637282" w:rsidP="0050621C">
            <w:pPr>
              <w:jc w:val="center"/>
            </w:pPr>
            <w:r>
              <w:t>23528,82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D34698" w:rsidRDefault="0050621C" w:rsidP="00637282">
            <w:pPr>
              <w:jc w:val="center"/>
            </w:pPr>
            <w:r>
              <w:t>3,</w:t>
            </w:r>
            <w:r w:rsidR="00637282">
              <w:t>74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0621C" w:rsidRPr="00D34698" w:rsidRDefault="00D34044" w:rsidP="00D34044">
            <w:pPr>
              <w:jc w:val="center"/>
            </w:pPr>
            <w:r w:rsidRPr="00D34044">
              <w:t>2151</w:t>
            </w:r>
            <w:r>
              <w:t>,</w:t>
            </w:r>
            <w:r w:rsidRPr="00D34044">
              <w:t>9</w:t>
            </w:r>
            <w: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0621C" w:rsidRPr="00D34698" w:rsidRDefault="00D34044" w:rsidP="00D34044">
            <w:pPr>
              <w:jc w:val="center"/>
            </w:pPr>
            <w:r w:rsidRPr="00D34044">
              <w:t>2139</w:t>
            </w:r>
            <w:r>
              <w:t>,</w:t>
            </w:r>
            <w:r w:rsidRPr="00D34044">
              <w:t>19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50621C" w:rsidP="00961301">
            <w:pPr>
              <w:jc w:val="center"/>
            </w:pPr>
            <w:r>
              <w:t>99,</w:t>
            </w:r>
            <w:r w:rsidR="00D34044">
              <w:t>4</w:t>
            </w:r>
            <w:r w:rsidR="00961301" w:rsidRPr="00961301">
              <w:rPr>
                <w:color w:val="FF0000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</w:tr>
      <w:tr w:rsidR="0050621C" w:rsidRPr="00B61B31" w:rsidTr="00955C9D">
        <w:trPr>
          <w:trHeight w:val="569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D34698" w:rsidRDefault="001C01A7" w:rsidP="0050621C">
            <w:pPr>
              <w:jc w:val="center"/>
            </w:pPr>
            <w:r>
              <w:t>24341,58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D34698" w:rsidRDefault="001C01A7" w:rsidP="0050621C">
            <w:pPr>
              <w:jc w:val="center"/>
            </w:pPr>
            <w:r>
              <w:t>19004,91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D34698" w:rsidRDefault="001C01A7" w:rsidP="0050621C">
            <w:pPr>
              <w:jc w:val="center"/>
            </w:pPr>
            <w:r>
              <w:t>78,07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0621C" w:rsidRPr="00D34698" w:rsidRDefault="001C01A7" w:rsidP="001C01A7">
            <w:pPr>
              <w:jc w:val="center"/>
            </w:pPr>
            <w:r w:rsidRPr="001C01A7">
              <w:t>2151</w:t>
            </w:r>
            <w:r>
              <w:t>,</w:t>
            </w:r>
            <w:r w:rsidRPr="001C01A7">
              <w:t>9</w:t>
            </w:r>
            <w: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0621C" w:rsidRPr="00D34698" w:rsidRDefault="001C01A7" w:rsidP="001C01A7">
            <w:pPr>
              <w:jc w:val="center"/>
            </w:pPr>
            <w:r w:rsidRPr="001C01A7">
              <w:t>2139</w:t>
            </w:r>
            <w:r>
              <w:t>,</w:t>
            </w:r>
            <w:r w:rsidRPr="001C01A7">
              <w:t>19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50621C" w:rsidP="00961301">
            <w:pPr>
              <w:jc w:val="center"/>
            </w:pPr>
            <w:r>
              <w:t>99,</w:t>
            </w:r>
            <w:r w:rsidR="001C01A7">
              <w:t>4</w:t>
            </w:r>
            <w:r w:rsidR="00961301" w:rsidRPr="00961301">
              <w:rPr>
                <w:color w:val="FF0000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C1C90" w:rsidRDefault="0050621C" w:rsidP="0050621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497556">
              <w:rPr>
                <w:sz w:val="22"/>
                <w:szCs w:val="22"/>
              </w:rPr>
              <w:t>0</w:t>
            </w:r>
            <w:r w:rsidRPr="006C1C90">
              <w:rPr>
                <w:sz w:val="22"/>
                <w:szCs w:val="22"/>
              </w:rPr>
              <w:t xml:space="preserve"> </w:t>
            </w:r>
            <w:proofErr w:type="spellStart"/>
            <w:r w:rsidRPr="006C1C90">
              <w:rPr>
                <w:sz w:val="22"/>
                <w:szCs w:val="22"/>
              </w:rPr>
              <w:t>мк</w:t>
            </w:r>
            <w:proofErr w:type="spellEnd"/>
            <w:r w:rsidR="00497556">
              <w:rPr>
                <w:sz w:val="22"/>
                <w:szCs w:val="22"/>
              </w:rPr>
              <w:t xml:space="preserve"> (+10 </w:t>
            </w:r>
            <w:proofErr w:type="spellStart"/>
            <w:proofErr w:type="gramStart"/>
            <w:r w:rsidR="00497556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497556">
              <w:rPr>
                <w:sz w:val="22"/>
                <w:szCs w:val="22"/>
              </w:rPr>
              <w:t>/отчёт)</w:t>
            </w:r>
            <w:r w:rsidRPr="006C1C90">
              <w:rPr>
                <w:sz w:val="22"/>
                <w:szCs w:val="22"/>
              </w:rPr>
              <w:t xml:space="preserve"> </w:t>
            </w:r>
            <w:r w:rsidR="00497556">
              <w:rPr>
                <w:sz w:val="22"/>
                <w:szCs w:val="22"/>
              </w:rPr>
              <w:t>1361,82</w:t>
            </w:r>
          </w:p>
          <w:p w:rsidR="0050621C" w:rsidRPr="00B61B31" w:rsidRDefault="0050621C" w:rsidP="0050621C">
            <w:pPr>
              <w:jc w:val="center"/>
            </w:pP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краевой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100 043,91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4 523,91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4,52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0,00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97556" w:rsidRPr="006C1C90" w:rsidRDefault="00497556" w:rsidP="00497556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6C1C90">
              <w:rPr>
                <w:sz w:val="22"/>
                <w:szCs w:val="22"/>
              </w:rPr>
              <w:t xml:space="preserve"> </w:t>
            </w:r>
            <w:proofErr w:type="spellStart"/>
            <w:r w:rsidRPr="006C1C90">
              <w:rPr>
                <w:sz w:val="22"/>
                <w:szCs w:val="22"/>
              </w:rPr>
              <w:t>мк</w:t>
            </w:r>
            <w:proofErr w:type="spellEnd"/>
            <w:r>
              <w:rPr>
                <w:sz w:val="22"/>
                <w:szCs w:val="22"/>
              </w:rPr>
              <w:t xml:space="preserve"> (+10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/отчёт)</w:t>
            </w:r>
            <w:r w:rsidRPr="006C1C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1361,82</w:t>
            </w:r>
          </w:p>
          <w:p w:rsidR="0050621C" w:rsidRPr="006C1C90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федеральный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504 000,00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0,00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0,00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50621C">
        <w:trPr>
          <w:trHeight w:val="340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1.1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tabs>
                <w:tab w:val="left" w:pos="14742"/>
              </w:tabs>
              <w:outlineLvl w:val="0"/>
              <w:rPr>
                <w:highlight w:val="yellow"/>
              </w:rPr>
            </w:pPr>
            <w:r w:rsidRPr="00B61B31">
              <w:rPr>
                <w:b/>
              </w:rPr>
              <w:t>Мероприятие 1</w:t>
            </w:r>
            <w:r>
              <w:rPr>
                <w:b/>
              </w:rPr>
              <w:t>.1</w:t>
            </w:r>
            <w:r w:rsidRPr="00B61B31">
              <w:t xml:space="preserve"> Подготовка и содержание в готовности необходимых сил и сре</w:t>
            </w:r>
            <w:proofErr w:type="gramStart"/>
            <w:r w:rsidRPr="00B61B31">
              <w:t>дств дл</w:t>
            </w:r>
            <w:proofErr w:type="gramEnd"/>
            <w:r w:rsidRPr="00B61B31">
              <w:t>я защиты населения и территории от ЧС</w:t>
            </w: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E32ECF" w:rsidP="0050621C">
            <w:pPr>
              <w:jc w:val="center"/>
            </w:pPr>
            <w:r>
              <w:t>11613,41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61B31" w:rsidRDefault="00E32ECF" w:rsidP="0050621C">
            <w:pPr>
              <w:jc w:val="center"/>
            </w:pPr>
            <w:r>
              <w:t>7403,93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61B31" w:rsidRDefault="00E32ECF" w:rsidP="0050621C">
            <w:pPr>
              <w:jc w:val="center"/>
            </w:pPr>
            <w:r>
              <w:t>63,75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A62EB" w:rsidRDefault="00157E42" w:rsidP="00157E42">
            <w:pPr>
              <w:jc w:val="center"/>
            </w:pPr>
            <w:r w:rsidRPr="00157E42">
              <w:t>1419</w:t>
            </w:r>
            <w:r>
              <w:t>,</w:t>
            </w:r>
            <w:r w:rsidRPr="00157E42">
              <w:t>54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61B31" w:rsidRDefault="00157E42" w:rsidP="00157E42">
            <w:pPr>
              <w:jc w:val="center"/>
            </w:pPr>
            <w:r w:rsidRPr="00157E42">
              <w:t>1406</w:t>
            </w:r>
            <w:r>
              <w:t>,</w:t>
            </w:r>
            <w:r w:rsidRPr="00157E42">
              <w:t>8</w:t>
            </w:r>
            <w:r>
              <w:t>2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50621C" w:rsidP="00157E42">
            <w:pPr>
              <w:jc w:val="center"/>
            </w:pPr>
            <w:r>
              <w:t>99,</w:t>
            </w:r>
            <w:r w:rsidR="00157E42">
              <w:t>10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97556" w:rsidRPr="006C1C90" w:rsidRDefault="00497556" w:rsidP="00497556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6C1C90">
              <w:rPr>
                <w:sz w:val="22"/>
                <w:szCs w:val="22"/>
              </w:rPr>
              <w:t xml:space="preserve"> </w:t>
            </w:r>
            <w:proofErr w:type="spellStart"/>
            <w:r w:rsidRPr="006C1C90">
              <w:rPr>
                <w:sz w:val="22"/>
                <w:szCs w:val="22"/>
              </w:rPr>
              <w:t>мк</w:t>
            </w:r>
            <w:proofErr w:type="spellEnd"/>
            <w:r>
              <w:rPr>
                <w:sz w:val="22"/>
                <w:szCs w:val="22"/>
              </w:rPr>
              <w:t xml:space="preserve"> (+10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/отчёт)</w:t>
            </w:r>
            <w:r w:rsidRPr="006C1C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1361,82</w:t>
            </w:r>
          </w:p>
          <w:p w:rsidR="0050621C" w:rsidRPr="006C1C90" w:rsidRDefault="0050621C" w:rsidP="0050621C">
            <w:pPr>
              <w:jc w:val="center"/>
            </w:pP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AC5DA1" w:rsidP="0050621C">
            <w:pPr>
              <w:jc w:val="center"/>
            </w:pPr>
            <w:r>
              <w:t>11613,41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61B31" w:rsidRDefault="00E32ECF" w:rsidP="0050621C">
            <w:pPr>
              <w:jc w:val="center"/>
            </w:pPr>
            <w:r>
              <w:t>7403,93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61B31" w:rsidRDefault="00E32ECF" w:rsidP="0050621C">
            <w:pPr>
              <w:jc w:val="center"/>
            </w:pPr>
            <w:r>
              <w:t>63,75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A62EB" w:rsidRDefault="00157E42" w:rsidP="0050621C">
            <w:pPr>
              <w:jc w:val="center"/>
            </w:pPr>
            <w:r w:rsidRPr="00157E42">
              <w:t>1419</w:t>
            </w:r>
            <w:r>
              <w:t>,</w:t>
            </w:r>
            <w:r w:rsidRPr="00157E42">
              <w:t>54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61B31" w:rsidRDefault="00157E42" w:rsidP="0050621C">
            <w:pPr>
              <w:jc w:val="center"/>
            </w:pPr>
            <w:r w:rsidRPr="00157E42">
              <w:t>1406</w:t>
            </w:r>
            <w:r>
              <w:t>,</w:t>
            </w:r>
            <w:r w:rsidRPr="00157E42">
              <w:t>8</w:t>
            </w:r>
            <w:r>
              <w:t>2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50621C" w:rsidP="00157E42">
            <w:pPr>
              <w:jc w:val="center"/>
            </w:pPr>
            <w:r>
              <w:t>99,</w:t>
            </w:r>
            <w:r w:rsidR="00157E42">
              <w:t>10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97556" w:rsidRPr="006C1C90" w:rsidRDefault="00497556" w:rsidP="00497556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6C1C90">
              <w:rPr>
                <w:sz w:val="22"/>
                <w:szCs w:val="22"/>
              </w:rPr>
              <w:t xml:space="preserve"> </w:t>
            </w:r>
            <w:proofErr w:type="spellStart"/>
            <w:r w:rsidRPr="006C1C90">
              <w:rPr>
                <w:sz w:val="22"/>
                <w:szCs w:val="22"/>
              </w:rPr>
              <w:t>мк</w:t>
            </w:r>
            <w:proofErr w:type="spellEnd"/>
            <w:r>
              <w:rPr>
                <w:sz w:val="22"/>
                <w:szCs w:val="22"/>
              </w:rPr>
              <w:t xml:space="preserve"> (+10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/отчёт)</w:t>
            </w:r>
            <w:r w:rsidRPr="006C1C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1361,82</w:t>
            </w:r>
          </w:p>
          <w:p w:rsidR="0050621C" w:rsidRPr="006C1C90" w:rsidRDefault="0050621C" w:rsidP="0050621C">
            <w:pPr>
              <w:jc w:val="center"/>
            </w:pPr>
          </w:p>
        </w:tc>
      </w:tr>
      <w:tr w:rsidR="0050621C" w:rsidRPr="00B61B31" w:rsidTr="0050621C">
        <w:trPr>
          <w:trHeight w:val="340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1.2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rPr>
                <w:highlight w:val="yellow"/>
              </w:rPr>
            </w:pPr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 xml:space="preserve">2 </w:t>
            </w:r>
            <w:r w:rsidRPr="00B61B31">
              <w:rPr>
                <w:rFonts w:eastAsia="Calibri"/>
                <w:lang w:eastAsia="en-US"/>
              </w:rPr>
              <w:t>Организация и осуществление мероприятий по гражданской обороне</w:t>
            </w: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</w:tr>
      <w:tr w:rsidR="0050621C" w:rsidRPr="00B61B31" w:rsidTr="0050621C">
        <w:trPr>
          <w:trHeight w:val="340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1.3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rPr>
                <w:highlight w:val="yellow"/>
              </w:rPr>
            </w:pPr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>3</w:t>
            </w:r>
            <w:r w:rsidRPr="00B61B31">
              <w:t xml:space="preserve"> Обеспечение безопасности людей на водных объектах городского округа, охрана их жизни и здоровья</w:t>
            </w: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34,25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34,25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34,25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34,25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</w:tr>
      <w:tr w:rsidR="0050621C" w:rsidRPr="00B61B31" w:rsidTr="0050621C">
        <w:trPr>
          <w:trHeight w:val="340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1.4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>4</w:t>
            </w:r>
            <w:r w:rsidRPr="00B61B31">
              <w:t xml:space="preserve"> Реализация первичных мер пожарной безопасности</w:t>
            </w: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E0249E" w:rsidP="0050621C">
            <w:pPr>
              <w:jc w:val="center"/>
            </w:pPr>
            <w:r>
              <w:t>11399,49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A62EB" w:rsidRDefault="00E0249E" w:rsidP="0050621C">
            <w:pPr>
              <w:jc w:val="center"/>
            </w:pPr>
            <w:r>
              <w:t>10404,37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A62EB" w:rsidRDefault="00E0249E" w:rsidP="0050621C">
            <w:pPr>
              <w:jc w:val="center"/>
            </w:pPr>
            <w:r>
              <w:t>91,27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A62EB" w:rsidRDefault="0040209E" w:rsidP="0050621C">
            <w:pPr>
              <w:jc w:val="center"/>
            </w:pPr>
            <w:r>
              <w:t>600,38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61B31" w:rsidRDefault="0040209E" w:rsidP="0050621C">
            <w:pPr>
              <w:jc w:val="center"/>
            </w:pPr>
            <w:r>
              <w:t>600,38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100,0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C1C90" w:rsidRDefault="00497556" w:rsidP="0049755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0621C" w:rsidRPr="006C1C90">
              <w:rPr>
                <w:sz w:val="22"/>
                <w:szCs w:val="22"/>
              </w:rPr>
              <w:t xml:space="preserve"> </w:t>
            </w:r>
            <w:proofErr w:type="spellStart"/>
            <w:r w:rsidR="0050621C" w:rsidRPr="006C1C90">
              <w:rPr>
                <w:sz w:val="22"/>
                <w:szCs w:val="22"/>
              </w:rPr>
              <w:t>мк</w:t>
            </w:r>
            <w:proofErr w:type="spellEnd"/>
            <w:r w:rsidR="0050621C" w:rsidRPr="006C1C90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600,38</w:t>
            </w: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E0249E" w:rsidP="0050621C">
            <w:pPr>
              <w:jc w:val="center"/>
            </w:pPr>
            <w:r>
              <w:t>11399,49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A62EB" w:rsidRDefault="00E0249E" w:rsidP="0050621C">
            <w:pPr>
              <w:jc w:val="center"/>
            </w:pPr>
            <w:r>
              <w:t>10404,37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A62EB" w:rsidRDefault="00E0249E" w:rsidP="0050621C">
            <w:pPr>
              <w:jc w:val="center"/>
            </w:pPr>
            <w:r>
              <w:t>91,27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A62EB" w:rsidRDefault="0040209E" w:rsidP="0050621C">
            <w:pPr>
              <w:jc w:val="center"/>
            </w:pPr>
            <w:r>
              <w:t>600,38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61B31" w:rsidRDefault="0040209E" w:rsidP="0050621C">
            <w:pPr>
              <w:jc w:val="center"/>
            </w:pPr>
            <w:r>
              <w:t>600,38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100,0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C1C90" w:rsidRDefault="00497556" w:rsidP="0049755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0621C" w:rsidRPr="006C1C90">
              <w:rPr>
                <w:sz w:val="22"/>
                <w:szCs w:val="22"/>
              </w:rPr>
              <w:t xml:space="preserve"> </w:t>
            </w:r>
            <w:proofErr w:type="spellStart"/>
            <w:r w:rsidR="0050621C" w:rsidRPr="006C1C90">
              <w:rPr>
                <w:sz w:val="22"/>
                <w:szCs w:val="22"/>
              </w:rPr>
              <w:t>мк</w:t>
            </w:r>
            <w:proofErr w:type="spellEnd"/>
            <w:r w:rsidR="0050621C" w:rsidRPr="006C1C90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600,38</w:t>
            </w:r>
          </w:p>
        </w:tc>
      </w:tr>
      <w:tr w:rsidR="0050621C" w:rsidRPr="00B61B31" w:rsidTr="0050621C">
        <w:trPr>
          <w:trHeight w:val="340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1.5</w:t>
            </w:r>
          </w:p>
        </w:tc>
        <w:tc>
          <w:tcPr>
            <w:tcW w:w="14887" w:type="dxa"/>
            <w:gridSpan w:val="9"/>
            <w:vAlign w:val="center"/>
          </w:tcPr>
          <w:p w:rsidR="0050621C" w:rsidRPr="00B61B31" w:rsidRDefault="0050621C" w:rsidP="0050621C">
            <w:pPr>
              <w:tabs>
                <w:tab w:val="left" w:pos="14742"/>
              </w:tabs>
              <w:ind w:left="37"/>
              <w:outlineLvl w:val="0"/>
              <w:rPr>
                <w:highlight w:val="yellow"/>
              </w:rPr>
            </w:pPr>
            <w:proofErr w:type="gramStart"/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>5</w:t>
            </w:r>
            <w:r w:rsidRPr="00B61B31">
              <w:t xml:space="preserve">      Строительство гидротехнического сооружения – защитной дамбы на правом берегу реки Петровка в с. Петровка (в том числе разработка проектно-сметной документации)</w:t>
            </w:r>
            <w:proofErr w:type="gramEnd"/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604 066,64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4546,64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0,75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22,73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22,73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краевой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100 043,91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4523,91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4,52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Федеральный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504 000,00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50621C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1.6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rPr>
                <w:highlight w:val="yellow"/>
              </w:rPr>
            </w:pPr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 xml:space="preserve">6 </w:t>
            </w:r>
            <w:r w:rsidRPr="00B61B31">
              <w:t xml:space="preserve">Расчистка, дноуглубление, </w:t>
            </w:r>
            <w:proofErr w:type="spellStart"/>
            <w:r w:rsidRPr="00B61B31">
              <w:t>берегоукрепление</w:t>
            </w:r>
            <w:proofErr w:type="spellEnd"/>
            <w:r w:rsidRPr="00B61B31">
              <w:t xml:space="preserve"> русла ручья «Школьный» в городском округе Большой Камень</w:t>
            </w: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124643" w:rsidRDefault="002965FF" w:rsidP="0050621C">
            <w:pPr>
              <w:jc w:val="center"/>
            </w:pPr>
            <w:r>
              <w:t>264,00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124643" w:rsidRDefault="002965FF" w:rsidP="0050621C">
            <w:pPr>
              <w:jc w:val="center"/>
            </w:pPr>
            <w:r>
              <w:t>132,00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124643" w:rsidRDefault="00032157" w:rsidP="0050621C">
            <w:pPr>
              <w:jc w:val="center"/>
            </w:pPr>
            <w:r>
              <w:t>50,00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124643" w:rsidRDefault="00032157" w:rsidP="0050621C">
            <w:pPr>
              <w:jc w:val="center"/>
            </w:pPr>
            <w:r>
              <w:t>132,00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124643" w:rsidRDefault="00032157" w:rsidP="0050621C">
            <w:pPr>
              <w:jc w:val="center"/>
            </w:pPr>
            <w:r>
              <w:t>132,00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124643" w:rsidRDefault="00032157" w:rsidP="0050621C">
            <w:pPr>
              <w:jc w:val="center"/>
            </w:pPr>
            <w:r>
              <w:t>100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497556" w:rsidP="0049755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Pr="006C1C90">
              <w:rPr>
                <w:sz w:val="22"/>
                <w:szCs w:val="22"/>
              </w:rPr>
              <w:t xml:space="preserve"> </w:t>
            </w:r>
            <w:proofErr w:type="spellStart"/>
            <w:r w:rsidRPr="006C1C90">
              <w:rPr>
                <w:sz w:val="22"/>
                <w:szCs w:val="22"/>
              </w:rPr>
              <w:t>мк</w:t>
            </w:r>
            <w:proofErr w:type="spellEnd"/>
            <w:r w:rsidRPr="006C1C90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132,00</w:t>
            </w: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124643" w:rsidRDefault="002965FF" w:rsidP="0050621C">
            <w:pPr>
              <w:jc w:val="center"/>
            </w:pPr>
            <w:r>
              <w:t>264,00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124643" w:rsidRDefault="002965FF" w:rsidP="0050621C">
            <w:pPr>
              <w:jc w:val="center"/>
            </w:pPr>
            <w:r>
              <w:t>132,00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124643" w:rsidRDefault="00032157" w:rsidP="0050621C">
            <w:pPr>
              <w:jc w:val="center"/>
            </w:pPr>
            <w:r>
              <w:t>50,00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124643" w:rsidRDefault="00032157" w:rsidP="0050621C">
            <w:pPr>
              <w:jc w:val="center"/>
            </w:pPr>
            <w:r>
              <w:t>132,00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124643" w:rsidRDefault="00032157" w:rsidP="0050621C">
            <w:pPr>
              <w:jc w:val="center"/>
            </w:pPr>
            <w:r>
              <w:t>132,00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124643" w:rsidRDefault="00032157" w:rsidP="0050621C">
            <w:pPr>
              <w:jc w:val="center"/>
            </w:pPr>
            <w:r>
              <w:t>100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497556" w:rsidP="0050621C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Pr="006C1C90">
              <w:rPr>
                <w:sz w:val="22"/>
                <w:szCs w:val="22"/>
              </w:rPr>
              <w:t xml:space="preserve"> </w:t>
            </w:r>
            <w:proofErr w:type="spellStart"/>
            <w:r w:rsidRPr="006C1C90">
              <w:rPr>
                <w:sz w:val="22"/>
                <w:szCs w:val="22"/>
              </w:rPr>
              <w:t>мк</w:t>
            </w:r>
            <w:proofErr w:type="spellEnd"/>
            <w:r w:rsidRPr="006C1C90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132,00</w:t>
            </w:r>
          </w:p>
        </w:tc>
      </w:tr>
      <w:tr w:rsidR="0050621C" w:rsidRPr="00B61B31" w:rsidTr="0050621C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1.7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rPr>
                <w:highlight w:val="yellow"/>
              </w:rPr>
            </w:pPr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 xml:space="preserve">7  </w:t>
            </w:r>
            <w:r w:rsidRPr="00B61B31">
              <w:t>Реализация мероприятий, связанных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2020 году</w:t>
            </w: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1007,70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1007,70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1007,70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1007,70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124643" w:rsidRDefault="0050621C" w:rsidP="0050621C">
            <w:pPr>
              <w:jc w:val="center"/>
            </w:pPr>
            <w:r w:rsidRPr="00124643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</w:tr>
      <w:tr w:rsidR="0050621C" w:rsidRPr="00B61B31" w:rsidTr="0050621C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2.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spacing w:line="276" w:lineRule="auto"/>
              <w:rPr>
                <w:b/>
                <w:highlight w:val="yellow"/>
              </w:rPr>
            </w:pPr>
            <w:r w:rsidRPr="00B61B31">
              <w:rPr>
                <w:b/>
              </w:rPr>
              <w:t xml:space="preserve">Подпрограмма № 2 </w:t>
            </w:r>
            <w:r w:rsidRPr="00B61B31">
              <w:t>«Участие в профилактике терроризма, а также минимизации и (или) ликвидации последствий проявлений терроризма»</w:t>
            </w: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124643" w:rsidRDefault="0050621C" w:rsidP="006406A9">
            <w:pPr>
              <w:jc w:val="center"/>
            </w:pPr>
            <w:r w:rsidRPr="00124643">
              <w:t>16 896,</w:t>
            </w:r>
            <w:r w:rsidR="006406A9">
              <w:t>39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61B31" w:rsidRDefault="008E5758" w:rsidP="0050621C">
            <w:pPr>
              <w:jc w:val="center"/>
            </w:pPr>
            <w:r>
              <w:t>14881,17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61B31" w:rsidRDefault="008E5758" w:rsidP="0050621C">
            <w:pPr>
              <w:jc w:val="center"/>
            </w:pPr>
            <w:r>
              <w:t>88,07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124643" w:rsidRDefault="006406A9" w:rsidP="0050621C">
            <w:pPr>
              <w:jc w:val="center"/>
            </w:pPr>
            <w:r>
              <w:t>671,74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61B31" w:rsidRDefault="006406A9" w:rsidP="0050621C">
            <w:pPr>
              <w:jc w:val="center"/>
            </w:pPr>
            <w:r>
              <w:t>671,74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6406A9" w:rsidP="0050621C">
            <w:pPr>
              <w:jc w:val="center"/>
            </w:pPr>
            <w:r>
              <w:t>100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992CE0" w:rsidRDefault="00F12D64" w:rsidP="00F12D6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0621C" w:rsidRPr="00992CE0">
              <w:rPr>
                <w:sz w:val="22"/>
                <w:szCs w:val="22"/>
              </w:rPr>
              <w:t xml:space="preserve"> </w:t>
            </w:r>
            <w:proofErr w:type="spellStart"/>
            <w:r w:rsidR="0050621C" w:rsidRPr="00992CE0">
              <w:rPr>
                <w:sz w:val="22"/>
                <w:szCs w:val="22"/>
              </w:rPr>
              <w:t>мк</w:t>
            </w:r>
            <w:proofErr w:type="spellEnd"/>
            <w:r w:rsidR="0050621C" w:rsidRPr="00992CE0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671,74</w:t>
            </w: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124643" w:rsidRDefault="0050621C" w:rsidP="006406A9">
            <w:pPr>
              <w:jc w:val="center"/>
            </w:pPr>
            <w:r w:rsidRPr="00124643">
              <w:t>16  896,</w:t>
            </w:r>
            <w:r w:rsidR="006406A9">
              <w:t>39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61B31" w:rsidRDefault="008E5758" w:rsidP="0050621C">
            <w:pPr>
              <w:jc w:val="center"/>
            </w:pPr>
            <w:r>
              <w:t>14881,17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61B31" w:rsidRDefault="006406A9" w:rsidP="0050621C">
            <w:pPr>
              <w:jc w:val="center"/>
            </w:pPr>
            <w:r>
              <w:t>88,07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124643" w:rsidRDefault="006406A9" w:rsidP="0050621C">
            <w:pPr>
              <w:jc w:val="center"/>
            </w:pPr>
            <w:r>
              <w:t>671,74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61B31" w:rsidRDefault="006406A9" w:rsidP="0050621C">
            <w:pPr>
              <w:jc w:val="center"/>
            </w:pPr>
            <w:r>
              <w:t>671,74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6406A9" w:rsidP="0050621C">
            <w:pPr>
              <w:jc w:val="center"/>
            </w:pPr>
            <w:r>
              <w:t>100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992CE0" w:rsidRDefault="00F12D64" w:rsidP="00F12D6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0621C" w:rsidRPr="00992CE0">
              <w:rPr>
                <w:sz w:val="22"/>
                <w:szCs w:val="22"/>
              </w:rPr>
              <w:t xml:space="preserve"> </w:t>
            </w:r>
            <w:proofErr w:type="spellStart"/>
            <w:r w:rsidR="0050621C" w:rsidRPr="00992CE0">
              <w:rPr>
                <w:sz w:val="22"/>
                <w:szCs w:val="22"/>
              </w:rPr>
              <w:t>мк</w:t>
            </w:r>
            <w:proofErr w:type="spellEnd"/>
            <w:r w:rsidR="0050621C" w:rsidRPr="00992CE0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671,74</w:t>
            </w:r>
          </w:p>
        </w:tc>
      </w:tr>
      <w:tr w:rsidR="0050621C" w:rsidRPr="00B61B31" w:rsidTr="0050621C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2.1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992CE0" w:rsidRDefault="0050621C" w:rsidP="0050621C">
            <w:r w:rsidRPr="00992CE0">
              <w:rPr>
                <w:b/>
              </w:rPr>
              <w:t>Мероприятие 2.1</w:t>
            </w:r>
            <w:r w:rsidRPr="00992CE0">
              <w:t xml:space="preserve"> Обеспечение антитеррористической защищённости объектов социальной инфраструктуры городского округа от возможных террористических посягательств, ликвидация их последствий</w:t>
            </w: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D6116" w:rsidRDefault="0050621C" w:rsidP="008E5758">
            <w:pPr>
              <w:jc w:val="center"/>
            </w:pPr>
            <w:r w:rsidRPr="00BD6116">
              <w:t>16 896,</w:t>
            </w:r>
            <w:r w:rsidR="008E5758">
              <w:t>39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61B31" w:rsidRDefault="008E5758" w:rsidP="0050621C">
            <w:pPr>
              <w:jc w:val="center"/>
            </w:pPr>
            <w:r>
              <w:t>14881,17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61B31" w:rsidRDefault="008E5758" w:rsidP="0050621C">
            <w:pPr>
              <w:jc w:val="center"/>
            </w:pPr>
            <w:r>
              <w:t>88,07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D6116" w:rsidRDefault="006406A9" w:rsidP="0050621C">
            <w:pPr>
              <w:jc w:val="center"/>
            </w:pPr>
            <w:r>
              <w:t>671,74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61B31" w:rsidRDefault="006406A9" w:rsidP="0050621C">
            <w:pPr>
              <w:jc w:val="center"/>
            </w:pPr>
            <w:r>
              <w:t>671,74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6406A9" w:rsidP="0050621C">
            <w:pPr>
              <w:jc w:val="center"/>
            </w:pPr>
            <w:r>
              <w:t>100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992CE0" w:rsidRDefault="00F12D64" w:rsidP="00F12D6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0621C" w:rsidRPr="00992CE0">
              <w:rPr>
                <w:sz w:val="22"/>
                <w:szCs w:val="22"/>
              </w:rPr>
              <w:t xml:space="preserve"> </w:t>
            </w:r>
            <w:proofErr w:type="spellStart"/>
            <w:r w:rsidR="0050621C" w:rsidRPr="00992CE0">
              <w:rPr>
                <w:sz w:val="22"/>
                <w:szCs w:val="22"/>
              </w:rPr>
              <w:t>мк</w:t>
            </w:r>
            <w:proofErr w:type="spellEnd"/>
            <w:r w:rsidR="0050621C" w:rsidRPr="00992CE0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671,74</w:t>
            </w: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D6116" w:rsidRDefault="008E5758" w:rsidP="0050621C">
            <w:pPr>
              <w:jc w:val="center"/>
            </w:pPr>
            <w:r w:rsidRPr="00BD6116">
              <w:t>16 896,</w:t>
            </w:r>
            <w:r>
              <w:t>39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61B31" w:rsidRDefault="008E5758" w:rsidP="0050621C">
            <w:pPr>
              <w:jc w:val="center"/>
            </w:pPr>
            <w:r>
              <w:t>14881,17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61B31" w:rsidRDefault="008E5758" w:rsidP="0050621C">
            <w:pPr>
              <w:jc w:val="center"/>
            </w:pPr>
            <w:r>
              <w:t>88,07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D6116" w:rsidRDefault="006406A9" w:rsidP="0050621C">
            <w:pPr>
              <w:jc w:val="center"/>
            </w:pPr>
            <w:r>
              <w:t>671,74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61B31" w:rsidRDefault="006406A9" w:rsidP="0050621C">
            <w:pPr>
              <w:jc w:val="center"/>
            </w:pPr>
            <w:r>
              <w:t>671,74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6406A9" w:rsidP="0050621C">
            <w:pPr>
              <w:jc w:val="center"/>
            </w:pPr>
            <w:r>
              <w:t>100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992CE0" w:rsidRDefault="00F12D64" w:rsidP="00F12D64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Pr="00992CE0">
              <w:rPr>
                <w:sz w:val="22"/>
                <w:szCs w:val="22"/>
              </w:rPr>
              <w:t xml:space="preserve"> </w:t>
            </w:r>
            <w:proofErr w:type="spellStart"/>
            <w:r w:rsidRPr="00992CE0">
              <w:rPr>
                <w:sz w:val="22"/>
                <w:szCs w:val="22"/>
              </w:rPr>
              <w:t>мк</w:t>
            </w:r>
            <w:proofErr w:type="spellEnd"/>
            <w:r w:rsidRPr="00992CE0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671,74</w:t>
            </w:r>
          </w:p>
        </w:tc>
      </w:tr>
      <w:tr w:rsidR="0050621C" w:rsidRPr="00B61B31" w:rsidTr="0050621C">
        <w:trPr>
          <w:trHeight w:val="311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3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rPr>
                <w:b/>
                <w:highlight w:val="yellow"/>
              </w:rPr>
            </w:pPr>
            <w:r w:rsidRPr="00B61B31">
              <w:rPr>
                <w:b/>
              </w:rPr>
              <w:t>Отдельные мероприятия муниципальной программы городского округа Большой Камень «Защита населения и территорий от чрезвычайных ситуаций» на 2020-2027 годы</w:t>
            </w:r>
          </w:p>
        </w:tc>
      </w:tr>
      <w:tr w:rsidR="0050621C" w:rsidRPr="00B61B31" w:rsidTr="00955C9D">
        <w:trPr>
          <w:trHeight w:val="1361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>
              <w:t>163419,40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>
              <w:t>114765,76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>
              <w:t>70,22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D6116" w:rsidRDefault="00B740BE" w:rsidP="00B740BE">
            <w:pPr>
              <w:jc w:val="center"/>
            </w:pPr>
            <w:r w:rsidRPr="00B740BE">
              <w:t>28909</w:t>
            </w:r>
            <w:r>
              <w:t>,</w:t>
            </w:r>
            <w:r w:rsidRPr="00B740BE">
              <w:t>48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61B31" w:rsidRDefault="00B740BE" w:rsidP="00B740BE">
            <w:pPr>
              <w:jc w:val="center"/>
            </w:pPr>
            <w:r w:rsidRPr="00B740BE">
              <w:t>28718</w:t>
            </w:r>
            <w:r>
              <w:t>,</w:t>
            </w:r>
            <w:r w:rsidRPr="00B740BE">
              <w:t>9</w:t>
            </w:r>
            <w:r>
              <w:t>2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50621C" w:rsidP="00B740BE">
            <w:pPr>
              <w:jc w:val="center"/>
            </w:pPr>
            <w:r>
              <w:t>99,</w:t>
            </w:r>
            <w:r w:rsidR="00B740BE">
              <w:t>34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4573D" w:rsidRPr="00992CE0" w:rsidRDefault="0004573D" w:rsidP="0004573D">
            <w:pPr>
              <w:jc w:val="center"/>
            </w:pPr>
            <w:r>
              <w:rPr>
                <w:sz w:val="22"/>
                <w:szCs w:val="22"/>
              </w:rPr>
              <w:t>59</w:t>
            </w:r>
            <w:r w:rsidRPr="00992CE0">
              <w:rPr>
                <w:sz w:val="22"/>
                <w:szCs w:val="22"/>
              </w:rPr>
              <w:t xml:space="preserve"> </w:t>
            </w:r>
            <w:proofErr w:type="spellStart"/>
            <w:r w:rsidRPr="00992CE0">
              <w:rPr>
                <w:sz w:val="22"/>
                <w:szCs w:val="22"/>
              </w:rPr>
              <w:t>мк</w:t>
            </w:r>
            <w:proofErr w:type="spellEnd"/>
            <w:r>
              <w:rPr>
                <w:sz w:val="22"/>
                <w:szCs w:val="22"/>
              </w:rPr>
              <w:t xml:space="preserve"> (+16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/отчёт)</w:t>
            </w:r>
            <w:r w:rsidRPr="00992CE0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128741,81</w:t>
            </w:r>
          </w:p>
          <w:p w:rsidR="0004573D" w:rsidRPr="006C1C90" w:rsidRDefault="0004573D" w:rsidP="0004573D">
            <w:pPr>
              <w:jc w:val="center"/>
            </w:pPr>
            <w:r w:rsidRPr="006C1C90">
              <w:rPr>
                <w:sz w:val="22"/>
                <w:szCs w:val="22"/>
              </w:rPr>
              <w:t xml:space="preserve">ФОТ / </w:t>
            </w:r>
            <w:r>
              <w:rPr>
                <w:sz w:val="22"/>
                <w:szCs w:val="22"/>
              </w:rPr>
              <w:t>21706,19</w:t>
            </w:r>
          </w:p>
          <w:p w:rsidR="0004573D" w:rsidRPr="006C1C90" w:rsidRDefault="0004573D" w:rsidP="0004573D">
            <w:pPr>
              <w:jc w:val="center"/>
            </w:pPr>
            <w:r w:rsidRPr="006C1C90">
              <w:rPr>
                <w:sz w:val="22"/>
                <w:szCs w:val="22"/>
              </w:rPr>
              <w:t>Соцстрах/</w:t>
            </w:r>
            <w:r>
              <w:rPr>
                <w:sz w:val="22"/>
                <w:szCs w:val="22"/>
              </w:rPr>
              <w:t>6572,96</w:t>
            </w:r>
          </w:p>
          <w:p w:rsidR="0050621C" w:rsidRPr="00B61B31" w:rsidRDefault="0004573D" w:rsidP="0004573D">
            <w:pPr>
              <w:jc w:val="center"/>
            </w:pPr>
            <w:r w:rsidRPr="006C1C90">
              <w:rPr>
                <w:sz w:val="22"/>
                <w:szCs w:val="22"/>
              </w:rPr>
              <w:t>Иные выплаты персоналу/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50621C" w:rsidRPr="00B61B31" w:rsidTr="00955C9D">
        <w:trPr>
          <w:trHeight w:val="1361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>
              <w:t>163419,40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>
              <w:t>114765,76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>
              <w:t>70,22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 w:rsidRPr="00B740BE">
              <w:t>28909</w:t>
            </w:r>
            <w:r>
              <w:t>,</w:t>
            </w:r>
            <w:r w:rsidRPr="00B740BE">
              <w:t>48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61B31" w:rsidRDefault="00B740BE" w:rsidP="0050621C">
            <w:pPr>
              <w:jc w:val="center"/>
            </w:pPr>
            <w:r w:rsidRPr="00B740BE">
              <w:t>28718</w:t>
            </w:r>
            <w:r>
              <w:t>,</w:t>
            </w:r>
            <w:r w:rsidRPr="00B740BE">
              <w:t>9</w:t>
            </w:r>
            <w:r>
              <w:t>2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B740BE" w:rsidP="0050621C">
            <w:pPr>
              <w:jc w:val="center"/>
            </w:pPr>
            <w:r>
              <w:t>99,34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4573D" w:rsidRPr="00992CE0" w:rsidRDefault="0004573D" w:rsidP="0004573D">
            <w:pPr>
              <w:jc w:val="center"/>
            </w:pPr>
            <w:r>
              <w:rPr>
                <w:sz w:val="22"/>
                <w:szCs w:val="22"/>
              </w:rPr>
              <w:t>59</w:t>
            </w:r>
            <w:r w:rsidRPr="00992CE0">
              <w:rPr>
                <w:sz w:val="22"/>
                <w:szCs w:val="22"/>
              </w:rPr>
              <w:t xml:space="preserve"> </w:t>
            </w:r>
            <w:proofErr w:type="spellStart"/>
            <w:r w:rsidRPr="00992CE0">
              <w:rPr>
                <w:sz w:val="22"/>
                <w:szCs w:val="22"/>
              </w:rPr>
              <w:t>мк</w:t>
            </w:r>
            <w:proofErr w:type="spellEnd"/>
            <w:r>
              <w:rPr>
                <w:sz w:val="22"/>
                <w:szCs w:val="22"/>
              </w:rPr>
              <w:t xml:space="preserve"> (+16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/отчёт)</w:t>
            </w:r>
            <w:r w:rsidRPr="00992CE0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128741,81</w:t>
            </w:r>
          </w:p>
          <w:p w:rsidR="0004573D" w:rsidRPr="006C1C90" w:rsidRDefault="0004573D" w:rsidP="0004573D">
            <w:pPr>
              <w:jc w:val="center"/>
            </w:pPr>
            <w:r w:rsidRPr="006C1C90">
              <w:rPr>
                <w:sz w:val="22"/>
                <w:szCs w:val="22"/>
              </w:rPr>
              <w:t xml:space="preserve">ФОТ / </w:t>
            </w:r>
            <w:r>
              <w:rPr>
                <w:sz w:val="22"/>
                <w:szCs w:val="22"/>
              </w:rPr>
              <w:t>21706,19</w:t>
            </w:r>
          </w:p>
          <w:p w:rsidR="0004573D" w:rsidRPr="006C1C90" w:rsidRDefault="0004573D" w:rsidP="0004573D">
            <w:pPr>
              <w:jc w:val="center"/>
            </w:pPr>
            <w:r w:rsidRPr="006C1C90">
              <w:rPr>
                <w:sz w:val="22"/>
                <w:szCs w:val="22"/>
              </w:rPr>
              <w:t>Соцстрах/</w:t>
            </w:r>
            <w:r>
              <w:rPr>
                <w:sz w:val="22"/>
                <w:szCs w:val="22"/>
              </w:rPr>
              <w:t>6572,96</w:t>
            </w:r>
          </w:p>
          <w:p w:rsidR="0050621C" w:rsidRPr="00B61B31" w:rsidRDefault="0004573D" w:rsidP="0004573D">
            <w:pPr>
              <w:jc w:val="center"/>
            </w:pPr>
            <w:r w:rsidRPr="006C1C90">
              <w:rPr>
                <w:sz w:val="22"/>
                <w:szCs w:val="22"/>
              </w:rPr>
              <w:t>Иные выплаты персоналу/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50621C" w:rsidRPr="00B61B31" w:rsidTr="0050621C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3.1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D6116" w:rsidRDefault="0050621C" w:rsidP="0050621C">
            <w:pPr>
              <w:ind w:left="113" w:right="142"/>
            </w:pPr>
            <w:r w:rsidRPr="00BD6116">
              <w:rPr>
                <w:b/>
                <w:snapToGrid w:val="0"/>
              </w:rPr>
              <w:t>Мероприятие 3.1</w:t>
            </w:r>
            <w:r w:rsidRPr="00BD6116">
              <w:rPr>
                <w:snapToGrid w:val="0"/>
              </w:rPr>
              <w:t xml:space="preserve"> «Обеспечение деятельности муниципальных казенных учреждений на выполнение работ, оказание услуг»»</w:t>
            </w:r>
          </w:p>
        </w:tc>
      </w:tr>
      <w:tr w:rsidR="0050621C" w:rsidRPr="00B61B31" w:rsidTr="00955C9D">
        <w:trPr>
          <w:trHeight w:val="1304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>
              <w:t>163419,40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>
              <w:t>114765,76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>
              <w:t>70,22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 w:rsidRPr="00B740BE">
              <w:t>28909</w:t>
            </w:r>
            <w:r>
              <w:t>,</w:t>
            </w:r>
            <w:r w:rsidRPr="00B740BE">
              <w:t>48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61B31" w:rsidRDefault="00B740BE" w:rsidP="0050621C">
            <w:pPr>
              <w:jc w:val="center"/>
            </w:pPr>
            <w:r w:rsidRPr="00B740BE">
              <w:t>28718</w:t>
            </w:r>
            <w:r>
              <w:t>,</w:t>
            </w:r>
            <w:r w:rsidRPr="00B740BE">
              <w:t>9</w:t>
            </w:r>
            <w:r>
              <w:t>2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B740BE" w:rsidP="0050621C">
            <w:pPr>
              <w:jc w:val="center"/>
            </w:pPr>
            <w:r>
              <w:t>99,34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4573D" w:rsidRPr="00992CE0" w:rsidRDefault="0004573D" w:rsidP="0004573D">
            <w:pPr>
              <w:jc w:val="center"/>
            </w:pPr>
            <w:r>
              <w:rPr>
                <w:sz w:val="22"/>
                <w:szCs w:val="22"/>
              </w:rPr>
              <w:t>59</w:t>
            </w:r>
            <w:r w:rsidRPr="00992CE0">
              <w:rPr>
                <w:sz w:val="22"/>
                <w:szCs w:val="22"/>
              </w:rPr>
              <w:t xml:space="preserve"> </w:t>
            </w:r>
            <w:proofErr w:type="spellStart"/>
            <w:r w:rsidRPr="00992CE0">
              <w:rPr>
                <w:sz w:val="22"/>
                <w:szCs w:val="22"/>
              </w:rPr>
              <w:t>мк</w:t>
            </w:r>
            <w:proofErr w:type="spellEnd"/>
            <w:r>
              <w:rPr>
                <w:sz w:val="22"/>
                <w:szCs w:val="22"/>
              </w:rPr>
              <w:t xml:space="preserve"> (+16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/отчёт)</w:t>
            </w:r>
            <w:r w:rsidRPr="00992CE0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128741,81</w:t>
            </w:r>
          </w:p>
          <w:p w:rsidR="0004573D" w:rsidRPr="006C1C90" w:rsidRDefault="0004573D" w:rsidP="0004573D">
            <w:pPr>
              <w:jc w:val="center"/>
            </w:pPr>
            <w:r w:rsidRPr="006C1C90">
              <w:rPr>
                <w:sz w:val="22"/>
                <w:szCs w:val="22"/>
              </w:rPr>
              <w:t xml:space="preserve">ФОТ / </w:t>
            </w:r>
            <w:r>
              <w:rPr>
                <w:sz w:val="22"/>
                <w:szCs w:val="22"/>
              </w:rPr>
              <w:t>21706,19</w:t>
            </w:r>
          </w:p>
          <w:p w:rsidR="0004573D" w:rsidRPr="006C1C90" w:rsidRDefault="0004573D" w:rsidP="0004573D">
            <w:pPr>
              <w:jc w:val="center"/>
            </w:pPr>
            <w:r w:rsidRPr="006C1C90">
              <w:rPr>
                <w:sz w:val="22"/>
                <w:szCs w:val="22"/>
              </w:rPr>
              <w:t>Соцстрах/</w:t>
            </w:r>
            <w:r>
              <w:rPr>
                <w:sz w:val="22"/>
                <w:szCs w:val="22"/>
              </w:rPr>
              <w:t>6572,96</w:t>
            </w:r>
          </w:p>
          <w:p w:rsidR="0050621C" w:rsidRPr="00B61B31" w:rsidRDefault="0004573D" w:rsidP="0004573D">
            <w:pPr>
              <w:jc w:val="center"/>
            </w:pPr>
            <w:r w:rsidRPr="006C1C90">
              <w:rPr>
                <w:sz w:val="22"/>
                <w:szCs w:val="22"/>
              </w:rPr>
              <w:t>Иные выплаты персоналу/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50621C" w:rsidRPr="00B61B31" w:rsidTr="00955C9D">
        <w:trPr>
          <w:trHeight w:val="1304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>
              <w:t>163419,40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>
              <w:t>114765,76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>
              <w:t>70,22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D6116" w:rsidRDefault="00B740BE" w:rsidP="0050621C">
            <w:pPr>
              <w:jc w:val="center"/>
            </w:pPr>
            <w:r w:rsidRPr="00B740BE">
              <w:t>28909</w:t>
            </w:r>
            <w:r>
              <w:t>,</w:t>
            </w:r>
            <w:r w:rsidRPr="00B740BE">
              <w:t>48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61B31" w:rsidRDefault="00B740BE" w:rsidP="0050621C">
            <w:pPr>
              <w:jc w:val="center"/>
            </w:pPr>
            <w:r w:rsidRPr="00B740BE">
              <w:t>28718</w:t>
            </w:r>
            <w:r>
              <w:t>,</w:t>
            </w:r>
            <w:r w:rsidRPr="00B740BE">
              <w:t>9</w:t>
            </w:r>
            <w:r>
              <w:t>2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61B31" w:rsidRDefault="00B740BE" w:rsidP="0050621C">
            <w:pPr>
              <w:jc w:val="center"/>
            </w:pPr>
            <w:r>
              <w:t>99,34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4573D" w:rsidRPr="00992CE0" w:rsidRDefault="0004573D" w:rsidP="0004573D">
            <w:pPr>
              <w:jc w:val="center"/>
            </w:pPr>
            <w:r>
              <w:rPr>
                <w:sz w:val="22"/>
                <w:szCs w:val="22"/>
              </w:rPr>
              <w:t>59</w:t>
            </w:r>
            <w:r w:rsidRPr="00992CE0">
              <w:rPr>
                <w:sz w:val="22"/>
                <w:szCs w:val="22"/>
              </w:rPr>
              <w:t xml:space="preserve"> </w:t>
            </w:r>
            <w:proofErr w:type="spellStart"/>
            <w:r w:rsidRPr="00992CE0">
              <w:rPr>
                <w:sz w:val="22"/>
                <w:szCs w:val="22"/>
              </w:rPr>
              <w:t>мк</w:t>
            </w:r>
            <w:proofErr w:type="spellEnd"/>
            <w:r>
              <w:rPr>
                <w:sz w:val="22"/>
                <w:szCs w:val="22"/>
              </w:rPr>
              <w:t xml:space="preserve"> (+16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/отчёт)</w:t>
            </w:r>
            <w:r w:rsidRPr="00992CE0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128741,81</w:t>
            </w:r>
          </w:p>
          <w:p w:rsidR="0004573D" w:rsidRPr="006C1C90" w:rsidRDefault="0004573D" w:rsidP="0004573D">
            <w:pPr>
              <w:jc w:val="center"/>
            </w:pPr>
            <w:r w:rsidRPr="006C1C90">
              <w:rPr>
                <w:sz w:val="22"/>
                <w:szCs w:val="22"/>
              </w:rPr>
              <w:t xml:space="preserve">ФОТ / </w:t>
            </w:r>
            <w:r>
              <w:rPr>
                <w:sz w:val="22"/>
                <w:szCs w:val="22"/>
              </w:rPr>
              <w:t>21706,19</w:t>
            </w:r>
          </w:p>
          <w:p w:rsidR="0004573D" w:rsidRPr="006C1C90" w:rsidRDefault="0004573D" w:rsidP="0004573D">
            <w:pPr>
              <w:jc w:val="center"/>
            </w:pPr>
            <w:r w:rsidRPr="006C1C90">
              <w:rPr>
                <w:sz w:val="22"/>
                <w:szCs w:val="22"/>
              </w:rPr>
              <w:t>Соцстрах/</w:t>
            </w:r>
            <w:r>
              <w:rPr>
                <w:sz w:val="22"/>
                <w:szCs w:val="22"/>
              </w:rPr>
              <w:t>6572,96</w:t>
            </w:r>
          </w:p>
          <w:p w:rsidR="0050621C" w:rsidRPr="00B61B31" w:rsidRDefault="0004573D" w:rsidP="0004573D">
            <w:pPr>
              <w:jc w:val="center"/>
            </w:pPr>
            <w:r w:rsidRPr="006C1C90">
              <w:rPr>
                <w:sz w:val="22"/>
                <w:szCs w:val="22"/>
              </w:rPr>
              <w:t>Иные выплаты персоналу/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50621C" w:rsidRPr="00B61B31" w:rsidTr="0050621C">
        <w:trPr>
          <w:trHeight w:val="510"/>
        </w:trPr>
        <w:tc>
          <w:tcPr>
            <w:tcW w:w="15452" w:type="dxa"/>
            <w:gridSpan w:val="10"/>
            <w:vAlign w:val="center"/>
          </w:tcPr>
          <w:p w:rsidR="0050621C" w:rsidRPr="00B61B31" w:rsidRDefault="0050621C" w:rsidP="0050621C">
            <w:pPr>
              <w:tabs>
                <w:tab w:val="center" w:pos="4677"/>
                <w:tab w:val="right" w:pos="9355"/>
              </w:tabs>
              <w:ind w:right="357"/>
              <w:rPr>
                <w:sz w:val="20"/>
                <w:szCs w:val="20"/>
              </w:rPr>
            </w:pPr>
            <w:r w:rsidRPr="00B61B31">
              <w:rPr>
                <w:snapToGrid w:val="0"/>
                <w:sz w:val="20"/>
                <w:szCs w:val="20"/>
              </w:rPr>
              <w:t xml:space="preserve">*) сведения о </w:t>
            </w:r>
            <w:r w:rsidRPr="00B61B31">
              <w:rPr>
                <w:sz w:val="20"/>
                <w:szCs w:val="20"/>
              </w:rPr>
              <w:t>заключенных контрактах (</w:t>
            </w:r>
            <w:proofErr w:type="spellStart"/>
            <w:proofErr w:type="gramStart"/>
            <w:r w:rsidRPr="00B61B31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B61B31">
              <w:rPr>
                <w:sz w:val="20"/>
                <w:szCs w:val="20"/>
              </w:rPr>
              <w:t xml:space="preserve">/тыс. </w:t>
            </w:r>
            <w:proofErr w:type="spellStart"/>
            <w:r w:rsidRPr="00B61B31">
              <w:rPr>
                <w:sz w:val="20"/>
                <w:szCs w:val="20"/>
              </w:rPr>
              <w:t>руб</w:t>
            </w:r>
            <w:proofErr w:type="spellEnd"/>
            <w:r w:rsidRPr="00B61B31">
              <w:rPr>
                <w:sz w:val="20"/>
                <w:szCs w:val="20"/>
              </w:rPr>
              <w:t xml:space="preserve">), о реализации муниципального задания, сметы расходов, платежные поручения и другие документы, подтверждающие </w:t>
            </w:r>
          </w:p>
          <w:p w:rsidR="0050621C" w:rsidRPr="00B61B31" w:rsidRDefault="0050621C" w:rsidP="0050621C">
            <w:pPr>
              <w:tabs>
                <w:tab w:val="center" w:pos="4677"/>
                <w:tab w:val="right" w:pos="9355"/>
              </w:tabs>
              <w:ind w:right="357"/>
            </w:pPr>
            <w:r w:rsidRPr="00B61B31">
              <w:rPr>
                <w:sz w:val="20"/>
                <w:szCs w:val="20"/>
              </w:rPr>
              <w:t xml:space="preserve">     факт исполнения мероприятия</w:t>
            </w:r>
          </w:p>
        </w:tc>
      </w:tr>
    </w:tbl>
    <w:p w:rsidR="0050621C" w:rsidRPr="00B61B31" w:rsidRDefault="0050621C" w:rsidP="0050621C">
      <w:pPr>
        <w:rPr>
          <w:b/>
          <w:sz w:val="28"/>
          <w:szCs w:val="28"/>
        </w:rPr>
      </w:pPr>
    </w:p>
    <w:p w:rsidR="0050621C" w:rsidRDefault="0050621C">
      <w:pPr>
        <w:spacing w:after="200" w:line="276" w:lineRule="auto"/>
        <w:rPr>
          <w:sz w:val="28"/>
          <w:szCs w:val="28"/>
        </w:rPr>
      </w:pPr>
    </w:p>
    <w:sectPr w:rsidR="0050621C" w:rsidSect="000D13D1">
      <w:pgSz w:w="16838" w:h="11906" w:orient="landscape"/>
      <w:pgMar w:top="1701" w:right="1134" w:bottom="567" w:left="1106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74A" w:rsidRDefault="0090674A" w:rsidP="00DD2699">
      <w:r>
        <w:separator/>
      </w:r>
    </w:p>
  </w:endnote>
  <w:endnote w:type="continuationSeparator" w:id="0">
    <w:p w:rsidR="0090674A" w:rsidRDefault="0090674A" w:rsidP="00DD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74A" w:rsidRDefault="0090674A" w:rsidP="00DD2699">
      <w:r>
        <w:separator/>
      </w:r>
    </w:p>
  </w:footnote>
  <w:footnote w:type="continuationSeparator" w:id="0">
    <w:p w:rsidR="0090674A" w:rsidRDefault="0090674A" w:rsidP="00DD2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430263"/>
      <w:docPartObj>
        <w:docPartGallery w:val="Page Numbers (Top of Page)"/>
        <w:docPartUnique/>
      </w:docPartObj>
    </w:sdtPr>
    <w:sdtContent>
      <w:p w:rsidR="0090674A" w:rsidRDefault="0090674A">
        <w:pPr>
          <w:pStyle w:val="a5"/>
          <w:jc w:val="center"/>
        </w:pPr>
        <w:fldSimple w:instr="PAGE   \* MERGEFORMAT">
          <w:r>
            <w:rPr>
              <w:noProof/>
            </w:rPr>
            <w:t>13</w:t>
          </w:r>
        </w:fldSimple>
      </w:p>
    </w:sdtContent>
  </w:sdt>
  <w:p w:rsidR="0090674A" w:rsidRDefault="009067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715"/>
    <w:multiLevelType w:val="hybridMultilevel"/>
    <w:tmpl w:val="78189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50F2"/>
    <w:multiLevelType w:val="hybridMultilevel"/>
    <w:tmpl w:val="D3BA43DA"/>
    <w:lvl w:ilvl="0" w:tplc="3420077E">
      <w:start w:val="4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7244D1"/>
    <w:multiLevelType w:val="hybridMultilevel"/>
    <w:tmpl w:val="9C1EC4DC"/>
    <w:lvl w:ilvl="0" w:tplc="486CB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9A0B67"/>
    <w:multiLevelType w:val="hybridMultilevel"/>
    <w:tmpl w:val="28EE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089B"/>
    <w:multiLevelType w:val="hybridMultilevel"/>
    <w:tmpl w:val="B9DCE2DC"/>
    <w:lvl w:ilvl="0" w:tplc="E3BEB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03A10"/>
    <w:multiLevelType w:val="hybridMultilevel"/>
    <w:tmpl w:val="582E786A"/>
    <w:lvl w:ilvl="0" w:tplc="E3BEB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A0A7C"/>
    <w:multiLevelType w:val="hybridMultilevel"/>
    <w:tmpl w:val="3BEC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723BE"/>
    <w:multiLevelType w:val="hybridMultilevel"/>
    <w:tmpl w:val="578E4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A27705"/>
    <w:multiLevelType w:val="hybridMultilevel"/>
    <w:tmpl w:val="26D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56372"/>
    <w:multiLevelType w:val="multilevel"/>
    <w:tmpl w:val="836AE74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BBC4C13"/>
    <w:multiLevelType w:val="hybridMultilevel"/>
    <w:tmpl w:val="D274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319CC"/>
    <w:multiLevelType w:val="hybridMultilevel"/>
    <w:tmpl w:val="96A0E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43455F"/>
    <w:multiLevelType w:val="hybridMultilevel"/>
    <w:tmpl w:val="3CA866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D36186"/>
    <w:multiLevelType w:val="hybridMultilevel"/>
    <w:tmpl w:val="570CDFA2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E4F2B"/>
    <w:multiLevelType w:val="hybridMultilevel"/>
    <w:tmpl w:val="51B4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46346"/>
    <w:multiLevelType w:val="hybridMultilevel"/>
    <w:tmpl w:val="8EF03988"/>
    <w:lvl w:ilvl="0" w:tplc="518029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612BB"/>
    <w:multiLevelType w:val="hybridMultilevel"/>
    <w:tmpl w:val="17022964"/>
    <w:lvl w:ilvl="0" w:tplc="037CE88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560D0700"/>
    <w:multiLevelType w:val="hybridMultilevel"/>
    <w:tmpl w:val="7C622A24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93482"/>
    <w:multiLevelType w:val="hybridMultilevel"/>
    <w:tmpl w:val="130E8518"/>
    <w:lvl w:ilvl="0" w:tplc="B54E00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65B520CF"/>
    <w:multiLevelType w:val="hybridMultilevel"/>
    <w:tmpl w:val="C9880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7609D"/>
    <w:multiLevelType w:val="hybridMultilevel"/>
    <w:tmpl w:val="7FA08CD2"/>
    <w:lvl w:ilvl="0" w:tplc="E3BEB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1012BC"/>
    <w:multiLevelType w:val="hybridMultilevel"/>
    <w:tmpl w:val="E964557A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4226A0"/>
    <w:multiLevelType w:val="hybridMultilevel"/>
    <w:tmpl w:val="280CAB0C"/>
    <w:lvl w:ilvl="0" w:tplc="E3BEB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F0570"/>
    <w:multiLevelType w:val="hybridMultilevel"/>
    <w:tmpl w:val="6D3E6A3C"/>
    <w:lvl w:ilvl="0" w:tplc="5E6E30F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341F3"/>
    <w:multiLevelType w:val="hybridMultilevel"/>
    <w:tmpl w:val="E1ECC120"/>
    <w:lvl w:ilvl="0" w:tplc="1BD4D72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F86FDC"/>
    <w:multiLevelType w:val="hybridMultilevel"/>
    <w:tmpl w:val="2124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55583"/>
    <w:multiLevelType w:val="hybridMultilevel"/>
    <w:tmpl w:val="D2F0D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15558"/>
    <w:multiLevelType w:val="hybridMultilevel"/>
    <w:tmpl w:val="44FE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2312A"/>
    <w:multiLevelType w:val="hybridMultilevel"/>
    <w:tmpl w:val="D274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26580"/>
    <w:multiLevelType w:val="hybridMultilevel"/>
    <w:tmpl w:val="26D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9"/>
  </w:num>
  <w:num w:numId="4">
    <w:abstractNumId w:val="2"/>
  </w:num>
  <w:num w:numId="5">
    <w:abstractNumId w:val="13"/>
  </w:num>
  <w:num w:numId="6">
    <w:abstractNumId w:val="2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8"/>
  </w:num>
  <w:num w:numId="11">
    <w:abstractNumId w:val="29"/>
  </w:num>
  <w:num w:numId="12">
    <w:abstractNumId w:val="20"/>
  </w:num>
  <w:num w:numId="13">
    <w:abstractNumId w:val="7"/>
  </w:num>
  <w:num w:numId="14">
    <w:abstractNumId w:val="5"/>
  </w:num>
  <w:num w:numId="15">
    <w:abstractNumId w:val="12"/>
  </w:num>
  <w:num w:numId="16">
    <w:abstractNumId w:val="11"/>
  </w:num>
  <w:num w:numId="17">
    <w:abstractNumId w:val="19"/>
  </w:num>
  <w:num w:numId="18">
    <w:abstractNumId w:val="25"/>
  </w:num>
  <w:num w:numId="19">
    <w:abstractNumId w:val="22"/>
  </w:num>
  <w:num w:numId="20">
    <w:abstractNumId w:val="1"/>
  </w:num>
  <w:num w:numId="21">
    <w:abstractNumId w:val="1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6"/>
  </w:num>
  <w:num w:numId="25">
    <w:abstractNumId w:val="0"/>
  </w:num>
  <w:num w:numId="26">
    <w:abstractNumId w:val="27"/>
  </w:num>
  <w:num w:numId="27">
    <w:abstractNumId w:val="16"/>
  </w:num>
  <w:num w:numId="28">
    <w:abstractNumId w:val="3"/>
  </w:num>
  <w:num w:numId="29">
    <w:abstractNumId w:val="15"/>
  </w:num>
  <w:num w:numId="30">
    <w:abstractNumId w:val="4"/>
  </w:num>
  <w:num w:numId="31">
    <w:abstractNumId w:val="2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/>
  <w:rsids>
    <w:rsidRoot w:val="00B94182"/>
    <w:rsid w:val="000146F8"/>
    <w:rsid w:val="00014FDE"/>
    <w:rsid w:val="00015290"/>
    <w:rsid w:val="00026782"/>
    <w:rsid w:val="00026958"/>
    <w:rsid w:val="00030589"/>
    <w:rsid w:val="00031612"/>
    <w:rsid w:val="00032157"/>
    <w:rsid w:val="000328A7"/>
    <w:rsid w:val="00033629"/>
    <w:rsid w:val="00037A52"/>
    <w:rsid w:val="00043BBD"/>
    <w:rsid w:val="0004495E"/>
    <w:rsid w:val="00045147"/>
    <w:rsid w:val="0004573D"/>
    <w:rsid w:val="0005196A"/>
    <w:rsid w:val="0005487B"/>
    <w:rsid w:val="00060115"/>
    <w:rsid w:val="000604D0"/>
    <w:rsid w:val="00060B78"/>
    <w:rsid w:val="00061DE0"/>
    <w:rsid w:val="00065179"/>
    <w:rsid w:val="00065EBD"/>
    <w:rsid w:val="00067447"/>
    <w:rsid w:val="00071FE8"/>
    <w:rsid w:val="00074520"/>
    <w:rsid w:val="0007711F"/>
    <w:rsid w:val="00080175"/>
    <w:rsid w:val="00084581"/>
    <w:rsid w:val="00085DEA"/>
    <w:rsid w:val="000928E8"/>
    <w:rsid w:val="00097862"/>
    <w:rsid w:val="00097C90"/>
    <w:rsid w:val="000B134A"/>
    <w:rsid w:val="000B2064"/>
    <w:rsid w:val="000B4E06"/>
    <w:rsid w:val="000C2154"/>
    <w:rsid w:val="000C4A72"/>
    <w:rsid w:val="000D13D1"/>
    <w:rsid w:val="000D29C1"/>
    <w:rsid w:val="000D3138"/>
    <w:rsid w:val="000D4362"/>
    <w:rsid w:val="000D7A9B"/>
    <w:rsid w:val="000E144A"/>
    <w:rsid w:val="000F12C7"/>
    <w:rsid w:val="00101570"/>
    <w:rsid w:val="00103E1A"/>
    <w:rsid w:val="0010464C"/>
    <w:rsid w:val="0011283E"/>
    <w:rsid w:val="00112B2D"/>
    <w:rsid w:val="0011368C"/>
    <w:rsid w:val="001211F2"/>
    <w:rsid w:val="001324A8"/>
    <w:rsid w:val="0013619B"/>
    <w:rsid w:val="00144307"/>
    <w:rsid w:val="001460C3"/>
    <w:rsid w:val="001501B4"/>
    <w:rsid w:val="001501F5"/>
    <w:rsid w:val="00157A23"/>
    <w:rsid w:val="00157E42"/>
    <w:rsid w:val="0016148A"/>
    <w:rsid w:val="001617D9"/>
    <w:rsid w:val="00162943"/>
    <w:rsid w:val="00165435"/>
    <w:rsid w:val="00165D31"/>
    <w:rsid w:val="001707AA"/>
    <w:rsid w:val="00171662"/>
    <w:rsid w:val="00171743"/>
    <w:rsid w:val="001809D4"/>
    <w:rsid w:val="00181F73"/>
    <w:rsid w:val="001865DB"/>
    <w:rsid w:val="00187BBE"/>
    <w:rsid w:val="00190BCD"/>
    <w:rsid w:val="00194186"/>
    <w:rsid w:val="001956DC"/>
    <w:rsid w:val="00197863"/>
    <w:rsid w:val="001A069E"/>
    <w:rsid w:val="001A5CB3"/>
    <w:rsid w:val="001B3469"/>
    <w:rsid w:val="001C01A7"/>
    <w:rsid w:val="001C043F"/>
    <w:rsid w:val="001C12DF"/>
    <w:rsid w:val="001C23DE"/>
    <w:rsid w:val="001C37DB"/>
    <w:rsid w:val="001C4084"/>
    <w:rsid w:val="001C6C50"/>
    <w:rsid w:val="001C6F58"/>
    <w:rsid w:val="001C7E1A"/>
    <w:rsid w:val="001D2514"/>
    <w:rsid w:val="001D339A"/>
    <w:rsid w:val="001D49DD"/>
    <w:rsid w:val="001E0CD0"/>
    <w:rsid w:val="001E35D5"/>
    <w:rsid w:val="001E5D5F"/>
    <w:rsid w:val="001E65E4"/>
    <w:rsid w:val="001F20A8"/>
    <w:rsid w:val="001F24CB"/>
    <w:rsid w:val="001F4F14"/>
    <w:rsid w:val="002006FE"/>
    <w:rsid w:val="00201271"/>
    <w:rsid w:val="00202823"/>
    <w:rsid w:val="002041F8"/>
    <w:rsid w:val="00205931"/>
    <w:rsid w:val="002064A0"/>
    <w:rsid w:val="00206614"/>
    <w:rsid w:val="00207146"/>
    <w:rsid w:val="002075B6"/>
    <w:rsid w:val="00211868"/>
    <w:rsid w:val="00212D6C"/>
    <w:rsid w:val="00214570"/>
    <w:rsid w:val="00217D0A"/>
    <w:rsid w:val="00220022"/>
    <w:rsid w:val="00221A66"/>
    <w:rsid w:val="002221ED"/>
    <w:rsid w:val="002225A3"/>
    <w:rsid w:val="002247B9"/>
    <w:rsid w:val="00225E4E"/>
    <w:rsid w:val="0022714E"/>
    <w:rsid w:val="002363CE"/>
    <w:rsid w:val="002401BF"/>
    <w:rsid w:val="00245373"/>
    <w:rsid w:val="00247756"/>
    <w:rsid w:val="002506CE"/>
    <w:rsid w:val="002519FD"/>
    <w:rsid w:val="00251B39"/>
    <w:rsid w:val="00255EB3"/>
    <w:rsid w:val="00256542"/>
    <w:rsid w:val="00256B0E"/>
    <w:rsid w:val="002703CB"/>
    <w:rsid w:val="002718F0"/>
    <w:rsid w:val="00273C8A"/>
    <w:rsid w:val="00280C82"/>
    <w:rsid w:val="0028252E"/>
    <w:rsid w:val="00284F3A"/>
    <w:rsid w:val="0028695C"/>
    <w:rsid w:val="00292A61"/>
    <w:rsid w:val="002965FF"/>
    <w:rsid w:val="00296803"/>
    <w:rsid w:val="002A0C45"/>
    <w:rsid w:val="002A199D"/>
    <w:rsid w:val="002A6458"/>
    <w:rsid w:val="002B17EF"/>
    <w:rsid w:val="002B5EE6"/>
    <w:rsid w:val="002C0C99"/>
    <w:rsid w:val="002C30D7"/>
    <w:rsid w:val="002C3ADB"/>
    <w:rsid w:val="002C5DF2"/>
    <w:rsid w:val="002D14F6"/>
    <w:rsid w:val="002D4878"/>
    <w:rsid w:val="002D5C52"/>
    <w:rsid w:val="002E1278"/>
    <w:rsid w:val="002E34AE"/>
    <w:rsid w:val="002E3F2A"/>
    <w:rsid w:val="002E6DC8"/>
    <w:rsid w:val="002F0B76"/>
    <w:rsid w:val="00301AC8"/>
    <w:rsid w:val="0030664E"/>
    <w:rsid w:val="003070AA"/>
    <w:rsid w:val="00307DDC"/>
    <w:rsid w:val="00312A54"/>
    <w:rsid w:val="00315856"/>
    <w:rsid w:val="003160B0"/>
    <w:rsid w:val="00316139"/>
    <w:rsid w:val="00317390"/>
    <w:rsid w:val="00317D0C"/>
    <w:rsid w:val="00324D22"/>
    <w:rsid w:val="00325096"/>
    <w:rsid w:val="003311EE"/>
    <w:rsid w:val="003319A6"/>
    <w:rsid w:val="00332468"/>
    <w:rsid w:val="00340C4E"/>
    <w:rsid w:val="003419CB"/>
    <w:rsid w:val="0034657E"/>
    <w:rsid w:val="0035415F"/>
    <w:rsid w:val="00355D41"/>
    <w:rsid w:val="00360809"/>
    <w:rsid w:val="00361B6B"/>
    <w:rsid w:val="0036240D"/>
    <w:rsid w:val="00367DE3"/>
    <w:rsid w:val="0037096C"/>
    <w:rsid w:val="00370A8D"/>
    <w:rsid w:val="003719C7"/>
    <w:rsid w:val="00373804"/>
    <w:rsid w:val="00373AFD"/>
    <w:rsid w:val="00374A6E"/>
    <w:rsid w:val="003762A6"/>
    <w:rsid w:val="00376F4E"/>
    <w:rsid w:val="00377324"/>
    <w:rsid w:val="00377422"/>
    <w:rsid w:val="003819F6"/>
    <w:rsid w:val="003840B1"/>
    <w:rsid w:val="0038656E"/>
    <w:rsid w:val="0039326A"/>
    <w:rsid w:val="00393787"/>
    <w:rsid w:val="00395280"/>
    <w:rsid w:val="003A19A0"/>
    <w:rsid w:val="003A1AA5"/>
    <w:rsid w:val="003A4A9C"/>
    <w:rsid w:val="003C3D57"/>
    <w:rsid w:val="003C666F"/>
    <w:rsid w:val="003D0FB6"/>
    <w:rsid w:val="003D7304"/>
    <w:rsid w:val="003E0974"/>
    <w:rsid w:val="003E2724"/>
    <w:rsid w:val="003E2780"/>
    <w:rsid w:val="003E2D73"/>
    <w:rsid w:val="003E46CC"/>
    <w:rsid w:val="003E7908"/>
    <w:rsid w:val="003F1C23"/>
    <w:rsid w:val="003F1FF4"/>
    <w:rsid w:val="003F512F"/>
    <w:rsid w:val="003F5E0B"/>
    <w:rsid w:val="0040209E"/>
    <w:rsid w:val="00413695"/>
    <w:rsid w:val="00414894"/>
    <w:rsid w:val="00416217"/>
    <w:rsid w:val="00416D8A"/>
    <w:rsid w:val="00421D23"/>
    <w:rsid w:val="00427360"/>
    <w:rsid w:val="004331F0"/>
    <w:rsid w:val="004347F1"/>
    <w:rsid w:val="004353F1"/>
    <w:rsid w:val="00435646"/>
    <w:rsid w:val="00435754"/>
    <w:rsid w:val="00435E4F"/>
    <w:rsid w:val="004371D5"/>
    <w:rsid w:val="0043756E"/>
    <w:rsid w:val="004412EE"/>
    <w:rsid w:val="00441440"/>
    <w:rsid w:val="00441B49"/>
    <w:rsid w:val="00442828"/>
    <w:rsid w:val="00447CC7"/>
    <w:rsid w:val="00450B8E"/>
    <w:rsid w:val="004530CC"/>
    <w:rsid w:val="0045396E"/>
    <w:rsid w:val="004559DF"/>
    <w:rsid w:val="00456F8A"/>
    <w:rsid w:val="004678F2"/>
    <w:rsid w:val="00470645"/>
    <w:rsid w:val="004711DE"/>
    <w:rsid w:val="004750C7"/>
    <w:rsid w:val="00477CA4"/>
    <w:rsid w:val="00480D64"/>
    <w:rsid w:val="00483BFB"/>
    <w:rsid w:val="00485E38"/>
    <w:rsid w:val="004952C0"/>
    <w:rsid w:val="00495848"/>
    <w:rsid w:val="00497556"/>
    <w:rsid w:val="00497864"/>
    <w:rsid w:val="004A4A09"/>
    <w:rsid w:val="004A6F5E"/>
    <w:rsid w:val="004B5BAF"/>
    <w:rsid w:val="004B73C3"/>
    <w:rsid w:val="004B745D"/>
    <w:rsid w:val="004C0119"/>
    <w:rsid w:val="004C0901"/>
    <w:rsid w:val="004C2B68"/>
    <w:rsid w:val="004C6C54"/>
    <w:rsid w:val="004C7B83"/>
    <w:rsid w:val="004D3BBA"/>
    <w:rsid w:val="004E2770"/>
    <w:rsid w:val="004E300F"/>
    <w:rsid w:val="004E59B7"/>
    <w:rsid w:val="004E603F"/>
    <w:rsid w:val="004F034C"/>
    <w:rsid w:val="004F14C8"/>
    <w:rsid w:val="004F62C6"/>
    <w:rsid w:val="004F73C1"/>
    <w:rsid w:val="00500619"/>
    <w:rsid w:val="0050398F"/>
    <w:rsid w:val="005051FF"/>
    <w:rsid w:val="0050621C"/>
    <w:rsid w:val="005069C2"/>
    <w:rsid w:val="00511E86"/>
    <w:rsid w:val="005121A7"/>
    <w:rsid w:val="00517229"/>
    <w:rsid w:val="0052055F"/>
    <w:rsid w:val="005229F5"/>
    <w:rsid w:val="005240C7"/>
    <w:rsid w:val="00532882"/>
    <w:rsid w:val="00533675"/>
    <w:rsid w:val="005337CE"/>
    <w:rsid w:val="00535E5E"/>
    <w:rsid w:val="00535F67"/>
    <w:rsid w:val="00540F8F"/>
    <w:rsid w:val="00542A8E"/>
    <w:rsid w:val="00542D41"/>
    <w:rsid w:val="005430F9"/>
    <w:rsid w:val="0054346D"/>
    <w:rsid w:val="00543BBD"/>
    <w:rsid w:val="005479A6"/>
    <w:rsid w:val="00552D71"/>
    <w:rsid w:val="0055314F"/>
    <w:rsid w:val="00561815"/>
    <w:rsid w:val="005624FB"/>
    <w:rsid w:val="0056290F"/>
    <w:rsid w:val="00563B02"/>
    <w:rsid w:val="00563BE2"/>
    <w:rsid w:val="005716C0"/>
    <w:rsid w:val="00571A15"/>
    <w:rsid w:val="0057657B"/>
    <w:rsid w:val="00580B64"/>
    <w:rsid w:val="00584C67"/>
    <w:rsid w:val="00584F92"/>
    <w:rsid w:val="00586452"/>
    <w:rsid w:val="0059308A"/>
    <w:rsid w:val="00595D92"/>
    <w:rsid w:val="00595E60"/>
    <w:rsid w:val="005A5369"/>
    <w:rsid w:val="005A683F"/>
    <w:rsid w:val="005A7496"/>
    <w:rsid w:val="005A7DC6"/>
    <w:rsid w:val="005B0C8E"/>
    <w:rsid w:val="005B3DE7"/>
    <w:rsid w:val="005C0340"/>
    <w:rsid w:val="005C2C76"/>
    <w:rsid w:val="005C618C"/>
    <w:rsid w:val="005D067A"/>
    <w:rsid w:val="005E05C8"/>
    <w:rsid w:val="005E1216"/>
    <w:rsid w:val="005E589E"/>
    <w:rsid w:val="005E58DA"/>
    <w:rsid w:val="005F4293"/>
    <w:rsid w:val="005F7A84"/>
    <w:rsid w:val="0060042B"/>
    <w:rsid w:val="00601C3A"/>
    <w:rsid w:val="00606F33"/>
    <w:rsid w:val="006157DE"/>
    <w:rsid w:val="00615F49"/>
    <w:rsid w:val="006232C8"/>
    <w:rsid w:val="00630779"/>
    <w:rsid w:val="00632C4A"/>
    <w:rsid w:val="00633A33"/>
    <w:rsid w:val="00635E59"/>
    <w:rsid w:val="00637282"/>
    <w:rsid w:val="0063751A"/>
    <w:rsid w:val="00637B4E"/>
    <w:rsid w:val="006406A9"/>
    <w:rsid w:val="00656A5B"/>
    <w:rsid w:val="006632F9"/>
    <w:rsid w:val="00663963"/>
    <w:rsid w:val="00663D67"/>
    <w:rsid w:val="00664883"/>
    <w:rsid w:val="00664C7E"/>
    <w:rsid w:val="00665A60"/>
    <w:rsid w:val="00667281"/>
    <w:rsid w:val="00673463"/>
    <w:rsid w:val="0067480C"/>
    <w:rsid w:val="00674EF2"/>
    <w:rsid w:val="00676EFC"/>
    <w:rsid w:val="00677B5C"/>
    <w:rsid w:val="00680316"/>
    <w:rsid w:val="00681C27"/>
    <w:rsid w:val="00684565"/>
    <w:rsid w:val="006879B2"/>
    <w:rsid w:val="00690B89"/>
    <w:rsid w:val="00692095"/>
    <w:rsid w:val="0069377A"/>
    <w:rsid w:val="00696E07"/>
    <w:rsid w:val="00697672"/>
    <w:rsid w:val="00697739"/>
    <w:rsid w:val="006979C9"/>
    <w:rsid w:val="006A141E"/>
    <w:rsid w:val="006A6380"/>
    <w:rsid w:val="006A7FB9"/>
    <w:rsid w:val="006B20F9"/>
    <w:rsid w:val="006B2A53"/>
    <w:rsid w:val="006B3BE9"/>
    <w:rsid w:val="006B7A95"/>
    <w:rsid w:val="006C12A7"/>
    <w:rsid w:val="006C186F"/>
    <w:rsid w:val="006C1B9D"/>
    <w:rsid w:val="006C29C8"/>
    <w:rsid w:val="006C4CED"/>
    <w:rsid w:val="006C5BD5"/>
    <w:rsid w:val="006C7D56"/>
    <w:rsid w:val="006D12DC"/>
    <w:rsid w:val="006D193C"/>
    <w:rsid w:val="006D1C08"/>
    <w:rsid w:val="006D3140"/>
    <w:rsid w:val="006E286B"/>
    <w:rsid w:val="006F00E3"/>
    <w:rsid w:val="006F0B21"/>
    <w:rsid w:val="006F56CE"/>
    <w:rsid w:val="00701952"/>
    <w:rsid w:val="007078D2"/>
    <w:rsid w:val="00711BC3"/>
    <w:rsid w:val="00712301"/>
    <w:rsid w:val="00715D95"/>
    <w:rsid w:val="007173B9"/>
    <w:rsid w:val="007224D8"/>
    <w:rsid w:val="00723931"/>
    <w:rsid w:val="00730D6B"/>
    <w:rsid w:val="0073103F"/>
    <w:rsid w:val="00732EC5"/>
    <w:rsid w:val="00734277"/>
    <w:rsid w:val="00734743"/>
    <w:rsid w:val="00737879"/>
    <w:rsid w:val="00741FB6"/>
    <w:rsid w:val="00745049"/>
    <w:rsid w:val="00746307"/>
    <w:rsid w:val="00752CAA"/>
    <w:rsid w:val="00760376"/>
    <w:rsid w:val="00760A5E"/>
    <w:rsid w:val="007614E4"/>
    <w:rsid w:val="00762474"/>
    <w:rsid w:val="00763EAE"/>
    <w:rsid w:val="007720F2"/>
    <w:rsid w:val="0077217B"/>
    <w:rsid w:val="00772A95"/>
    <w:rsid w:val="00773927"/>
    <w:rsid w:val="00773981"/>
    <w:rsid w:val="00774BD5"/>
    <w:rsid w:val="007750BC"/>
    <w:rsid w:val="00780E4F"/>
    <w:rsid w:val="00783E58"/>
    <w:rsid w:val="0078447F"/>
    <w:rsid w:val="00787D46"/>
    <w:rsid w:val="00790557"/>
    <w:rsid w:val="00797C22"/>
    <w:rsid w:val="007A0A69"/>
    <w:rsid w:val="007A2328"/>
    <w:rsid w:val="007A7509"/>
    <w:rsid w:val="007A7976"/>
    <w:rsid w:val="007B444E"/>
    <w:rsid w:val="007B488D"/>
    <w:rsid w:val="007C5648"/>
    <w:rsid w:val="007C5DFA"/>
    <w:rsid w:val="007D081D"/>
    <w:rsid w:val="007D36EA"/>
    <w:rsid w:val="007D48FC"/>
    <w:rsid w:val="007D637A"/>
    <w:rsid w:val="007D7149"/>
    <w:rsid w:val="007E041A"/>
    <w:rsid w:val="007E2854"/>
    <w:rsid w:val="007E747B"/>
    <w:rsid w:val="007F2A70"/>
    <w:rsid w:val="007F35F3"/>
    <w:rsid w:val="007F3883"/>
    <w:rsid w:val="007F4E6D"/>
    <w:rsid w:val="007F510D"/>
    <w:rsid w:val="007F68FF"/>
    <w:rsid w:val="007F7F47"/>
    <w:rsid w:val="0080126D"/>
    <w:rsid w:val="008016A4"/>
    <w:rsid w:val="00802A6D"/>
    <w:rsid w:val="00802FB4"/>
    <w:rsid w:val="008067F2"/>
    <w:rsid w:val="00806859"/>
    <w:rsid w:val="00810617"/>
    <w:rsid w:val="00811DCC"/>
    <w:rsid w:val="0081273F"/>
    <w:rsid w:val="00817D27"/>
    <w:rsid w:val="008216D4"/>
    <w:rsid w:val="00821F80"/>
    <w:rsid w:val="00825270"/>
    <w:rsid w:val="0083000D"/>
    <w:rsid w:val="008319DB"/>
    <w:rsid w:val="00832CFC"/>
    <w:rsid w:val="008354A5"/>
    <w:rsid w:val="0083650F"/>
    <w:rsid w:val="008402F9"/>
    <w:rsid w:val="00844E7C"/>
    <w:rsid w:val="00847833"/>
    <w:rsid w:val="008510A0"/>
    <w:rsid w:val="00851DBA"/>
    <w:rsid w:val="00855465"/>
    <w:rsid w:val="00855587"/>
    <w:rsid w:val="008605A1"/>
    <w:rsid w:val="00860CB2"/>
    <w:rsid w:val="0086247D"/>
    <w:rsid w:val="008637C8"/>
    <w:rsid w:val="008733F6"/>
    <w:rsid w:val="0087733B"/>
    <w:rsid w:val="00882E47"/>
    <w:rsid w:val="00882FC3"/>
    <w:rsid w:val="008839A4"/>
    <w:rsid w:val="00890164"/>
    <w:rsid w:val="0089690C"/>
    <w:rsid w:val="008972C2"/>
    <w:rsid w:val="008972EB"/>
    <w:rsid w:val="00897944"/>
    <w:rsid w:val="008A0AE9"/>
    <w:rsid w:val="008A143C"/>
    <w:rsid w:val="008A326C"/>
    <w:rsid w:val="008A44DF"/>
    <w:rsid w:val="008B0B47"/>
    <w:rsid w:val="008B19BF"/>
    <w:rsid w:val="008B22CC"/>
    <w:rsid w:val="008B572A"/>
    <w:rsid w:val="008B7326"/>
    <w:rsid w:val="008B7340"/>
    <w:rsid w:val="008C0407"/>
    <w:rsid w:val="008C0B6E"/>
    <w:rsid w:val="008C120F"/>
    <w:rsid w:val="008C1B84"/>
    <w:rsid w:val="008C1DB0"/>
    <w:rsid w:val="008C4562"/>
    <w:rsid w:val="008C6F2E"/>
    <w:rsid w:val="008C7224"/>
    <w:rsid w:val="008D09F0"/>
    <w:rsid w:val="008D32AF"/>
    <w:rsid w:val="008D60B7"/>
    <w:rsid w:val="008D6B7D"/>
    <w:rsid w:val="008D6BD5"/>
    <w:rsid w:val="008D6C76"/>
    <w:rsid w:val="008D7C4F"/>
    <w:rsid w:val="008E0251"/>
    <w:rsid w:val="008E264C"/>
    <w:rsid w:val="008E48D1"/>
    <w:rsid w:val="008E5758"/>
    <w:rsid w:val="008E680F"/>
    <w:rsid w:val="008F08C3"/>
    <w:rsid w:val="008F0BCA"/>
    <w:rsid w:val="008F2BD7"/>
    <w:rsid w:val="008F3035"/>
    <w:rsid w:val="008F6A0B"/>
    <w:rsid w:val="00900620"/>
    <w:rsid w:val="00902E91"/>
    <w:rsid w:val="0090674A"/>
    <w:rsid w:val="00906DA0"/>
    <w:rsid w:val="00912D81"/>
    <w:rsid w:val="0091548E"/>
    <w:rsid w:val="00915530"/>
    <w:rsid w:val="00915A25"/>
    <w:rsid w:val="00916B7D"/>
    <w:rsid w:val="00920709"/>
    <w:rsid w:val="00921FA7"/>
    <w:rsid w:val="00923331"/>
    <w:rsid w:val="0092383B"/>
    <w:rsid w:val="00923F48"/>
    <w:rsid w:val="00924B33"/>
    <w:rsid w:val="009275D8"/>
    <w:rsid w:val="00935284"/>
    <w:rsid w:val="00947032"/>
    <w:rsid w:val="00951EC6"/>
    <w:rsid w:val="009542A9"/>
    <w:rsid w:val="00955C9D"/>
    <w:rsid w:val="00961301"/>
    <w:rsid w:val="00961696"/>
    <w:rsid w:val="00961AF3"/>
    <w:rsid w:val="009708DE"/>
    <w:rsid w:val="0097289C"/>
    <w:rsid w:val="00974532"/>
    <w:rsid w:val="009759EF"/>
    <w:rsid w:val="00982F7F"/>
    <w:rsid w:val="0098615C"/>
    <w:rsid w:val="009863A6"/>
    <w:rsid w:val="00994368"/>
    <w:rsid w:val="00995012"/>
    <w:rsid w:val="00995D97"/>
    <w:rsid w:val="009A4E34"/>
    <w:rsid w:val="009A66BA"/>
    <w:rsid w:val="009B1C89"/>
    <w:rsid w:val="009B1FF7"/>
    <w:rsid w:val="009B789B"/>
    <w:rsid w:val="009B7E04"/>
    <w:rsid w:val="009C0425"/>
    <w:rsid w:val="009C0809"/>
    <w:rsid w:val="009C2C5E"/>
    <w:rsid w:val="009C4FD3"/>
    <w:rsid w:val="009C6A0E"/>
    <w:rsid w:val="009C76CA"/>
    <w:rsid w:val="009D0D85"/>
    <w:rsid w:val="009D4788"/>
    <w:rsid w:val="009D6130"/>
    <w:rsid w:val="009D6962"/>
    <w:rsid w:val="009E448F"/>
    <w:rsid w:val="009E7900"/>
    <w:rsid w:val="009F0458"/>
    <w:rsid w:val="009F1312"/>
    <w:rsid w:val="009F3A0E"/>
    <w:rsid w:val="00A00ECF"/>
    <w:rsid w:val="00A0171A"/>
    <w:rsid w:val="00A0217E"/>
    <w:rsid w:val="00A028C2"/>
    <w:rsid w:val="00A0567A"/>
    <w:rsid w:val="00A0766A"/>
    <w:rsid w:val="00A10C70"/>
    <w:rsid w:val="00A117EE"/>
    <w:rsid w:val="00A12120"/>
    <w:rsid w:val="00A12B22"/>
    <w:rsid w:val="00A1539B"/>
    <w:rsid w:val="00A173D6"/>
    <w:rsid w:val="00A20C8A"/>
    <w:rsid w:val="00A224FF"/>
    <w:rsid w:val="00A2264F"/>
    <w:rsid w:val="00A24660"/>
    <w:rsid w:val="00A27C41"/>
    <w:rsid w:val="00A30083"/>
    <w:rsid w:val="00A366ED"/>
    <w:rsid w:val="00A41784"/>
    <w:rsid w:val="00A42329"/>
    <w:rsid w:val="00A45322"/>
    <w:rsid w:val="00A45F7E"/>
    <w:rsid w:val="00A47130"/>
    <w:rsid w:val="00A50659"/>
    <w:rsid w:val="00A51251"/>
    <w:rsid w:val="00A5394C"/>
    <w:rsid w:val="00A54340"/>
    <w:rsid w:val="00A558F5"/>
    <w:rsid w:val="00A565CA"/>
    <w:rsid w:val="00A63FD0"/>
    <w:rsid w:val="00A64576"/>
    <w:rsid w:val="00A65D20"/>
    <w:rsid w:val="00A71C71"/>
    <w:rsid w:val="00A73B5F"/>
    <w:rsid w:val="00A73F99"/>
    <w:rsid w:val="00A76FAC"/>
    <w:rsid w:val="00A82315"/>
    <w:rsid w:val="00A83748"/>
    <w:rsid w:val="00A83F92"/>
    <w:rsid w:val="00A92EC5"/>
    <w:rsid w:val="00A94B22"/>
    <w:rsid w:val="00AA42F3"/>
    <w:rsid w:val="00AA7013"/>
    <w:rsid w:val="00AB0728"/>
    <w:rsid w:val="00AB6564"/>
    <w:rsid w:val="00AC169A"/>
    <w:rsid w:val="00AC2A5A"/>
    <w:rsid w:val="00AC5DA1"/>
    <w:rsid w:val="00AC7C0C"/>
    <w:rsid w:val="00AD1215"/>
    <w:rsid w:val="00AD18AB"/>
    <w:rsid w:val="00AD18DA"/>
    <w:rsid w:val="00AD20A5"/>
    <w:rsid w:val="00AD31C5"/>
    <w:rsid w:val="00AE3DD1"/>
    <w:rsid w:val="00AE5BC1"/>
    <w:rsid w:val="00AF396D"/>
    <w:rsid w:val="00AF46EA"/>
    <w:rsid w:val="00AF4C41"/>
    <w:rsid w:val="00AF5497"/>
    <w:rsid w:val="00AF5ACE"/>
    <w:rsid w:val="00AF641D"/>
    <w:rsid w:val="00B01055"/>
    <w:rsid w:val="00B1064C"/>
    <w:rsid w:val="00B121C7"/>
    <w:rsid w:val="00B12399"/>
    <w:rsid w:val="00B143DB"/>
    <w:rsid w:val="00B15047"/>
    <w:rsid w:val="00B20CAA"/>
    <w:rsid w:val="00B2148A"/>
    <w:rsid w:val="00B220A8"/>
    <w:rsid w:val="00B23426"/>
    <w:rsid w:val="00B30A6B"/>
    <w:rsid w:val="00B31501"/>
    <w:rsid w:val="00B337AB"/>
    <w:rsid w:val="00B34A41"/>
    <w:rsid w:val="00B35270"/>
    <w:rsid w:val="00B353F7"/>
    <w:rsid w:val="00B35AFC"/>
    <w:rsid w:val="00B372E6"/>
    <w:rsid w:val="00B42AC9"/>
    <w:rsid w:val="00B42B7B"/>
    <w:rsid w:val="00B459DA"/>
    <w:rsid w:val="00B50902"/>
    <w:rsid w:val="00B55ED6"/>
    <w:rsid w:val="00B60178"/>
    <w:rsid w:val="00B61C6E"/>
    <w:rsid w:val="00B62092"/>
    <w:rsid w:val="00B62F04"/>
    <w:rsid w:val="00B630FC"/>
    <w:rsid w:val="00B63EF2"/>
    <w:rsid w:val="00B66A57"/>
    <w:rsid w:val="00B67823"/>
    <w:rsid w:val="00B72E91"/>
    <w:rsid w:val="00B734BE"/>
    <w:rsid w:val="00B740BE"/>
    <w:rsid w:val="00B7631D"/>
    <w:rsid w:val="00B805BE"/>
    <w:rsid w:val="00B814AD"/>
    <w:rsid w:val="00B81EE1"/>
    <w:rsid w:val="00B9035C"/>
    <w:rsid w:val="00B90615"/>
    <w:rsid w:val="00B90AA1"/>
    <w:rsid w:val="00B94182"/>
    <w:rsid w:val="00B9634A"/>
    <w:rsid w:val="00BA3CB5"/>
    <w:rsid w:val="00BA4F36"/>
    <w:rsid w:val="00BB28AC"/>
    <w:rsid w:val="00BB5043"/>
    <w:rsid w:val="00BB7A49"/>
    <w:rsid w:val="00BC1988"/>
    <w:rsid w:val="00BC1E6C"/>
    <w:rsid w:val="00BC494B"/>
    <w:rsid w:val="00BD122B"/>
    <w:rsid w:val="00BD506A"/>
    <w:rsid w:val="00BD5F93"/>
    <w:rsid w:val="00BE07BD"/>
    <w:rsid w:val="00BE398D"/>
    <w:rsid w:val="00BE3F9A"/>
    <w:rsid w:val="00BE5580"/>
    <w:rsid w:val="00BE7038"/>
    <w:rsid w:val="00BF3BD0"/>
    <w:rsid w:val="00BF44B5"/>
    <w:rsid w:val="00BF4B8A"/>
    <w:rsid w:val="00BF5889"/>
    <w:rsid w:val="00BF6721"/>
    <w:rsid w:val="00C001BB"/>
    <w:rsid w:val="00C00BD5"/>
    <w:rsid w:val="00C10AA2"/>
    <w:rsid w:val="00C11C7F"/>
    <w:rsid w:val="00C14404"/>
    <w:rsid w:val="00C148E7"/>
    <w:rsid w:val="00C1563C"/>
    <w:rsid w:val="00C21DEA"/>
    <w:rsid w:val="00C22346"/>
    <w:rsid w:val="00C24E8F"/>
    <w:rsid w:val="00C31F66"/>
    <w:rsid w:val="00C3549E"/>
    <w:rsid w:val="00C35517"/>
    <w:rsid w:val="00C3696B"/>
    <w:rsid w:val="00C4177B"/>
    <w:rsid w:val="00C42940"/>
    <w:rsid w:val="00C47FE5"/>
    <w:rsid w:val="00C51F7C"/>
    <w:rsid w:val="00C55B88"/>
    <w:rsid w:val="00C57C05"/>
    <w:rsid w:val="00C62304"/>
    <w:rsid w:val="00C6249F"/>
    <w:rsid w:val="00C63DEE"/>
    <w:rsid w:val="00C65183"/>
    <w:rsid w:val="00C66516"/>
    <w:rsid w:val="00C66B19"/>
    <w:rsid w:val="00C71F8A"/>
    <w:rsid w:val="00C74AB3"/>
    <w:rsid w:val="00C759B9"/>
    <w:rsid w:val="00C82DD9"/>
    <w:rsid w:val="00C84C45"/>
    <w:rsid w:val="00C85762"/>
    <w:rsid w:val="00C86993"/>
    <w:rsid w:val="00C87C5B"/>
    <w:rsid w:val="00C92C38"/>
    <w:rsid w:val="00C95761"/>
    <w:rsid w:val="00C95F7A"/>
    <w:rsid w:val="00C96505"/>
    <w:rsid w:val="00C96951"/>
    <w:rsid w:val="00C96BAB"/>
    <w:rsid w:val="00CA2695"/>
    <w:rsid w:val="00CA7181"/>
    <w:rsid w:val="00CB0384"/>
    <w:rsid w:val="00CB0594"/>
    <w:rsid w:val="00CB073F"/>
    <w:rsid w:val="00CB1E10"/>
    <w:rsid w:val="00CB4425"/>
    <w:rsid w:val="00CB7B44"/>
    <w:rsid w:val="00CC3A67"/>
    <w:rsid w:val="00CC4E07"/>
    <w:rsid w:val="00CC70FD"/>
    <w:rsid w:val="00CD4E15"/>
    <w:rsid w:val="00CE1229"/>
    <w:rsid w:val="00CE12EA"/>
    <w:rsid w:val="00CE4751"/>
    <w:rsid w:val="00CE4DF2"/>
    <w:rsid w:val="00CE5275"/>
    <w:rsid w:val="00CF4E21"/>
    <w:rsid w:val="00CF742F"/>
    <w:rsid w:val="00D024CC"/>
    <w:rsid w:val="00D068A9"/>
    <w:rsid w:val="00D1633A"/>
    <w:rsid w:val="00D17E5A"/>
    <w:rsid w:val="00D23A91"/>
    <w:rsid w:val="00D23F2D"/>
    <w:rsid w:val="00D2435A"/>
    <w:rsid w:val="00D32D8F"/>
    <w:rsid w:val="00D33F13"/>
    <w:rsid w:val="00D34044"/>
    <w:rsid w:val="00D34723"/>
    <w:rsid w:val="00D37378"/>
    <w:rsid w:val="00D3775C"/>
    <w:rsid w:val="00D406F1"/>
    <w:rsid w:val="00D428C4"/>
    <w:rsid w:val="00D42C7C"/>
    <w:rsid w:val="00D44A22"/>
    <w:rsid w:val="00D46C88"/>
    <w:rsid w:val="00D46E9C"/>
    <w:rsid w:val="00D52355"/>
    <w:rsid w:val="00D523C2"/>
    <w:rsid w:val="00D55F9E"/>
    <w:rsid w:val="00D575D2"/>
    <w:rsid w:val="00D62FED"/>
    <w:rsid w:val="00D63342"/>
    <w:rsid w:val="00D64832"/>
    <w:rsid w:val="00D64AC4"/>
    <w:rsid w:val="00D659E2"/>
    <w:rsid w:val="00D70B09"/>
    <w:rsid w:val="00D71B12"/>
    <w:rsid w:val="00D873B9"/>
    <w:rsid w:val="00D87B6C"/>
    <w:rsid w:val="00D93364"/>
    <w:rsid w:val="00D93892"/>
    <w:rsid w:val="00D954FA"/>
    <w:rsid w:val="00D97C74"/>
    <w:rsid w:val="00DA2F2E"/>
    <w:rsid w:val="00DA3691"/>
    <w:rsid w:val="00DB627A"/>
    <w:rsid w:val="00DB6C01"/>
    <w:rsid w:val="00DB7200"/>
    <w:rsid w:val="00DB7F62"/>
    <w:rsid w:val="00DC47CE"/>
    <w:rsid w:val="00DC5525"/>
    <w:rsid w:val="00DC6981"/>
    <w:rsid w:val="00DC7E02"/>
    <w:rsid w:val="00DD09ED"/>
    <w:rsid w:val="00DD2699"/>
    <w:rsid w:val="00DD3C08"/>
    <w:rsid w:val="00DE3654"/>
    <w:rsid w:val="00DE5C7A"/>
    <w:rsid w:val="00DE7889"/>
    <w:rsid w:val="00DF0BAA"/>
    <w:rsid w:val="00DF1CD9"/>
    <w:rsid w:val="00DF33D2"/>
    <w:rsid w:val="00DF40EE"/>
    <w:rsid w:val="00DF7E5A"/>
    <w:rsid w:val="00E0095C"/>
    <w:rsid w:val="00E0116F"/>
    <w:rsid w:val="00E0249E"/>
    <w:rsid w:val="00E029D0"/>
    <w:rsid w:val="00E04180"/>
    <w:rsid w:val="00E07DAA"/>
    <w:rsid w:val="00E13375"/>
    <w:rsid w:val="00E1488E"/>
    <w:rsid w:val="00E155C4"/>
    <w:rsid w:val="00E21A9C"/>
    <w:rsid w:val="00E22633"/>
    <w:rsid w:val="00E27780"/>
    <w:rsid w:val="00E32ECF"/>
    <w:rsid w:val="00E35003"/>
    <w:rsid w:val="00E35AB6"/>
    <w:rsid w:val="00E428F5"/>
    <w:rsid w:val="00E444B0"/>
    <w:rsid w:val="00E463DB"/>
    <w:rsid w:val="00E51BB7"/>
    <w:rsid w:val="00E5410A"/>
    <w:rsid w:val="00E55338"/>
    <w:rsid w:val="00E63F7E"/>
    <w:rsid w:val="00E67B19"/>
    <w:rsid w:val="00E7056F"/>
    <w:rsid w:val="00E71401"/>
    <w:rsid w:val="00E71736"/>
    <w:rsid w:val="00E75BBF"/>
    <w:rsid w:val="00E82458"/>
    <w:rsid w:val="00E8433F"/>
    <w:rsid w:val="00E84B27"/>
    <w:rsid w:val="00E93180"/>
    <w:rsid w:val="00E94891"/>
    <w:rsid w:val="00EA1DB6"/>
    <w:rsid w:val="00EA50BF"/>
    <w:rsid w:val="00EB0A87"/>
    <w:rsid w:val="00EB157A"/>
    <w:rsid w:val="00EC0E2E"/>
    <w:rsid w:val="00EC1925"/>
    <w:rsid w:val="00EC22B4"/>
    <w:rsid w:val="00EC6A4B"/>
    <w:rsid w:val="00EC6C80"/>
    <w:rsid w:val="00EC7A32"/>
    <w:rsid w:val="00EC7A5A"/>
    <w:rsid w:val="00EC7B89"/>
    <w:rsid w:val="00ED3D7A"/>
    <w:rsid w:val="00ED754C"/>
    <w:rsid w:val="00EE3DC1"/>
    <w:rsid w:val="00EE49CE"/>
    <w:rsid w:val="00EE4D18"/>
    <w:rsid w:val="00EF2C03"/>
    <w:rsid w:val="00EF48AF"/>
    <w:rsid w:val="00EF5A2E"/>
    <w:rsid w:val="00EF6053"/>
    <w:rsid w:val="00EF6F23"/>
    <w:rsid w:val="00F01600"/>
    <w:rsid w:val="00F02243"/>
    <w:rsid w:val="00F02AB3"/>
    <w:rsid w:val="00F048F8"/>
    <w:rsid w:val="00F12D64"/>
    <w:rsid w:val="00F13CB8"/>
    <w:rsid w:val="00F16B5F"/>
    <w:rsid w:val="00F2220D"/>
    <w:rsid w:val="00F2509C"/>
    <w:rsid w:val="00F258A4"/>
    <w:rsid w:val="00F26072"/>
    <w:rsid w:val="00F2693F"/>
    <w:rsid w:val="00F26A3F"/>
    <w:rsid w:val="00F3264F"/>
    <w:rsid w:val="00F33AE4"/>
    <w:rsid w:val="00F3561E"/>
    <w:rsid w:val="00F403BE"/>
    <w:rsid w:val="00F40A2E"/>
    <w:rsid w:val="00F40E96"/>
    <w:rsid w:val="00F4262C"/>
    <w:rsid w:val="00F51B7A"/>
    <w:rsid w:val="00F54D04"/>
    <w:rsid w:val="00F62502"/>
    <w:rsid w:val="00F652A1"/>
    <w:rsid w:val="00F67D97"/>
    <w:rsid w:val="00F72776"/>
    <w:rsid w:val="00F74479"/>
    <w:rsid w:val="00F80142"/>
    <w:rsid w:val="00F811D9"/>
    <w:rsid w:val="00F8252C"/>
    <w:rsid w:val="00F825A7"/>
    <w:rsid w:val="00F82B42"/>
    <w:rsid w:val="00F855C6"/>
    <w:rsid w:val="00F90039"/>
    <w:rsid w:val="00F9481A"/>
    <w:rsid w:val="00F94B38"/>
    <w:rsid w:val="00F94F2A"/>
    <w:rsid w:val="00F95053"/>
    <w:rsid w:val="00FA23F2"/>
    <w:rsid w:val="00FA3B5F"/>
    <w:rsid w:val="00FA4C44"/>
    <w:rsid w:val="00FA5CFD"/>
    <w:rsid w:val="00FA689F"/>
    <w:rsid w:val="00FA6F6D"/>
    <w:rsid w:val="00FA7DE3"/>
    <w:rsid w:val="00FB0EB0"/>
    <w:rsid w:val="00FB15DD"/>
    <w:rsid w:val="00FB1876"/>
    <w:rsid w:val="00FB3587"/>
    <w:rsid w:val="00FB3815"/>
    <w:rsid w:val="00FC582C"/>
    <w:rsid w:val="00FC601B"/>
    <w:rsid w:val="00FC78D9"/>
    <w:rsid w:val="00FD20F2"/>
    <w:rsid w:val="00FE4E3F"/>
    <w:rsid w:val="00FE6366"/>
    <w:rsid w:val="00FE6463"/>
    <w:rsid w:val="00FE7F1E"/>
    <w:rsid w:val="00FF30D7"/>
    <w:rsid w:val="00FF3522"/>
    <w:rsid w:val="00FF4F74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6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D269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DD2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0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1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C6230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2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2304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C62304"/>
    <w:rPr>
      <w:vertAlign w:val="superscript"/>
    </w:rPr>
  </w:style>
  <w:style w:type="paragraph" w:customStyle="1" w:styleId="ConsPlusNonformat">
    <w:name w:val="ConsPlusNonformat"/>
    <w:rsid w:val="00256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028C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028C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02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28C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028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unhideWhenUsed/>
    <w:rsid w:val="00923F48"/>
    <w:rPr>
      <w:color w:val="0000FF"/>
      <w:u w:val="single"/>
    </w:rPr>
  </w:style>
  <w:style w:type="character" w:customStyle="1" w:styleId="af6">
    <w:name w:val="Без интервала Знак"/>
    <w:link w:val="af7"/>
    <w:locked/>
    <w:rsid w:val="00923F48"/>
    <w:rPr>
      <w:rFonts w:ascii="Calibri" w:hAnsi="Calibri"/>
    </w:rPr>
  </w:style>
  <w:style w:type="paragraph" w:styleId="af7">
    <w:name w:val="No Spacing"/>
    <w:link w:val="af6"/>
    <w:qFormat/>
    <w:rsid w:val="00923F48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923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766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Обычный1"/>
    <w:rsid w:val="00B220A8"/>
    <w:pPr>
      <w:widowControl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8">
    <w:name w:val="Strong"/>
    <w:qFormat/>
    <w:rsid w:val="00B220A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220A8"/>
  </w:style>
  <w:style w:type="paragraph" w:styleId="af9">
    <w:name w:val="List Paragraph"/>
    <w:basedOn w:val="a"/>
    <w:link w:val="afa"/>
    <w:uiPriority w:val="34"/>
    <w:qFormat/>
    <w:rsid w:val="00061DE0"/>
    <w:pPr>
      <w:ind w:left="720"/>
      <w:contextualSpacing/>
    </w:pPr>
  </w:style>
  <w:style w:type="paragraph" w:customStyle="1" w:styleId="ConsPlusCell">
    <w:name w:val="ConsPlusCell"/>
    <w:uiPriority w:val="99"/>
    <w:rsid w:val="007E2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Body Text"/>
    <w:basedOn w:val="a"/>
    <w:link w:val="afc"/>
    <w:rsid w:val="004678F2"/>
    <w:pPr>
      <w:spacing w:after="120"/>
    </w:pPr>
  </w:style>
  <w:style w:type="character" w:customStyle="1" w:styleId="afc">
    <w:name w:val="Основной текст Знак"/>
    <w:basedOn w:val="a0"/>
    <w:link w:val="afb"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4678F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"/>
    <w:uiPriority w:val="99"/>
    <w:rsid w:val="004678F2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f"/>
    <w:uiPriority w:val="99"/>
    <w:locked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5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a">
    <w:name w:val="Абзац списка Знак"/>
    <w:link w:val="af9"/>
    <w:uiPriority w:val="34"/>
    <w:locked/>
    <w:rsid w:val="001F4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EF48AF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B509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090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6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D269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DD2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0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1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C6230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2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2304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C62304"/>
    <w:rPr>
      <w:vertAlign w:val="superscript"/>
    </w:rPr>
  </w:style>
  <w:style w:type="paragraph" w:customStyle="1" w:styleId="ConsPlusNonformat">
    <w:name w:val="ConsPlusNonformat"/>
    <w:rsid w:val="00256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028C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028C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02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28C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028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unhideWhenUsed/>
    <w:rsid w:val="00923F48"/>
    <w:rPr>
      <w:color w:val="0000FF"/>
      <w:u w:val="single"/>
    </w:rPr>
  </w:style>
  <w:style w:type="character" w:customStyle="1" w:styleId="af6">
    <w:name w:val="Без интервала Знак"/>
    <w:link w:val="af7"/>
    <w:locked/>
    <w:rsid w:val="00923F48"/>
    <w:rPr>
      <w:rFonts w:ascii="Calibri" w:hAnsi="Calibri"/>
    </w:rPr>
  </w:style>
  <w:style w:type="paragraph" w:styleId="af7">
    <w:name w:val="No Spacing"/>
    <w:link w:val="af6"/>
    <w:uiPriority w:val="1"/>
    <w:qFormat/>
    <w:rsid w:val="00923F48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923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766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Обычный1"/>
    <w:rsid w:val="00B220A8"/>
    <w:pPr>
      <w:widowControl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8">
    <w:name w:val="Strong"/>
    <w:uiPriority w:val="22"/>
    <w:qFormat/>
    <w:rsid w:val="00B220A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220A8"/>
  </w:style>
  <w:style w:type="paragraph" w:styleId="af9">
    <w:name w:val="List Paragraph"/>
    <w:basedOn w:val="a"/>
    <w:link w:val="afa"/>
    <w:uiPriority w:val="34"/>
    <w:qFormat/>
    <w:rsid w:val="00061DE0"/>
    <w:pPr>
      <w:ind w:left="720"/>
      <w:contextualSpacing/>
    </w:pPr>
  </w:style>
  <w:style w:type="paragraph" w:customStyle="1" w:styleId="ConsPlusCell">
    <w:name w:val="ConsPlusCell"/>
    <w:uiPriority w:val="99"/>
    <w:rsid w:val="007E2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Body Text"/>
    <w:basedOn w:val="a"/>
    <w:link w:val="afc"/>
    <w:rsid w:val="004678F2"/>
    <w:pPr>
      <w:spacing w:after="120"/>
    </w:pPr>
  </w:style>
  <w:style w:type="character" w:customStyle="1" w:styleId="afc">
    <w:name w:val="Основной текст Знак"/>
    <w:basedOn w:val="a0"/>
    <w:link w:val="afb"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4678F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"/>
    <w:uiPriority w:val="99"/>
    <w:rsid w:val="004678F2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f"/>
    <w:uiPriority w:val="99"/>
    <w:locked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5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a">
    <w:name w:val="Абзац списка Знак"/>
    <w:link w:val="af9"/>
    <w:uiPriority w:val="34"/>
    <w:locked/>
    <w:rsid w:val="001F4F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748C-4DA7-4D10-8638-8B58542A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5671</TotalTime>
  <Pages>36</Pages>
  <Words>6454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Бровчук Кристина Олеговна</dc:creator>
  <cp:lastModifiedBy>SergNaik</cp:lastModifiedBy>
  <cp:revision>152</cp:revision>
  <cp:lastPrinted>2025-02-28T04:40:00Z</cp:lastPrinted>
  <dcterms:created xsi:type="dcterms:W3CDTF">2022-01-11T06:34:00Z</dcterms:created>
  <dcterms:modified xsi:type="dcterms:W3CDTF">2025-02-28T04:49:00Z</dcterms:modified>
</cp:coreProperties>
</file>