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69F63" w14:textId="1E3F5217" w:rsidR="00C623A9" w:rsidRPr="000B46BD" w:rsidRDefault="00C623A9" w:rsidP="000B46BD">
      <w:pPr>
        <w:spacing w:after="0" w:line="360" w:lineRule="auto"/>
        <w:jc w:val="center"/>
        <w:rPr>
          <w:rFonts w:ascii="Times New Roman" w:hAnsi="Times New Roman" w:cs="Times New Roman"/>
          <w:bCs/>
          <w:sz w:val="28"/>
          <w:szCs w:val="28"/>
        </w:rPr>
      </w:pPr>
      <w:r w:rsidRPr="000B46BD">
        <w:rPr>
          <w:rFonts w:ascii="Times New Roman" w:hAnsi="Times New Roman" w:cs="Times New Roman"/>
          <w:bCs/>
          <w:sz w:val="28"/>
          <w:szCs w:val="28"/>
        </w:rPr>
        <w:t>ОТЧЁТ</w:t>
      </w:r>
      <w:r w:rsidR="004C5485" w:rsidRPr="000B46BD">
        <w:rPr>
          <w:rFonts w:ascii="Times New Roman" w:hAnsi="Times New Roman" w:cs="Times New Roman"/>
          <w:bCs/>
          <w:sz w:val="28"/>
          <w:szCs w:val="28"/>
        </w:rPr>
        <w:t xml:space="preserve"> ЗА </w:t>
      </w:r>
      <w:r w:rsidR="000F7515">
        <w:rPr>
          <w:rFonts w:ascii="Times New Roman" w:hAnsi="Times New Roman" w:cs="Times New Roman"/>
          <w:bCs/>
          <w:sz w:val="28"/>
          <w:szCs w:val="28"/>
        </w:rPr>
        <w:t>4</w:t>
      </w:r>
      <w:r w:rsidR="00DC0AD0" w:rsidRPr="000B46BD">
        <w:rPr>
          <w:rFonts w:ascii="Times New Roman" w:hAnsi="Times New Roman" w:cs="Times New Roman"/>
          <w:bCs/>
          <w:sz w:val="28"/>
          <w:szCs w:val="28"/>
        </w:rPr>
        <w:t xml:space="preserve"> квартал </w:t>
      </w:r>
      <w:r w:rsidR="004C5485" w:rsidRPr="000B46BD">
        <w:rPr>
          <w:rFonts w:ascii="Times New Roman" w:hAnsi="Times New Roman" w:cs="Times New Roman"/>
          <w:bCs/>
          <w:sz w:val="28"/>
          <w:szCs w:val="28"/>
        </w:rPr>
        <w:t>20</w:t>
      </w:r>
      <w:r w:rsidR="00BA2846" w:rsidRPr="000B46BD">
        <w:rPr>
          <w:rFonts w:ascii="Times New Roman" w:hAnsi="Times New Roman" w:cs="Times New Roman"/>
          <w:bCs/>
          <w:sz w:val="28"/>
          <w:szCs w:val="28"/>
        </w:rPr>
        <w:t>2</w:t>
      </w:r>
      <w:r w:rsidR="00DC0AD0" w:rsidRPr="000B46BD">
        <w:rPr>
          <w:rFonts w:ascii="Times New Roman" w:hAnsi="Times New Roman" w:cs="Times New Roman"/>
          <w:bCs/>
          <w:sz w:val="28"/>
          <w:szCs w:val="28"/>
        </w:rPr>
        <w:t>3</w:t>
      </w:r>
      <w:r w:rsidRPr="000B46BD">
        <w:rPr>
          <w:rFonts w:ascii="Times New Roman" w:hAnsi="Times New Roman" w:cs="Times New Roman"/>
          <w:bCs/>
          <w:sz w:val="28"/>
          <w:szCs w:val="28"/>
        </w:rPr>
        <w:t xml:space="preserve"> </w:t>
      </w:r>
      <w:r w:rsidR="00DC0AD0" w:rsidRPr="000B46BD">
        <w:rPr>
          <w:rFonts w:ascii="Times New Roman" w:hAnsi="Times New Roman" w:cs="Times New Roman"/>
          <w:bCs/>
          <w:sz w:val="28"/>
          <w:szCs w:val="28"/>
        </w:rPr>
        <w:t>года</w:t>
      </w:r>
    </w:p>
    <w:p w14:paraId="6DFD5581" w14:textId="77777777" w:rsidR="00C623A9" w:rsidRPr="000B46BD" w:rsidRDefault="00C623A9" w:rsidP="000B46BD">
      <w:pPr>
        <w:spacing w:after="0" w:line="240" w:lineRule="auto"/>
        <w:jc w:val="center"/>
        <w:rPr>
          <w:rFonts w:ascii="Times New Roman" w:hAnsi="Times New Roman" w:cs="Times New Roman"/>
          <w:bCs/>
          <w:sz w:val="28"/>
          <w:szCs w:val="28"/>
        </w:rPr>
      </w:pPr>
      <w:r w:rsidRPr="000B46BD">
        <w:rPr>
          <w:rFonts w:ascii="Times New Roman" w:hAnsi="Times New Roman" w:cs="Times New Roman"/>
          <w:bCs/>
          <w:sz w:val="28"/>
          <w:szCs w:val="28"/>
        </w:rPr>
        <w:t xml:space="preserve">о ходе реализации муниципальной программы </w:t>
      </w:r>
    </w:p>
    <w:p w14:paraId="05C88FEF" w14:textId="77777777" w:rsidR="00BA2846" w:rsidRPr="000B46BD" w:rsidRDefault="00BA2846" w:rsidP="000B46BD">
      <w:pPr>
        <w:autoSpaceDE w:val="0"/>
        <w:autoSpaceDN w:val="0"/>
        <w:adjustRightInd w:val="0"/>
        <w:spacing w:after="0"/>
        <w:jc w:val="center"/>
        <w:outlineLvl w:val="1"/>
        <w:rPr>
          <w:rFonts w:ascii="Times New Roman" w:hAnsi="Times New Roman" w:cs="Times New Roman"/>
          <w:b/>
          <w:sz w:val="28"/>
          <w:szCs w:val="28"/>
        </w:rPr>
      </w:pPr>
      <w:r w:rsidRPr="000B46BD">
        <w:rPr>
          <w:rFonts w:ascii="Times New Roman" w:hAnsi="Times New Roman" w:cs="Times New Roman"/>
          <w:b/>
          <w:sz w:val="28"/>
          <w:szCs w:val="28"/>
        </w:rPr>
        <w:t>«Патриотическое воспитание граждан, развитие институтов гражданского общества на территории</w:t>
      </w:r>
    </w:p>
    <w:p w14:paraId="3C0FCA37" w14:textId="47DCEF92" w:rsidR="00C623A9" w:rsidRPr="000B46BD" w:rsidRDefault="00BA2846" w:rsidP="000B46BD">
      <w:pPr>
        <w:autoSpaceDE w:val="0"/>
        <w:autoSpaceDN w:val="0"/>
        <w:adjustRightInd w:val="0"/>
        <w:spacing w:after="0"/>
        <w:jc w:val="center"/>
        <w:outlineLvl w:val="1"/>
        <w:rPr>
          <w:rFonts w:ascii="Times New Roman" w:hAnsi="Times New Roman" w:cs="Times New Roman"/>
          <w:b/>
          <w:sz w:val="28"/>
          <w:szCs w:val="28"/>
        </w:rPr>
      </w:pPr>
      <w:r w:rsidRPr="000B46BD">
        <w:rPr>
          <w:rFonts w:ascii="Times New Roman" w:hAnsi="Times New Roman" w:cs="Times New Roman"/>
          <w:b/>
          <w:sz w:val="28"/>
          <w:szCs w:val="28"/>
        </w:rPr>
        <w:t>городского округа Большой Камень» на 2020 – 2027 годы</w:t>
      </w:r>
    </w:p>
    <w:p w14:paraId="7B4BD5D0" w14:textId="77777777" w:rsidR="00BA2846" w:rsidRPr="000B46BD" w:rsidRDefault="00BA2846" w:rsidP="000B46BD">
      <w:pPr>
        <w:spacing w:after="0" w:line="240" w:lineRule="auto"/>
        <w:jc w:val="center"/>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528"/>
      </w:tblGrid>
      <w:tr w:rsidR="00F34F88" w:rsidRPr="000B46BD" w14:paraId="141D8D2F" w14:textId="77777777" w:rsidTr="00F34F88">
        <w:tc>
          <w:tcPr>
            <w:tcW w:w="3227" w:type="dxa"/>
            <w:tcBorders>
              <w:top w:val="nil"/>
              <w:left w:val="nil"/>
              <w:bottom w:val="nil"/>
              <w:right w:val="nil"/>
            </w:tcBorders>
          </w:tcPr>
          <w:p w14:paraId="44CD637E" w14:textId="77777777" w:rsidR="00C623A9" w:rsidRPr="000B46BD" w:rsidRDefault="00C623A9" w:rsidP="000B46BD">
            <w:pPr>
              <w:spacing w:after="0" w:line="240" w:lineRule="auto"/>
              <w:rPr>
                <w:rFonts w:ascii="Times New Roman" w:hAnsi="Times New Roman" w:cs="Times New Roman"/>
                <w:bCs/>
                <w:sz w:val="28"/>
                <w:szCs w:val="28"/>
                <w:lang w:val="en-US"/>
              </w:rPr>
            </w:pPr>
            <w:r w:rsidRPr="000B46BD">
              <w:rPr>
                <w:rFonts w:ascii="Times New Roman" w:hAnsi="Times New Roman" w:cs="Times New Roman"/>
                <w:bCs/>
                <w:sz w:val="28"/>
                <w:szCs w:val="28"/>
              </w:rPr>
              <w:t>Наименование муниципальной программы</w:t>
            </w:r>
          </w:p>
          <w:p w14:paraId="166EA581" w14:textId="77777777" w:rsidR="00C623A9" w:rsidRPr="000B46BD" w:rsidRDefault="00C623A9" w:rsidP="000B46BD">
            <w:pPr>
              <w:spacing w:after="0" w:line="240" w:lineRule="auto"/>
              <w:rPr>
                <w:rFonts w:ascii="Times New Roman" w:hAnsi="Times New Roman" w:cs="Times New Roman"/>
                <w:bCs/>
                <w:sz w:val="28"/>
                <w:szCs w:val="28"/>
              </w:rPr>
            </w:pPr>
          </w:p>
          <w:p w14:paraId="2DCFF957" w14:textId="77777777" w:rsidR="00C623A9" w:rsidRPr="000B46BD" w:rsidRDefault="00C623A9" w:rsidP="000B46BD">
            <w:pPr>
              <w:spacing w:after="0" w:line="240" w:lineRule="auto"/>
              <w:rPr>
                <w:rFonts w:ascii="Times New Roman" w:hAnsi="Times New Roman" w:cs="Times New Roman"/>
                <w:bCs/>
                <w:sz w:val="28"/>
                <w:szCs w:val="28"/>
              </w:rPr>
            </w:pPr>
          </w:p>
        </w:tc>
        <w:tc>
          <w:tcPr>
            <w:tcW w:w="5528" w:type="dxa"/>
            <w:tcBorders>
              <w:top w:val="nil"/>
              <w:left w:val="nil"/>
              <w:bottom w:val="nil"/>
              <w:right w:val="nil"/>
            </w:tcBorders>
          </w:tcPr>
          <w:p w14:paraId="5B26030D" w14:textId="45538B6C" w:rsidR="00BA2846" w:rsidRPr="000B46BD" w:rsidRDefault="00BA2846" w:rsidP="007A4C85">
            <w:pPr>
              <w:autoSpaceDE w:val="0"/>
              <w:autoSpaceDN w:val="0"/>
              <w:adjustRightInd w:val="0"/>
              <w:spacing w:after="0"/>
              <w:outlineLvl w:val="1"/>
              <w:rPr>
                <w:rFonts w:ascii="Times New Roman" w:hAnsi="Times New Roman" w:cs="Times New Roman"/>
                <w:bCs/>
                <w:sz w:val="28"/>
                <w:szCs w:val="28"/>
              </w:rPr>
            </w:pPr>
            <w:r w:rsidRPr="000B46BD">
              <w:rPr>
                <w:rFonts w:ascii="Times New Roman" w:hAnsi="Times New Roman" w:cs="Times New Roman"/>
                <w:bCs/>
                <w:sz w:val="28"/>
                <w:szCs w:val="28"/>
              </w:rPr>
              <w:t>«Патриотическое воспитание граждан, развитие институтов гражданского общества на территории городского округа Большой Камень» на 2020 – 2027 годы</w:t>
            </w:r>
          </w:p>
          <w:p w14:paraId="1E9D5048" w14:textId="36BBCB5B" w:rsidR="00C623A9" w:rsidRPr="000B46BD" w:rsidRDefault="00C623A9" w:rsidP="000B46BD">
            <w:pPr>
              <w:spacing w:after="0" w:line="240" w:lineRule="auto"/>
              <w:jc w:val="both"/>
              <w:rPr>
                <w:rFonts w:ascii="Times New Roman" w:hAnsi="Times New Roman" w:cs="Times New Roman"/>
                <w:b/>
                <w:bCs/>
                <w:sz w:val="28"/>
                <w:szCs w:val="28"/>
              </w:rPr>
            </w:pPr>
          </w:p>
        </w:tc>
      </w:tr>
      <w:tr w:rsidR="0008362A" w:rsidRPr="000B46BD" w14:paraId="7076FC23" w14:textId="77777777" w:rsidTr="008D422C">
        <w:tc>
          <w:tcPr>
            <w:tcW w:w="3227" w:type="dxa"/>
            <w:tcBorders>
              <w:top w:val="nil"/>
              <w:left w:val="nil"/>
              <w:bottom w:val="nil"/>
              <w:right w:val="nil"/>
            </w:tcBorders>
          </w:tcPr>
          <w:p w14:paraId="4CBE124D" w14:textId="77777777" w:rsidR="00C623A9" w:rsidRPr="000B46BD" w:rsidRDefault="00C623A9" w:rsidP="000B46BD">
            <w:pPr>
              <w:spacing w:after="0" w:line="240" w:lineRule="auto"/>
              <w:rPr>
                <w:rFonts w:ascii="Times New Roman" w:hAnsi="Times New Roman" w:cs="Times New Roman"/>
                <w:bCs/>
                <w:sz w:val="28"/>
                <w:szCs w:val="28"/>
                <w:lang w:val="en-US"/>
              </w:rPr>
            </w:pPr>
            <w:r w:rsidRPr="000B46BD">
              <w:rPr>
                <w:rFonts w:ascii="Times New Roman" w:hAnsi="Times New Roman" w:cs="Times New Roman"/>
                <w:bCs/>
                <w:sz w:val="28"/>
                <w:szCs w:val="28"/>
              </w:rPr>
              <w:t>Наименование ответственного исполнителя</w:t>
            </w:r>
          </w:p>
          <w:p w14:paraId="32D0DFBA" w14:textId="77777777" w:rsidR="00C623A9" w:rsidRPr="000B46BD" w:rsidRDefault="00C623A9" w:rsidP="000B46BD">
            <w:pPr>
              <w:spacing w:after="0" w:line="240" w:lineRule="auto"/>
              <w:rPr>
                <w:rFonts w:ascii="Times New Roman" w:hAnsi="Times New Roman" w:cs="Times New Roman"/>
                <w:bCs/>
                <w:sz w:val="28"/>
                <w:szCs w:val="28"/>
              </w:rPr>
            </w:pPr>
          </w:p>
          <w:p w14:paraId="1223AE8D" w14:textId="77777777" w:rsidR="00C623A9" w:rsidRPr="000B46BD" w:rsidRDefault="00C623A9" w:rsidP="000B46BD">
            <w:pPr>
              <w:spacing w:after="0" w:line="240" w:lineRule="auto"/>
              <w:rPr>
                <w:rFonts w:ascii="Times New Roman" w:hAnsi="Times New Roman" w:cs="Times New Roman"/>
                <w:bCs/>
                <w:sz w:val="28"/>
                <w:szCs w:val="28"/>
              </w:rPr>
            </w:pPr>
          </w:p>
          <w:p w14:paraId="7DEC11BD" w14:textId="77777777" w:rsidR="00C623A9" w:rsidRPr="000B46BD" w:rsidRDefault="00C623A9" w:rsidP="000B46BD">
            <w:pPr>
              <w:spacing w:after="0" w:line="240" w:lineRule="auto"/>
              <w:rPr>
                <w:rFonts w:ascii="Times New Roman" w:hAnsi="Times New Roman" w:cs="Times New Roman"/>
                <w:bCs/>
                <w:sz w:val="28"/>
                <w:szCs w:val="28"/>
              </w:rPr>
            </w:pPr>
          </w:p>
        </w:tc>
        <w:tc>
          <w:tcPr>
            <w:tcW w:w="5528" w:type="dxa"/>
            <w:tcBorders>
              <w:top w:val="nil"/>
              <w:left w:val="nil"/>
              <w:bottom w:val="nil"/>
              <w:right w:val="nil"/>
            </w:tcBorders>
            <w:shd w:val="clear" w:color="auto" w:fill="auto"/>
          </w:tcPr>
          <w:p w14:paraId="7105EC45" w14:textId="0A373FB7" w:rsidR="005222A8" w:rsidRPr="000B46BD" w:rsidRDefault="000D4DB9" w:rsidP="000B46BD">
            <w:pPr>
              <w:spacing w:after="0" w:line="240" w:lineRule="auto"/>
              <w:rPr>
                <w:rFonts w:ascii="Times New Roman" w:hAnsi="Times New Roman" w:cs="Times New Roman"/>
                <w:bCs/>
                <w:sz w:val="28"/>
                <w:szCs w:val="28"/>
              </w:rPr>
            </w:pPr>
            <w:r w:rsidRPr="000B46BD">
              <w:rPr>
                <w:rFonts w:ascii="Times New Roman" w:hAnsi="Times New Roman" w:cs="Times New Roman"/>
                <w:bCs/>
                <w:sz w:val="28"/>
                <w:szCs w:val="28"/>
              </w:rPr>
              <w:t>О</w:t>
            </w:r>
            <w:r w:rsidR="005222A8" w:rsidRPr="000B46BD">
              <w:rPr>
                <w:rFonts w:ascii="Times New Roman" w:hAnsi="Times New Roman" w:cs="Times New Roman"/>
                <w:bCs/>
                <w:sz w:val="28"/>
                <w:szCs w:val="28"/>
              </w:rPr>
              <w:t xml:space="preserve">тдел по делам молодежи и связям </w:t>
            </w:r>
            <w:r w:rsidR="006F34D7" w:rsidRPr="000B46BD">
              <w:rPr>
                <w:rFonts w:ascii="Times New Roman" w:hAnsi="Times New Roman" w:cs="Times New Roman"/>
                <w:bCs/>
                <w:sz w:val="28"/>
                <w:szCs w:val="28"/>
              </w:rPr>
              <w:br/>
            </w:r>
            <w:r w:rsidR="005222A8" w:rsidRPr="000B46BD">
              <w:rPr>
                <w:rFonts w:ascii="Times New Roman" w:hAnsi="Times New Roman" w:cs="Times New Roman"/>
                <w:bCs/>
                <w:sz w:val="28"/>
                <w:szCs w:val="28"/>
              </w:rPr>
              <w:t>с общественностью администрации городского округа Большой Камень</w:t>
            </w:r>
          </w:p>
          <w:p w14:paraId="64717A8A" w14:textId="10D25B51" w:rsidR="00C623A9" w:rsidRPr="000B46BD" w:rsidRDefault="00C623A9" w:rsidP="000B46BD">
            <w:pPr>
              <w:spacing w:after="0" w:line="240" w:lineRule="auto"/>
              <w:jc w:val="both"/>
              <w:rPr>
                <w:rFonts w:ascii="Times New Roman" w:hAnsi="Times New Roman" w:cs="Times New Roman"/>
                <w:sz w:val="28"/>
                <w:szCs w:val="28"/>
              </w:rPr>
            </w:pPr>
          </w:p>
        </w:tc>
      </w:tr>
      <w:tr w:rsidR="0008362A" w:rsidRPr="000B46BD" w14:paraId="2D1D96BC" w14:textId="77777777" w:rsidTr="00F34F88">
        <w:tc>
          <w:tcPr>
            <w:tcW w:w="3227" w:type="dxa"/>
            <w:tcBorders>
              <w:top w:val="nil"/>
              <w:left w:val="nil"/>
              <w:bottom w:val="nil"/>
              <w:right w:val="nil"/>
            </w:tcBorders>
          </w:tcPr>
          <w:p w14:paraId="1FB3BC29" w14:textId="77777777" w:rsidR="00C623A9" w:rsidRPr="000B46BD" w:rsidRDefault="00C623A9" w:rsidP="000B46BD">
            <w:pPr>
              <w:spacing w:after="0" w:line="240" w:lineRule="auto"/>
              <w:rPr>
                <w:rFonts w:ascii="Times New Roman" w:hAnsi="Times New Roman" w:cs="Times New Roman"/>
                <w:bCs/>
                <w:sz w:val="28"/>
                <w:szCs w:val="28"/>
              </w:rPr>
            </w:pPr>
            <w:r w:rsidRPr="000B46BD">
              <w:rPr>
                <w:rFonts w:ascii="Times New Roman" w:hAnsi="Times New Roman" w:cs="Times New Roman"/>
                <w:bCs/>
                <w:sz w:val="28"/>
                <w:szCs w:val="28"/>
              </w:rPr>
              <w:t>Отчётная дата</w:t>
            </w:r>
          </w:p>
          <w:p w14:paraId="4D4624AB" w14:textId="77777777" w:rsidR="00C623A9" w:rsidRPr="000B46BD" w:rsidRDefault="00C623A9" w:rsidP="000B46BD">
            <w:pPr>
              <w:spacing w:after="0" w:line="240" w:lineRule="auto"/>
              <w:rPr>
                <w:rFonts w:ascii="Times New Roman" w:hAnsi="Times New Roman" w:cs="Times New Roman"/>
                <w:bCs/>
                <w:sz w:val="28"/>
                <w:szCs w:val="28"/>
              </w:rPr>
            </w:pPr>
          </w:p>
          <w:p w14:paraId="16F9A1AB" w14:textId="77777777" w:rsidR="00C623A9" w:rsidRPr="000B46BD" w:rsidRDefault="00C623A9" w:rsidP="000B46BD">
            <w:pPr>
              <w:spacing w:after="0" w:line="240" w:lineRule="auto"/>
              <w:rPr>
                <w:rFonts w:ascii="Times New Roman" w:hAnsi="Times New Roman" w:cs="Times New Roman"/>
                <w:bCs/>
                <w:sz w:val="28"/>
                <w:szCs w:val="28"/>
              </w:rPr>
            </w:pPr>
          </w:p>
          <w:p w14:paraId="01BBE608" w14:textId="77777777" w:rsidR="00C623A9" w:rsidRPr="000B46BD" w:rsidRDefault="00C623A9" w:rsidP="000B46BD">
            <w:pPr>
              <w:spacing w:after="0" w:line="240" w:lineRule="auto"/>
              <w:rPr>
                <w:rFonts w:ascii="Times New Roman" w:hAnsi="Times New Roman" w:cs="Times New Roman"/>
                <w:bCs/>
                <w:sz w:val="28"/>
                <w:szCs w:val="28"/>
              </w:rPr>
            </w:pPr>
          </w:p>
        </w:tc>
        <w:tc>
          <w:tcPr>
            <w:tcW w:w="5528" w:type="dxa"/>
            <w:tcBorders>
              <w:top w:val="nil"/>
              <w:left w:val="nil"/>
              <w:bottom w:val="nil"/>
              <w:right w:val="nil"/>
            </w:tcBorders>
          </w:tcPr>
          <w:p w14:paraId="20746A45" w14:textId="31E6A24E" w:rsidR="00C623A9" w:rsidRPr="000B46BD" w:rsidRDefault="00565F69" w:rsidP="000B46BD">
            <w:pPr>
              <w:spacing w:after="0" w:line="240" w:lineRule="auto"/>
              <w:rPr>
                <w:rFonts w:ascii="Times New Roman" w:hAnsi="Times New Roman" w:cs="Times New Roman"/>
                <w:sz w:val="28"/>
                <w:szCs w:val="28"/>
              </w:rPr>
            </w:pPr>
            <w:r w:rsidRPr="000B46BD">
              <w:rPr>
                <w:rFonts w:ascii="Times New Roman" w:hAnsi="Times New Roman" w:cs="Times New Roman"/>
                <w:sz w:val="28"/>
                <w:szCs w:val="28"/>
              </w:rPr>
              <w:t xml:space="preserve">Январь – </w:t>
            </w:r>
            <w:r w:rsidR="000F7515">
              <w:rPr>
                <w:rFonts w:ascii="Times New Roman" w:hAnsi="Times New Roman" w:cs="Times New Roman"/>
                <w:sz w:val="28"/>
                <w:szCs w:val="28"/>
              </w:rPr>
              <w:t>декабрь</w:t>
            </w:r>
            <w:r w:rsidR="001D235F" w:rsidRPr="000B46BD">
              <w:rPr>
                <w:rFonts w:ascii="Times New Roman" w:hAnsi="Times New Roman" w:cs="Times New Roman"/>
                <w:sz w:val="28"/>
                <w:szCs w:val="28"/>
              </w:rPr>
              <w:t xml:space="preserve"> </w:t>
            </w:r>
            <w:r w:rsidRPr="000B46BD">
              <w:rPr>
                <w:rFonts w:ascii="Times New Roman" w:hAnsi="Times New Roman" w:cs="Times New Roman"/>
                <w:sz w:val="28"/>
                <w:szCs w:val="28"/>
              </w:rPr>
              <w:t>2023 года</w:t>
            </w:r>
          </w:p>
        </w:tc>
      </w:tr>
      <w:tr w:rsidR="0008362A" w:rsidRPr="000B46BD" w14:paraId="0F9CF740" w14:textId="77777777" w:rsidTr="00565F69">
        <w:trPr>
          <w:trHeight w:val="1723"/>
        </w:trPr>
        <w:tc>
          <w:tcPr>
            <w:tcW w:w="3227" w:type="dxa"/>
            <w:tcBorders>
              <w:top w:val="nil"/>
              <w:left w:val="nil"/>
              <w:bottom w:val="nil"/>
              <w:right w:val="nil"/>
            </w:tcBorders>
          </w:tcPr>
          <w:p w14:paraId="632C8795" w14:textId="77777777" w:rsidR="00C623A9" w:rsidRPr="000B46BD" w:rsidRDefault="00C623A9" w:rsidP="000B46BD">
            <w:pPr>
              <w:spacing w:after="0" w:line="240" w:lineRule="auto"/>
              <w:rPr>
                <w:rFonts w:ascii="Times New Roman" w:hAnsi="Times New Roman" w:cs="Times New Roman"/>
                <w:bCs/>
                <w:sz w:val="28"/>
                <w:szCs w:val="28"/>
              </w:rPr>
            </w:pPr>
            <w:r w:rsidRPr="000B46BD">
              <w:rPr>
                <w:rFonts w:ascii="Times New Roman" w:hAnsi="Times New Roman" w:cs="Times New Roman"/>
                <w:bCs/>
                <w:sz w:val="28"/>
                <w:szCs w:val="28"/>
              </w:rPr>
              <w:t xml:space="preserve">Должность, Ф.И.О. </w:t>
            </w:r>
          </w:p>
          <w:p w14:paraId="3E5A3E70" w14:textId="77777777" w:rsidR="00C623A9" w:rsidRPr="000B46BD" w:rsidRDefault="00C623A9" w:rsidP="000B46BD">
            <w:pPr>
              <w:spacing w:after="0" w:line="240" w:lineRule="auto"/>
              <w:rPr>
                <w:rFonts w:ascii="Times New Roman" w:hAnsi="Times New Roman" w:cs="Times New Roman"/>
                <w:bCs/>
                <w:sz w:val="28"/>
                <w:szCs w:val="28"/>
              </w:rPr>
            </w:pPr>
            <w:r w:rsidRPr="000B46BD">
              <w:rPr>
                <w:rFonts w:ascii="Times New Roman" w:hAnsi="Times New Roman" w:cs="Times New Roman"/>
                <w:bCs/>
                <w:sz w:val="28"/>
                <w:szCs w:val="28"/>
              </w:rPr>
              <w:t>номер телефона, электронный адрес исполнителя</w:t>
            </w:r>
          </w:p>
        </w:tc>
        <w:tc>
          <w:tcPr>
            <w:tcW w:w="5528" w:type="dxa"/>
            <w:tcBorders>
              <w:top w:val="nil"/>
              <w:left w:val="nil"/>
              <w:bottom w:val="nil"/>
              <w:right w:val="nil"/>
            </w:tcBorders>
          </w:tcPr>
          <w:p w14:paraId="271A2A54" w14:textId="6A3EE67A" w:rsidR="00C623A9" w:rsidRPr="000B46BD" w:rsidRDefault="006F34D7" w:rsidP="000B46BD">
            <w:pPr>
              <w:spacing w:after="0" w:line="240" w:lineRule="auto"/>
              <w:rPr>
                <w:rFonts w:ascii="Times New Roman" w:hAnsi="Times New Roman" w:cs="Times New Roman"/>
                <w:bCs/>
                <w:sz w:val="28"/>
                <w:szCs w:val="28"/>
              </w:rPr>
            </w:pPr>
            <w:r w:rsidRPr="000B46BD">
              <w:rPr>
                <w:rFonts w:ascii="Times New Roman" w:hAnsi="Times New Roman" w:cs="Times New Roman"/>
                <w:bCs/>
                <w:sz w:val="28"/>
                <w:szCs w:val="28"/>
              </w:rPr>
              <w:t xml:space="preserve">Начальник </w:t>
            </w:r>
            <w:r w:rsidR="00565F69" w:rsidRPr="000B46BD">
              <w:rPr>
                <w:rFonts w:ascii="Times New Roman" w:hAnsi="Times New Roman" w:cs="Times New Roman"/>
                <w:bCs/>
                <w:sz w:val="28"/>
                <w:szCs w:val="28"/>
              </w:rPr>
              <w:t>о</w:t>
            </w:r>
            <w:r w:rsidR="006273EE" w:rsidRPr="000B46BD">
              <w:rPr>
                <w:rFonts w:ascii="Times New Roman" w:hAnsi="Times New Roman" w:cs="Times New Roman"/>
                <w:bCs/>
                <w:sz w:val="28"/>
                <w:szCs w:val="28"/>
              </w:rPr>
              <w:t>тдел</w:t>
            </w:r>
            <w:r w:rsidR="000D4DB9" w:rsidRPr="000B46BD">
              <w:rPr>
                <w:rFonts w:ascii="Times New Roman" w:hAnsi="Times New Roman" w:cs="Times New Roman"/>
                <w:bCs/>
                <w:sz w:val="28"/>
                <w:szCs w:val="28"/>
              </w:rPr>
              <w:t>а</w:t>
            </w:r>
            <w:r w:rsidR="006273EE" w:rsidRPr="000B46BD">
              <w:rPr>
                <w:rFonts w:ascii="Times New Roman" w:hAnsi="Times New Roman" w:cs="Times New Roman"/>
                <w:bCs/>
                <w:sz w:val="28"/>
                <w:szCs w:val="28"/>
              </w:rPr>
              <w:t xml:space="preserve"> по делам </w:t>
            </w:r>
            <w:r w:rsidR="008D422C" w:rsidRPr="000B46BD">
              <w:rPr>
                <w:rFonts w:ascii="Times New Roman" w:hAnsi="Times New Roman" w:cs="Times New Roman"/>
                <w:bCs/>
                <w:sz w:val="28"/>
                <w:szCs w:val="28"/>
              </w:rPr>
              <w:t>молодеж</w:t>
            </w:r>
            <w:r w:rsidR="00B212B6" w:rsidRPr="000B46BD">
              <w:rPr>
                <w:rFonts w:ascii="Times New Roman" w:hAnsi="Times New Roman" w:cs="Times New Roman"/>
                <w:bCs/>
                <w:sz w:val="28"/>
                <w:szCs w:val="28"/>
              </w:rPr>
              <w:t>и</w:t>
            </w:r>
            <w:r w:rsidR="008D422C" w:rsidRPr="000B46BD">
              <w:rPr>
                <w:rFonts w:ascii="Times New Roman" w:hAnsi="Times New Roman" w:cs="Times New Roman"/>
                <w:bCs/>
                <w:sz w:val="28"/>
                <w:szCs w:val="28"/>
              </w:rPr>
              <w:t xml:space="preserve"> </w:t>
            </w:r>
            <w:r w:rsidRPr="000B46BD">
              <w:rPr>
                <w:rFonts w:ascii="Times New Roman" w:hAnsi="Times New Roman" w:cs="Times New Roman"/>
                <w:bCs/>
                <w:sz w:val="28"/>
                <w:szCs w:val="28"/>
              </w:rPr>
              <w:br/>
            </w:r>
            <w:r w:rsidR="008D422C" w:rsidRPr="000B46BD">
              <w:rPr>
                <w:rFonts w:ascii="Times New Roman" w:hAnsi="Times New Roman" w:cs="Times New Roman"/>
                <w:bCs/>
                <w:sz w:val="28"/>
                <w:szCs w:val="28"/>
              </w:rPr>
              <w:t xml:space="preserve">и связям с общественностью администрации городского округа </w:t>
            </w:r>
            <w:r w:rsidRPr="000B46BD">
              <w:rPr>
                <w:rFonts w:ascii="Times New Roman" w:hAnsi="Times New Roman" w:cs="Times New Roman"/>
                <w:bCs/>
                <w:sz w:val="28"/>
                <w:szCs w:val="28"/>
              </w:rPr>
              <w:br/>
            </w:r>
            <w:r w:rsidR="008D422C" w:rsidRPr="000B46BD">
              <w:rPr>
                <w:rFonts w:ascii="Times New Roman" w:hAnsi="Times New Roman" w:cs="Times New Roman"/>
                <w:bCs/>
                <w:sz w:val="28"/>
                <w:szCs w:val="28"/>
              </w:rPr>
              <w:t>Большой Камень</w:t>
            </w:r>
            <w:r w:rsidRPr="000B46BD">
              <w:rPr>
                <w:rFonts w:ascii="Times New Roman" w:hAnsi="Times New Roman" w:cs="Times New Roman"/>
                <w:bCs/>
                <w:sz w:val="28"/>
                <w:szCs w:val="28"/>
              </w:rPr>
              <w:t xml:space="preserve">, Немцева Станислава Олеговна, 50-353, </w:t>
            </w:r>
            <w:r w:rsidRPr="000B46BD">
              <w:rPr>
                <w:rFonts w:ascii="Times New Roman" w:hAnsi="Times New Roman" w:cs="Times New Roman"/>
                <w:bCs/>
                <w:sz w:val="28"/>
                <w:szCs w:val="28"/>
                <w:lang w:val="en-US"/>
              </w:rPr>
              <w:t>s</w:t>
            </w:r>
            <w:r w:rsidRPr="000B46BD">
              <w:rPr>
                <w:rFonts w:ascii="Times New Roman" w:hAnsi="Times New Roman" w:cs="Times New Roman"/>
                <w:bCs/>
                <w:sz w:val="28"/>
                <w:szCs w:val="28"/>
              </w:rPr>
              <w:t>.</w:t>
            </w:r>
            <w:r w:rsidRPr="000B46BD">
              <w:rPr>
                <w:rFonts w:ascii="Times New Roman" w:hAnsi="Times New Roman" w:cs="Times New Roman"/>
                <w:bCs/>
                <w:sz w:val="28"/>
                <w:szCs w:val="28"/>
                <w:lang w:val="en-US"/>
              </w:rPr>
              <w:t>nemtceva</w:t>
            </w:r>
            <w:r w:rsidRPr="000B46BD">
              <w:rPr>
                <w:rFonts w:ascii="Times New Roman" w:hAnsi="Times New Roman" w:cs="Times New Roman"/>
                <w:bCs/>
                <w:sz w:val="28"/>
                <w:szCs w:val="28"/>
              </w:rPr>
              <w:t>@</w:t>
            </w:r>
            <w:r w:rsidRPr="000B46BD">
              <w:rPr>
                <w:rFonts w:ascii="Times New Roman" w:hAnsi="Times New Roman" w:cs="Times New Roman"/>
                <w:bCs/>
                <w:sz w:val="28"/>
                <w:szCs w:val="28"/>
                <w:lang w:val="en-US"/>
              </w:rPr>
              <w:t>bkadmin</w:t>
            </w:r>
            <w:r w:rsidRPr="000B46BD">
              <w:rPr>
                <w:rFonts w:ascii="Times New Roman" w:hAnsi="Times New Roman" w:cs="Times New Roman"/>
                <w:bCs/>
                <w:sz w:val="28"/>
                <w:szCs w:val="28"/>
              </w:rPr>
              <w:t>.</w:t>
            </w:r>
            <w:r w:rsidRPr="000B46BD">
              <w:rPr>
                <w:rFonts w:ascii="Times New Roman" w:hAnsi="Times New Roman" w:cs="Times New Roman"/>
                <w:bCs/>
                <w:sz w:val="28"/>
                <w:szCs w:val="28"/>
                <w:lang w:val="en-US"/>
              </w:rPr>
              <w:t>ru</w:t>
            </w:r>
          </w:p>
          <w:p w14:paraId="31D6919D" w14:textId="14BAB31E" w:rsidR="00C623A9" w:rsidRPr="000B46BD" w:rsidRDefault="00C623A9" w:rsidP="000B46BD">
            <w:pPr>
              <w:spacing w:after="0" w:line="240" w:lineRule="auto"/>
              <w:rPr>
                <w:rFonts w:ascii="Times New Roman" w:hAnsi="Times New Roman" w:cs="Times New Roman"/>
                <w:bCs/>
                <w:sz w:val="28"/>
                <w:szCs w:val="28"/>
              </w:rPr>
            </w:pPr>
          </w:p>
        </w:tc>
      </w:tr>
    </w:tbl>
    <w:p w14:paraId="13C6031B" w14:textId="77777777" w:rsidR="00C623A9" w:rsidRPr="000B46BD" w:rsidRDefault="00C623A9" w:rsidP="000B46BD">
      <w:pPr>
        <w:spacing w:after="0" w:line="360" w:lineRule="auto"/>
        <w:rPr>
          <w:rFonts w:ascii="Times New Roman" w:hAnsi="Times New Roman" w:cs="Times New Roman"/>
          <w:bCs/>
          <w:sz w:val="28"/>
          <w:szCs w:val="28"/>
        </w:rPr>
      </w:pPr>
    </w:p>
    <w:p w14:paraId="2E71E6C5" w14:textId="77777777" w:rsidR="00C623A9" w:rsidRPr="000B46BD" w:rsidRDefault="00C623A9" w:rsidP="000B46BD">
      <w:pPr>
        <w:spacing w:after="0" w:line="360" w:lineRule="auto"/>
        <w:rPr>
          <w:rFonts w:ascii="Times New Roman" w:hAnsi="Times New Roman" w:cs="Times New Roman"/>
          <w:b/>
          <w:bCs/>
          <w:sz w:val="28"/>
          <w:szCs w:val="28"/>
        </w:rPr>
      </w:pPr>
    </w:p>
    <w:p w14:paraId="62AEE3BD" w14:textId="77777777" w:rsidR="00C623A9" w:rsidRPr="000B46BD" w:rsidRDefault="00C623A9" w:rsidP="000B46BD">
      <w:pPr>
        <w:spacing w:after="0" w:line="360" w:lineRule="auto"/>
        <w:rPr>
          <w:rFonts w:ascii="Times New Roman" w:hAnsi="Times New Roman" w:cs="Times New Roman"/>
          <w:b/>
          <w:bCs/>
          <w:sz w:val="28"/>
          <w:szCs w:val="28"/>
        </w:rPr>
      </w:pPr>
    </w:p>
    <w:p w14:paraId="5054B479" w14:textId="38490FF2" w:rsidR="00C623A9" w:rsidRPr="000B46BD" w:rsidRDefault="00C623A9" w:rsidP="000B46BD">
      <w:pPr>
        <w:spacing w:after="0" w:line="360" w:lineRule="auto"/>
        <w:rPr>
          <w:rFonts w:ascii="Times New Roman" w:hAnsi="Times New Roman" w:cs="Times New Roman"/>
          <w:b/>
          <w:bCs/>
          <w:sz w:val="28"/>
          <w:szCs w:val="28"/>
        </w:rPr>
      </w:pPr>
    </w:p>
    <w:p w14:paraId="65F57ADF" w14:textId="1577B38D" w:rsidR="00955969" w:rsidRPr="000B46BD" w:rsidRDefault="00955969" w:rsidP="000B46BD">
      <w:pPr>
        <w:spacing w:after="0" w:line="360" w:lineRule="auto"/>
        <w:rPr>
          <w:rFonts w:ascii="Times New Roman" w:hAnsi="Times New Roman" w:cs="Times New Roman"/>
          <w:b/>
          <w:bCs/>
          <w:sz w:val="28"/>
          <w:szCs w:val="28"/>
        </w:rPr>
      </w:pPr>
    </w:p>
    <w:p w14:paraId="2C2FE956" w14:textId="77777777" w:rsidR="00955969" w:rsidRPr="000B46BD" w:rsidRDefault="00955969" w:rsidP="000B46BD">
      <w:pPr>
        <w:spacing w:after="0" w:line="360" w:lineRule="auto"/>
        <w:rPr>
          <w:rFonts w:ascii="Times New Roman" w:hAnsi="Times New Roman" w:cs="Times New Roman"/>
          <w:b/>
          <w:bCs/>
          <w:sz w:val="28"/>
          <w:szCs w:val="28"/>
        </w:rPr>
      </w:pPr>
    </w:p>
    <w:p w14:paraId="01D03B46" w14:textId="304BB4DE" w:rsidR="006273EE" w:rsidRPr="000B46BD" w:rsidRDefault="006273EE" w:rsidP="000B46BD">
      <w:pPr>
        <w:spacing w:after="0" w:line="240" w:lineRule="auto"/>
        <w:rPr>
          <w:rFonts w:ascii="Times New Roman" w:hAnsi="Times New Roman" w:cs="Times New Roman"/>
          <w:b/>
          <w:bCs/>
          <w:sz w:val="28"/>
          <w:szCs w:val="28"/>
        </w:rPr>
      </w:pPr>
    </w:p>
    <w:p w14:paraId="63667AB1" w14:textId="6D7DD488" w:rsidR="00565F69" w:rsidRPr="000B46BD" w:rsidRDefault="00565F69" w:rsidP="000B46BD">
      <w:pPr>
        <w:spacing w:after="0" w:line="240" w:lineRule="auto"/>
        <w:rPr>
          <w:rFonts w:ascii="Times New Roman" w:hAnsi="Times New Roman" w:cs="Times New Roman"/>
          <w:b/>
          <w:bCs/>
          <w:sz w:val="28"/>
          <w:szCs w:val="28"/>
        </w:rPr>
      </w:pPr>
    </w:p>
    <w:p w14:paraId="0F4F4565" w14:textId="6F25DB07" w:rsidR="00565F69" w:rsidRPr="000B46BD" w:rsidRDefault="00565F69" w:rsidP="000B46BD">
      <w:pPr>
        <w:spacing w:after="0" w:line="240" w:lineRule="auto"/>
        <w:rPr>
          <w:rFonts w:ascii="Times New Roman" w:hAnsi="Times New Roman" w:cs="Times New Roman"/>
          <w:b/>
          <w:bCs/>
          <w:sz w:val="28"/>
          <w:szCs w:val="28"/>
        </w:rPr>
      </w:pPr>
    </w:p>
    <w:p w14:paraId="760E8370" w14:textId="349C463A" w:rsidR="00282314" w:rsidRPr="000B46BD" w:rsidRDefault="00282314" w:rsidP="000B46BD">
      <w:pPr>
        <w:spacing w:after="0" w:line="240" w:lineRule="auto"/>
        <w:rPr>
          <w:rFonts w:ascii="Times New Roman" w:hAnsi="Times New Roman" w:cs="Times New Roman"/>
          <w:bCs/>
          <w:sz w:val="28"/>
          <w:szCs w:val="28"/>
        </w:rPr>
      </w:pPr>
      <w:r w:rsidRPr="000B46BD">
        <w:rPr>
          <w:rFonts w:ascii="Times New Roman" w:hAnsi="Times New Roman" w:cs="Times New Roman"/>
          <w:bCs/>
          <w:sz w:val="28"/>
          <w:szCs w:val="28"/>
        </w:rPr>
        <w:t>Начальник отдел</w:t>
      </w:r>
      <w:r w:rsidR="000D4DB9" w:rsidRPr="000B46BD">
        <w:rPr>
          <w:rFonts w:ascii="Times New Roman" w:hAnsi="Times New Roman" w:cs="Times New Roman"/>
          <w:bCs/>
          <w:sz w:val="28"/>
          <w:szCs w:val="28"/>
        </w:rPr>
        <w:t>а</w:t>
      </w:r>
      <w:r w:rsidRPr="000B46BD">
        <w:rPr>
          <w:rFonts w:ascii="Times New Roman" w:hAnsi="Times New Roman" w:cs="Times New Roman"/>
          <w:bCs/>
          <w:sz w:val="28"/>
          <w:szCs w:val="28"/>
        </w:rPr>
        <w:t xml:space="preserve"> по делам молодежи </w:t>
      </w:r>
      <w:r w:rsidRPr="000B46BD">
        <w:rPr>
          <w:rFonts w:ascii="Times New Roman" w:hAnsi="Times New Roman" w:cs="Times New Roman"/>
          <w:bCs/>
          <w:sz w:val="28"/>
          <w:szCs w:val="28"/>
        </w:rPr>
        <w:br/>
        <w:t xml:space="preserve">и связям с общественностью администрации </w:t>
      </w:r>
    </w:p>
    <w:p w14:paraId="1A50833F" w14:textId="008FC743" w:rsidR="00565F69" w:rsidRPr="000B46BD" w:rsidRDefault="00282314" w:rsidP="000B46BD">
      <w:pPr>
        <w:spacing w:after="0" w:line="240" w:lineRule="auto"/>
        <w:rPr>
          <w:rFonts w:ascii="Times New Roman" w:hAnsi="Times New Roman" w:cs="Times New Roman"/>
          <w:b/>
          <w:bCs/>
          <w:sz w:val="28"/>
          <w:szCs w:val="28"/>
        </w:rPr>
      </w:pPr>
      <w:r w:rsidRPr="000B46BD">
        <w:rPr>
          <w:rFonts w:ascii="Times New Roman" w:hAnsi="Times New Roman" w:cs="Times New Roman"/>
          <w:bCs/>
          <w:sz w:val="28"/>
          <w:szCs w:val="28"/>
        </w:rPr>
        <w:t>городского округа Большой Камень                                               Немцева С.О.</w:t>
      </w:r>
    </w:p>
    <w:p w14:paraId="01DF930D" w14:textId="77777777" w:rsidR="00D93FBA" w:rsidRPr="000B46BD" w:rsidRDefault="00D93FBA" w:rsidP="000B46BD">
      <w:pPr>
        <w:spacing w:after="0" w:line="240" w:lineRule="auto"/>
        <w:jc w:val="center"/>
        <w:rPr>
          <w:rFonts w:ascii="Times New Roman" w:hAnsi="Times New Roman" w:cs="Times New Roman"/>
          <w:b/>
          <w:bCs/>
          <w:sz w:val="28"/>
          <w:szCs w:val="28"/>
        </w:rPr>
      </w:pPr>
    </w:p>
    <w:p w14:paraId="5A07ED09" w14:textId="77777777" w:rsidR="00986C54" w:rsidRPr="000B46BD" w:rsidRDefault="00986C54" w:rsidP="000B46BD">
      <w:pPr>
        <w:spacing w:after="0" w:line="240" w:lineRule="auto"/>
        <w:jc w:val="center"/>
        <w:rPr>
          <w:rFonts w:ascii="Times New Roman" w:hAnsi="Times New Roman" w:cs="Times New Roman"/>
          <w:b/>
          <w:bCs/>
          <w:sz w:val="28"/>
          <w:szCs w:val="28"/>
        </w:rPr>
      </w:pPr>
    </w:p>
    <w:p w14:paraId="7D1D6B46" w14:textId="77777777" w:rsidR="00986C54" w:rsidRPr="000B46BD" w:rsidRDefault="00986C54" w:rsidP="000B46BD">
      <w:pPr>
        <w:spacing w:after="0" w:line="240" w:lineRule="auto"/>
        <w:jc w:val="center"/>
        <w:rPr>
          <w:rFonts w:ascii="Times New Roman" w:hAnsi="Times New Roman" w:cs="Times New Roman"/>
          <w:b/>
          <w:bCs/>
          <w:sz w:val="28"/>
          <w:szCs w:val="28"/>
        </w:rPr>
      </w:pPr>
    </w:p>
    <w:p w14:paraId="34304F0A" w14:textId="704AA76D" w:rsidR="005E5A57" w:rsidRPr="000B46BD" w:rsidRDefault="005E5A57" w:rsidP="000B46BD">
      <w:pPr>
        <w:spacing w:after="0" w:line="240" w:lineRule="auto"/>
        <w:jc w:val="center"/>
        <w:rPr>
          <w:rFonts w:ascii="Times New Roman" w:hAnsi="Times New Roman" w:cs="Times New Roman"/>
          <w:bCs/>
          <w:sz w:val="28"/>
          <w:szCs w:val="28"/>
        </w:rPr>
      </w:pPr>
      <w:r w:rsidRPr="000B46BD">
        <w:rPr>
          <w:rFonts w:ascii="Times New Roman" w:hAnsi="Times New Roman" w:cs="Times New Roman"/>
          <w:b/>
          <w:bCs/>
          <w:sz w:val="28"/>
          <w:szCs w:val="28"/>
        </w:rPr>
        <w:lastRenderedPageBreak/>
        <w:t>ПОЯСНИТЕЛЬНАЯ ЗАПИСКА</w:t>
      </w:r>
    </w:p>
    <w:p w14:paraId="3C55117E" w14:textId="77777777" w:rsidR="005E5A57" w:rsidRPr="000B46BD" w:rsidRDefault="005E5A57" w:rsidP="000B46BD">
      <w:pPr>
        <w:spacing w:after="0" w:line="240" w:lineRule="auto"/>
        <w:jc w:val="center"/>
        <w:rPr>
          <w:rFonts w:ascii="Times New Roman" w:hAnsi="Times New Roman" w:cs="Times New Roman"/>
          <w:bCs/>
          <w:sz w:val="28"/>
          <w:szCs w:val="28"/>
        </w:rPr>
      </w:pPr>
    </w:p>
    <w:p w14:paraId="268CE6F7" w14:textId="6554B01E" w:rsidR="005E5A57" w:rsidRPr="000B46BD" w:rsidRDefault="005E5A57" w:rsidP="000B46BD">
      <w:pPr>
        <w:spacing w:after="0" w:line="240" w:lineRule="auto"/>
        <w:jc w:val="center"/>
        <w:rPr>
          <w:rFonts w:ascii="Times New Roman" w:hAnsi="Times New Roman" w:cs="Times New Roman"/>
          <w:bCs/>
          <w:sz w:val="28"/>
          <w:szCs w:val="28"/>
        </w:rPr>
      </w:pPr>
      <w:r w:rsidRPr="000B46BD">
        <w:rPr>
          <w:rFonts w:ascii="Times New Roman" w:hAnsi="Times New Roman" w:cs="Times New Roman"/>
          <w:bCs/>
          <w:sz w:val="28"/>
          <w:szCs w:val="28"/>
        </w:rPr>
        <w:t xml:space="preserve">к отчёту </w:t>
      </w:r>
      <w:r w:rsidR="005B0413" w:rsidRPr="000B46BD">
        <w:rPr>
          <w:rFonts w:ascii="Times New Roman" w:hAnsi="Times New Roman" w:cs="Times New Roman"/>
          <w:bCs/>
          <w:sz w:val="28"/>
          <w:szCs w:val="28"/>
        </w:rPr>
        <w:t xml:space="preserve">за </w:t>
      </w:r>
      <w:r w:rsidR="000F7515">
        <w:rPr>
          <w:rFonts w:ascii="Times New Roman" w:hAnsi="Times New Roman" w:cs="Times New Roman"/>
          <w:bCs/>
          <w:sz w:val="28"/>
          <w:szCs w:val="28"/>
        </w:rPr>
        <w:t>4</w:t>
      </w:r>
      <w:r w:rsidR="00565F69" w:rsidRPr="000B46BD">
        <w:rPr>
          <w:rFonts w:ascii="Times New Roman" w:hAnsi="Times New Roman" w:cs="Times New Roman"/>
          <w:bCs/>
          <w:sz w:val="28"/>
          <w:szCs w:val="28"/>
        </w:rPr>
        <w:t xml:space="preserve"> квартал 2023 года</w:t>
      </w:r>
      <w:r w:rsidRPr="000B46BD">
        <w:rPr>
          <w:rFonts w:ascii="Times New Roman" w:hAnsi="Times New Roman" w:cs="Times New Roman"/>
          <w:bCs/>
          <w:sz w:val="28"/>
          <w:szCs w:val="28"/>
        </w:rPr>
        <w:t xml:space="preserve"> о реализации муниципальной</w:t>
      </w:r>
    </w:p>
    <w:p w14:paraId="720D9C42" w14:textId="04505D9D" w:rsidR="008D422C" w:rsidRPr="000B46BD" w:rsidRDefault="005E5A57" w:rsidP="000B46BD">
      <w:pPr>
        <w:autoSpaceDE w:val="0"/>
        <w:autoSpaceDN w:val="0"/>
        <w:adjustRightInd w:val="0"/>
        <w:spacing w:after="0"/>
        <w:jc w:val="center"/>
        <w:outlineLvl w:val="1"/>
        <w:rPr>
          <w:rFonts w:ascii="Times New Roman" w:hAnsi="Times New Roman" w:cs="Times New Roman"/>
          <w:bCs/>
          <w:sz w:val="28"/>
          <w:szCs w:val="28"/>
        </w:rPr>
      </w:pPr>
      <w:r w:rsidRPr="000B46BD">
        <w:rPr>
          <w:rFonts w:ascii="Times New Roman" w:hAnsi="Times New Roman" w:cs="Times New Roman"/>
          <w:bCs/>
          <w:sz w:val="28"/>
          <w:szCs w:val="28"/>
        </w:rPr>
        <w:t xml:space="preserve">программы </w:t>
      </w:r>
      <w:r w:rsidR="008D422C" w:rsidRPr="000B46BD">
        <w:rPr>
          <w:rFonts w:ascii="Times New Roman" w:hAnsi="Times New Roman" w:cs="Times New Roman"/>
          <w:bCs/>
          <w:sz w:val="28"/>
          <w:szCs w:val="28"/>
        </w:rPr>
        <w:t xml:space="preserve">«Патриотическое воспитание граждан, развитие институтов гражданского общества на территории городского округа Большой Камень» </w:t>
      </w:r>
      <w:r w:rsidR="002F150C" w:rsidRPr="000B46BD">
        <w:rPr>
          <w:rFonts w:ascii="Times New Roman" w:hAnsi="Times New Roman" w:cs="Times New Roman"/>
          <w:bCs/>
          <w:sz w:val="28"/>
          <w:szCs w:val="28"/>
        </w:rPr>
        <w:br/>
      </w:r>
      <w:r w:rsidR="008D422C" w:rsidRPr="000B46BD">
        <w:rPr>
          <w:rFonts w:ascii="Times New Roman" w:hAnsi="Times New Roman" w:cs="Times New Roman"/>
          <w:bCs/>
          <w:sz w:val="28"/>
          <w:szCs w:val="28"/>
        </w:rPr>
        <w:t>на 2020 – 2027 годы</w:t>
      </w:r>
    </w:p>
    <w:p w14:paraId="79808A34" w14:textId="0F307270" w:rsidR="005E5A57" w:rsidRPr="000B46BD" w:rsidRDefault="005E5A57" w:rsidP="000B46BD">
      <w:pPr>
        <w:spacing w:after="0" w:line="240" w:lineRule="auto"/>
        <w:jc w:val="center"/>
        <w:rPr>
          <w:rFonts w:ascii="Times New Roman" w:hAnsi="Times New Roman" w:cs="Times New Roman"/>
          <w:sz w:val="28"/>
          <w:szCs w:val="28"/>
        </w:rPr>
      </w:pPr>
    </w:p>
    <w:p w14:paraId="0B26A4F4" w14:textId="7CF56090" w:rsidR="00D715C5" w:rsidRPr="000B46BD" w:rsidRDefault="0008362A" w:rsidP="00CA4236">
      <w:pPr>
        <w:pStyle w:val="a8"/>
        <w:spacing w:after="0" w:line="360" w:lineRule="auto"/>
        <w:rPr>
          <w:sz w:val="28"/>
          <w:szCs w:val="28"/>
          <w:shd w:val="clear" w:color="auto" w:fill="FFFFFF"/>
        </w:rPr>
      </w:pPr>
      <w:r w:rsidRPr="000B46BD">
        <w:rPr>
          <w:rFonts w:eastAsia="Calibri"/>
          <w:sz w:val="28"/>
          <w:szCs w:val="28"/>
          <w:lang w:eastAsia="en-US"/>
        </w:rPr>
        <w:t xml:space="preserve">В соответствии с требованиями, установленными постановлением администрации городского округа Большой Камень от </w:t>
      </w:r>
      <w:r w:rsidR="00EC1F7A" w:rsidRPr="000B46BD">
        <w:rPr>
          <w:rFonts w:eastAsia="Calibri"/>
          <w:sz w:val="28"/>
          <w:szCs w:val="28"/>
          <w:lang w:eastAsia="en-US"/>
        </w:rPr>
        <w:t>24</w:t>
      </w:r>
      <w:r w:rsidR="00D93FBA" w:rsidRPr="000B46BD">
        <w:rPr>
          <w:rFonts w:eastAsia="Calibri"/>
          <w:sz w:val="28"/>
          <w:szCs w:val="28"/>
          <w:lang w:eastAsia="en-US"/>
        </w:rPr>
        <w:t>.11.</w:t>
      </w:r>
      <w:r w:rsidRPr="000B46BD">
        <w:rPr>
          <w:rFonts w:eastAsia="Calibri"/>
          <w:sz w:val="28"/>
          <w:szCs w:val="28"/>
          <w:lang w:eastAsia="en-US"/>
        </w:rPr>
        <w:t>20</w:t>
      </w:r>
      <w:r w:rsidR="00EC1F7A" w:rsidRPr="000B46BD">
        <w:rPr>
          <w:rFonts w:eastAsia="Calibri"/>
          <w:sz w:val="28"/>
          <w:szCs w:val="28"/>
          <w:lang w:eastAsia="en-US"/>
        </w:rPr>
        <w:t>21</w:t>
      </w:r>
      <w:r w:rsidRPr="000B46BD">
        <w:rPr>
          <w:rFonts w:eastAsia="Calibri"/>
          <w:sz w:val="28"/>
          <w:szCs w:val="28"/>
          <w:lang w:eastAsia="en-US"/>
        </w:rPr>
        <w:t xml:space="preserve"> № </w:t>
      </w:r>
      <w:r w:rsidR="00EC1F7A" w:rsidRPr="000B46BD">
        <w:rPr>
          <w:rFonts w:eastAsia="Calibri"/>
          <w:sz w:val="28"/>
          <w:szCs w:val="28"/>
          <w:lang w:eastAsia="en-US"/>
        </w:rPr>
        <w:t>2945</w:t>
      </w:r>
      <w:r w:rsidRPr="000B46BD">
        <w:rPr>
          <w:rFonts w:eastAsia="Calibri"/>
          <w:sz w:val="28"/>
          <w:szCs w:val="28"/>
          <w:lang w:eastAsia="en-US"/>
        </w:rPr>
        <w:t xml:space="preserve"> </w:t>
      </w:r>
      <w:r w:rsidR="000F7515">
        <w:rPr>
          <w:rFonts w:eastAsia="Calibri"/>
          <w:sz w:val="28"/>
          <w:szCs w:val="28"/>
          <w:lang w:eastAsia="en-US"/>
        </w:rPr>
        <w:br/>
      </w:r>
      <w:r w:rsidRPr="000B46BD">
        <w:rPr>
          <w:rFonts w:eastAsia="Calibri"/>
          <w:sz w:val="28"/>
          <w:szCs w:val="28"/>
          <w:lang w:eastAsia="en-US"/>
        </w:rPr>
        <w:t xml:space="preserve">«Об утверждении Порядка принятия решений о разработке муниципальных программ городского округа Большой Камень, формирования, реализации </w:t>
      </w:r>
      <w:r w:rsidR="00D93FBA" w:rsidRPr="000B46BD">
        <w:rPr>
          <w:rFonts w:eastAsia="Calibri"/>
          <w:sz w:val="28"/>
          <w:szCs w:val="28"/>
          <w:lang w:eastAsia="en-US"/>
        </w:rPr>
        <w:br/>
      </w:r>
      <w:r w:rsidRPr="000B46BD">
        <w:rPr>
          <w:rFonts w:eastAsia="Calibri"/>
          <w:sz w:val="28"/>
          <w:szCs w:val="28"/>
          <w:lang w:eastAsia="en-US"/>
        </w:rPr>
        <w:t>и проведения оценки эффективности их реализации</w:t>
      </w:r>
      <w:r w:rsidR="00EC1F7A" w:rsidRPr="000B46BD">
        <w:rPr>
          <w:rFonts w:eastAsia="Calibri"/>
          <w:sz w:val="28"/>
          <w:szCs w:val="28"/>
          <w:lang w:eastAsia="en-US"/>
        </w:rPr>
        <w:t>»</w:t>
      </w:r>
      <w:r w:rsidRPr="000B46BD">
        <w:rPr>
          <w:rFonts w:eastAsia="Calibri"/>
          <w:sz w:val="28"/>
          <w:szCs w:val="28"/>
          <w:lang w:eastAsia="en-US"/>
        </w:rPr>
        <w:t xml:space="preserve"> </w:t>
      </w:r>
      <w:bookmarkStart w:id="0" w:name="_Hlk63930390"/>
      <w:r w:rsidRPr="000B46BD">
        <w:rPr>
          <w:rFonts w:eastAsia="Calibri"/>
          <w:sz w:val="28"/>
          <w:szCs w:val="28"/>
          <w:lang w:eastAsia="en-US"/>
        </w:rPr>
        <w:t xml:space="preserve">разработана и успешно реализуется муниципальная программа </w:t>
      </w:r>
      <w:r w:rsidRPr="000B46BD">
        <w:rPr>
          <w:sz w:val="28"/>
          <w:szCs w:val="28"/>
        </w:rPr>
        <w:t>«</w:t>
      </w:r>
      <w:r w:rsidRPr="000B46BD">
        <w:rPr>
          <w:sz w:val="28"/>
          <w:szCs w:val="28"/>
          <w:shd w:val="clear" w:color="auto" w:fill="FFFFFF"/>
        </w:rPr>
        <w:t>Патриотическое воспитание граждан, развитие институтов гражданского общества на территории городского округа Большой Камень» на 2020-2027 годы (далее – муниципальная программа).</w:t>
      </w:r>
    </w:p>
    <w:bookmarkEnd w:id="0"/>
    <w:p w14:paraId="50243C7B" w14:textId="5BD05ADF" w:rsidR="0008362A" w:rsidRPr="000B46BD" w:rsidRDefault="00986C54" w:rsidP="00CA4236">
      <w:pPr>
        <w:pStyle w:val="a8"/>
        <w:spacing w:after="0" w:line="360" w:lineRule="auto"/>
        <w:rPr>
          <w:sz w:val="28"/>
          <w:szCs w:val="28"/>
          <w:shd w:val="clear" w:color="auto" w:fill="FFFFFF"/>
        </w:rPr>
      </w:pPr>
      <w:r w:rsidRPr="000B46BD">
        <w:rPr>
          <w:sz w:val="28"/>
          <w:szCs w:val="28"/>
          <w:shd w:val="clear" w:color="auto" w:fill="FFFFFF"/>
        </w:rPr>
        <w:t>П</w:t>
      </w:r>
      <w:r w:rsidR="0006692A" w:rsidRPr="000B46BD">
        <w:rPr>
          <w:sz w:val="28"/>
          <w:szCs w:val="28"/>
          <w:shd w:val="clear" w:color="auto" w:fill="FFFFFF"/>
        </w:rPr>
        <w:t>остановлением Правительства Приморского края</w:t>
      </w:r>
      <w:r w:rsidR="00180210" w:rsidRPr="000B46BD">
        <w:rPr>
          <w:sz w:val="28"/>
          <w:szCs w:val="28"/>
          <w:shd w:val="clear" w:color="auto" w:fill="FFFFFF"/>
        </w:rPr>
        <w:t xml:space="preserve"> от 30.12.2022 </w:t>
      </w:r>
      <w:r w:rsidR="00180210" w:rsidRPr="000B46BD">
        <w:rPr>
          <w:sz w:val="28"/>
          <w:szCs w:val="28"/>
          <w:shd w:val="clear" w:color="auto" w:fill="FFFFFF"/>
        </w:rPr>
        <w:br/>
      </w:r>
      <w:r w:rsidR="0006692A" w:rsidRPr="000B46BD">
        <w:rPr>
          <w:sz w:val="28"/>
          <w:szCs w:val="28"/>
          <w:shd w:val="clear" w:color="auto" w:fill="FFFFFF"/>
        </w:rPr>
        <w:t>№ 950-</w:t>
      </w:r>
      <w:r w:rsidR="000E48BB" w:rsidRPr="000B46BD">
        <w:rPr>
          <w:sz w:val="28"/>
          <w:szCs w:val="28"/>
          <w:shd w:val="clear" w:color="auto" w:fill="FFFFFF"/>
        </w:rPr>
        <w:t>пп утверждена новая редакция государственной программы «Патриотическое воспитание граждан, реализация государственной национальной политики и развитие институтов гражданского об</w:t>
      </w:r>
      <w:r w:rsidR="003F1A56" w:rsidRPr="000B46BD">
        <w:rPr>
          <w:sz w:val="28"/>
          <w:szCs w:val="28"/>
          <w:shd w:val="clear" w:color="auto" w:fill="FFFFFF"/>
        </w:rPr>
        <w:t xml:space="preserve">щества </w:t>
      </w:r>
      <w:r w:rsidR="00CA6BAF">
        <w:rPr>
          <w:sz w:val="28"/>
          <w:szCs w:val="28"/>
          <w:shd w:val="clear" w:color="auto" w:fill="FFFFFF"/>
        </w:rPr>
        <w:br/>
      </w:r>
      <w:r w:rsidR="003F1A56" w:rsidRPr="000B46BD">
        <w:rPr>
          <w:sz w:val="28"/>
          <w:szCs w:val="28"/>
          <w:shd w:val="clear" w:color="auto" w:fill="FFFFFF"/>
        </w:rPr>
        <w:t>на территории Приморского края» (далее – Программа).</w:t>
      </w:r>
    </w:p>
    <w:p w14:paraId="04FB4656" w14:textId="653CC94B" w:rsidR="003F1A56" w:rsidRPr="000B46BD" w:rsidRDefault="003F1A56" w:rsidP="00CA4236">
      <w:pPr>
        <w:pStyle w:val="a8"/>
        <w:spacing w:after="0" w:line="360" w:lineRule="auto"/>
        <w:rPr>
          <w:sz w:val="28"/>
          <w:szCs w:val="28"/>
          <w:shd w:val="clear" w:color="auto" w:fill="FFFFFF"/>
        </w:rPr>
      </w:pPr>
      <w:r w:rsidRPr="000B46BD">
        <w:rPr>
          <w:sz w:val="28"/>
          <w:szCs w:val="28"/>
          <w:shd w:val="clear" w:color="auto" w:fill="FFFFFF"/>
        </w:rPr>
        <w:t xml:space="preserve">В рамках подпрограммы «Поддержка социально ориентированных некоммерческих и иных общественных организаций Приморского края» Программы на 2023 год по итогам конкурсного отбора с целью софинансирования муниципальной программы </w:t>
      </w:r>
      <w:r w:rsidRPr="000B46BD">
        <w:rPr>
          <w:bCs/>
          <w:sz w:val="28"/>
          <w:szCs w:val="28"/>
        </w:rPr>
        <w:t>«Патриотическое воспитание граждан, развитие институтов гражданского общества на территории городского округа Большой Камень»</w:t>
      </w:r>
      <w:r w:rsidRPr="000B46BD">
        <w:rPr>
          <w:sz w:val="28"/>
          <w:szCs w:val="28"/>
          <w:shd w:val="clear" w:color="auto" w:fill="FFFFFF"/>
        </w:rPr>
        <w:t xml:space="preserve"> бюджету городского округа </w:t>
      </w:r>
      <w:r w:rsidR="00D93FBA" w:rsidRPr="000B46BD">
        <w:rPr>
          <w:sz w:val="28"/>
          <w:szCs w:val="28"/>
          <w:shd w:val="clear" w:color="auto" w:fill="FFFFFF"/>
        </w:rPr>
        <w:br/>
      </w:r>
      <w:r w:rsidRPr="000B46BD">
        <w:rPr>
          <w:sz w:val="28"/>
          <w:szCs w:val="28"/>
          <w:shd w:val="clear" w:color="auto" w:fill="FFFFFF"/>
        </w:rPr>
        <w:t xml:space="preserve">Большой Камень выделена </w:t>
      </w:r>
      <w:r w:rsidR="00321A47" w:rsidRPr="000B46BD">
        <w:rPr>
          <w:sz w:val="28"/>
          <w:szCs w:val="28"/>
          <w:shd w:val="clear" w:color="auto" w:fill="FFFFFF"/>
        </w:rPr>
        <w:t xml:space="preserve">субсидия из краевого бюджета в размере </w:t>
      </w:r>
      <w:r w:rsidR="00D93FBA" w:rsidRPr="000B46BD">
        <w:rPr>
          <w:sz w:val="28"/>
          <w:szCs w:val="28"/>
          <w:shd w:val="clear" w:color="auto" w:fill="FFFFFF"/>
        </w:rPr>
        <w:br/>
      </w:r>
      <w:r w:rsidR="00321A47" w:rsidRPr="000B46BD">
        <w:rPr>
          <w:sz w:val="28"/>
          <w:szCs w:val="28"/>
          <w:shd w:val="clear" w:color="auto" w:fill="FFFFFF"/>
        </w:rPr>
        <w:t xml:space="preserve">509,75 тыс. рублей. </w:t>
      </w:r>
    </w:p>
    <w:p w14:paraId="6D65D731" w14:textId="7D4F415E" w:rsidR="00282314" w:rsidRPr="000B46BD" w:rsidRDefault="00282314" w:rsidP="00CA4236">
      <w:pPr>
        <w:pStyle w:val="a8"/>
        <w:spacing w:after="0" w:line="360" w:lineRule="auto"/>
        <w:rPr>
          <w:bCs/>
          <w:sz w:val="28"/>
          <w:szCs w:val="28"/>
        </w:rPr>
      </w:pPr>
      <w:r w:rsidRPr="000B46BD">
        <w:rPr>
          <w:bCs/>
          <w:sz w:val="28"/>
          <w:szCs w:val="28"/>
        </w:rPr>
        <w:t xml:space="preserve">Постановлением администрации городского округа Большой Камень </w:t>
      </w:r>
      <w:r w:rsidR="00D93FBA" w:rsidRPr="000B46BD">
        <w:rPr>
          <w:bCs/>
          <w:sz w:val="28"/>
          <w:szCs w:val="28"/>
        </w:rPr>
        <w:br/>
      </w:r>
      <w:r w:rsidRPr="000B46BD">
        <w:rPr>
          <w:bCs/>
          <w:sz w:val="28"/>
          <w:szCs w:val="28"/>
        </w:rPr>
        <w:t xml:space="preserve">от 21.04.2023 №1121 «О предоставлении субсидий общественным организациям «Экологический центр конных прогулок «Гарнизон» </w:t>
      </w:r>
      <w:r w:rsidR="00D93FBA" w:rsidRPr="000B46BD">
        <w:rPr>
          <w:bCs/>
          <w:sz w:val="28"/>
          <w:szCs w:val="28"/>
        </w:rPr>
        <w:br/>
      </w:r>
      <w:r w:rsidRPr="000B46BD">
        <w:rPr>
          <w:bCs/>
          <w:sz w:val="28"/>
          <w:szCs w:val="28"/>
        </w:rPr>
        <w:lastRenderedPageBreak/>
        <w:t xml:space="preserve">и </w:t>
      </w:r>
      <w:r w:rsidR="00D93FBA" w:rsidRPr="000B46BD">
        <w:rPr>
          <w:bCs/>
          <w:sz w:val="28"/>
          <w:szCs w:val="28"/>
        </w:rPr>
        <w:t>П</w:t>
      </w:r>
      <w:r w:rsidRPr="000B46BD">
        <w:rPr>
          <w:bCs/>
          <w:sz w:val="28"/>
          <w:szCs w:val="28"/>
        </w:rPr>
        <w:t xml:space="preserve">риморской краевой организации инвалидов «Свобода» на 2023 год </w:t>
      </w:r>
      <w:r w:rsidR="00D93FBA" w:rsidRPr="000B46BD">
        <w:rPr>
          <w:bCs/>
          <w:sz w:val="28"/>
          <w:szCs w:val="28"/>
        </w:rPr>
        <w:br/>
      </w:r>
      <w:r w:rsidRPr="000B46BD">
        <w:rPr>
          <w:bCs/>
          <w:sz w:val="28"/>
          <w:szCs w:val="28"/>
        </w:rPr>
        <w:t>из бюджета городского округа Большой Камень»</w:t>
      </w:r>
      <w:r w:rsidR="00D93FBA" w:rsidRPr="000B46BD">
        <w:rPr>
          <w:bCs/>
          <w:sz w:val="28"/>
          <w:szCs w:val="28"/>
        </w:rPr>
        <w:t xml:space="preserve"> предоставлена субсидия:</w:t>
      </w:r>
    </w:p>
    <w:p w14:paraId="1C8BCB7E" w14:textId="1A4F597E" w:rsidR="00282314" w:rsidRPr="000B46BD" w:rsidRDefault="000B46BD" w:rsidP="00CA4236">
      <w:pPr>
        <w:pStyle w:val="a8"/>
        <w:spacing w:after="0" w:line="360" w:lineRule="auto"/>
        <w:rPr>
          <w:bCs/>
          <w:sz w:val="28"/>
          <w:szCs w:val="28"/>
        </w:rPr>
      </w:pPr>
      <w:r w:rsidRPr="000B46BD">
        <w:rPr>
          <w:bCs/>
          <w:sz w:val="28"/>
          <w:szCs w:val="28"/>
        </w:rPr>
        <w:t>1)</w:t>
      </w:r>
      <w:r w:rsidR="00282314" w:rsidRPr="000B46BD">
        <w:rPr>
          <w:bCs/>
          <w:sz w:val="28"/>
          <w:szCs w:val="28"/>
        </w:rPr>
        <w:t xml:space="preserve"> общественной организации «Экологический центр конных прогулок «Гарнизон» на 2023 год за счет средств финансового обеспечения муниципальной программы «Патриотическое воспитание граждан, развитие институтов гражданского общества на территории городского округа Большой Камень» на 2020 – 2027 годы» (соглашение от 25.04.2023 №</w:t>
      </w:r>
      <w:r w:rsidRPr="000B46BD">
        <w:rPr>
          <w:bCs/>
          <w:sz w:val="28"/>
          <w:szCs w:val="28"/>
        </w:rPr>
        <w:t xml:space="preserve"> </w:t>
      </w:r>
      <w:r w:rsidR="00282314" w:rsidRPr="000B46BD">
        <w:rPr>
          <w:bCs/>
          <w:sz w:val="28"/>
          <w:szCs w:val="28"/>
        </w:rPr>
        <w:t xml:space="preserve">66) </w:t>
      </w:r>
      <w:r w:rsidR="00D93FBA" w:rsidRPr="000B46BD">
        <w:rPr>
          <w:bCs/>
          <w:sz w:val="28"/>
          <w:szCs w:val="28"/>
        </w:rPr>
        <w:br/>
      </w:r>
      <w:r w:rsidR="00282314" w:rsidRPr="000B46BD">
        <w:rPr>
          <w:bCs/>
          <w:sz w:val="28"/>
          <w:szCs w:val="28"/>
        </w:rPr>
        <w:t>с целью реализации мероприятий Подпрограмм:</w:t>
      </w:r>
    </w:p>
    <w:p w14:paraId="3A0A5E4A" w14:textId="648CB5EF" w:rsidR="00282314" w:rsidRPr="000B46BD" w:rsidRDefault="00282314" w:rsidP="00CA4236">
      <w:pPr>
        <w:pStyle w:val="a8"/>
        <w:spacing w:after="0" w:line="360" w:lineRule="auto"/>
        <w:rPr>
          <w:bCs/>
          <w:sz w:val="28"/>
          <w:szCs w:val="28"/>
        </w:rPr>
      </w:pPr>
      <w:r w:rsidRPr="000B46BD">
        <w:rPr>
          <w:bCs/>
          <w:sz w:val="28"/>
          <w:szCs w:val="28"/>
        </w:rPr>
        <w:t xml:space="preserve">Подпрограммы № 1 «Реализация молодежной политики на территории городского округа Большой Камень» в </w:t>
      </w:r>
      <w:r w:rsidRPr="00E550F5">
        <w:rPr>
          <w:bCs/>
          <w:sz w:val="28"/>
          <w:szCs w:val="28"/>
        </w:rPr>
        <w:t xml:space="preserve">размере 650,00 </w:t>
      </w:r>
      <w:r w:rsidR="000B46BD" w:rsidRPr="00E550F5">
        <w:rPr>
          <w:bCs/>
          <w:sz w:val="28"/>
          <w:szCs w:val="28"/>
        </w:rPr>
        <w:t>тыс</w:t>
      </w:r>
      <w:r w:rsidR="000B46BD" w:rsidRPr="000B46BD">
        <w:rPr>
          <w:bCs/>
          <w:sz w:val="28"/>
          <w:szCs w:val="28"/>
        </w:rPr>
        <w:t xml:space="preserve">. </w:t>
      </w:r>
      <w:r w:rsidRPr="000B46BD">
        <w:rPr>
          <w:bCs/>
          <w:sz w:val="28"/>
          <w:szCs w:val="28"/>
        </w:rPr>
        <w:t>рублей;</w:t>
      </w:r>
    </w:p>
    <w:p w14:paraId="3AD01B98" w14:textId="6344E186" w:rsidR="00282314" w:rsidRPr="000B46BD" w:rsidRDefault="00282314" w:rsidP="00CA4236">
      <w:pPr>
        <w:pStyle w:val="a8"/>
        <w:spacing w:after="0" w:line="360" w:lineRule="auto"/>
        <w:rPr>
          <w:bCs/>
          <w:sz w:val="28"/>
          <w:szCs w:val="28"/>
        </w:rPr>
      </w:pPr>
      <w:r w:rsidRPr="000B46BD">
        <w:rPr>
          <w:bCs/>
          <w:sz w:val="28"/>
          <w:szCs w:val="28"/>
        </w:rPr>
        <w:t>Подпрограммы № 2 «Патриотическое воспитание граждан и поддержка социально-ориентированных некоммерческих организаций и иных обществе</w:t>
      </w:r>
      <w:r w:rsidR="000B46BD" w:rsidRPr="000B46BD">
        <w:rPr>
          <w:bCs/>
          <w:sz w:val="28"/>
          <w:szCs w:val="28"/>
        </w:rPr>
        <w:t>нных объединений» в размере 509,</w:t>
      </w:r>
      <w:r w:rsidRPr="000B46BD">
        <w:rPr>
          <w:bCs/>
          <w:sz w:val="28"/>
          <w:szCs w:val="28"/>
        </w:rPr>
        <w:t>75</w:t>
      </w:r>
      <w:r w:rsidR="000B46BD" w:rsidRPr="000B46BD">
        <w:rPr>
          <w:sz w:val="28"/>
          <w:szCs w:val="28"/>
        </w:rPr>
        <w:t xml:space="preserve"> </w:t>
      </w:r>
      <w:r w:rsidR="000B46BD" w:rsidRPr="000B46BD">
        <w:rPr>
          <w:bCs/>
          <w:sz w:val="28"/>
          <w:szCs w:val="28"/>
        </w:rPr>
        <w:t xml:space="preserve">тыс. </w:t>
      </w:r>
      <w:r w:rsidRPr="000B46BD">
        <w:rPr>
          <w:bCs/>
          <w:sz w:val="28"/>
          <w:szCs w:val="28"/>
        </w:rPr>
        <w:t>рублей;</w:t>
      </w:r>
    </w:p>
    <w:p w14:paraId="5CBF6079" w14:textId="088D3207" w:rsidR="00282314" w:rsidRPr="000B46BD" w:rsidRDefault="00282314" w:rsidP="00CA4236">
      <w:pPr>
        <w:pStyle w:val="a8"/>
        <w:spacing w:after="0" w:line="360" w:lineRule="auto"/>
        <w:rPr>
          <w:bCs/>
          <w:sz w:val="28"/>
          <w:szCs w:val="28"/>
        </w:rPr>
      </w:pPr>
      <w:r w:rsidRPr="000B46BD">
        <w:rPr>
          <w:bCs/>
          <w:sz w:val="28"/>
          <w:szCs w:val="28"/>
        </w:rPr>
        <w:t xml:space="preserve">Подпрограммы № 3 «Профилактика наркомании и противодействие незаконному обороту наркотических средств, психотропных веществ </w:t>
      </w:r>
      <w:r w:rsidR="00D93FBA" w:rsidRPr="000B46BD">
        <w:rPr>
          <w:bCs/>
          <w:sz w:val="28"/>
          <w:szCs w:val="28"/>
        </w:rPr>
        <w:br/>
      </w:r>
      <w:r w:rsidRPr="000B46BD">
        <w:rPr>
          <w:bCs/>
          <w:sz w:val="28"/>
          <w:szCs w:val="28"/>
        </w:rPr>
        <w:t>на территории городского окру</w:t>
      </w:r>
      <w:r w:rsidR="000B46BD" w:rsidRPr="000B46BD">
        <w:rPr>
          <w:bCs/>
          <w:sz w:val="28"/>
          <w:szCs w:val="28"/>
        </w:rPr>
        <w:t>га Большой Камень» в размере 50</w:t>
      </w:r>
      <w:r w:rsidRPr="000B46BD">
        <w:rPr>
          <w:bCs/>
          <w:sz w:val="28"/>
          <w:szCs w:val="28"/>
        </w:rPr>
        <w:t>,00</w:t>
      </w:r>
      <w:r w:rsidR="000B46BD" w:rsidRPr="000B46BD">
        <w:rPr>
          <w:sz w:val="28"/>
          <w:szCs w:val="28"/>
        </w:rPr>
        <w:t xml:space="preserve"> </w:t>
      </w:r>
      <w:r w:rsidR="000B46BD" w:rsidRPr="000B46BD">
        <w:rPr>
          <w:bCs/>
          <w:sz w:val="28"/>
          <w:szCs w:val="28"/>
        </w:rPr>
        <w:t>тыс.</w:t>
      </w:r>
      <w:r w:rsidRPr="000B46BD">
        <w:rPr>
          <w:bCs/>
          <w:sz w:val="28"/>
          <w:szCs w:val="28"/>
        </w:rPr>
        <w:t xml:space="preserve"> рублей;</w:t>
      </w:r>
    </w:p>
    <w:p w14:paraId="34E4DC06" w14:textId="1F1C7502" w:rsidR="00282314" w:rsidRPr="000B46BD" w:rsidRDefault="00282314" w:rsidP="00CA4236">
      <w:pPr>
        <w:pStyle w:val="a8"/>
        <w:spacing w:after="0" w:line="360" w:lineRule="auto"/>
        <w:rPr>
          <w:sz w:val="28"/>
          <w:szCs w:val="28"/>
        </w:rPr>
      </w:pPr>
      <w:r w:rsidRPr="000B46BD">
        <w:rPr>
          <w:bCs/>
          <w:sz w:val="28"/>
          <w:szCs w:val="28"/>
        </w:rPr>
        <w:t>Подпрограммы № 4 «Учас</w:t>
      </w:r>
      <w:r w:rsidRPr="000B46BD">
        <w:rPr>
          <w:sz w:val="28"/>
          <w:szCs w:val="28"/>
        </w:rPr>
        <w:t xml:space="preserve">тие в профилактике экстремизма, </w:t>
      </w:r>
      <w:r w:rsidRPr="000B46BD">
        <w:rPr>
          <w:sz w:val="28"/>
          <w:szCs w:val="28"/>
        </w:rPr>
        <w:br/>
        <w:t xml:space="preserve">а также в минимизации и (или) ликвидации последствий проявления экстремизма на территории городского округа Большой Камень» </w:t>
      </w:r>
      <w:r w:rsidRPr="000B46BD">
        <w:rPr>
          <w:sz w:val="28"/>
          <w:szCs w:val="28"/>
        </w:rPr>
        <w:br/>
        <w:t>в размере 234,00</w:t>
      </w:r>
      <w:r w:rsidR="000B46BD" w:rsidRPr="000B46BD">
        <w:rPr>
          <w:sz w:val="28"/>
          <w:szCs w:val="28"/>
        </w:rPr>
        <w:t xml:space="preserve"> тыс. рублей;</w:t>
      </w:r>
    </w:p>
    <w:p w14:paraId="4AD99265" w14:textId="6CFF6049" w:rsidR="00282314" w:rsidRPr="000B46BD" w:rsidRDefault="000B46BD" w:rsidP="00CA4236">
      <w:pPr>
        <w:pStyle w:val="a8"/>
        <w:spacing w:after="0" w:line="360" w:lineRule="auto"/>
        <w:rPr>
          <w:sz w:val="28"/>
          <w:szCs w:val="28"/>
        </w:rPr>
      </w:pPr>
      <w:r w:rsidRPr="000B46BD">
        <w:rPr>
          <w:sz w:val="28"/>
          <w:szCs w:val="28"/>
        </w:rPr>
        <w:t>2)</w:t>
      </w:r>
      <w:r w:rsidR="007A4C85">
        <w:rPr>
          <w:sz w:val="28"/>
          <w:szCs w:val="28"/>
        </w:rPr>
        <w:t> </w:t>
      </w:r>
      <w:r w:rsidR="00282314" w:rsidRPr="000B46BD">
        <w:rPr>
          <w:sz w:val="28"/>
          <w:szCs w:val="28"/>
        </w:rPr>
        <w:t>общественной организации приморской краевой организации инвалидов «Свобода» на 2023 год за счет средств финансового обеспечения муниципальной программы «Патриотическое воспитание граждан, развитие институтов гражданского общества на территории городского округа Большой Камень» на 2020 – 2027 годы» (соглашение от 25.04.2023 №</w:t>
      </w:r>
      <w:r w:rsidRPr="000B46BD">
        <w:rPr>
          <w:sz w:val="28"/>
          <w:szCs w:val="28"/>
        </w:rPr>
        <w:t xml:space="preserve"> </w:t>
      </w:r>
      <w:r w:rsidR="00282314" w:rsidRPr="000B46BD">
        <w:rPr>
          <w:sz w:val="28"/>
          <w:szCs w:val="28"/>
        </w:rPr>
        <w:t xml:space="preserve">65) </w:t>
      </w:r>
      <w:r w:rsidR="00D93FBA" w:rsidRPr="000B46BD">
        <w:rPr>
          <w:sz w:val="28"/>
          <w:szCs w:val="28"/>
        </w:rPr>
        <w:br/>
      </w:r>
      <w:r w:rsidR="00282314" w:rsidRPr="000B46BD">
        <w:rPr>
          <w:sz w:val="28"/>
          <w:szCs w:val="28"/>
        </w:rPr>
        <w:t xml:space="preserve">с целью реализации мероприятий Подпрограммы № 2 «Патриотическое воспитание граждан и поддержка социально-ориентированных некоммерческих организаций и иных общественных объединений» </w:t>
      </w:r>
      <w:r w:rsidRPr="000B46BD">
        <w:rPr>
          <w:sz w:val="28"/>
          <w:szCs w:val="28"/>
        </w:rPr>
        <w:t>в размере 275</w:t>
      </w:r>
      <w:r w:rsidR="00282314" w:rsidRPr="000B46BD">
        <w:rPr>
          <w:sz w:val="28"/>
          <w:szCs w:val="28"/>
        </w:rPr>
        <w:t xml:space="preserve">,00 </w:t>
      </w:r>
      <w:r w:rsidRPr="000B46BD">
        <w:rPr>
          <w:sz w:val="28"/>
          <w:szCs w:val="28"/>
        </w:rPr>
        <w:t xml:space="preserve">тыс. </w:t>
      </w:r>
      <w:r w:rsidR="00282314" w:rsidRPr="000B46BD">
        <w:rPr>
          <w:sz w:val="28"/>
          <w:szCs w:val="28"/>
        </w:rPr>
        <w:t>рублей.</w:t>
      </w:r>
    </w:p>
    <w:p w14:paraId="5BE4DAC8" w14:textId="6C4D5210" w:rsidR="00282314" w:rsidRPr="000B46BD" w:rsidRDefault="00282314" w:rsidP="00CA4236">
      <w:pPr>
        <w:pStyle w:val="a8"/>
        <w:spacing w:after="0" w:line="360" w:lineRule="auto"/>
        <w:rPr>
          <w:spacing w:val="-1"/>
          <w:sz w:val="28"/>
          <w:szCs w:val="28"/>
        </w:rPr>
      </w:pPr>
      <w:r w:rsidRPr="000B46BD">
        <w:rPr>
          <w:b/>
          <w:bCs/>
          <w:sz w:val="28"/>
          <w:szCs w:val="28"/>
        </w:rPr>
        <w:lastRenderedPageBreak/>
        <w:t>Подпрограмма № 1</w:t>
      </w:r>
      <w:r w:rsidR="00812A30" w:rsidRPr="000B46BD">
        <w:rPr>
          <w:b/>
          <w:bCs/>
          <w:sz w:val="28"/>
          <w:szCs w:val="28"/>
        </w:rPr>
        <w:t>.</w:t>
      </w:r>
      <w:r w:rsidRPr="000B46BD">
        <w:rPr>
          <w:b/>
          <w:bCs/>
          <w:sz w:val="28"/>
          <w:szCs w:val="28"/>
        </w:rPr>
        <w:t xml:space="preserve"> «Реализация молодежной политики </w:t>
      </w:r>
      <w:r w:rsidR="00CA4236">
        <w:rPr>
          <w:b/>
          <w:bCs/>
          <w:sz w:val="28"/>
          <w:szCs w:val="28"/>
        </w:rPr>
        <w:br/>
      </w:r>
      <w:r w:rsidRPr="000B46BD">
        <w:rPr>
          <w:b/>
          <w:bCs/>
          <w:sz w:val="28"/>
          <w:szCs w:val="28"/>
        </w:rPr>
        <w:t>на территории городского округа Большой Камень» на 2020 – 2027 годы</w:t>
      </w:r>
      <w:r w:rsidR="00CA4236">
        <w:rPr>
          <w:sz w:val="28"/>
          <w:szCs w:val="28"/>
        </w:rPr>
        <w:t xml:space="preserve"> </w:t>
      </w:r>
      <w:r w:rsidR="00CA4236" w:rsidRPr="00CA4236">
        <w:rPr>
          <w:sz w:val="28"/>
          <w:szCs w:val="28"/>
        </w:rPr>
        <w:t>(далее – Подпрограмма № 1), основной целью которой является создание условий для успешной социализации и развития потенциала молодежи городского округа.</w:t>
      </w:r>
      <w:r w:rsidR="00CA4236">
        <w:rPr>
          <w:sz w:val="28"/>
          <w:szCs w:val="28"/>
        </w:rPr>
        <w:t xml:space="preserve"> </w:t>
      </w:r>
      <w:r w:rsidR="00735BE4" w:rsidRPr="000B46BD">
        <w:rPr>
          <w:sz w:val="28"/>
          <w:szCs w:val="28"/>
        </w:rPr>
        <w:t>Заключено соглашение на сумму 590,00 тыс.</w:t>
      </w:r>
      <w:r w:rsidR="008C6D52" w:rsidRPr="000B46BD">
        <w:rPr>
          <w:sz w:val="28"/>
          <w:szCs w:val="28"/>
        </w:rPr>
        <w:t xml:space="preserve"> </w:t>
      </w:r>
      <w:r w:rsidR="00735BE4" w:rsidRPr="000B46BD">
        <w:rPr>
          <w:sz w:val="28"/>
          <w:szCs w:val="28"/>
        </w:rPr>
        <w:t>рублей</w:t>
      </w:r>
      <w:r w:rsidR="000F7515">
        <w:rPr>
          <w:sz w:val="28"/>
          <w:szCs w:val="28"/>
        </w:rPr>
        <w:t xml:space="preserve"> (дополнительным соглашением сумма увеличена до 650,00 тыс. рублей)</w:t>
      </w:r>
    </w:p>
    <w:p w14:paraId="75AA11FB" w14:textId="1C1DC290" w:rsidR="00282314" w:rsidRPr="000B46BD" w:rsidRDefault="00282314" w:rsidP="00CA4236">
      <w:pPr>
        <w:pStyle w:val="a8"/>
        <w:spacing w:after="0" w:line="360" w:lineRule="auto"/>
        <w:rPr>
          <w:sz w:val="28"/>
          <w:szCs w:val="28"/>
        </w:rPr>
      </w:pPr>
      <w:r w:rsidRPr="000B46BD">
        <w:rPr>
          <w:b/>
          <w:bCs/>
          <w:snapToGrid w:val="0"/>
          <w:sz w:val="28"/>
          <w:szCs w:val="28"/>
        </w:rPr>
        <w:t>Мероприятие 1</w:t>
      </w:r>
      <w:r w:rsidRPr="000B46BD">
        <w:rPr>
          <w:snapToGrid w:val="0"/>
          <w:sz w:val="28"/>
          <w:szCs w:val="28"/>
        </w:rPr>
        <w:t xml:space="preserve"> «Совершенствование системы правового </w:t>
      </w:r>
      <w:r w:rsidR="00CA4236">
        <w:rPr>
          <w:snapToGrid w:val="0"/>
          <w:sz w:val="28"/>
          <w:szCs w:val="28"/>
        </w:rPr>
        <w:br/>
      </w:r>
      <w:r w:rsidRPr="000B46BD">
        <w:rPr>
          <w:snapToGrid w:val="0"/>
          <w:sz w:val="28"/>
          <w:szCs w:val="28"/>
        </w:rPr>
        <w:t>и информационного обеспечения молодежной политики»</w:t>
      </w:r>
      <w:r w:rsidRPr="000B46BD">
        <w:rPr>
          <w:sz w:val="28"/>
          <w:szCs w:val="28"/>
        </w:rPr>
        <w:t xml:space="preserve"> (200,0</w:t>
      </w:r>
      <w:r w:rsidR="007A4C85">
        <w:rPr>
          <w:sz w:val="28"/>
          <w:szCs w:val="28"/>
        </w:rPr>
        <w:t>0</w:t>
      </w:r>
      <w:r w:rsidRPr="000B46BD">
        <w:rPr>
          <w:sz w:val="28"/>
          <w:szCs w:val="28"/>
        </w:rPr>
        <w:t xml:space="preserve"> тыс. руб.).</w:t>
      </w:r>
    </w:p>
    <w:p w14:paraId="57ED047A" w14:textId="516126A8" w:rsidR="00E83EC3" w:rsidRPr="000B46BD" w:rsidRDefault="00282314" w:rsidP="008F72F8">
      <w:pPr>
        <w:spacing w:after="0" w:line="360" w:lineRule="auto"/>
        <w:ind w:firstLine="709"/>
        <w:jc w:val="both"/>
        <w:rPr>
          <w:rFonts w:ascii="Times New Roman" w:hAnsi="Times New Roman" w:cs="Times New Roman"/>
          <w:sz w:val="28"/>
          <w:szCs w:val="28"/>
        </w:rPr>
      </w:pPr>
      <w:r w:rsidRPr="000B46BD">
        <w:rPr>
          <w:rFonts w:ascii="Times New Roman" w:hAnsi="Times New Roman" w:cs="Times New Roman"/>
          <w:sz w:val="28"/>
          <w:szCs w:val="28"/>
        </w:rPr>
        <w:t>В рамках данного мероприятия</w:t>
      </w:r>
      <w:r w:rsidR="008F72F8">
        <w:rPr>
          <w:rFonts w:ascii="Times New Roman" w:hAnsi="Times New Roman" w:cs="Times New Roman"/>
          <w:sz w:val="28"/>
          <w:szCs w:val="28"/>
        </w:rPr>
        <w:t xml:space="preserve"> была </w:t>
      </w:r>
      <w:r w:rsidR="00CA4236">
        <w:rPr>
          <w:rFonts w:ascii="Times New Roman" w:hAnsi="Times New Roman" w:cs="Times New Roman"/>
          <w:sz w:val="28"/>
          <w:szCs w:val="28"/>
        </w:rPr>
        <w:t>в</w:t>
      </w:r>
      <w:r w:rsidRPr="000B46BD">
        <w:rPr>
          <w:rFonts w:ascii="Times New Roman" w:hAnsi="Times New Roman" w:cs="Times New Roman"/>
          <w:sz w:val="28"/>
          <w:szCs w:val="28"/>
        </w:rPr>
        <w:t xml:space="preserve">ыстроена система информационного обеспечения реализации молодежной политики </w:t>
      </w:r>
      <w:r w:rsidR="008F72F8">
        <w:rPr>
          <w:rFonts w:ascii="Times New Roman" w:hAnsi="Times New Roman" w:cs="Times New Roman"/>
          <w:sz w:val="28"/>
          <w:szCs w:val="28"/>
        </w:rPr>
        <w:br/>
      </w:r>
      <w:r w:rsidRPr="000B46BD">
        <w:rPr>
          <w:rFonts w:ascii="Times New Roman" w:hAnsi="Times New Roman" w:cs="Times New Roman"/>
          <w:sz w:val="28"/>
          <w:szCs w:val="28"/>
        </w:rPr>
        <w:t>на территории городского округа, и</w:t>
      </w:r>
      <w:r w:rsidRPr="000B46BD">
        <w:rPr>
          <w:rFonts w:ascii="Times New Roman" w:eastAsia="Times New Roman" w:hAnsi="Times New Roman" w:cs="Times New Roman"/>
          <w:sz w:val="28"/>
          <w:szCs w:val="28"/>
        </w:rPr>
        <w:t xml:space="preserve">нформационное обеспечение деятельности молодежных объединений городского округа в </w:t>
      </w:r>
      <w:r w:rsidR="00E83EC3">
        <w:rPr>
          <w:rFonts w:ascii="Times New Roman" w:eastAsia="Times New Roman" w:hAnsi="Times New Roman" w:cs="Times New Roman"/>
          <w:sz w:val="28"/>
          <w:szCs w:val="28"/>
        </w:rPr>
        <w:t xml:space="preserve">таких </w:t>
      </w:r>
      <w:r w:rsidRPr="000B46BD">
        <w:rPr>
          <w:rFonts w:ascii="Times New Roman" w:eastAsia="Times New Roman" w:hAnsi="Times New Roman" w:cs="Times New Roman"/>
          <w:sz w:val="28"/>
          <w:szCs w:val="28"/>
        </w:rPr>
        <w:t>социальных сетях</w:t>
      </w:r>
      <w:r w:rsidR="00E83EC3">
        <w:rPr>
          <w:rFonts w:ascii="Times New Roman" w:eastAsia="Times New Roman" w:hAnsi="Times New Roman" w:cs="Times New Roman"/>
          <w:sz w:val="28"/>
          <w:szCs w:val="28"/>
        </w:rPr>
        <w:t xml:space="preserve">, как </w:t>
      </w:r>
      <w:r w:rsidR="00E83EC3" w:rsidRPr="00E83EC3">
        <w:rPr>
          <w:rFonts w:ascii="Times New Roman" w:eastAsia="Times New Roman" w:hAnsi="Times New Roman" w:cs="Times New Roman"/>
          <w:sz w:val="28"/>
          <w:szCs w:val="28"/>
        </w:rPr>
        <w:t>«ВКонтакте»</w:t>
      </w:r>
      <w:r w:rsidRPr="000B46BD">
        <w:rPr>
          <w:rFonts w:ascii="Times New Roman" w:hAnsi="Times New Roman" w:cs="Times New Roman"/>
          <w:sz w:val="28"/>
          <w:szCs w:val="28"/>
        </w:rPr>
        <w:t xml:space="preserve"> </w:t>
      </w:r>
      <w:r w:rsidR="007A4C85">
        <w:rPr>
          <w:rFonts w:ascii="Times New Roman" w:hAnsi="Times New Roman" w:cs="Times New Roman"/>
          <w:sz w:val="28"/>
          <w:szCs w:val="28"/>
        </w:rPr>
        <w:t xml:space="preserve">и </w:t>
      </w:r>
      <w:r w:rsidR="00E83EC3">
        <w:rPr>
          <w:rFonts w:ascii="Times New Roman" w:hAnsi="Times New Roman" w:cs="Times New Roman"/>
          <w:sz w:val="28"/>
          <w:szCs w:val="28"/>
        </w:rPr>
        <w:t>«Телеграмм»</w:t>
      </w:r>
      <w:r w:rsidR="00880422">
        <w:rPr>
          <w:rFonts w:ascii="Times New Roman" w:hAnsi="Times New Roman" w:cs="Times New Roman"/>
          <w:sz w:val="28"/>
          <w:szCs w:val="28"/>
        </w:rPr>
        <w:t>.</w:t>
      </w:r>
    </w:p>
    <w:p w14:paraId="3BCA5750" w14:textId="449AEB83" w:rsidR="009650F1" w:rsidRPr="009650F1" w:rsidRDefault="00735BE4" w:rsidP="009650F1">
      <w:pPr>
        <w:spacing w:after="0" w:line="360" w:lineRule="auto"/>
        <w:ind w:firstLine="709"/>
        <w:jc w:val="both"/>
        <w:rPr>
          <w:rFonts w:ascii="Times New Roman" w:hAnsi="Times New Roman" w:cs="Times New Roman"/>
          <w:sz w:val="28"/>
          <w:szCs w:val="28"/>
        </w:rPr>
      </w:pPr>
      <w:r w:rsidRPr="000B46BD">
        <w:rPr>
          <w:rFonts w:ascii="Times New Roman" w:hAnsi="Times New Roman" w:cs="Times New Roman"/>
          <w:sz w:val="28"/>
          <w:szCs w:val="28"/>
        </w:rPr>
        <w:t>При помощи молодежного объединения «Медиа клуб» п</w:t>
      </w:r>
      <w:r w:rsidR="00282314" w:rsidRPr="000B46BD">
        <w:rPr>
          <w:rFonts w:ascii="Times New Roman" w:hAnsi="Times New Roman" w:cs="Times New Roman"/>
          <w:sz w:val="28"/>
          <w:szCs w:val="28"/>
        </w:rPr>
        <w:t xml:space="preserve">одготовлены </w:t>
      </w:r>
      <w:r w:rsidR="00D93FBA" w:rsidRPr="000B46BD">
        <w:rPr>
          <w:rFonts w:ascii="Times New Roman" w:hAnsi="Times New Roman" w:cs="Times New Roman"/>
          <w:sz w:val="28"/>
          <w:szCs w:val="28"/>
        </w:rPr>
        <w:br/>
      </w:r>
      <w:r w:rsidR="00282314" w:rsidRPr="000B46BD">
        <w:rPr>
          <w:rFonts w:ascii="Times New Roman" w:hAnsi="Times New Roman" w:cs="Times New Roman"/>
          <w:sz w:val="28"/>
          <w:szCs w:val="28"/>
        </w:rPr>
        <w:t xml:space="preserve">и размещены материалы, касающиеся событий в молодежной сфере города, </w:t>
      </w:r>
      <w:r w:rsidR="00812A30" w:rsidRPr="000B46BD">
        <w:rPr>
          <w:rFonts w:ascii="Times New Roman" w:hAnsi="Times New Roman" w:cs="Times New Roman"/>
          <w:sz w:val="28"/>
          <w:szCs w:val="28"/>
        </w:rPr>
        <w:br/>
      </w:r>
      <w:r w:rsidR="00282314" w:rsidRPr="000B46BD">
        <w:rPr>
          <w:rFonts w:ascii="Times New Roman" w:hAnsi="Times New Roman" w:cs="Times New Roman"/>
          <w:sz w:val="28"/>
          <w:szCs w:val="28"/>
        </w:rPr>
        <w:t>в средствах массовой информации</w:t>
      </w:r>
      <w:r w:rsidR="009650F1">
        <w:rPr>
          <w:rFonts w:ascii="Times New Roman" w:hAnsi="Times New Roman" w:cs="Times New Roman"/>
          <w:sz w:val="28"/>
          <w:szCs w:val="28"/>
        </w:rPr>
        <w:t xml:space="preserve"> </w:t>
      </w:r>
      <w:r w:rsidR="009650F1" w:rsidRPr="000B46BD">
        <w:rPr>
          <w:rFonts w:ascii="Times New Roman" w:hAnsi="Times New Roman" w:cs="Times New Roman"/>
          <w:sz w:val="28"/>
          <w:szCs w:val="28"/>
        </w:rPr>
        <w:t xml:space="preserve">на сумму </w:t>
      </w:r>
      <w:r w:rsidR="000F7515">
        <w:rPr>
          <w:rFonts w:ascii="Times New Roman" w:hAnsi="Times New Roman" w:cs="Times New Roman"/>
          <w:sz w:val="28"/>
          <w:szCs w:val="28"/>
        </w:rPr>
        <w:t>1</w:t>
      </w:r>
      <w:r w:rsidR="009650F1" w:rsidRPr="000B46BD">
        <w:rPr>
          <w:rFonts w:ascii="Times New Roman" w:hAnsi="Times New Roman" w:cs="Times New Roman"/>
          <w:sz w:val="28"/>
          <w:szCs w:val="28"/>
        </w:rPr>
        <w:t>00,00 тыс. руб</w:t>
      </w:r>
      <w:r w:rsidR="009650F1">
        <w:rPr>
          <w:rFonts w:ascii="Times New Roman" w:hAnsi="Times New Roman" w:cs="Times New Roman"/>
          <w:sz w:val="28"/>
          <w:szCs w:val="28"/>
        </w:rPr>
        <w:t xml:space="preserve">. </w:t>
      </w:r>
    </w:p>
    <w:p w14:paraId="605EE0CA" w14:textId="1C9B743B" w:rsidR="000F7515" w:rsidRPr="000F7515" w:rsidRDefault="000F7515" w:rsidP="000F75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 с</w:t>
      </w:r>
      <w:r w:rsidRPr="000F7515">
        <w:rPr>
          <w:rFonts w:ascii="Times New Roman" w:hAnsi="Times New Roman" w:cs="Times New Roman"/>
          <w:sz w:val="28"/>
          <w:szCs w:val="28"/>
        </w:rPr>
        <w:t xml:space="preserve">еминар по основам творческой работы с информацией </w:t>
      </w:r>
      <w:r w:rsidR="00AC690D">
        <w:rPr>
          <w:rFonts w:ascii="Times New Roman" w:hAnsi="Times New Roman" w:cs="Times New Roman"/>
          <w:sz w:val="28"/>
          <w:szCs w:val="28"/>
        </w:rPr>
        <w:br/>
      </w:r>
      <w:r w:rsidRPr="000F7515">
        <w:rPr>
          <w:rFonts w:ascii="Times New Roman" w:hAnsi="Times New Roman" w:cs="Times New Roman"/>
          <w:sz w:val="28"/>
          <w:szCs w:val="28"/>
        </w:rPr>
        <w:t>в современном медийном поле</w:t>
      </w:r>
      <w:r>
        <w:rPr>
          <w:rFonts w:ascii="Times New Roman" w:hAnsi="Times New Roman" w:cs="Times New Roman"/>
          <w:sz w:val="28"/>
          <w:szCs w:val="28"/>
        </w:rPr>
        <w:t>.</w:t>
      </w:r>
    </w:p>
    <w:p w14:paraId="4BAA8376" w14:textId="7744ADC7" w:rsidR="000F7515" w:rsidRPr="000B46BD" w:rsidRDefault="00180210" w:rsidP="000F7515">
      <w:pPr>
        <w:spacing w:after="0" w:line="360" w:lineRule="auto"/>
        <w:ind w:firstLine="709"/>
        <w:jc w:val="both"/>
        <w:rPr>
          <w:rFonts w:ascii="Times New Roman" w:hAnsi="Times New Roman" w:cs="Times New Roman"/>
          <w:sz w:val="28"/>
          <w:szCs w:val="28"/>
        </w:rPr>
      </w:pPr>
      <w:r w:rsidRPr="000B46BD">
        <w:rPr>
          <w:rFonts w:ascii="Times New Roman" w:hAnsi="Times New Roman" w:cs="Times New Roman"/>
          <w:sz w:val="28"/>
          <w:szCs w:val="28"/>
        </w:rPr>
        <w:t>В рамках информационного обеспечения</w:t>
      </w:r>
      <w:r w:rsidR="000E43F3">
        <w:rPr>
          <w:rFonts w:ascii="Times New Roman" w:hAnsi="Times New Roman" w:cs="Times New Roman"/>
          <w:sz w:val="28"/>
          <w:szCs w:val="28"/>
        </w:rPr>
        <w:t xml:space="preserve"> также </w:t>
      </w:r>
      <w:r w:rsidRPr="000B46BD">
        <w:rPr>
          <w:rFonts w:ascii="Times New Roman" w:hAnsi="Times New Roman" w:cs="Times New Roman"/>
          <w:sz w:val="28"/>
          <w:szCs w:val="28"/>
        </w:rPr>
        <w:t xml:space="preserve">подготовлены </w:t>
      </w:r>
      <w:r w:rsidR="000E43F3">
        <w:rPr>
          <w:rFonts w:ascii="Times New Roman" w:hAnsi="Times New Roman" w:cs="Times New Roman"/>
          <w:sz w:val="28"/>
          <w:szCs w:val="28"/>
        </w:rPr>
        <w:br/>
      </w:r>
      <w:r w:rsidRPr="000B46BD">
        <w:rPr>
          <w:rFonts w:ascii="Times New Roman" w:hAnsi="Times New Roman" w:cs="Times New Roman"/>
          <w:sz w:val="28"/>
          <w:szCs w:val="28"/>
        </w:rPr>
        <w:t xml:space="preserve">и приобретены печатные материалы: плакаты, баннеры, благодарности, </w:t>
      </w:r>
      <w:r w:rsidR="000E43F3">
        <w:rPr>
          <w:rFonts w:ascii="Times New Roman" w:hAnsi="Times New Roman" w:cs="Times New Roman"/>
          <w:sz w:val="28"/>
          <w:szCs w:val="28"/>
        </w:rPr>
        <w:t xml:space="preserve">сертификаты, дипломы, </w:t>
      </w:r>
      <w:r w:rsidRPr="000B46BD">
        <w:rPr>
          <w:rFonts w:ascii="Times New Roman" w:hAnsi="Times New Roman" w:cs="Times New Roman"/>
          <w:sz w:val="28"/>
          <w:szCs w:val="28"/>
        </w:rPr>
        <w:t>информационные листы, открытки, наклейки, бюллетени для всех общегородских молодежных мероприятий</w:t>
      </w:r>
      <w:r w:rsidR="000F7515">
        <w:rPr>
          <w:rFonts w:ascii="Times New Roman" w:hAnsi="Times New Roman" w:cs="Times New Roman"/>
          <w:sz w:val="28"/>
          <w:szCs w:val="28"/>
        </w:rPr>
        <w:t xml:space="preserve"> на сумму 85 тыс. рублей</w:t>
      </w:r>
      <w:r w:rsidRPr="000B46BD">
        <w:rPr>
          <w:rFonts w:ascii="Times New Roman" w:hAnsi="Times New Roman" w:cs="Times New Roman"/>
          <w:sz w:val="28"/>
          <w:szCs w:val="28"/>
        </w:rPr>
        <w:t>.</w:t>
      </w:r>
    </w:p>
    <w:p w14:paraId="62E10E38" w14:textId="0C07EA75" w:rsidR="00282314" w:rsidRPr="000B46BD" w:rsidRDefault="00282314" w:rsidP="00CA4236">
      <w:pPr>
        <w:spacing w:after="0" w:line="360" w:lineRule="auto"/>
        <w:ind w:firstLine="709"/>
        <w:jc w:val="both"/>
        <w:rPr>
          <w:rFonts w:ascii="Times New Roman" w:hAnsi="Times New Roman" w:cs="Times New Roman"/>
          <w:sz w:val="28"/>
          <w:szCs w:val="28"/>
        </w:rPr>
      </w:pPr>
      <w:r w:rsidRPr="000B46BD">
        <w:rPr>
          <w:rFonts w:ascii="Times New Roman" w:hAnsi="Times New Roman" w:cs="Times New Roman"/>
          <w:b/>
          <w:bCs/>
          <w:sz w:val="28"/>
          <w:szCs w:val="28"/>
        </w:rPr>
        <w:t>Мероприятие 2</w:t>
      </w:r>
      <w:r w:rsidRPr="000B46BD">
        <w:rPr>
          <w:rFonts w:ascii="Times New Roman" w:hAnsi="Times New Roman" w:cs="Times New Roman"/>
          <w:sz w:val="28"/>
          <w:szCs w:val="28"/>
        </w:rPr>
        <w:t xml:space="preserve"> «Поддержка и развитие созидательной активности молодежи» (</w:t>
      </w:r>
      <w:bookmarkStart w:id="1" w:name="_Hlk124429076"/>
      <w:r w:rsidR="000F7515">
        <w:rPr>
          <w:rFonts w:ascii="Times New Roman" w:hAnsi="Times New Roman" w:cs="Times New Roman"/>
          <w:sz w:val="28"/>
          <w:szCs w:val="28"/>
        </w:rPr>
        <w:t>21</w:t>
      </w:r>
      <w:r w:rsidRPr="000B46BD">
        <w:rPr>
          <w:rFonts w:ascii="Times New Roman" w:hAnsi="Times New Roman" w:cs="Times New Roman"/>
          <w:sz w:val="28"/>
          <w:szCs w:val="28"/>
        </w:rPr>
        <w:t>0,00 тыс. руб.</w:t>
      </w:r>
      <w:bookmarkEnd w:id="1"/>
      <w:r w:rsidRPr="000B46BD">
        <w:rPr>
          <w:rFonts w:ascii="Times New Roman" w:hAnsi="Times New Roman" w:cs="Times New Roman"/>
          <w:sz w:val="28"/>
          <w:szCs w:val="28"/>
        </w:rPr>
        <w:t>)</w:t>
      </w:r>
      <w:r w:rsidR="00812A30" w:rsidRPr="000B46BD">
        <w:rPr>
          <w:rFonts w:ascii="Times New Roman" w:hAnsi="Times New Roman" w:cs="Times New Roman"/>
          <w:sz w:val="28"/>
          <w:szCs w:val="28"/>
        </w:rPr>
        <w:t>.</w:t>
      </w:r>
    </w:p>
    <w:p w14:paraId="3C84C2A2" w14:textId="314FE756" w:rsidR="000E43F3" w:rsidRDefault="000E43F3" w:rsidP="00CA4236">
      <w:pPr>
        <w:spacing w:after="0" w:line="360" w:lineRule="auto"/>
        <w:ind w:firstLine="709"/>
        <w:jc w:val="both"/>
        <w:rPr>
          <w:rFonts w:ascii="Times New Roman" w:hAnsi="Times New Roman" w:cs="Times New Roman"/>
          <w:sz w:val="28"/>
          <w:szCs w:val="28"/>
        </w:rPr>
      </w:pPr>
      <w:r w:rsidRPr="000E43F3">
        <w:rPr>
          <w:rFonts w:ascii="Times New Roman" w:hAnsi="Times New Roman" w:cs="Times New Roman"/>
          <w:sz w:val="28"/>
          <w:szCs w:val="28"/>
        </w:rPr>
        <w:t xml:space="preserve">В рамках данного мероприятия было организовано участие молодежи </w:t>
      </w:r>
      <w:r>
        <w:rPr>
          <w:rFonts w:ascii="Times New Roman" w:hAnsi="Times New Roman" w:cs="Times New Roman"/>
          <w:sz w:val="28"/>
          <w:szCs w:val="28"/>
        </w:rPr>
        <w:br/>
      </w:r>
      <w:r w:rsidRPr="000E43F3">
        <w:rPr>
          <w:rFonts w:ascii="Times New Roman" w:hAnsi="Times New Roman" w:cs="Times New Roman"/>
          <w:sz w:val="28"/>
          <w:szCs w:val="28"/>
        </w:rPr>
        <w:t>в различных мероприятиях: конкурс</w:t>
      </w:r>
      <w:r>
        <w:rPr>
          <w:rFonts w:ascii="Times New Roman" w:hAnsi="Times New Roman" w:cs="Times New Roman"/>
          <w:sz w:val="28"/>
          <w:szCs w:val="28"/>
        </w:rPr>
        <w:t>ах</w:t>
      </w:r>
      <w:r w:rsidRPr="000E43F3">
        <w:rPr>
          <w:rFonts w:ascii="Times New Roman" w:hAnsi="Times New Roman" w:cs="Times New Roman"/>
          <w:sz w:val="28"/>
          <w:szCs w:val="28"/>
        </w:rPr>
        <w:t>, фестивал</w:t>
      </w:r>
      <w:r>
        <w:rPr>
          <w:rFonts w:ascii="Times New Roman" w:hAnsi="Times New Roman" w:cs="Times New Roman"/>
          <w:sz w:val="28"/>
          <w:szCs w:val="28"/>
        </w:rPr>
        <w:t>ях</w:t>
      </w:r>
      <w:r w:rsidRPr="000E43F3">
        <w:rPr>
          <w:rFonts w:ascii="Times New Roman" w:hAnsi="Times New Roman" w:cs="Times New Roman"/>
          <w:sz w:val="28"/>
          <w:szCs w:val="28"/>
        </w:rPr>
        <w:t xml:space="preserve">, </w:t>
      </w:r>
      <w:r w:rsidR="00FD0EA8">
        <w:rPr>
          <w:rFonts w:ascii="Times New Roman" w:hAnsi="Times New Roman" w:cs="Times New Roman"/>
          <w:sz w:val="28"/>
          <w:szCs w:val="28"/>
        </w:rPr>
        <w:t xml:space="preserve">форумах, </w:t>
      </w:r>
      <w:r w:rsidRPr="000E43F3">
        <w:rPr>
          <w:rFonts w:ascii="Times New Roman" w:hAnsi="Times New Roman" w:cs="Times New Roman"/>
          <w:sz w:val="28"/>
          <w:szCs w:val="28"/>
        </w:rPr>
        <w:t>турнир</w:t>
      </w:r>
      <w:r>
        <w:rPr>
          <w:rFonts w:ascii="Times New Roman" w:hAnsi="Times New Roman" w:cs="Times New Roman"/>
          <w:sz w:val="28"/>
          <w:szCs w:val="28"/>
        </w:rPr>
        <w:t>ах</w:t>
      </w:r>
      <w:r w:rsidRPr="000E43F3">
        <w:rPr>
          <w:rFonts w:ascii="Times New Roman" w:hAnsi="Times New Roman" w:cs="Times New Roman"/>
          <w:sz w:val="28"/>
          <w:szCs w:val="28"/>
        </w:rPr>
        <w:t>,</w:t>
      </w:r>
      <w:r>
        <w:rPr>
          <w:rFonts w:ascii="Times New Roman" w:hAnsi="Times New Roman" w:cs="Times New Roman"/>
          <w:sz w:val="28"/>
          <w:szCs w:val="28"/>
        </w:rPr>
        <w:t xml:space="preserve"> квизах, квестах,</w:t>
      </w:r>
      <w:r w:rsidRPr="000E43F3">
        <w:rPr>
          <w:rFonts w:ascii="Times New Roman" w:hAnsi="Times New Roman" w:cs="Times New Roman"/>
          <w:sz w:val="28"/>
          <w:szCs w:val="28"/>
        </w:rPr>
        <w:t xml:space="preserve"> в том числе в краевых крупных мероприятиях </w:t>
      </w:r>
      <w:r w:rsidR="00E70660">
        <w:rPr>
          <w:rFonts w:ascii="Times New Roman" w:hAnsi="Times New Roman" w:cs="Times New Roman"/>
          <w:sz w:val="28"/>
          <w:szCs w:val="28"/>
        </w:rPr>
        <w:br/>
      </w:r>
      <w:r w:rsidRPr="000E43F3">
        <w:rPr>
          <w:rFonts w:ascii="Times New Roman" w:hAnsi="Times New Roman" w:cs="Times New Roman"/>
          <w:sz w:val="28"/>
          <w:szCs w:val="28"/>
        </w:rPr>
        <w:t>в дистанционном формате.</w:t>
      </w:r>
    </w:p>
    <w:p w14:paraId="6D8CBD92" w14:textId="6DA7CC2F" w:rsidR="00282314" w:rsidRDefault="000E43F3" w:rsidP="00CA42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Также в </w:t>
      </w:r>
      <w:r w:rsidR="00282314" w:rsidRPr="000B46BD">
        <w:rPr>
          <w:rFonts w:ascii="Times New Roman" w:hAnsi="Times New Roman" w:cs="Times New Roman"/>
          <w:sz w:val="28"/>
          <w:szCs w:val="28"/>
        </w:rPr>
        <w:t>рамках данного мероприятия был</w:t>
      </w:r>
      <w:r w:rsidR="00735BE4" w:rsidRPr="000B46BD">
        <w:rPr>
          <w:rFonts w:ascii="Times New Roman" w:hAnsi="Times New Roman" w:cs="Times New Roman"/>
          <w:sz w:val="28"/>
          <w:szCs w:val="28"/>
        </w:rPr>
        <w:t xml:space="preserve"> создан имиджев</w:t>
      </w:r>
      <w:r w:rsidR="00D93FBA" w:rsidRPr="000B46BD">
        <w:rPr>
          <w:rFonts w:ascii="Times New Roman" w:hAnsi="Times New Roman" w:cs="Times New Roman"/>
          <w:sz w:val="28"/>
          <w:szCs w:val="28"/>
        </w:rPr>
        <w:t>ый образ</w:t>
      </w:r>
      <w:r w:rsidR="00735BE4" w:rsidRPr="000B46BD">
        <w:rPr>
          <w:rFonts w:ascii="Times New Roman" w:hAnsi="Times New Roman" w:cs="Times New Roman"/>
          <w:sz w:val="28"/>
          <w:szCs w:val="28"/>
        </w:rPr>
        <w:t xml:space="preserve"> представителей активной молодежи городского округа Большой Камень </w:t>
      </w:r>
      <w:r w:rsidR="00D93FBA" w:rsidRPr="000B46BD">
        <w:rPr>
          <w:rFonts w:ascii="Times New Roman" w:hAnsi="Times New Roman" w:cs="Times New Roman"/>
          <w:sz w:val="28"/>
          <w:szCs w:val="28"/>
        </w:rPr>
        <w:br/>
      </w:r>
      <w:r w:rsidR="00735BE4" w:rsidRPr="000B46BD">
        <w:rPr>
          <w:rFonts w:ascii="Times New Roman" w:hAnsi="Times New Roman" w:cs="Times New Roman"/>
          <w:sz w:val="28"/>
          <w:szCs w:val="28"/>
        </w:rPr>
        <w:t xml:space="preserve">на </w:t>
      </w:r>
      <w:r w:rsidR="009650F1">
        <w:rPr>
          <w:rFonts w:ascii="Times New Roman" w:hAnsi="Times New Roman" w:cs="Times New Roman"/>
          <w:sz w:val="28"/>
          <w:szCs w:val="28"/>
        </w:rPr>
        <w:t>Первых летних</w:t>
      </w:r>
      <w:r w:rsidR="00735BE4" w:rsidRPr="000B46BD">
        <w:rPr>
          <w:rFonts w:ascii="Times New Roman" w:hAnsi="Times New Roman" w:cs="Times New Roman"/>
          <w:sz w:val="28"/>
          <w:szCs w:val="28"/>
        </w:rPr>
        <w:t xml:space="preserve"> Международных спортивных игр</w:t>
      </w:r>
      <w:r>
        <w:rPr>
          <w:rFonts w:ascii="Times New Roman" w:hAnsi="Times New Roman" w:cs="Times New Roman"/>
          <w:sz w:val="28"/>
          <w:szCs w:val="28"/>
        </w:rPr>
        <w:t>ах</w:t>
      </w:r>
      <w:r w:rsidR="00735BE4" w:rsidRPr="000B46BD">
        <w:rPr>
          <w:rFonts w:ascii="Times New Roman" w:hAnsi="Times New Roman" w:cs="Times New Roman"/>
          <w:sz w:val="28"/>
          <w:szCs w:val="28"/>
        </w:rPr>
        <w:t xml:space="preserve"> «Д</w:t>
      </w:r>
      <w:r w:rsidR="00D93FBA" w:rsidRPr="000B46BD">
        <w:rPr>
          <w:rFonts w:ascii="Times New Roman" w:hAnsi="Times New Roman" w:cs="Times New Roman"/>
          <w:sz w:val="28"/>
          <w:szCs w:val="28"/>
        </w:rPr>
        <w:t>ети Приморья»</w:t>
      </w:r>
      <w:r>
        <w:rPr>
          <w:rFonts w:ascii="Times New Roman" w:hAnsi="Times New Roman" w:cs="Times New Roman"/>
          <w:sz w:val="28"/>
          <w:szCs w:val="28"/>
        </w:rPr>
        <w:t>, проходивших</w:t>
      </w:r>
      <w:r w:rsidR="00D93FBA" w:rsidRPr="000B46BD">
        <w:rPr>
          <w:rFonts w:ascii="Times New Roman" w:hAnsi="Times New Roman" w:cs="Times New Roman"/>
          <w:sz w:val="28"/>
          <w:szCs w:val="28"/>
        </w:rPr>
        <w:t xml:space="preserve"> </w:t>
      </w:r>
      <w:r w:rsidR="00735BE4" w:rsidRPr="000B46BD">
        <w:rPr>
          <w:rFonts w:ascii="Times New Roman" w:hAnsi="Times New Roman" w:cs="Times New Roman"/>
          <w:sz w:val="28"/>
          <w:szCs w:val="28"/>
        </w:rPr>
        <w:t>в г. Владивосток.</w:t>
      </w:r>
    </w:p>
    <w:p w14:paraId="59511033" w14:textId="5569BE89" w:rsidR="000F7515" w:rsidRDefault="00E15778" w:rsidP="00CA42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праздновании </w:t>
      </w:r>
      <w:r w:rsidR="000F7515">
        <w:rPr>
          <w:rFonts w:ascii="Times New Roman" w:hAnsi="Times New Roman" w:cs="Times New Roman"/>
          <w:sz w:val="28"/>
          <w:szCs w:val="28"/>
        </w:rPr>
        <w:t>Д</w:t>
      </w:r>
      <w:r>
        <w:rPr>
          <w:rFonts w:ascii="Times New Roman" w:hAnsi="Times New Roman" w:cs="Times New Roman"/>
          <w:sz w:val="28"/>
          <w:szCs w:val="28"/>
        </w:rPr>
        <w:t>ня</w:t>
      </w:r>
      <w:r w:rsidR="000F7515">
        <w:rPr>
          <w:rFonts w:ascii="Times New Roman" w:hAnsi="Times New Roman" w:cs="Times New Roman"/>
          <w:sz w:val="28"/>
          <w:szCs w:val="28"/>
        </w:rPr>
        <w:t xml:space="preserve"> рыбака </w:t>
      </w:r>
      <w:r>
        <w:rPr>
          <w:rFonts w:ascii="Times New Roman" w:hAnsi="Times New Roman" w:cs="Times New Roman"/>
          <w:sz w:val="28"/>
          <w:szCs w:val="28"/>
        </w:rPr>
        <w:t xml:space="preserve">в п. Подъяпольское была организована </w:t>
      </w:r>
      <w:r w:rsidR="000F7515">
        <w:rPr>
          <w:rFonts w:ascii="Times New Roman" w:hAnsi="Times New Roman" w:cs="Times New Roman"/>
          <w:sz w:val="28"/>
          <w:szCs w:val="28"/>
        </w:rPr>
        <w:t xml:space="preserve">развлекательная </w:t>
      </w:r>
      <w:r>
        <w:rPr>
          <w:rFonts w:ascii="Times New Roman" w:hAnsi="Times New Roman" w:cs="Times New Roman"/>
          <w:sz w:val="28"/>
          <w:szCs w:val="28"/>
        </w:rPr>
        <w:t xml:space="preserve">площадка с приглашенными аниматорами для детей </w:t>
      </w:r>
      <w:r>
        <w:rPr>
          <w:rFonts w:ascii="Times New Roman" w:hAnsi="Times New Roman" w:cs="Times New Roman"/>
          <w:sz w:val="28"/>
          <w:szCs w:val="28"/>
        </w:rPr>
        <w:br/>
        <w:t>и молодёжи.</w:t>
      </w:r>
    </w:p>
    <w:p w14:paraId="09EABCF2" w14:textId="2B5F4C8C" w:rsidR="000F7515" w:rsidRPr="000B46BD" w:rsidRDefault="000F7515" w:rsidP="000F7515">
      <w:pPr>
        <w:spacing w:after="0" w:line="360" w:lineRule="auto"/>
        <w:ind w:firstLine="709"/>
        <w:jc w:val="both"/>
        <w:rPr>
          <w:rFonts w:ascii="Times New Roman" w:hAnsi="Times New Roman" w:cs="Times New Roman"/>
          <w:sz w:val="28"/>
          <w:szCs w:val="28"/>
        </w:rPr>
      </w:pPr>
      <w:r w:rsidRPr="00BC3C45">
        <w:rPr>
          <w:rFonts w:ascii="Times New Roman" w:hAnsi="Times New Roman" w:cs="Times New Roman"/>
          <w:sz w:val="28"/>
          <w:szCs w:val="28"/>
        </w:rPr>
        <w:t>В течение лет</w:t>
      </w:r>
      <w:r>
        <w:rPr>
          <w:rFonts w:ascii="Times New Roman" w:hAnsi="Times New Roman" w:cs="Times New Roman"/>
          <w:sz w:val="28"/>
          <w:szCs w:val="28"/>
        </w:rPr>
        <w:t>него периода времени на территории городского округа Большой Камень</w:t>
      </w:r>
      <w:r w:rsidRPr="00BC3C45">
        <w:rPr>
          <w:rFonts w:ascii="Times New Roman" w:hAnsi="Times New Roman" w:cs="Times New Roman"/>
          <w:sz w:val="28"/>
          <w:szCs w:val="28"/>
        </w:rPr>
        <w:t xml:space="preserve"> проводился арт-квест </w:t>
      </w:r>
      <w:r>
        <w:rPr>
          <w:rFonts w:ascii="Times New Roman" w:hAnsi="Times New Roman" w:cs="Times New Roman"/>
          <w:sz w:val="28"/>
          <w:szCs w:val="28"/>
        </w:rPr>
        <w:t xml:space="preserve">в рамках проекта </w:t>
      </w:r>
      <w:r w:rsidRPr="00BC3C45">
        <w:rPr>
          <w:rFonts w:ascii="Times New Roman" w:hAnsi="Times New Roman" w:cs="Times New Roman"/>
          <w:sz w:val="28"/>
          <w:szCs w:val="28"/>
        </w:rPr>
        <w:t>«Знай край</w:t>
      </w:r>
      <w:r>
        <w:rPr>
          <w:rFonts w:ascii="Times New Roman" w:hAnsi="Times New Roman" w:cs="Times New Roman"/>
          <w:sz w:val="28"/>
          <w:szCs w:val="28"/>
        </w:rPr>
        <w:t>: Приморье</w:t>
      </w:r>
      <w:r w:rsidRPr="00BC3C45">
        <w:rPr>
          <w:rFonts w:ascii="Times New Roman" w:hAnsi="Times New Roman" w:cs="Times New Roman"/>
          <w:sz w:val="28"/>
          <w:szCs w:val="28"/>
        </w:rPr>
        <w:t xml:space="preserve">», </w:t>
      </w:r>
      <w:r>
        <w:rPr>
          <w:rFonts w:ascii="Times New Roman" w:hAnsi="Times New Roman" w:cs="Times New Roman"/>
          <w:sz w:val="28"/>
          <w:szCs w:val="28"/>
        </w:rPr>
        <w:t>в ходе</w:t>
      </w:r>
      <w:r w:rsidRPr="00BC3C45">
        <w:rPr>
          <w:rFonts w:ascii="Times New Roman" w:hAnsi="Times New Roman" w:cs="Times New Roman"/>
          <w:sz w:val="28"/>
          <w:szCs w:val="28"/>
        </w:rPr>
        <w:t xml:space="preserve"> </w:t>
      </w:r>
      <w:r w:rsidR="00DA7A4D">
        <w:rPr>
          <w:rFonts w:ascii="Times New Roman" w:hAnsi="Times New Roman" w:cs="Times New Roman"/>
          <w:sz w:val="28"/>
          <w:szCs w:val="28"/>
        </w:rPr>
        <w:t xml:space="preserve">которого </w:t>
      </w:r>
      <w:r w:rsidRPr="00BC3C45">
        <w:rPr>
          <w:rFonts w:ascii="Times New Roman" w:hAnsi="Times New Roman" w:cs="Times New Roman"/>
          <w:sz w:val="28"/>
          <w:szCs w:val="28"/>
        </w:rPr>
        <w:t xml:space="preserve">команды из Большого Камня искали объекты городского искусства. </w:t>
      </w:r>
      <w:r>
        <w:rPr>
          <w:rFonts w:ascii="Times New Roman" w:hAnsi="Times New Roman" w:cs="Times New Roman"/>
          <w:sz w:val="28"/>
          <w:szCs w:val="28"/>
        </w:rPr>
        <w:t xml:space="preserve">Занявшая призовое место команда была направлена </w:t>
      </w:r>
      <w:r>
        <w:rPr>
          <w:rFonts w:ascii="Times New Roman" w:hAnsi="Times New Roman" w:cs="Times New Roman"/>
          <w:sz w:val="28"/>
          <w:szCs w:val="28"/>
        </w:rPr>
        <w:br/>
        <w:t>в г. Владивосток на награждение.</w:t>
      </w:r>
    </w:p>
    <w:p w14:paraId="7A9F1501" w14:textId="71471322" w:rsidR="004A555D" w:rsidRDefault="00D60A44" w:rsidP="00CA42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823788">
        <w:rPr>
          <w:rFonts w:ascii="Times New Roman" w:hAnsi="Times New Roman" w:cs="Times New Roman"/>
          <w:sz w:val="28"/>
          <w:szCs w:val="28"/>
        </w:rPr>
        <w:t>3</w:t>
      </w:r>
      <w:r>
        <w:rPr>
          <w:rFonts w:ascii="Times New Roman" w:hAnsi="Times New Roman" w:cs="Times New Roman"/>
          <w:sz w:val="28"/>
          <w:szCs w:val="28"/>
        </w:rPr>
        <w:t xml:space="preserve"> квартале на территории Молодёжного центра была</w:t>
      </w:r>
      <w:r w:rsidR="004A555D" w:rsidRPr="000B46BD">
        <w:rPr>
          <w:rFonts w:ascii="Times New Roman" w:hAnsi="Times New Roman" w:cs="Times New Roman"/>
          <w:sz w:val="28"/>
          <w:szCs w:val="28"/>
        </w:rPr>
        <w:t xml:space="preserve"> </w:t>
      </w:r>
      <w:r>
        <w:rPr>
          <w:rFonts w:ascii="Times New Roman" w:hAnsi="Times New Roman" w:cs="Times New Roman"/>
          <w:sz w:val="28"/>
          <w:szCs w:val="28"/>
        </w:rPr>
        <w:t xml:space="preserve">проведена событийная мастерская, в которой приняло участие 30 активных школьников и студентов городского округа, в результате было </w:t>
      </w:r>
      <w:r w:rsidR="00F9002F">
        <w:rPr>
          <w:rFonts w:ascii="Times New Roman" w:hAnsi="Times New Roman" w:cs="Times New Roman"/>
          <w:sz w:val="28"/>
          <w:szCs w:val="28"/>
        </w:rPr>
        <w:t>разработано 10 краеведческих мероприятий</w:t>
      </w:r>
      <w:r w:rsidR="00DA7A4D">
        <w:rPr>
          <w:rFonts w:ascii="Times New Roman" w:hAnsi="Times New Roman" w:cs="Times New Roman"/>
          <w:sz w:val="28"/>
          <w:szCs w:val="28"/>
        </w:rPr>
        <w:t>.</w:t>
      </w:r>
      <w:r w:rsidR="00F9002F">
        <w:rPr>
          <w:rFonts w:ascii="Times New Roman" w:hAnsi="Times New Roman" w:cs="Times New Roman"/>
          <w:sz w:val="28"/>
          <w:szCs w:val="28"/>
        </w:rPr>
        <w:t xml:space="preserve"> </w:t>
      </w:r>
      <w:r w:rsidR="00DA7A4D">
        <w:rPr>
          <w:rFonts w:ascii="Times New Roman" w:hAnsi="Times New Roman" w:cs="Times New Roman"/>
          <w:sz w:val="28"/>
          <w:szCs w:val="28"/>
        </w:rPr>
        <w:t>Команды, занявшие призовые места, были направлены</w:t>
      </w:r>
      <w:r w:rsidR="00F9002F">
        <w:rPr>
          <w:rFonts w:ascii="Times New Roman" w:hAnsi="Times New Roman" w:cs="Times New Roman"/>
          <w:sz w:val="28"/>
          <w:szCs w:val="28"/>
        </w:rPr>
        <w:t xml:space="preserve"> на «Эвент-академию</w:t>
      </w:r>
      <w:r w:rsidR="00DA7A4D">
        <w:rPr>
          <w:rFonts w:ascii="Times New Roman" w:hAnsi="Times New Roman" w:cs="Times New Roman"/>
          <w:sz w:val="28"/>
          <w:szCs w:val="28"/>
        </w:rPr>
        <w:t>»</w:t>
      </w:r>
      <w:r w:rsidR="00F9002F">
        <w:rPr>
          <w:rFonts w:ascii="Times New Roman" w:hAnsi="Times New Roman" w:cs="Times New Roman"/>
          <w:sz w:val="28"/>
          <w:szCs w:val="28"/>
        </w:rPr>
        <w:t xml:space="preserve"> в г. </w:t>
      </w:r>
      <w:r w:rsidR="00994FB0">
        <w:rPr>
          <w:rFonts w:ascii="Times New Roman" w:hAnsi="Times New Roman" w:cs="Times New Roman"/>
          <w:sz w:val="28"/>
          <w:szCs w:val="28"/>
        </w:rPr>
        <w:t>Владивосток</w:t>
      </w:r>
      <w:r w:rsidR="00F9002F">
        <w:rPr>
          <w:rFonts w:ascii="Times New Roman" w:hAnsi="Times New Roman" w:cs="Times New Roman"/>
          <w:sz w:val="28"/>
          <w:szCs w:val="28"/>
        </w:rPr>
        <w:t>.</w:t>
      </w:r>
    </w:p>
    <w:p w14:paraId="59C99CF0" w14:textId="142E3F49" w:rsidR="00823788" w:rsidRDefault="00A30F90" w:rsidP="00C707F9">
      <w:pPr>
        <w:spacing w:after="0" w:line="360" w:lineRule="auto"/>
        <w:ind w:firstLine="709"/>
        <w:jc w:val="both"/>
        <w:rPr>
          <w:rFonts w:ascii="Times New Roman" w:eastAsia="Times New Roman" w:hAnsi="Times New Roman" w:cs="Times New Roman"/>
          <w:sz w:val="28"/>
          <w:szCs w:val="28"/>
        </w:rPr>
      </w:pPr>
      <w:r w:rsidRPr="00976BF1">
        <w:rPr>
          <w:rFonts w:ascii="Times New Roman" w:eastAsia="Times New Roman" w:hAnsi="Times New Roman" w:cs="Times New Roman"/>
          <w:sz w:val="28"/>
          <w:szCs w:val="28"/>
        </w:rPr>
        <w:t>В Молодёжном центре</w:t>
      </w:r>
      <w:r>
        <w:rPr>
          <w:rFonts w:ascii="Times New Roman" w:eastAsia="Times New Roman" w:hAnsi="Times New Roman" w:cs="Times New Roman"/>
          <w:sz w:val="28"/>
          <w:szCs w:val="28"/>
        </w:rPr>
        <w:t xml:space="preserve"> городского округа Большой Камень </w:t>
      </w:r>
      <w:r w:rsidR="00823788">
        <w:rPr>
          <w:rFonts w:ascii="Times New Roman" w:eastAsia="Times New Roman" w:hAnsi="Times New Roman" w:cs="Times New Roman"/>
          <w:sz w:val="28"/>
          <w:szCs w:val="28"/>
        </w:rPr>
        <w:t xml:space="preserve">в 4 квартале </w:t>
      </w:r>
      <w:r>
        <w:rPr>
          <w:rFonts w:ascii="Times New Roman" w:eastAsia="Times New Roman" w:hAnsi="Times New Roman" w:cs="Times New Roman"/>
          <w:sz w:val="28"/>
          <w:szCs w:val="28"/>
        </w:rPr>
        <w:t xml:space="preserve">была </w:t>
      </w:r>
      <w:r w:rsidR="006D06D9">
        <w:rPr>
          <w:rFonts w:ascii="Times New Roman" w:eastAsia="Times New Roman" w:hAnsi="Times New Roman" w:cs="Times New Roman"/>
          <w:sz w:val="28"/>
          <w:szCs w:val="28"/>
        </w:rPr>
        <w:t xml:space="preserve">проведена Школа лидерства, </w:t>
      </w:r>
      <w:r w:rsidR="006D06D9">
        <w:rPr>
          <w:rFonts w:ascii="Times New Roman" w:hAnsi="Times New Roman" w:cs="Times New Roman"/>
          <w:sz w:val="28"/>
          <w:szCs w:val="28"/>
        </w:rPr>
        <w:t xml:space="preserve">в которой приняло участие 30 </w:t>
      </w:r>
      <w:bookmarkStart w:id="2" w:name="_Hlk156815440"/>
      <w:r w:rsidR="006D06D9">
        <w:rPr>
          <w:rFonts w:ascii="Times New Roman" w:hAnsi="Times New Roman" w:cs="Times New Roman"/>
          <w:sz w:val="28"/>
          <w:szCs w:val="28"/>
        </w:rPr>
        <w:t xml:space="preserve">школьников </w:t>
      </w:r>
      <w:r w:rsidR="006D06D9">
        <w:rPr>
          <w:rFonts w:ascii="Times New Roman" w:hAnsi="Times New Roman" w:cs="Times New Roman"/>
          <w:sz w:val="28"/>
          <w:szCs w:val="28"/>
        </w:rPr>
        <w:br/>
        <w:t>и студентов городского округа</w:t>
      </w:r>
      <w:bookmarkEnd w:id="2"/>
      <w:r w:rsidR="006D06D9">
        <w:rPr>
          <w:rFonts w:ascii="Times New Roman" w:hAnsi="Times New Roman" w:cs="Times New Roman"/>
          <w:sz w:val="28"/>
          <w:szCs w:val="28"/>
        </w:rPr>
        <w:t>.</w:t>
      </w:r>
      <w:r w:rsidR="006D06D9">
        <w:rPr>
          <w:rFonts w:ascii="Times New Roman" w:eastAsia="Times New Roman" w:hAnsi="Times New Roman" w:cs="Times New Roman"/>
          <w:sz w:val="28"/>
          <w:szCs w:val="28"/>
        </w:rPr>
        <w:t xml:space="preserve"> По результатам мероприятия были сформированы команды для участия в </w:t>
      </w:r>
      <w:r w:rsidR="006D06D9" w:rsidRPr="002E2DF1">
        <w:rPr>
          <w:rFonts w:ascii="Times New Roman" w:hAnsi="Times New Roman" w:cs="Times New Roman"/>
          <w:sz w:val="28"/>
          <w:szCs w:val="28"/>
        </w:rPr>
        <w:t>Добровольческ</w:t>
      </w:r>
      <w:r w:rsidR="006D06D9">
        <w:rPr>
          <w:rFonts w:ascii="Times New Roman" w:hAnsi="Times New Roman" w:cs="Times New Roman"/>
          <w:sz w:val="28"/>
          <w:szCs w:val="28"/>
        </w:rPr>
        <w:t>ом</w:t>
      </w:r>
      <w:r w:rsidR="006D06D9" w:rsidRPr="002E2DF1">
        <w:rPr>
          <w:rFonts w:ascii="Times New Roman" w:hAnsi="Times New Roman" w:cs="Times New Roman"/>
          <w:sz w:val="28"/>
          <w:szCs w:val="28"/>
        </w:rPr>
        <w:t xml:space="preserve"> квест</w:t>
      </w:r>
      <w:r w:rsidR="006D06D9">
        <w:rPr>
          <w:rFonts w:ascii="Times New Roman" w:hAnsi="Times New Roman" w:cs="Times New Roman"/>
          <w:sz w:val="28"/>
          <w:szCs w:val="28"/>
        </w:rPr>
        <w:t>е</w:t>
      </w:r>
      <w:r w:rsidR="006D06D9" w:rsidRPr="002E2DF1">
        <w:rPr>
          <w:rFonts w:ascii="Times New Roman" w:hAnsi="Times New Roman" w:cs="Times New Roman"/>
          <w:sz w:val="28"/>
          <w:szCs w:val="28"/>
        </w:rPr>
        <w:t xml:space="preserve"> «Марафон добра»</w:t>
      </w:r>
      <w:r w:rsidR="006D06D9">
        <w:rPr>
          <w:rFonts w:ascii="Times New Roman" w:eastAsia="Times New Roman" w:hAnsi="Times New Roman" w:cs="Times New Roman"/>
          <w:sz w:val="28"/>
          <w:szCs w:val="28"/>
        </w:rPr>
        <w:t xml:space="preserve">, в ходе которого для всех участников проводились лекции </w:t>
      </w:r>
      <w:r w:rsidR="006D06D9">
        <w:rPr>
          <w:rFonts w:ascii="Times New Roman" w:eastAsia="Times New Roman" w:hAnsi="Times New Roman" w:cs="Times New Roman"/>
          <w:sz w:val="28"/>
          <w:szCs w:val="28"/>
        </w:rPr>
        <w:br/>
        <w:t>о добровольчестве, команды</w:t>
      </w:r>
      <w:r w:rsidR="00DA174A">
        <w:rPr>
          <w:rFonts w:ascii="Times New Roman" w:eastAsia="Times New Roman" w:hAnsi="Times New Roman" w:cs="Times New Roman"/>
          <w:sz w:val="28"/>
          <w:szCs w:val="28"/>
        </w:rPr>
        <w:t>,</w:t>
      </w:r>
      <w:r w:rsidR="006D06D9">
        <w:rPr>
          <w:rFonts w:ascii="Times New Roman" w:eastAsia="Times New Roman" w:hAnsi="Times New Roman" w:cs="Times New Roman"/>
          <w:sz w:val="28"/>
          <w:szCs w:val="28"/>
        </w:rPr>
        <w:t xml:space="preserve"> </w:t>
      </w:r>
      <w:r w:rsidR="00DA174A">
        <w:rPr>
          <w:rFonts w:ascii="Times New Roman" w:eastAsia="Times New Roman" w:hAnsi="Times New Roman" w:cs="Times New Roman"/>
          <w:sz w:val="28"/>
          <w:szCs w:val="28"/>
        </w:rPr>
        <w:t xml:space="preserve">в свою очередь, </w:t>
      </w:r>
      <w:r w:rsidR="006D06D9">
        <w:rPr>
          <w:rFonts w:ascii="Times New Roman" w:eastAsia="Times New Roman" w:hAnsi="Times New Roman" w:cs="Times New Roman"/>
          <w:sz w:val="28"/>
          <w:szCs w:val="28"/>
        </w:rPr>
        <w:t xml:space="preserve">также проводили лекции, организовывали СВОП-вечеринки, </w:t>
      </w:r>
      <w:r w:rsidR="00F21B8F">
        <w:rPr>
          <w:rFonts w:ascii="Times New Roman" w:eastAsia="Times New Roman" w:hAnsi="Times New Roman" w:cs="Times New Roman"/>
          <w:sz w:val="28"/>
          <w:szCs w:val="28"/>
        </w:rPr>
        <w:t>убирали памятники, помогали пожилым людям.</w:t>
      </w:r>
      <w:r w:rsidR="00823788">
        <w:rPr>
          <w:rFonts w:ascii="Times New Roman" w:eastAsia="Times New Roman" w:hAnsi="Times New Roman" w:cs="Times New Roman"/>
          <w:sz w:val="28"/>
          <w:szCs w:val="28"/>
        </w:rPr>
        <w:t xml:space="preserve"> Лучшие команды приняли участие в Слете добровольческих команд </w:t>
      </w:r>
      <w:r w:rsidR="00823788">
        <w:rPr>
          <w:rFonts w:ascii="Times New Roman" w:eastAsia="Times New Roman" w:hAnsi="Times New Roman" w:cs="Times New Roman"/>
          <w:sz w:val="28"/>
          <w:szCs w:val="28"/>
        </w:rPr>
        <w:br/>
        <w:t>в г. Владивосток, где команда городского округа заняла призовое место.</w:t>
      </w:r>
    </w:p>
    <w:p w14:paraId="1EE93B71" w14:textId="4792E7FD" w:rsidR="00823788" w:rsidRDefault="0045392D" w:rsidP="008237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w:t>
      </w:r>
      <w:r w:rsidR="00823788">
        <w:rPr>
          <w:rFonts w:ascii="Times New Roman" w:hAnsi="Times New Roman" w:cs="Times New Roman"/>
          <w:sz w:val="28"/>
          <w:szCs w:val="28"/>
        </w:rPr>
        <w:t xml:space="preserve"> 4 квартале организовано награждение активных и талантливых представителей на городском фестивале «Большой Камень – территория достижений и побед».</w:t>
      </w:r>
    </w:p>
    <w:p w14:paraId="07D1A55E" w14:textId="77777777" w:rsidR="00823788" w:rsidRDefault="00823788" w:rsidP="00CA4236">
      <w:pPr>
        <w:spacing w:after="0" w:line="360" w:lineRule="auto"/>
        <w:ind w:firstLine="709"/>
        <w:jc w:val="both"/>
        <w:rPr>
          <w:rFonts w:ascii="Times New Roman" w:eastAsia="Times New Roman" w:hAnsi="Times New Roman" w:cs="Times New Roman"/>
          <w:sz w:val="28"/>
          <w:szCs w:val="28"/>
        </w:rPr>
      </w:pPr>
    </w:p>
    <w:p w14:paraId="19D21779" w14:textId="382A1435" w:rsidR="00282314" w:rsidRPr="000B46BD" w:rsidRDefault="00282314" w:rsidP="00CA4236">
      <w:pPr>
        <w:spacing w:after="0" w:line="360" w:lineRule="auto"/>
        <w:ind w:firstLine="709"/>
        <w:jc w:val="both"/>
        <w:rPr>
          <w:rFonts w:ascii="Times New Roman" w:hAnsi="Times New Roman" w:cs="Times New Roman"/>
          <w:sz w:val="28"/>
          <w:szCs w:val="28"/>
        </w:rPr>
      </w:pPr>
      <w:r w:rsidRPr="000B46BD">
        <w:rPr>
          <w:rFonts w:ascii="Times New Roman" w:hAnsi="Times New Roman" w:cs="Times New Roman"/>
          <w:b/>
          <w:bCs/>
          <w:sz w:val="28"/>
          <w:szCs w:val="28"/>
        </w:rPr>
        <w:lastRenderedPageBreak/>
        <w:t>Мероприятие 3</w:t>
      </w:r>
      <w:r w:rsidR="00FD44D7" w:rsidRPr="000B46BD">
        <w:rPr>
          <w:rFonts w:ascii="Times New Roman" w:hAnsi="Times New Roman" w:cs="Times New Roman"/>
          <w:b/>
          <w:bCs/>
          <w:sz w:val="28"/>
          <w:szCs w:val="28"/>
        </w:rPr>
        <w:t>.</w:t>
      </w:r>
      <w:r w:rsidRPr="000B46BD">
        <w:rPr>
          <w:rFonts w:ascii="Times New Roman" w:hAnsi="Times New Roman" w:cs="Times New Roman"/>
          <w:sz w:val="28"/>
          <w:szCs w:val="28"/>
        </w:rPr>
        <w:t xml:space="preserve"> «Патриотическое и духовно-нравственное воспитание молодежи» (</w:t>
      </w:r>
      <w:r w:rsidR="00735BE4" w:rsidRPr="000B46BD">
        <w:rPr>
          <w:rFonts w:ascii="Times New Roman" w:hAnsi="Times New Roman" w:cs="Times New Roman"/>
          <w:sz w:val="28"/>
          <w:szCs w:val="28"/>
        </w:rPr>
        <w:t>240,0</w:t>
      </w:r>
      <w:r w:rsidR="00DA7A4D">
        <w:rPr>
          <w:rFonts w:ascii="Times New Roman" w:hAnsi="Times New Roman" w:cs="Times New Roman"/>
          <w:sz w:val="28"/>
          <w:szCs w:val="28"/>
        </w:rPr>
        <w:t>0</w:t>
      </w:r>
      <w:r w:rsidRPr="000B46BD">
        <w:rPr>
          <w:rFonts w:ascii="Times New Roman" w:hAnsi="Times New Roman" w:cs="Times New Roman"/>
          <w:sz w:val="28"/>
          <w:szCs w:val="28"/>
        </w:rPr>
        <w:t xml:space="preserve"> тыс. руб.)</w:t>
      </w:r>
      <w:r w:rsidR="00FD44D7" w:rsidRPr="000B46BD">
        <w:rPr>
          <w:rFonts w:ascii="Times New Roman" w:hAnsi="Times New Roman" w:cs="Times New Roman"/>
          <w:sz w:val="28"/>
          <w:szCs w:val="28"/>
        </w:rPr>
        <w:t>.</w:t>
      </w:r>
      <w:r w:rsidRPr="000B46BD">
        <w:rPr>
          <w:rFonts w:ascii="Times New Roman" w:hAnsi="Times New Roman" w:cs="Times New Roman"/>
          <w:sz w:val="28"/>
          <w:szCs w:val="28"/>
        </w:rPr>
        <w:t xml:space="preserve"> В рамках данного направления проведены социальные акции и мероприятия, способствующие развитию духовно-нравственной стороны личности, включая волонтерское движение.</w:t>
      </w:r>
    </w:p>
    <w:p w14:paraId="2BDB29B1" w14:textId="138B392A" w:rsidR="00282314" w:rsidRDefault="00282314" w:rsidP="00CA4236">
      <w:pPr>
        <w:spacing w:after="0" w:line="360" w:lineRule="auto"/>
        <w:ind w:firstLine="709"/>
        <w:jc w:val="both"/>
        <w:rPr>
          <w:rFonts w:ascii="Times New Roman" w:eastAsia="Times New Roman" w:hAnsi="Times New Roman" w:cs="Times New Roman"/>
          <w:sz w:val="28"/>
          <w:szCs w:val="28"/>
        </w:rPr>
      </w:pPr>
      <w:bookmarkStart w:id="3" w:name="_Hlk98068476"/>
      <w:r w:rsidRPr="000B46BD">
        <w:rPr>
          <w:rFonts w:ascii="Times New Roman" w:hAnsi="Times New Roman" w:cs="Times New Roman"/>
          <w:sz w:val="28"/>
          <w:szCs w:val="28"/>
        </w:rPr>
        <w:t>Проведены патриотические акции, в том числе Всероссийские: «Свеча памяти», «Знамя Победы», «Гвоздика Памяти», «Здесь живет ветеран»</w:t>
      </w:r>
      <w:r w:rsidR="00E35C8A" w:rsidRPr="000B46BD">
        <w:rPr>
          <w:rFonts w:ascii="Times New Roman" w:hAnsi="Times New Roman" w:cs="Times New Roman"/>
          <w:sz w:val="28"/>
          <w:szCs w:val="28"/>
        </w:rPr>
        <w:t>,</w:t>
      </w:r>
      <w:r w:rsidRPr="000B46BD">
        <w:rPr>
          <w:rFonts w:ascii="Times New Roman" w:hAnsi="Times New Roman" w:cs="Times New Roman"/>
          <w:sz w:val="28"/>
          <w:szCs w:val="28"/>
        </w:rPr>
        <w:t xml:space="preserve"> «Блокадный хлеб», «Георгиевская ленточка», «Сад Памяти», и др</w:t>
      </w:r>
      <w:r w:rsidR="00976BF1">
        <w:rPr>
          <w:rFonts w:ascii="Times New Roman" w:hAnsi="Times New Roman" w:cs="Times New Roman"/>
          <w:sz w:val="28"/>
          <w:szCs w:val="28"/>
        </w:rPr>
        <w:t>угие</w:t>
      </w:r>
      <w:r w:rsidRPr="000B46BD">
        <w:rPr>
          <w:rFonts w:ascii="Times New Roman" w:hAnsi="Times New Roman" w:cs="Times New Roman"/>
          <w:sz w:val="28"/>
          <w:szCs w:val="28"/>
        </w:rPr>
        <w:t>, реализованы экологические проекты</w:t>
      </w:r>
      <w:r w:rsidR="00D93FBA" w:rsidRPr="000B46BD">
        <w:rPr>
          <w:rFonts w:ascii="Times New Roman" w:hAnsi="Times New Roman" w:cs="Times New Roman"/>
          <w:sz w:val="28"/>
          <w:szCs w:val="28"/>
        </w:rPr>
        <w:t>,</w:t>
      </w:r>
      <w:r w:rsidRPr="000B46BD">
        <w:rPr>
          <w:rFonts w:ascii="Times New Roman" w:hAnsi="Times New Roman" w:cs="Times New Roman"/>
          <w:sz w:val="28"/>
          <w:szCs w:val="28"/>
        </w:rPr>
        <w:t xml:space="preserve"> </w:t>
      </w:r>
      <w:r w:rsidRPr="000B46BD">
        <w:rPr>
          <w:rFonts w:ascii="Times New Roman" w:eastAsia="Times New Roman" w:hAnsi="Times New Roman" w:cs="Times New Roman"/>
          <w:sz w:val="28"/>
          <w:szCs w:val="28"/>
        </w:rPr>
        <w:t>а также ряд мероприятий направленных на поддержку семей мобилизованных граждан.</w:t>
      </w:r>
    </w:p>
    <w:p w14:paraId="51F41756" w14:textId="77777777" w:rsidR="000F7515" w:rsidRPr="000B46BD" w:rsidRDefault="000F7515" w:rsidP="000F7515">
      <w:pPr>
        <w:spacing w:after="0" w:line="360" w:lineRule="auto"/>
        <w:ind w:firstLine="709"/>
        <w:jc w:val="both"/>
        <w:rPr>
          <w:rFonts w:ascii="Times New Roman" w:hAnsi="Times New Roman" w:cs="Times New Roman"/>
          <w:sz w:val="28"/>
          <w:szCs w:val="28"/>
        </w:rPr>
      </w:pPr>
      <w:r w:rsidRPr="00E550F5">
        <w:rPr>
          <w:rFonts w:ascii="Times New Roman" w:hAnsi="Times New Roman" w:cs="Times New Roman"/>
          <w:sz w:val="28"/>
          <w:szCs w:val="28"/>
        </w:rPr>
        <w:t>На праздновании Дня города организован мастер-класс по сборке кубика Рубика на скорость для молодежи городского округа.</w:t>
      </w:r>
    </w:p>
    <w:p w14:paraId="6A15B595" w14:textId="26E0898A" w:rsidR="00976BF1" w:rsidRPr="00976BF1" w:rsidRDefault="00976BF1" w:rsidP="00976BF1">
      <w:pPr>
        <w:spacing w:after="0" w:line="360" w:lineRule="auto"/>
        <w:ind w:firstLine="709"/>
        <w:jc w:val="both"/>
        <w:rPr>
          <w:rFonts w:ascii="Times New Roman" w:eastAsia="Times New Roman" w:hAnsi="Times New Roman" w:cs="Times New Roman"/>
          <w:sz w:val="28"/>
          <w:szCs w:val="28"/>
        </w:rPr>
      </w:pPr>
      <w:r w:rsidRPr="00976BF1">
        <w:rPr>
          <w:rFonts w:ascii="Times New Roman" w:eastAsia="Times New Roman" w:hAnsi="Times New Roman" w:cs="Times New Roman"/>
          <w:sz w:val="28"/>
          <w:szCs w:val="28"/>
        </w:rPr>
        <w:t>В Молодёжном центре</w:t>
      </w:r>
      <w:r>
        <w:rPr>
          <w:rFonts w:ascii="Times New Roman" w:eastAsia="Times New Roman" w:hAnsi="Times New Roman" w:cs="Times New Roman"/>
          <w:sz w:val="28"/>
          <w:szCs w:val="28"/>
        </w:rPr>
        <w:t xml:space="preserve"> городского округа Большой Камень</w:t>
      </w:r>
      <w:r w:rsidRPr="00976BF1">
        <w:rPr>
          <w:rFonts w:ascii="Times New Roman" w:eastAsia="Times New Roman" w:hAnsi="Times New Roman" w:cs="Times New Roman"/>
          <w:sz w:val="28"/>
          <w:szCs w:val="28"/>
        </w:rPr>
        <w:t xml:space="preserve"> регулярно проводятся</w:t>
      </w:r>
      <w:r>
        <w:rPr>
          <w:rFonts w:ascii="Times New Roman" w:eastAsia="Times New Roman" w:hAnsi="Times New Roman" w:cs="Times New Roman"/>
          <w:sz w:val="28"/>
          <w:szCs w:val="28"/>
        </w:rPr>
        <w:t xml:space="preserve"> викторины,</w:t>
      </w:r>
      <w:r w:rsidRPr="00976BF1">
        <w:rPr>
          <w:rFonts w:ascii="Times New Roman" w:eastAsia="Times New Roman" w:hAnsi="Times New Roman" w:cs="Times New Roman"/>
          <w:sz w:val="28"/>
          <w:szCs w:val="28"/>
        </w:rPr>
        <w:t xml:space="preserve"> квизы, квесты, просмотры фильмов (документальных </w:t>
      </w:r>
      <w:r>
        <w:rPr>
          <w:rFonts w:ascii="Times New Roman" w:eastAsia="Times New Roman" w:hAnsi="Times New Roman" w:cs="Times New Roman"/>
          <w:sz w:val="28"/>
          <w:szCs w:val="28"/>
        </w:rPr>
        <w:br/>
      </w:r>
      <w:r w:rsidRPr="00976BF1">
        <w:rPr>
          <w:rFonts w:ascii="Times New Roman" w:eastAsia="Times New Roman" w:hAnsi="Times New Roman" w:cs="Times New Roman"/>
          <w:sz w:val="28"/>
          <w:szCs w:val="28"/>
        </w:rPr>
        <w:t>и художественных), посвященные памятным датам нашей страны.</w:t>
      </w:r>
    </w:p>
    <w:p w14:paraId="7213269F" w14:textId="3E5E0268" w:rsidR="00976BF1" w:rsidRPr="000B46BD" w:rsidRDefault="00976BF1" w:rsidP="00976B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в</w:t>
      </w:r>
      <w:r w:rsidRPr="00976BF1">
        <w:rPr>
          <w:rFonts w:ascii="Times New Roman" w:eastAsia="Times New Roman" w:hAnsi="Times New Roman" w:cs="Times New Roman"/>
          <w:sz w:val="28"/>
          <w:szCs w:val="28"/>
        </w:rPr>
        <w:t xml:space="preserve"> Молодёжном центре </w:t>
      </w:r>
      <w:r>
        <w:rPr>
          <w:rFonts w:ascii="Times New Roman" w:eastAsia="Times New Roman" w:hAnsi="Times New Roman" w:cs="Times New Roman"/>
          <w:sz w:val="28"/>
          <w:szCs w:val="28"/>
        </w:rPr>
        <w:t>е</w:t>
      </w:r>
      <w:r w:rsidRPr="00976BF1">
        <w:rPr>
          <w:rFonts w:ascii="Times New Roman" w:eastAsia="Times New Roman" w:hAnsi="Times New Roman" w:cs="Times New Roman"/>
          <w:sz w:val="28"/>
          <w:szCs w:val="28"/>
        </w:rPr>
        <w:t>женедельно проводятся собрания Молодёжного совета городского округа Больш</w:t>
      </w:r>
      <w:r>
        <w:rPr>
          <w:rFonts w:ascii="Times New Roman" w:eastAsia="Times New Roman" w:hAnsi="Times New Roman" w:cs="Times New Roman"/>
          <w:sz w:val="28"/>
          <w:szCs w:val="28"/>
        </w:rPr>
        <w:t xml:space="preserve">ой Камень </w:t>
      </w:r>
      <w:r w:rsidRPr="00976BF1">
        <w:rPr>
          <w:rFonts w:ascii="Times New Roman" w:eastAsia="Times New Roman" w:hAnsi="Times New Roman" w:cs="Times New Roman"/>
          <w:sz w:val="28"/>
          <w:szCs w:val="28"/>
        </w:rPr>
        <w:t>и ежемесячно собрания с молодёжными объединениями.</w:t>
      </w:r>
    </w:p>
    <w:p w14:paraId="5BDAC1D8" w14:textId="0F8BCB25" w:rsidR="00976BF1" w:rsidRDefault="00976BF1" w:rsidP="00CA4236">
      <w:pPr>
        <w:spacing w:after="0" w:line="360" w:lineRule="auto"/>
        <w:ind w:firstLine="709"/>
        <w:jc w:val="both"/>
        <w:rPr>
          <w:rFonts w:ascii="Times New Roman" w:eastAsia="Times New Roman" w:hAnsi="Times New Roman" w:cs="Times New Roman"/>
          <w:sz w:val="28"/>
          <w:szCs w:val="28"/>
        </w:rPr>
      </w:pPr>
      <w:bookmarkStart w:id="4" w:name="_Hlk156814923"/>
      <w:r>
        <w:rPr>
          <w:rFonts w:ascii="Times New Roman" w:eastAsia="Times New Roman" w:hAnsi="Times New Roman" w:cs="Times New Roman"/>
          <w:sz w:val="28"/>
          <w:szCs w:val="28"/>
        </w:rPr>
        <w:t>Активная мо</w:t>
      </w:r>
      <w:r w:rsidRPr="00976BF1">
        <w:rPr>
          <w:rFonts w:ascii="Times New Roman" w:eastAsia="Times New Roman" w:hAnsi="Times New Roman" w:cs="Times New Roman"/>
          <w:sz w:val="28"/>
          <w:szCs w:val="28"/>
        </w:rPr>
        <w:t>лодёжь городского округа Большой Камень</w:t>
      </w:r>
      <w:bookmarkEnd w:id="4"/>
      <w:r w:rsidRPr="00976BF1">
        <w:rPr>
          <w:rFonts w:ascii="Times New Roman" w:eastAsia="Times New Roman" w:hAnsi="Times New Roman" w:cs="Times New Roman"/>
          <w:sz w:val="28"/>
          <w:szCs w:val="28"/>
        </w:rPr>
        <w:t xml:space="preserve"> участвовала </w:t>
      </w:r>
      <w:r w:rsidR="003D0F78">
        <w:rPr>
          <w:rFonts w:ascii="Times New Roman" w:eastAsia="Times New Roman" w:hAnsi="Times New Roman" w:cs="Times New Roman"/>
          <w:sz w:val="28"/>
          <w:szCs w:val="28"/>
        </w:rPr>
        <w:br/>
      </w:r>
      <w:r w:rsidRPr="00976BF1">
        <w:rPr>
          <w:rFonts w:ascii="Times New Roman" w:eastAsia="Times New Roman" w:hAnsi="Times New Roman" w:cs="Times New Roman"/>
          <w:sz w:val="28"/>
          <w:szCs w:val="28"/>
        </w:rPr>
        <w:t>в Чистых играх, проходивших в г. Владивосток, где наш</w:t>
      </w:r>
      <w:r w:rsidR="009650F1">
        <w:rPr>
          <w:rFonts w:ascii="Times New Roman" w:eastAsia="Times New Roman" w:hAnsi="Times New Roman" w:cs="Times New Roman"/>
          <w:sz w:val="28"/>
          <w:szCs w:val="28"/>
        </w:rPr>
        <w:t>и</w:t>
      </w:r>
      <w:r w:rsidRPr="00976BF1">
        <w:rPr>
          <w:rFonts w:ascii="Times New Roman" w:eastAsia="Times New Roman" w:hAnsi="Times New Roman" w:cs="Times New Roman"/>
          <w:sz w:val="28"/>
          <w:szCs w:val="28"/>
        </w:rPr>
        <w:t xml:space="preserve"> команд</w:t>
      </w:r>
      <w:r w:rsidR="009650F1">
        <w:rPr>
          <w:rFonts w:ascii="Times New Roman" w:eastAsia="Times New Roman" w:hAnsi="Times New Roman" w:cs="Times New Roman"/>
          <w:sz w:val="28"/>
          <w:szCs w:val="28"/>
        </w:rPr>
        <w:t>ы</w:t>
      </w:r>
      <w:r w:rsidRPr="00976BF1">
        <w:rPr>
          <w:rFonts w:ascii="Times New Roman" w:eastAsia="Times New Roman" w:hAnsi="Times New Roman" w:cs="Times New Roman"/>
          <w:sz w:val="28"/>
          <w:szCs w:val="28"/>
        </w:rPr>
        <w:t xml:space="preserve"> занял</w:t>
      </w:r>
      <w:r w:rsidR="009650F1">
        <w:rPr>
          <w:rFonts w:ascii="Times New Roman" w:eastAsia="Times New Roman" w:hAnsi="Times New Roman" w:cs="Times New Roman"/>
          <w:sz w:val="28"/>
          <w:szCs w:val="28"/>
        </w:rPr>
        <w:t>и</w:t>
      </w:r>
      <w:r w:rsidRPr="00976BF1">
        <w:rPr>
          <w:rFonts w:ascii="Times New Roman" w:eastAsia="Times New Roman" w:hAnsi="Times New Roman" w:cs="Times New Roman"/>
          <w:sz w:val="28"/>
          <w:szCs w:val="28"/>
        </w:rPr>
        <w:t xml:space="preserve"> второе и третье призовые места.</w:t>
      </w:r>
    </w:p>
    <w:p w14:paraId="34BC1936" w14:textId="36EB381E" w:rsidR="00EC4FD5" w:rsidRPr="00EC4FD5" w:rsidRDefault="00BF25E8" w:rsidP="00EC4F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EC4FD5" w:rsidRPr="00EC4FD5">
        <w:rPr>
          <w:rFonts w:ascii="Times New Roman" w:eastAsia="Times New Roman" w:hAnsi="Times New Roman" w:cs="Times New Roman"/>
          <w:sz w:val="28"/>
          <w:szCs w:val="28"/>
        </w:rPr>
        <w:t xml:space="preserve"> 1035-летию со Дня Крещения </w:t>
      </w:r>
      <w:r w:rsidR="00EC4FD5" w:rsidRPr="00BF25E8">
        <w:rPr>
          <w:rFonts w:ascii="Times New Roman" w:eastAsia="Times New Roman" w:hAnsi="Times New Roman" w:cs="Times New Roman"/>
          <w:sz w:val="28"/>
          <w:szCs w:val="28"/>
        </w:rPr>
        <w:t>Руси</w:t>
      </w:r>
      <w:r w:rsidRPr="00BF25E8">
        <w:rPr>
          <w:rFonts w:ascii="Times New Roman" w:hAnsi="Times New Roman" w:cs="Times New Roman"/>
          <w:sz w:val="28"/>
          <w:szCs w:val="28"/>
        </w:rPr>
        <w:t xml:space="preserve"> в Храме Святителя Николая</w:t>
      </w:r>
      <w:r w:rsidRPr="00BF25E8">
        <w:t xml:space="preserve"> </w:t>
      </w:r>
      <w:r>
        <w:rPr>
          <w:rFonts w:ascii="Times New Roman" w:hAnsi="Times New Roman" w:cs="Times New Roman"/>
          <w:sz w:val="28"/>
          <w:szCs w:val="28"/>
        </w:rPr>
        <w:t xml:space="preserve">команды </w:t>
      </w:r>
      <w:r w:rsidRPr="00976BF1">
        <w:rPr>
          <w:rFonts w:ascii="Times New Roman" w:eastAsia="Times New Roman" w:hAnsi="Times New Roman" w:cs="Times New Roman"/>
          <w:sz w:val="28"/>
          <w:szCs w:val="28"/>
        </w:rPr>
        <w:t>городского округа Большой Камень</w:t>
      </w:r>
      <w:r w:rsidRPr="00BF25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приняли участие в </w:t>
      </w:r>
      <w:r w:rsidRPr="00BF25E8">
        <w:rPr>
          <w:rFonts w:ascii="Times New Roman" w:eastAsia="Times New Roman" w:hAnsi="Times New Roman" w:cs="Times New Roman"/>
          <w:sz w:val="28"/>
          <w:szCs w:val="28"/>
        </w:rPr>
        <w:t>квест</w:t>
      </w:r>
      <w:r>
        <w:rPr>
          <w:rFonts w:ascii="Times New Roman" w:eastAsia="Times New Roman" w:hAnsi="Times New Roman" w:cs="Times New Roman"/>
          <w:sz w:val="28"/>
          <w:szCs w:val="28"/>
        </w:rPr>
        <w:t>е</w:t>
      </w:r>
      <w:r w:rsidR="00EC4FD5" w:rsidRPr="00EC4F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и заняли призовое место.</w:t>
      </w:r>
    </w:p>
    <w:p w14:paraId="7AA4882C" w14:textId="0E56AC58" w:rsidR="00EC4FD5" w:rsidRPr="00EC4FD5" w:rsidRDefault="00BF25E8" w:rsidP="00EC4F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w:t>
      </w:r>
      <w:r w:rsidR="00EC4FD5" w:rsidRPr="00EC4FD5">
        <w:rPr>
          <w:rFonts w:ascii="Times New Roman" w:eastAsia="Times New Roman" w:hAnsi="Times New Roman" w:cs="Times New Roman"/>
          <w:sz w:val="28"/>
          <w:szCs w:val="28"/>
        </w:rPr>
        <w:t xml:space="preserve">среди учащихся образовательных </w:t>
      </w:r>
      <w:r w:rsidR="00EC4FD5" w:rsidRPr="00BF25E8">
        <w:rPr>
          <w:rFonts w:ascii="Times New Roman" w:eastAsia="Times New Roman" w:hAnsi="Times New Roman" w:cs="Times New Roman"/>
          <w:sz w:val="28"/>
          <w:szCs w:val="28"/>
        </w:rPr>
        <w:t>учреждений</w:t>
      </w:r>
      <w:r w:rsidRPr="00BF25E8">
        <w:rPr>
          <w:rFonts w:ascii="Times New Roman" w:hAnsi="Times New Roman" w:cs="Times New Roman"/>
          <w:sz w:val="28"/>
          <w:szCs w:val="28"/>
        </w:rPr>
        <w:t xml:space="preserve"> проводились</w:t>
      </w:r>
      <w:r>
        <w:t xml:space="preserve"> </w:t>
      </w:r>
      <w:r w:rsidRPr="00BF25E8">
        <w:rPr>
          <w:rFonts w:ascii="Times New Roman" w:hAnsi="Times New Roman" w:cs="Times New Roman"/>
          <w:sz w:val="28"/>
          <w:szCs w:val="28"/>
        </w:rPr>
        <w:t xml:space="preserve">тренировки и </w:t>
      </w:r>
      <w:r w:rsidRPr="00BF25E8">
        <w:rPr>
          <w:rFonts w:ascii="Times New Roman" w:eastAsia="Times New Roman" w:hAnsi="Times New Roman" w:cs="Times New Roman"/>
          <w:sz w:val="28"/>
          <w:szCs w:val="28"/>
        </w:rPr>
        <w:t>соревнования по волейболу</w:t>
      </w:r>
      <w:r w:rsidR="00EC4FD5" w:rsidRPr="00EC4FD5">
        <w:rPr>
          <w:rFonts w:ascii="Times New Roman" w:eastAsia="Times New Roman" w:hAnsi="Times New Roman" w:cs="Times New Roman"/>
          <w:sz w:val="28"/>
          <w:szCs w:val="28"/>
        </w:rPr>
        <w:t xml:space="preserve">, приуроченные ко Дню </w:t>
      </w:r>
      <w:r>
        <w:rPr>
          <w:rFonts w:ascii="Times New Roman" w:eastAsia="Times New Roman" w:hAnsi="Times New Roman" w:cs="Times New Roman"/>
          <w:sz w:val="28"/>
          <w:szCs w:val="28"/>
        </w:rPr>
        <w:t xml:space="preserve">физкультурника, Дню </w:t>
      </w:r>
      <w:r w:rsidR="00EC4FD5" w:rsidRPr="00EC4FD5">
        <w:rPr>
          <w:rFonts w:ascii="Times New Roman" w:eastAsia="Times New Roman" w:hAnsi="Times New Roman" w:cs="Times New Roman"/>
          <w:sz w:val="28"/>
          <w:szCs w:val="28"/>
        </w:rPr>
        <w:t>знаний</w:t>
      </w:r>
      <w:r>
        <w:rPr>
          <w:rFonts w:ascii="Times New Roman" w:eastAsia="Times New Roman" w:hAnsi="Times New Roman" w:cs="Times New Roman"/>
          <w:sz w:val="28"/>
          <w:szCs w:val="28"/>
        </w:rPr>
        <w:t>, Новому году.</w:t>
      </w:r>
    </w:p>
    <w:p w14:paraId="09247CEA" w14:textId="191A9D5B" w:rsidR="00E133F6" w:rsidRDefault="00E133F6" w:rsidP="002231C2">
      <w:pPr>
        <w:spacing w:after="0" w:line="360" w:lineRule="auto"/>
        <w:ind w:firstLine="709"/>
        <w:jc w:val="both"/>
        <w:rPr>
          <w:rFonts w:ascii="Times New Roman" w:eastAsia="Tahoma" w:hAnsi="Times New Roman" w:cs="Times New Roman"/>
          <w:iCs/>
          <w:kern w:val="2"/>
          <w:sz w:val="28"/>
          <w:szCs w:val="28"/>
          <w:lang w:eastAsia="zh-CN" w:bidi="hi-IN"/>
        </w:rPr>
      </w:pPr>
      <w:r>
        <w:rPr>
          <w:rFonts w:ascii="Times New Roman" w:eastAsia="Tahoma" w:hAnsi="Times New Roman" w:cs="Times New Roman"/>
          <w:iCs/>
          <w:kern w:val="2"/>
          <w:sz w:val="28"/>
          <w:szCs w:val="28"/>
          <w:lang w:eastAsia="zh-CN" w:bidi="hi-IN"/>
        </w:rPr>
        <w:t xml:space="preserve">Представители активной молодёжи городского округа совместно </w:t>
      </w:r>
      <w:r>
        <w:rPr>
          <w:rFonts w:ascii="Times New Roman" w:eastAsia="Tahoma" w:hAnsi="Times New Roman" w:cs="Times New Roman"/>
          <w:iCs/>
          <w:kern w:val="2"/>
          <w:sz w:val="28"/>
          <w:szCs w:val="28"/>
          <w:lang w:eastAsia="zh-CN" w:bidi="hi-IN"/>
        </w:rPr>
        <w:br/>
        <w:t>с представителями Думы и администрации городского округа приняли участие в п</w:t>
      </w:r>
      <w:r w:rsidRPr="00E133F6">
        <w:rPr>
          <w:rFonts w:ascii="Times New Roman" w:eastAsia="Tahoma" w:hAnsi="Times New Roman" w:cs="Times New Roman"/>
          <w:iCs/>
          <w:kern w:val="2"/>
          <w:sz w:val="28"/>
          <w:szCs w:val="28"/>
          <w:lang w:eastAsia="zh-CN" w:bidi="hi-IN"/>
        </w:rPr>
        <w:t>оздрав</w:t>
      </w:r>
      <w:r>
        <w:rPr>
          <w:rFonts w:ascii="Times New Roman" w:eastAsia="Tahoma" w:hAnsi="Times New Roman" w:cs="Times New Roman"/>
          <w:iCs/>
          <w:kern w:val="2"/>
          <w:sz w:val="28"/>
          <w:szCs w:val="28"/>
          <w:lang w:eastAsia="zh-CN" w:bidi="hi-IN"/>
        </w:rPr>
        <w:t>лении</w:t>
      </w:r>
      <w:r w:rsidRPr="00E133F6">
        <w:rPr>
          <w:rFonts w:ascii="Times New Roman" w:eastAsia="Tahoma" w:hAnsi="Times New Roman" w:cs="Times New Roman"/>
          <w:iCs/>
          <w:kern w:val="2"/>
          <w:sz w:val="28"/>
          <w:szCs w:val="28"/>
          <w:lang w:eastAsia="zh-CN" w:bidi="hi-IN"/>
        </w:rPr>
        <w:t xml:space="preserve"> матерей погибших участников СВО с Днем матери </w:t>
      </w:r>
      <w:r>
        <w:rPr>
          <w:rFonts w:ascii="Times New Roman" w:eastAsia="Tahoma" w:hAnsi="Times New Roman" w:cs="Times New Roman"/>
          <w:iCs/>
          <w:kern w:val="2"/>
          <w:sz w:val="28"/>
          <w:szCs w:val="28"/>
          <w:lang w:eastAsia="zh-CN" w:bidi="hi-IN"/>
        </w:rPr>
        <w:br/>
      </w:r>
      <w:r w:rsidRPr="00E133F6">
        <w:rPr>
          <w:rFonts w:ascii="Times New Roman" w:eastAsia="Tahoma" w:hAnsi="Times New Roman" w:cs="Times New Roman"/>
          <w:iCs/>
          <w:kern w:val="2"/>
          <w:sz w:val="28"/>
          <w:szCs w:val="28"/>
          <w:lang w:eastAsia="zh-CN" w:bidi="hi-IN"/>
        </w:rPr>
        <w:t>с вручением цветов</w:t>
      </w:r>
      <w:r>
        <w:rPr>
          <w:rFonts w:ascii="Times New Roman" w:eastAsia="Tahoma" w:hAnsi="Times New Roman" w:cs="Times New Roman"/>
          <w:iCs/>
          <w:kern w:val="2"/>
          <w:sz w:val="28"/>
          <w:szCs w:val="28"/>
          <w:lang w:eastAsia="zh-CN" w:bidi="hi-IN"/>
        </w:rPr>
        <w:t>.</w:t>
      </w:r>
    </w:p>
    <w:p w14:paraId="2D137258" w14:textId="7ABF4ED7" w:rsidR="00E133F6" w:rsidRDefault="008F72F8" w:rsidP="002231C2">
      <w:pPr>
        <w:spacing w:after="0" w:line="360" w:lineRule="auto"/>
        <w:ind w:firstLine="709"/>
        <w:jc w:val="both"/>
        <w:rPr>
          <w:rFonts w:ascii="Times New Roman" w:eastAsia="Tahoma" w:hAnsi="Times New Roman" w:cs="Times New Roman"/>
          <w:iCs/>
          <w:kern w:val="2"/>
          <w:sz w:val="28"/>
          <w:szCs w:val="28"/>
          <w:lang w:eastAsia="zh-CN" w:bidi="hi-IN"/>
        </w:rPr>
      </w:pPr>
      <w:r>
        <w:rPr>
          <w:rFonts w:ascii="Times New Roman" w:eastAsia="Tahoma" w:hAnsi="Times New Roman" w:cs="Times New Roman"/>
          <w:iCs/>
          <w:kern w:val="2"/>
          <w:sz w:val="28"/>
          <w:szCs w:val="28"/>
          <w:lang w:eastAsia="zh-CN" w:bidi="hi-IN"/>
        </w:rPr>
        <w:lastRenderedPageBreak/>
        <w:t>К</w:t>
      </w:r>
      <w:r w:rsidR="00E133F6" w:rsidRPr="00E133F6">
        <w:rPr>
          <w:rFonts w:ascii="Times New Roman" w:eastAsia="Tahoma" w:hAnsi="Times New Roman" w:cs="Times New Roman"/>
          <w:iCs/>
          <w:kern w:val="2"/>
          <w:sz w:val="28"/>
          <w:szCs w:val="28"/>
          <w:lang w:eastAsia="zh-CN" w:bidi="hi-IN"/>
        </w:rPr>
        <w:t>о Дню неизвестного солдата</w:t>
      </w:r>
      <w:r w:rsidRPr="008F72F8">
        <w:t xml:space="preserve"> </w:t>
      </w:r>
      <w:r>
        <w:rPr>
          <w:rFonts w:ascii="Times New Roman" w:eastAsia="Tahoma" w:hAnsi="Times New Roman" w:cs="Times New Roman"/>
          <w:iCs/>
          <w:kern w:val="2"/>
          <w:sz w:val="28"/>
          <w:szCs w:val="28"/>
          <w:lang w:eastAsia="zh-CN" w:bidi="hi-IN"/>
        </w:rPr>
        <w:t>ч</w:t>
      </w:r>
      <w:r w:rsidRPr="008F72F8">
        <w:rPr>
          <w:rFonts w:ascii="Times New Roman" w:eastAsia="Tahoma" w:hAnsi="Times New Roman" w:cs="Times New Roman"/>
          <w:iCs/>
          <w:kern w:val="2"/>
          <w:sz w:val="28"/>
          <w:szCs w:val="28"/>
          <w:lang w:eastAsia="zh-CN" w:bidi="hi-IN"/>
        </w:rPr>
        <w:t xml:space="preserve">лены Молодёжного совета городского округа Большой Камень организовали мероприятие </w:t>
      </w:r>
      <w:r>
        <w:rPr>
          <w:rFonts w:ascii="Times New Roman" w:eastAsia="Tahoma" w:hAnsi="Times New Roman" w:cs="Times New Roman"/>
          <w:iCs/>
          <w:kern w:val="2"/>
          <w:sz w:val="28"/>
          <w:szCs w:val="28"/>
          <w:lang w:eastAsia="zh-CN" w:bidi="hi-IN"/>
        </w:rPr>
        <w:t>«Добропочта», где</w:t>
      </w:r>
      <w:r w:rsidRPr="008F72F8">
        <w:rPr>
          <w:rFonts w:ascii="Times New Roman" w:eastAsia="Tahoma" w:hAnsi="Times New Roman" w:cs="Times New Roman"/>
          <w:iCs/>
          <w:kern w:val="2"/>
          <w:sz w:val="28"/>
          <w:szCs w:val="28"/>
          <w:lang w:eastAsia="zh-CN" w:bidi="hi-IN"/>
        </w:rPr>
        <w:t xml:space="preserve"> </w:t>
      </w:r>
      <w:r>
        <w:rPr>
          <w:rFonts w:ascii="Times New Roman" w:eastAsia="Tahoma" w:hAnsi="Times New Roman" w:cs="Times New Roman"/>
          <w:iCs/>
          <w:kern w:val="2"/>
          <w:sz w:val="28"/>
          <w:szCs w:val="28"/>
          <w:lang w:eastAsia="zh-CN" w:bidi="hi-IN"/>
        </w:rPr>
        <w:t xml:space="preserve">вместе со школьниками </w:t>
      </w:r>
      <w:r w:rsidRPr="008F72F8">
        <w:rPr>
          <w:rFonts w:ascii="Times New Roman" w:eastAsia="Tahoma" w:hAnsi="Times New Roman" w:cs="Times New Roman"/>
          <w:iCs/>
          <w:kern w:val="2"/>
          <w:sz w:val="28"/>
          <w:szCs w:val="28"/>
          <w:lang w:eastAsia="zh-CN" w:bidi="hi-IN"/>
        </w:rPr>
        <w:t>написа</w:t>
      </w:r>
      <w:r>
        <w:rPr>
          <w:rFonts w:ascii="Times New Roman" w:eastAsia="Tahoma" w:hAnsi="Times New Roman" w:cs="Times New Roman"/>
          <w:iCs/>
          <w:kern w:val="2"/>
          <w:sz w:val="28"/>
          <w:szCs w:val="28"/>
          <w:lang w:eastAsia="zh-CN" w:bidi="hi-IN"/>
        </w:rPr>
        <w:t>ли</w:t>
      </w:r>
      <w:r w:rsidRPr="008F72F8">
        <w:rPr>
          <w:rFonts w:ascii="Times New Roman" w:eastAsia="Tahoma" w:hAnsi="Times New Roman" w:cs="Times New Roman"/>
          <w:iCs/>
          <w:kern w:val="2"/>
          <w:sz w:val="28"/>
          <w:szCs w:val="28"/>
          <w:lang w:eastAsia="zh-CN" w:bidi="hi-IN"/>
        </w:rPr>
        <w:t xml:space="preserve"> пис</w:t>
      </w:r>
      <w:r>
        <w:rPr>
          <w:rFonts w:ascii="Times New Roman" w:eastAsia="Tahoma" w:hAnsi="Times New Roman" w:cs="Times New Roman"/>
          <w:iCs/>
          <w:kern w:val="2"/>
          <w:sz w:val="28"/>
          <w:szCs w:val="28"/>
          <w:lang w:eastAsia="zh-CN" w:bidi="hi-IN"/>
        </w:rPr>
        <w:t>ьма</w:t>
      </w:r>
      <w:r w:rsidRPr="008F72F8">
        <w:rPr>
          <w:rFonts w:ascii="Times New Roman" w:eastAsia="Tahoma" w:hAnsi="Times New Roman" w:cs="Times New Roman"/>
          <w:iCs/>
          <w:kern w:val="2"/>
          <w:sz w:val="28"/>
          <w:szCs w:val="28"/>
          <w:lang w:eastAsia="zh-CN" w:bidi="hi-IN"/>
        </w:rPr>
        <w:t xml:space="preserve"> участникам СВО</w:t>
      </w:r>
      <w:r>
        <w:rPr>
          <w:rFonts w:ascii="Times New Roman" w:eastAsia="Tahoma" w:hAnsi="Times New Roman" w:cs="Times New Roman"/>
          <w:iCs/>
          <w:kern w:val="2"/>
          <w:sz w:val="28"/>
          <w:szCs w:val="28"/>
          <w:lang w:eastAsia="zh-CN" w:bidi="hi-IN"/>
        </w:rPr>
        <w:t>.</w:t>
      </w:r>
    </w:p>
    <w:p w14:paraId="184081A6" w14:textId="750F741E" w:rsidR="008F72F8" w:rsidRPr="008F72F8" w:rsidRDefault="008F72F8" w:rsidP="008F72F8">
      <w:pPr>
        <w:spacing w:after="0" w:line="360" w:lineRule="auto"/>
        <w:ind w:firstLine="709"/>
        <w:jc w:val="both"/>
        <w:rPr>
          <w:rFonts w:ascii="Times New Roman" w:eastAsia="Times New Roman" w:hAnsi="Times New Roman" w:cs="Times New Roman"/>
          <w:sz w:val="28"/>
          <w:szCs w:val="28"/>
        </w:rPr>
      </w:pPr>
      <w:r w:rsidRPr="00BF25E8">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4 квартале для молодежи городского округа был проведен</w:t>
      </w:r>
      <w:r w:rsidRPr="00BF25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EC4FD5">
        <w:rPr>
          <w:rFonts w:ascii="Times New Roman" w:eastAsia="Times New Roman" w:hAnsi="Times New Roman" w:cs="Times New Roman"/>
          <w:sz w:val="28"/>
          <w:szCs w:val="28"/>
        </w:rPr>
        <w:t>еминар «</w:t>
      </w:r>
      <w:r w:rsidRPr="00C707F9">
        <w:rPr>
          <w:rFonts w:ascii="Times New Roman" w:eastAsia="Times New Roman" w:hAnsi="Times New Roman" w:cs="Times New Roman"/>
          <w:sz w:val="28"/>
          <w:szCs w:val="28"/>
        </w:rPr>
        <w:t>Формирование патриотизма посредством развития культуры родной речи».</w:t>
      </w:r>
    </w:p>
    <w:p w14:paraId="723B1CE7" w14:textId="5DD9D746" w:rsidR="00C707F9" w:rsidRPr="002231C2" w:rsidRDefault="002231C2" w:rsidP="002231C2">
      <w:pPr>
        <w:spacing w:after="0" w:line="360" w:lineRule="auto"/>
        <w:ind w:firstLine="709"/>
        <w:jc w:val="both"/>
        <w:rPr>
          <w:rFonts w:ascii="Times New Roman" w:eastAsia="Tahoma" w:hAnsi="Times New Roman" w:cs="Times New Roman"/>
          <w:iCs/>
          <w:kern w:val="2"/>
          <w:sz w:val="28"/>
          <w:szCs w:val="28"/>
          <w:lang w:eastAsia="zh-CN" w:bidi="hi-IN"/>
        </w:rPr>
      </w:pPr>
      <w:r>
        <w:rPr>
          <w:rFonts w:ascii="Times New Roman" w:eastAsia="Tahoma" w:hAnsi="Times New Roman" w:cs="Times New Roman"/>
          <w:iCs/>
          <w:kern w:val="2"/>
          <w:sz w:val="28"/>
          <w:szCs w:val="28"/>
          <w:lang w:eastAsia="zh-CN" w:bidi="hi-IN"/>
        </w:rPr>
        <w:t>Ш</w:t>
      </w:r>
      <w:r w:rsidRPr="002231C2">
        <w:rPr>
          <w:rFonts w:ascii="Times New Roman" w:eastAsia="Tahoma" w:hAnsi="Times New Roman" w:cs="Times New Roman"/>
          <w:iCs/>
          <w:kern w:val="2"/>
          <w:sz w:val="28"/>
          <w:szCs w:val="28"/>
          <w:lang w:eastAsia="zh-CN" w:bidi="hi-IN"/>
        </w:rPr>
        <w:t>кольник</w:t>
      </w:r>
      <w:r>
        <w:rPr>
          <w:rFonts w:ascii="Times New Roman" w:eastAsia="Tahoma" w:hAnsi="Times New Roman" w:cs="Times New Roman"/>
          <w:iCs/>
          <w:kern w:val="2"/>
          <w:sz w:val="28"/>
          <w:szCs w:val="28"/>
          <w:lang w:eastAsia="zh-CN" w:bidi="hi-IN"/>
        </w:rPr>
        <w:t>и</w:t>
      </w:r>
      <w:r w:rsidRPr="002231C2">
        <w:rPr>
          <w:rFonts w:ascii="Times New Roman" w:eastAsia="Tahoma" w:hAnsi="Times New Roman" w:cs="Times New Roman"/>
          <w:iCs/>
          <w:kern w:val="2"/>
          <w:sz w:val="28"/>
          <w:szCs w:val="28"/>
          <w:lang w:eastAsia="zh-CN" w:bidi="hi-IN"/>
        </w:rPr>
        <w:t xml:space="preserve"> и студент</w:t>
      </w:r>
      <w:r>
        <w:rPr>
          <w:rFonts w:ascii="Times New Roman" w:eastAsia="Tahoma" w:hAnsi="Times New Roman" w:cs="Times New Roman"/>
          <w:iCs/>
          <w:kern w:val="2"/>
          <w:sz w:val="28"/>
          <w:szCs w:val="28"/>
          <w:lang w:eastAsia="zh-CN" w:bidi="hi-IN"/>
        </w:rPr>
        <w:t>ы</w:t>
      </w:r>
      <w:r w:rsidRPr="002231C2">
        <w:rPr>
          <w:rFonts w:ascii="Times New Roman" w:eastAsia="Tahoma" w:hAnsi="Times New Roman" w:cs="Times New Roman"/>
          <w:iCs/>
          <w:kern w:val="2"/>
          <w:sz w:val="28"/>
          <w:szCs w:val="28"/>
          <w:lang w:eastAsia="zh-CN" w:bidi="hi-IN"/>
        </w:rPr>
        <w:t xml:space="preserve"> городского округа </w:t>
      </w:r>
      <w:r>
        <w:rPr>
          <w:rFonts w:ascii="Times New Roman" w:eastAsia="Tahoma" w:hAnsi="Times New Roman" w:cs="Times New Roman"/>
          <w:iCs/>
          <w:kern w:val="2"/>
          <w:sz w:val="28"/>
          <w:szCs w:val="28"/>
          <w:lang w:eastAsia="zh-CN" w:bidi="hi-IN"/>
        </w:rPr>
        <w:t xml:space="preserve">Большой Камень приняли участие в </w:t>
      </w:r>
      <w:r w:rsidR="00C707F9" w:rsidRPr="00C707F9">
        <w:rPr>
          <w:rFonts w:ascii="Times New Roman" w:eastAsia="Tahoma" w:hAnsi="Times New Roman" w:cs="Times New Roman"/>
          <w:iCs/>
          <w:kern w:val="2"/>
          <w:sz w:val="28"/>
          <w:szCs w:val="28"/>
          <w:lang w:eastAsia="zh-CN" w:bidi="hi-IN"/>
        </w:rPr>
        <w:t>Осенне</w:t>
      </w:r>
      <w:r>
        <w:rPr>
          <w:rFonts w:ascii="Times New Roman" w:eastAsia="Tahoma" w:hAnsi="Times New Roman" w:cs="Times New Roman"/>
          <w:iCs/>
          <w:kern w:val="2"/>
          <w:sz w:val="28"/>
          <w:szCs w:val="28"/>
          <w:lang w:eastAsia="zh-CN" w:bidi="hi-IN"/>
        </w:rPr>
        <w:t>м</w:t>
      </w:r>
      <w:r w:rsidR="00C707F9" w:rsidRPr="00C707F9">
        <w:rPr>
          <w:rFonts w:ascii="Times New Roman" w:eastAsia="Tahoma" w:hAnsi="Times New Roman" w:cs="Times New Roman"/>
          <w:iCs/>
          <w:kern w:val="2"/>
          <w:sz w:val="28"/>
          <w:szCs w:val="28"/>
          <w:lang w:eastAsia="zh-CN" w:bidi="hi-IN"/>
        </w:rPr>
        <w:t xml:space="preserve"> патриотическо</w:t>
      </w:r>
      <w:r>
        <w:rPr>
          <w:rFonts w:ascii="Times New Roman" w:eastAsia="Tahoma" w:hAnsi="Times New Roman" w:cs="Times New Roman"/>
          <w:iCs/>
          <w:kern w:val="2"/>
          <w:sz w:val="28"/>
          <w:szCs w:val="28"/>
          <w:lang w:eastAsia="zh-CN" w:bidi="hi-IN"/>
        </w:rPr>
        <w:t>м</w:t>
      </w:r>
      <w:r w:rsidR="00C707F9" w:rsidRPr="00C707F9">
        <w:rPr>
          <w:rFonts w:ascii="Times New Roman" w:eastAsia="Tahoma" w:hAnsi="Times New Roman" w:cs="Times New Roman"/>
          <w:iCs/>
          <w:kern w:val="2"/>
          <w:sz w:val="28"/>
          <w:szCs w:val="28"/>
          <w:lang w:eastAsia="zh-CN" w:bidi="hi-IN"/>
        </w:rPr>
        <w:t xml:space="preserve"> марафон</w:t>
      </w:r>
      <w:r>
        <w:rPr>
          <w:rFonts w:ascii="Times New Roman" w:eastAsia="Tahoma" w:hAnsi="Times New Roman" w:cs="Times New Roman"/>
          <w:iCs/>
          <w:kern w:val="2"/>
          <w:sz w:val="28"/>
          <w:szCs w:val="28"/>
          <w:lang w:eastAsia="zh-CN" w:bidi="hi-IN"/>
        </w:rPr>
        <w:t>е, где</w:t>
      </w:r>
      <w:r w:rsidR="00C707F9" w:rsidRPr="00C707F9">
        <w:rPr>
          <w:rFonts w:ascii="Times New Roman" w:eastAsia="Tahoma" w:hAnsi="Times New Roman" w:cs="Times New Roman"/>
          <w:iCs/>
          <w:kern w:val="2"/>
          <w:sz w:val="28"/>
          <w:szCs w:val="28"/>
          <w:lang w:eastAsia="zh-CN" w:bidi="hi-IN"/>
        </w:rPr>
        <w:t xml:space="preserve"> 5 молодежных команд организовали 19 форматов патриотических и краеведческих мероприятий. Участниками событий стал 401 житель, в том числе 105 воспитанников КГКУ «Центр содействия семейному устройству г. Большого Камня»</w:t>
      </w:r>
      <w:r>
        <w:rPr>
          <w:rFonts w:ascii="Times New Roman" w:eastAsia="Tahoma" w:hAnsi="Times New Roman" w:cs="Times New Roman"/>
          <w:iCs/>
          <w:kern w:val="2"/>
          <w:sz w:val="28"/>
          <w:szCs w:val="28"/>
          <w:lang w:eastAsia="zh-CN" w:bidi="hi-IN"/>
        </w:rPr>
        <w:t xml:space="preserve">. </w:t>
      </w:r>
      <w:r w:rsidRPr="002231C2">
        <w:rPr>
          <w:rFonts w:ascii="Times New Roman" w:eastAsia="Tahoma" w:hAnsi="Times New Roman" w:cs="Times New Roman"/>
          <w:iCs/>
          <w:kern w:val="2"/>
          <w:sz w:val="28"/>
          <w:szCs w:val="28"/>
          <w:lang w:eastAsia="zh-CN" w:bidi="hi-IN"/>
        </w:rPr>
        <w:t>Занявшая призовое место команда была направлена в г. Владивосток на награждение.</w:t>
      </w:r>
    </w:p>
    <w:bookmarkEnd w:id="3"/>
    <w:p w14:paraId="70878933" w14:textId="2D076C21" w:rsidR="005901F1" w:rsidRPr="000B46BD" w:rsidRDefault="00282314" w:rsidP="00CA4236">
      <w:pPr>
        <w:pStyle w:val="a8"/>
        <w:spacing w:after="0" w:line="360" w:lineRule="auto"/>
        <w:rPr>
          <w:spacing w:val="-1"/>
          <w:sz w:val="28"/>
          <w:szCs w:val="28"/>
        </w:rPr>
      </w:pPr>
      <w:r w:rsidRPr="000B46BD">
        <w:rPr>
          <w:b/>
          <w:bCs/>
          <w:sz w:val="28"/>
          <w:szCs w:val="28"/>
        </w:rPr>
        <w:t>Подпрограмма № 2</w:t>
      </w:r>
      <w:r w:rsidR="00E35C8A" w:rsidRPr="000B46BD">
        <w:rPr>
          <w:b/>
          <w:bCs/>
          <w:sz w:val="28"/>
          <w:szCs w:val="28"/>
        </w:rPr>
        <w:t>.</w:t>
      </w:r>
      <w:r w:rsidRPr="000B46BD">
        <w:rPr>
          <w:b/>
          <w:bCs/>
          <w:sz w:val="28"/>
          <w:szCs w:val="28"/>
        </w:rPr>
        <w:t xml:space="preserve"> «Патриотическое воспитание граждан </w:t>
      </w:r>
      <w:r w:rsidR="003D0F78">
        <w:rPr>
          <w:b/>
          <w:bCs/>
          <w:sz w:val="28"/>
          <w:szCs w:val="28"/>
        </w:rPr>
        <w:br/>
      </w:r>
      <w:r w:rsidRPr="000B46BD">
        <w:rPr>
          <w:b/>
          <w:bCs/>
          <w:sz w:val="28"/>
          <w:szCs w:val="28"/>
        </w:rPr>
        <w:t>и поддержка социально-ориентированных некоммерческих и иных общественных организаций» на 2020-2027 годы</w:t>
      </w:r>
      <w:r w:rsidR="003D0F78">
        <w:rPr>
          <w:b/>
          <w:bCs/>
          <w:sz w:val="28"/>
          <w:szCs w:val="28"/>
        </w:rPr>
        <w:t xml:space="preserve"> </w:t>
      </w:r>
      <w:r w:rsidR="003D0F78" w:rsidRPr="003D0F78">
        <w:rPr>
          <w:b/>
          <w:bCs/>
          <w:sz w:val="28"/>
          <w:szCs w:val="28"/>
        </w:rPr>
        <w:t>(</w:t>
      </w:r>
      <w:r w:rsidR="003D0F78">
        <w:rPr>
          <w:b/>
          <w:bCs/>
          <w:sz w:val="28"/>
          <w:szCs w:val="28"/>
        </w:rPr>
        <w:t>д</w:t>
      </w:r>
      <w:r w:rsidR="003D0F78" w:rsidRPr="003D0F78">
        <w:rPr>
          <w:b/>
          <w:bCs/>
          <w:sz w:val="28"/>
          <w:szCs w:val="28"/>
        </w:rPr>
        <w:t xml:space="preserve">алее – Подпрограмма </w:t>
      </w:r>
      <w:r w:rsidR="00E241CA">
        <w:rPr>
          <w:b/>
          <w:bCs/>
          <w:sz w:val="28"/>
          <w:szCs w:val="28"/>
        </w:rPr>
        <w:br/>
      </w:r>
      <w:r w:rsidR="003D0F78" w:rsidRPr="003D0F78">
        <w:rPr>
          <w:b/>
          <w:bCs/>
          <w:sz w:val="28"/>
          <w:szCs w:val="28"/>
        </w:rPr>
        <w:t>№ 2)</w:t>
      </w:r>
      <w:r w:rsidR="005901F1" w:rsidRPr="000B46BD">
        <w:rPr>
          <w:b/>
          <w:bCs/>
          <w:sz w:val="28"/>
          <w:szCs w:val="28"/>
        </w:rPr>
        <w:t>.</w:t>
      </w:r>
      <w:r w:rsidRPr="000B46BD">
        <w:rPr>
          <w:b/>
          <w:bCs/>
          <w:sz w:val="28"/>
          <w:szCs w:val="28"/>
        </w:rPr>
        <w:t xml:space="preserve"> </w:t>
      </w:r>
      <w:r w:rsidR="005901F1" w:rsidRPr="000B46BD">
        <w:rPr>
          <w:sz w:val="28"/>
          <w:szCs w:val="28"/>
        </w:rPr>
        <w:t>Заключены соглашения с НКО на сумму 275,00 тыс.</w:t>
      </w:r>
      <w:r w:rsidR="00E35C8A" w:rsidRPr="000B46BD">
        <w:rPr>
          <w:sz w:val="28"/>
          <w:szCs w:val="28"/>
        </w:rPr>
        <w:t xml:space="preserve"> </w:t>
      </w:r>
      <w:r w:rsidR="005901F1" w:rsidRPr="000B46BD">
        <w:rPr>
          <w:sz w:val="28"/>
          <w:szCs w:val="28"/>
        </w:rPr>
        <w:t>рублей и 509,75 тыс.</w:t>
      </w:r>
      <w:r w:rsidR="00E35C8A" w:rsidRPr="000B46BD">
        <w:rPr>
          <w:sz w:val="28"/>
          <w:szCs w:val="28"/>
        </w:rPr>
        <w:t xml:space="preserve"> </w:t>
      </w:r>
      <w:r w:rsidR="005901F1" w:rsidRPr="000B46BD">
        <w:rPr>
          <w:sz w:val="28"/>
          <w:szCs w:val="28"/>
        </w:rPr>
        <w:t>рублей.</w:t>
      </w:r>
    </w:p>
    <w:p w14:paraId="27D51D22" w14:textId="1327EB6C" w:rsidR="00B214F5" w:rsidRDefault="00A2375E" w:rsidP="00BD23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субсидии </w:t>
      </w:r>
      <w:r w:rsidR="00B214F5" w:rsidRPr="00B214F5">
        <w:rPr>
          <w:rFonts w:ascii="Times New Roman" w:hAnsi="Times New Roman" w:cs="Times New Roman"/>
          <w:sz w:val="28"/>
          <w:szCs w:val="28"/>
        </w:rPr>
        <w:t>общественной организаци</w:t>
      </w:r>
      <w:r w:rsidR="00B214F5">
        <w:rPr>
          <w:rFonts w:ascii="Times New Roman" w:hAnsi="Times New Roman" w:cs="Times New Roman"/>
          <w:sz w:val="28"/>
          <w:szCs w:val="28"/>
        </w:rPr>
        <w:t>ей</w:t>
      </w:r>
      <w:r w:rsidR="00B214F5" w:rsidRPr="00B214F5">
        <w:rPr>
          <w:rFonts w:ascii="Times New Roman" w:hAnsi="Times New Roman" w:cs="Times New Roman"/>
          <w:sz w:val="28"/>
          <w:szCs w:val="28"/>
        </w:rPr>
        <w:t xml:space="preserve"> приморской краевой организации инвалидов «Свобода»</w:t>
      </w:r>
      <w:r w:rsidR="00B214F5">
        <w:rPr>
          <w:rFonts w:ascii="Times New Roman" w:hAnsi="Times New Roman" w:cs="Times New Roman"/>
          <w:sz w:val="28"/>
          <w:szCs w:val="28"/>
        </w:rPr>
        <w:t xml:space="preserve"> были проведены такие мероприятия, как б</w:t>
      </w:r>
      <w:r w:rsidR="00B214F5" w:rsidRPr="00B214F5">
        <w:rPr>
          <w:rFonts w:ascii="Times New Roman" w:hAnsi="Times New Roman" w:cs="Times New Roman"/>
          <w:sz w:val="28"/>
          <w:szCs w:val="28"/>
        </w:rPr>
        <w:t>лаготворительный забег «Во имя добра»</w:t>
      </w:r>
      <w:r w:rsidR="00B214F5">
        <w:rPr>
          <w:rFonts w:ascii="Times New Roman" w:hAnsi="Times New Roman" w:cs="Times New Roman"/>
          <w:sz w:val="28"/>
          <w:szCs w:val="28"/>
        </w:rPr>
        <w:t>, «Солнечная» встреча с детьми</w:t>
      </w:r>
      <w:r w:rsidR="00BD2332">
        <w:rPr>
          <w:rFonts w:ascii="Times New Roman" w:hAnsi="Times New Roman" w:cs="Times New Roman"/>
          <w:sz w:val="28"/>
          <w:szCs w:val="28"/>
        </w:rPr>
        <w:t>-инвалидами и с детьми с</w:t>
      </w:r>
      <w:r w:rsidR="00B214F5">
        <w:rPr>
          <w:rFonts w:ascii="Times New Roman" w:hAnsi="Times New Roman" w:cs="Times New Roman"/>
          <w:sz w:val="28"/>
          <w:szCs w:val="28"/>
        </w:rPr>
        <w:t xml:space="preserve"> ОВЗ</w:t>
      </w:r>
      <w:r w:rsidR="00BD2332">
        <w:rPr>
          <w:rFonts w:ascii="Times New Roman" w:hAnsi="Times New Roman" w:cs="Times New Roman"/>
          <w:sz w:val="28"/>
          <w:szCs w:val="28"/>
        </w:rPr>
        <w:t xml:space="preserve">, приуроченная ко Дню детей, праздники </w:t>
      </w:r>
      <w:r w:rsidR="00E5563F">
        <w:rPr>
          <w:rFonts w:ascii="Times New Roman" w:hAnsi="Times New Roman" w:cs="Times New Roman"/>
          <w:sz w:val="28"/>
          <w:szCs w:val="28"/>
        </w:rPr>
        <w:t xml:space="preserve">для детей-инвалидов и детей с ОВЗ </w:t>
      </w:r>
      <w:r w:rsidR="00BD2332">
        <w:rPr>
          <w:rFonts w:ascii="Times New Roman" w:hAnsi="Times New Roman" w:cs="Times New Roman"/>
          <w:sz w:val="28"/>
          <w:szCs w:val="28"/>
        </w:rPr>
        <w:t>в Городском центре культуры – день рождения Деда Мороза, новогодний утренник,</w:t>
      </w:r>
      <w:r w:rsidR="00E5563F">
        <w:rPr>
          <w:rFonts w:ascii="Times New Roman" w:hAnsi="Times New Roman" w:cs="Times New Roman"/>
          <w:sz w:val="28"/>
          <w:szCs w:val="28"/>
        </w:rPr>
        <w:t xml:space="preserve"> а также</w:t>
      </w:r>
      <w:r w:rsidR="00BD2332">
        <w:rPr>
          <w:rFonts w:ascii="Times New Roman" w:hAnsi="Times New Roman" w:cs="Times New Roman"/>
          <w:sz w:val="28"/>
          <w:szCs w:val="28"/>
        </w:rPr>
        <w:t xml:space="preserve"> </w:t>
      </w:r>
      <w:r w:rsidR="00E5563F" w:rsidRPr="00E5563F">
        <w:rPr>
          <w:rFonts w:ascii="Times New Roman" w:hAnsi="Times New Roman" w:cs="Times New Roman"/>
          <w:sz w:val="28"/>
          <w:szCs w:val="28"/>
        </w:rPr>
        <w:t>мероприяти</w:t>
      </w:r>
      <w:r w:rsidR="00E5563F">
        <w:rPr>
          <w:rFonts w:ascii="Times New Roman" w:hAnsi="Times New Roman" w:cs="Times New Roman"/>
          <w:sz w:val="28"/>
          <w:szCs w:val="28"/>
        </w:rPr>
        <w:t>е</w:t>
      </w:r>
      <w:r w:rsidR="00E5563F" w:rsidRPr="00E5563F">
        <w:t xml:space="preserve"> </w:t>
      </w:r>
      <w:r w:rsidR="00E5563F" w:rsidRPr="00E5563F">
        <w:rPr>
          <w:rFonts w:ascii="Times New Roman" w:hAnsi="Times New Roman" w:cs="Times New Roman"/>
          <w:sz w:val="28"/>
          <w:szCs w:val="28"/>
        </w:rPr>
        <w:t>в Центре детского творчества городского округа Большой Камень, посвященно</w:t>
      </w:r>
      <w:r w:rsidR="00E5563F">
        <w:rPr>
          <w:rFonts w:ascii="Times New Roman" w:hAnsi="Times New Roman" w:cs="Times New Roman"/>
          <w:sz w:val="28"/>
          <w:szCs w:val="28"/>
        </w:rPr>
        <w:t>е</w:t>
      </w:r>
      <w:r w:rsidR="00E5563F" w:rsidRPr="00E5563F">
        <w:rPr>
          <w:rFonts w:ascii="Times New Roman" w:hAnsi="Times New Roman" w:cs="Times New Roman"/>
          <w:sz w:val="28"/>
          <w:szCs w:val="28"/>
        </w:rPr>
        <w:t xml:space="preserve"> декаде инвалидов</w:t>
      </w:r>
      <w:r w:rsidR="00E5563F">
        <w:rPr>
          <w:rFonts w:ascii="Times New Roman" w:hAnsi="Times New Roman" w:cs="Times New Roman"/>
          <w:sz w:val="28"/>
          <w:szCs w:val="28"/>
        </w:rPr>
        <w:t>.</w:t>
      </w:r>
    </w:p>
    <w:p w14:paraId="3DEF965F" w14:textId="3F3AA964" w:rsidR="000F7515" w:rsidRPr="009650F1" w:rsidRDefault="00E70660" w:rsidP="000F75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E70660">
        <w:rPr>
          <w:rFonts w:ascii="Times New Roman" w:hAnsi="Times New Roman" w:cs="Times New Roman"/>
          <w:sz w:val="28"/>
          <w:szCs w:val="28"/>
        </w:rPr>
        <w:t>бщественной организаци</w:t>
      </w:r>
      <w:r>
        <w:rPr>
          <w:rFonts w:ascii="Times New Roman" w:hAnsi="Times New Roman" w:cs="Times New Roman"/>
          <w:sz w:val="28"/>
          <w:szCs w:val="28"/>
        </w:rPr>
        <w:t>ей</w:t>
      </w:r>
      <w:r w:rsidRPr="00E70660">
        <w:rPr>
          <w:rFonts w:ascii="Times New Roman" w:hAnsi="Times New Roman" w:cs="Times New Roman"/>
          <w:sz w:val="28"/>
          <w:szCs w:val="28"/>
        </w:rPr>
        <w:t xml:space="preserve"> «Экологический центр конных прогулок «Гарнизон»</w:t>
      </w:r>
      <w:r>
        <w:rPr>
          <w:rFonts w:ascii="Times New Roman" w:hAnsi="Times New Roman" w:cs="Times New Roman"/>
          <w:sz w:val="28"/>
          <w:szCs w:val="28"/>
        </w:rPr>
        <w:t xml:space="preserve"> в рамках субсидии </w:t>
      </w:r>
      <w:r w:rsidR="000F7515">
        <w:rPr>
          <w:rFonts w:ascii="Times New Roman" w:hAnsi="Times New Roman" w:cs="Times New Roman"/>
          <w:sz w:val="28"/>
          <w:szCs w:val="28"/>
        </w:rPr>
        <w:t xml:space="preserve">было осуществлено освещение </w:t>
      </w:r>
      <w:r w:rsidR="000F7515" w:rsidRPr="009650F1">
        <w:rPr>
          <w:rFonts w:ascii="Times New Roman" w:hAnsi="Times New Roman" w:cs="Times New Roman"/>
          <w:sz w:val="28"/>
          <w:szCs w:val="28"/>
        </w:rPr>
        <w:t>Первы</w:t>
      </w:r>
      <w:r w:rsidR="000F7515">
        <w:rPr>
          <w:rFonts w:ascii="Times New Roman" w:hAnsi="Times New Roman" w:cs="Times New Roman"/>
          <w:sz w:val="28"/>
          <w:szCs w:val="28"/>
        </w:rPr>
        <w:t>х</w:t>
      </w:r>
      <w:r w:rsidR="000F7515" w:rsidRPr="009650F1">
        <w:rPr>
          <w:rFonts w:ascii="Times New Roman" w:hAnsi="Times New Roman" w:cs="Times New Roman"/>
          <w:sz w:val="28"/>
          <w:szCs w:val="28"/>
        </w:rPr>
        <w:t xml:space="preserve"> летни</w:t>
      </w:r>
      <w:r w:rsidR="000F7515">
        <w:rPr>
          <w:rFonts w:ascii="Times New Roman" w:hAnsi="Times New Roman" w:cs="Times New Roman"/>
          <w:sz w:val="28"/>
          <w:szCs w:val="28"/>
        </w:rPr>
        <w:t>х</w:t>
      </w:r>
      <w:r w:rsidR="000F7515" w:rsidRPr="009650F1">
        <w:rPr>
          <w:rFonts w:ascii="Times New Roman" w:hAnsi="Times New Roman" w:cs="Times New Roman"/>
          <w:sz w:val="28"/>
          <w:szCs w:val="28"/>
        </w:rPr>
        <w:t xml:space="preserve"> Международны</w:t>
      </w:r>
      <w:r w:rsidR="000F7515">
        <w:rPr>
          <w:rFonts w:ascii="Times New Roman" w:hAnsi="Times New Roman" w:cs="Times New Roman"/>
          <w:sz w:val="28"/>
          <w:szCs w:val="28"/>
        </w:rPr>
        <w:t>х</w:t>
      </w:r>
      <w:r w:rsidR="000F7515" w:rsidRPr="009650F1">
        <w:rPr>
          <w:rFonts w:ascii="Times New Roman" w:hAnsi="Times New Roman" w:cs="Times New Roman"/>
          <w:sz w:val="28"/>
          <w:szCs w:val="28"/>
        </w:rPr>
        <w:t xml:space="preserve"> спортивны</w:t>
      </w:r>
      <w:r w:rsidR="000F7515">
        <w:rPr>
          <w:rFonts w:ascii="Times New Roman" w:hAnsi="Times New Roman" w:cs="Times New Roman"/>
          <w:sz w:val="28"/>
          <w:szCs w:val="28"/>
        </w:rPr>
        <w:t>х</w:t>
      </w:r>
      <w:r w:rsidR="000F7515" w:rsidRPr="009650F1">
        <w:rPr>
          <w:rFonts w:ascii="Times New Roman" w:hAnsi="Times New Roman" w:cs="Times New Roman"/>
          <w:sz w:val="28"/>
          <w:szCs w:val="28"/>
        </w:rPr>
        <w:t xml:space="preserve"> игр «‎Дети Приморья»</w:t>
      </w:r>
      <w:r w:rsidR="000F7515">
        <w:rPr>
          <w:rFonts w:ascii="Times New Roman" w:hAnsi="Times New Roman" w:cs="Times New Roman"/>
          <w:sz w:val="28"/>
          <w:szCs w:val="28"/>
        </w:rPr>
        <w:t>.</w:t>
      </w:r>
    </w:p>
    <w:p w14:paraId="46E30D8E" w14:textId="1A4D9886" w:rsidR="00EC4FD5" w:rsidRDefault="00EC4FD5" w:rsidP="00EC4FD5">
      <w:pPr>
        <w:spacing w:after="0" w:line="360" w:lineRule="auto"/>
        <w:ind w:firstLine="709"/>
        <w:jc w:val="both"/>
        <w:rPr>
          <w:rFonts w:ascii="Times New Roman" w:eastAsia="Times New Roman" w:hAnsi="Times New Roman" w:cs="Times New Roman"/>
          <w:sz w:val="28"/>
          <w:szCs w:val="28"/>
        </w:rPr>
      </w:pPr>
      <w:r w:rsidRPr="000B46BD">
        <w:rPr>
          <w:rFonts w:ascii="Times New Roman" w:eastAsia="Times New Roman" w:hAnsi="Times New Roman" w:cs="Times New Roman"/>
          <w:sz w:val="28"/>
          <w:szCs w:val="28"/>
        </w:rPr>
        <w:t xml:space="preserve">В рамках подготовки и проведения </w:t>
      </w:r>
      <w:r>
        <w:rPr>
          <w:rFonts w:ascii="Times New Roman" w:eastAsia="Times New Roman" w:hAnsi="Times New Roman" w:cs="Times New Roman"/>
          <w:sz w:val="28"/>
          <w:szCs w:val="28"/>
        </w:rPr>
        <w:t>Первых летних</w:t>
      </w:r>
      <w:r w:rsidRPr="000B46BD">
        <w:rPr>
          <w:rFonts w:ascii="Times New Roman" w:eastAsia="Times New Roman" w:hAnsi="Times New Roman" w:cs="Times New Roman"/>
          <w:sz w:val="28"/>
          <w:szCs w:val="28"/>
        </w:rPr>
        <w:t xml:space="preserve"> Международных спортивных игр «Дети Приморья» в г. Владивосток в 2023 году была </w:t>
      </w:r>
      <w:r w:rsidRPr="000B46BD">
        <w:rPr>
          <w:rFonts w:ascii="Times New Roman" w:eastAsia="Times New Roman" w:hAnsi="Times New Roman" w:cs="Times New Roman"/>
          <w:sz w:val="28"/>
          <w:szCs w:val="28"/>
        </w:rPr>
        <w:lastRenderedPageBreak/>
        <w:t xml:space="preserve">приобретена форменная одежда для участников от городского округа </w:t>
      </w:r>
      <w:r w:rsidR="00E70660">
        <w:rPr>
          <w:rFonts w:ascii="Times New Roman" w:eastAsia="Times New Roman" w:hAnsi="Times New Roman" w:cs="Times New Roman"/>
          <w:sz w:val="28"/>
          <w:szCs w:val="28"/>
        </w:rPr>
        <w:br/>
      </w:r>
      <w:r w:rsidRPr="000B46BD">
        <w:rPr>
          <w:rFonts w:ascii="Times New Roman" w:eastAsia="Times New Roman" w:hAnsi="Times New Roman" w:cs="Times New Roman"/>
          <w:sz w:val="28"/>
          <w:szCs w:val="28"/>
        </w:rPr>
        <w:t>Большой Камень.</w:t>
      </w:r>
    </w:p>
    <w:p w14:paraId="066BB2A3" w14:textId="14CF20FC" w:rsidR="00EC4FD5" w:rsidRPr="00EC4FD5" w:rsidRDefault="00943F00" w:rsidP="00EC4F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был проведен к</w:t>
      </w:r>
      <w:r w:rsidR="00EC4FD5" w:rsidRPr="00EC4FD5">
        <w:rPr>
          <w:rFonts w:ascii="Times New Roman" w:eastAsia="Times New Roman" w:hAnsi="Times New Roman" w:cs="Times New Roman"/>
          <w:sz w:val="28"/>
          <w:szCs w:val="28"/>
        </w:rPr>
        <w:t>омплекс мероприятий «Сильные люди», посвященных популяризации и продвижению образа отечественных сотрудников силовых структур</w:t>
      </w:r>
      <w:r>
        <w:rPr>
          <w:rFonts w:ascii="Times New Roman" w:eastAsia="Times New Roman" w:hAnsi="Times New Roman" w:cs="Times New Roman"/>
          <w:sz w:val="28"/>
          <w:szCs w:val="28"/>
        </w:rPr>
        <w:t>.</w:t>
      </w:r>
    </w:p>
    <w:p w14:paraId="10DD5911" w14:textId="06529105" w:rsidR="00943F00" w:rsidRPr="00EC4FD5" w:rsidRDefault="00943F00" w:rsidP="006612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4 квартале было о</w:t>
      </w:r>
      <w:r w:rsidR="00EC4FD5" w:rsidRPr="00EC4FD5">
        <w:rPr>
          <w:rFonts w:ascii="Times New Roman" w:eastAsia="Times New Roman" w:hAnsi="Times New Roman" w:cs="Times New Roman"/>
          <w:sz w:val="28"/>
          <w:szCs w:val="28"/>
        </w:rPr>
        <w:t>рганиз</w:t>
      </w:r>
      <w:r>
        <w:rPr>
          <w:rFonts w:ascii="Times New Roman" w:eastAsia="Times New Roman" w:hAnsi="Times New Roman" w:cs="Times New Roman"/>
          <w:sz w:val="28"/>
          <w:szCs w:val="28"/>
        </w:rPr>
        <w:t>овано</w:t>
      </w:r>
      <w:r w:rsidR="00EC4FD5" w:rsidRPr="00EC4FD5">
        <w:rPr>
          <w:rFonts w:ascii="Times New Roman" w:eastAsia="Times New Roman" w:hAnsi="Times New Roman" w:cs="Times New Roman"/>
          <w:sz w:val="28"/>
          <w:szCs w:val="28"/>
        </w:rPr>
        <w:t xml:space="preserve"> пребывани</w:t>
      </w:r>
      <w:r>
        <w:rPr>
          <w:rFonts w:ascii="Times New Roman" w:eastAsia="Times New Roman" w:hAnsi="Times New Roman" w:cs="Times New Roman"/>
          <w:sz w:val="28"/>
          <w:szCs w:val="28"/>
        </w:rPr>
        <w:t>е студенческого отряда</w:t>
      </w:r>
      <w:r w:rsidR="00EC4FD5" w:rsidRPr="00EC4FD5">
        <w:rPr>
          <w:rFonts w:ascii="Times New Roman" w:eastAsia="Times New Roman" w:hAnsi="Times New Roman" w:cs="Times New Roman"/>
          <w:sz w:val="28"/>
          <w:szCs w:val="28"/>
        </w:rPr>
        <w:t xml:space="preserve"> «Снежн</w:t>
      </w:r>
      <w:r>
        <w:rPr>
          <w:rFonts w:ascii="Times New Roman" w:eastAsia="Times New Roman" w:hAnsi="Times New Roman" w:cs="Times New Roman"/>
          <w:sz w:val="28"/>
          <w:szCs w:val="28"/>
        </w:rPr>
        <w:t>ый</w:t>
      </w:r>
      <w:r w:rsidR="00EC4FD5" w:rsidRPr="00EC4FD5">
        <w:rPr>
          <w:rFonts w:ascii="Times New Roman" w:eastAsia="Times New Roman" w:hAnsi="Times New Roman" w:cs="Times New Roman"/>
          <w:sz w:val="28"/>
          <w:szCs w:val="28"/>
        </w:rPr>
        <w:t xml:space="preserve"> десант»</w:t>
      </w:r>
      <w:r>
        <w:rPr>
          <w:rFonts w:ascii="Times New Roman" w:eastAsia="Times New Roman" w:hAnsi="Times New Roman" w:cs="Times New Roman"/>
          <w:sz w:val="28"/>
          <w:szCs w:val="28"/>
        </w:rPr>
        <w:t xml:space="preserve">, которые в течение недели помогали пожилым людям городского округа Большой Камень – кололи дрова, убирали </w:t>
      </w:r>
      <w:r w:rsidR="006612D5">
        <w:rPr>
          <w:rFonts w:ascii="Times New Roman" w:eastAsia="Times New Roman" w:hAnsi="Times New Roman" w:cs="Times New Roman"/>
          <w:sz w:val="28"/>
          <w:szCs w:val="28"/>
        </w:rPr>
        <w:t>дворы</w:t>
      </w:r>
      <w:r>
        <w:rPr>
          <w:rFonts w:ascii="Times New Roman" w:eastAsia="Times New Roman" w:hAnsi="Times New Roman" w:cs="Times New Roman"/>
          <w:sz w:val="28"/>
          <w:szCs w:val="28"/>
        </w:rPr>
        <w:t xml:space="preserve"> частных домов</w:t>
      </w:r>
      <w:r w:rsidR="006612D5">
        <w:rPr>
          <w:rFonts w:ascii="Times New Roman" w:eastAsia="Times New Roman" w:hAnsi="Times New Roman" w:cs="Times New Roman"/>
          <w:sz w:val="28"/>
          <w:szCs w:val="28"/>
        </w:rPr>
        <w:t xml:space="preserve">, проводили лекции о добровольчестве и студенческих отрядах для </w:t>
      </w:r>
      <w:r w:rsidR="006612D5" w:rsidRPr="006612D5">
        <w:rPr>
          <w:rFonts w:ascii="Times New Roman" w:eastAsia="Times New Roman" w:hAnsi="Times New Roman" w:cs="Times New Roman"/>
          <w:sz w:val="28"/>
          <w:szCs w:val="28"/>
        </w:rPr>
        <w:t>школьников и студентов городского округа.</w:t>
      </w:r>
    </w:p>
    <w:p w14:paraId="1F4677E3" w14:textId="317F5662" w:rsidR="001D235F" w:rsidRPr="000B46BD" w:rsidRDefault="00943F00" w:rsidP="00EC4FD5">
      <w:pPr>
        <w:spacing w:after="0" w:line="360" w:lineRule="auto"/>
        <w:ind w:firstLine="709"/>
        <w:jc w:val="both"/>
        <w:rPr>
          <w:rStyle w:val="af2"/>
          <w:rFonts w:eastAsiaTheme="minorEastAsia"/>
          <w:b w:val="0"/>
          <w:bCs w:val="0"/>
          <w:sz w:val="28"/>
          <w:szCs w:val="28"/>
        </w:rPr>
      </w:pPr>
      <w:r>
        <w:rPr>
          <w:rStyle w:val="af2"/>
          <w:rFonts w:eastAsiaTheme="minorEastAsia"/>
          <w:b w:val="0"/>
          <w:bCs w:val="0"/>
          <w:sz w:val="28"/>
          <w:szCs w:val="28"/>
        </w:rPr>
        <w:t>Также в</w:t>
      </w:r>
      <w:r w:rsidR="00282314" w:rsidRPr="000B46BD">
        <w:rPr>
          <w:rStyle w:val="af2"/>
          <w:rFonts w:eastAsiaTheme="minorEastAsia"/>
          <w:b w:val="0"/>
          <w:bCs w:val="0"/>
          <w:sz w:val="28"/>
          <w:szCs w:val="28"/>
        </w:rPr>
        <w:t xml:space="preserve"> рамках реализации данной субсидии были организованы</w:t>
      </w:r>
      <w:r w:rsidR="001D235F" w:rsidRPr="000B46BD">
        <w:rPr>
          <w:rStyle w:val="af2"/>
          <w:rFonts w:eastAsiaTheme="minorEastAsia"/>
          <w:b w:val="0"/>
          <w:bCs w:val="0"/>
          <w:sz w:val="28"/>
          <w:szCs w:val="28"/>
        </w:rPr>
        <w:t>:</w:t>
      </w:r>
    </w:p>
    <w:p w14:paraId="39AC6483" w14:textId="2AC2E9DD" w:rsidR="001D235F" w:rsidRPr="000B46BD" w:rsidRDefault="003D0F78" w:rsidP="00CA4236">
      <w:pPr>
        <w:pStyle w:val="a8"/>
        <w:spacing w:after="0" w:line="360" w:lineRule="auto"/>
        <w:rPr>
          <w:rStyle w:val="af2"/>
          <w:b w:val="0"/>
          <w:bCs w:val="0"/>
          <w:sz w:val="28"/>
          <w:szCs w:val="28"/>
        </w:rPr>
      </w:pPr>
      <w:r>
        <w:rPr>
          <w:rStyle w:val="af2"/>
          <w:b w:val="0"/>
          <w:bCs w:val="0"/>
          <w:sz w:val="28"/>
          <w:szCs w:val="28"/>
        </w:rPr>
        <w:t>-</w:t>
      </w:r>
      <w:r w:rsidR="008579EF">
        <w:rPr>
          <w:rStyle w:val="af2"/>
          <w:b w:val="0"/>
          <w:bCs w:val="0"/>
          <w:sz w:val="28"/>
          <w:szCs w:val="28"/>
        </w:rPr>
        <w:t xml:space="preserve"> </w:t>
      </w:r>
      <w:r w:rsidR="00282314" w:rsidRPr="000B46BD">
        <w:rPr>
          <w:rStyle w:val="af2"/>
          <w:b w:val="0"/>
          <w:bCs w:val="0"/>
          <w:sz w:val="28"/>
          <w:szCs w:val="28"/>
        </w:rPr>
        <w:t xml:space="preserve">круглые столы с представителями </w:t>
      </w:r>
      <w:r w:rsidR="006612D5">
        <w:rPr>
          <w:rStyle w:val="af2"/>
          <w:b w:val="0"/>
          <w:bCs w:val="0"/>
          <w:sz w:val="28"/>
          <w:szCs w:val="28"/>
        </w:rPr>
        <w:t>некоммерческих организаций</w:t>
      </w:r>
      <w:r w:rsidR="00282314" w:rsidRPr="000B46BD">
        <w:rPr>
          <w:rStyle w:val="af2"/>
          <w:b w:val="0"/>
          <w:bCs w:val="0"/>
          <w:sz w:val="28"/>
          <w:szCs w:val="28"/>
        </w:rPr>
        <w:t xml:space="preserve"> </w:t>
      </w:r>
      <w:r w:rsidR="006612D5">
        <w:rPr>
          <w:rStyle w:val="af2"/>
          <w:b w:val="0"/>
          <w:bCs w:val="0"/>
          <w:sz w:val="28"/>
          <w:szCs w:val="28"/>
        </w:rPr>
        <w:t xml:space="preserve">городского округа </w:t>
      </w:r>
      <w:r w:rsidR="00282314" w:rsidRPr="000B46BD">
        <w:rPr>
          <w:rStyle w:val="af2"/>
          <w:b w:val="0"/>
          <w:bCs w:val="0"/>
          <w:sz w:val="28"/>
          <w:szCs w:val="28"/>
        </w:rPr>
        <w:t>Большо</w:t>
      </w:r>
      <w:r w:rsidR="006612D5">
        <w:rPr>
          <w:rStyle w:val="af2"/>
          <w:b w:val="0"/>
          <w:bCs w:val="0"/>
          <w:sz w:val="28"/>
          <w:szCs w:val="28"/>
        </w:rPr>
        <w:t>й</w:t>
      </w:r>
      <w:r w:rsidR="00282314" w:rsidRPr="000B46BD">
        <w:rPr>
          <w:rStyle w:val="af2"/>
          <w:b w:val="0"/>
          <w:bCs w:val="0"/>
          <w:sz w:val="28"/>
          <w:szCs w:val="28"/>
        </w:rPr>
        <w:t xml:space="preserve"> Кам</w:t>
      </w:r>
      <w:r w:rsidR="006612D5">
        <w:rPr>
          <w:rStyle w:val="af2"/>
          <w:b w:val="0"/>
          <w:bCs w:val="0"/>
          <w:sz w:val="28"/>
          <w:szCs w:val="28"/>
        </w:rPr>
        <w:t>ень</w:t>
      </w:r>
      <w:r w:rsidR="00282314" w:rsidRPr="000B46BD">
        <w:rPr>
          <w:rStyle w:val="af2"/>
          <w:b w:val="0"/>
          <w:bCs w:val="0"/>
          <w:sz w:val="28"/>
          <w:szCs w:val="28"/>
        </w:rPr>
        <w:t xml:space="preserve"> </w:t>
      </w:r>
      <w:r w:rsidR="001D235F" w:rsidRPr="000B46BD">
        <w:rPr>
          <w:rStyle w:val="af2"/>
          <w:b w:val="0"/>
          <w:bCs w:val="0"/>
          <w:sz w:val="28"/>
          <w:szCs w:val="28"/>
        </w:rPr>
        <w:t>(</w:t>
      </w:r>
      <w:r w:rsidR="00E35C8A" w:rsidRPr="000B46BD">
        <w:rPr>
          <w:rStyle w:val="af2"/>
          <w:b w:val="0"/>
          <w:bCs w:val="0"/>
          <w:sz w:val="28"/>
          <w:szCs w:val="28"/>
        </w:rPr>
        <w:t>местно</w:t>
      </w:r>
      <w:r w:rsidR="00C46291">
        <w:rPr>
          <w:rStyle w:val="af2"/>
          <w:b w:val="0"/>
          <w:bCs w:val="0"/>
          <w:sz w:val="28"/>
          <w:szCs w:val="28"/>
        </w:rPr>
        <w:t>го</w:t>
      </w:r>
      <w:r w:rsidR="00E35C8A" w:rsidRPr="000B46BD">
        <w:rPr>
          <w:rStyle w:val="af2"/>
          <w:b w:val="0"/>
          <w:bCs w:val="0"/>
          <w:sz w:val="28"/>
          <w:szCs w:val="28"/>
        </w:rPr>
        <w:t xml:space="preserve"> отделени</w:t>
      </w:r>
      <w:r w:rsidR="00C46291">
        <w:rPr>
          <w:rStyle w:val="af2"/>
          <w:b w:val="0"/>
          <w:bCs w:val="0"/>
          <w:sz w:val="28"/>
          <w:szCs w:val="28"/>
        </w:rPr>
        <w:t>я</w:t>
      </w:r>
      <w:r w:rsidR="00E35C8A" w:rsidRPr="000B46BD">
        <w:rPr>
          <w:rStyle w:val="af2"/>
          <w:b w:val="0"/>
          <w:bCs w:val="0"/>
          <w:sz w:val="28"/>
          <w:szCs w:val="28"/>
        </w:rPr>
        <w:t xml:space="preserve"> ПКО ВООВ </w:t>
      </w:r>
      <w:r w:rsidR="00C46291">
        <w:rPr>
          <w:rStyle w:val="af2"/>
          <w:b w:val="0"/>
          <w:bCs w:val="0"/>
          <w:sz w:val="28"/>
          <w:szCs w:val="28"/>
        </w:rPr>
        <w:t>«</w:t>
      </w:r>
      <w:r w:rsidR="001D235F" w:rsidRPr="000B46BD">
        <w:rPr>
          <w:sz w:val="28"/>
          <w:szCs w:val="28"/>
        </w:rPr>
        <w:t>Боевое братство</w:t>
      </w:r>
      <w:r w:rsidR="00C46291">
        <w:rPr>
          <w:sz w:val="28"/>
          <w:szCs w:val="28"/>
        </w:rPr>
        <w:t>»</w:t>
      </w:r>
      <w:r w:rsidR="001D235F" w:rsidRPr="000B46BD">
        <w:rPr>
          <w:sz w:val="28"/>
          <w:szCs w:val="28"/>
        </w:rPr>
        <w:t xml:space="preserve">, </w:t>
      </w:r>
      <w:r w:rsidR="00C46291">
        <w:rPr>
          <w:sz w:val="28"/>
          <w:szCs w:val="28"/>
        </w:rPr>
        <w:t>О</w:t>
      </w:r>
      <w:r w:rsidR="00E35C8A" w:rsidRPr="000B46BD">
        <w:rPr>
          <w:sz w:val="28"/>
          <w:szCs w:val="28"/>
        </w:rPr>
        <w:t>бщественн</w:t>
      </w:r>
      <w:r w:rsidR="00C46291">
        <w:rPr>
          <w:sz w:val="28"/>
          <w:szCs w:val="28"/>
        </w:rPr>
        <w:t>ой</w:t>
      </w:r>
      <w:r w:rsidR="00E35C8A" w:rsidRPr="000B46BD">
        <w:rPr>
          <w:sz w:val="28"/>
          <w:szCs w:val="28"/>
        </w:rPr>
        <w:t xml:space="preserve"> организаци</w:t>
      </w:r>
      <w:r w:rsidR="00C46291">
        <w:rPr>
          <w:sz w:val="28"/>
          <w:szCs w:val="28"/>
        </w:rPr>
        <w:t>и</w:t>
      </w:r>
      <w:r w:rsidR="00E35C8A" w:rsidRPr="000B46BD">
        <w:rPr>
          <w:sz w:val="28"/>
          <w:szCs w:val="28"/>
        </w:rPr>
        <w:t xml:space="preserve"> ветеранов (пенсионеров) войны, труда, вооруженных сил и правоохранительных органов городского округа </w:t>
      </w:r>
      <w:r w:rsidR="006612D5">
        <w:rPr>
          <w:sz w:val="28"/>
          <w:szCs w:val="28"/>
        </w:rPr>
        <w:br/>
      </w:r>
      <w:r w:rsidR="00E35C8A" w:rsidRPr="000B46BD">
        <w:rPr>
          <w:sz w:val="28"/>
          <w:szCs w:val="28"/>
        </w:rPr>
        <w:t>Большой Камень</w:t>
      </w:r>
      <w:r w:rsidR="00C46291">
        <w:rPr>
          <w:sz w:val="28"/>
          <w:szCs w:val="28"/>
        </w:rPr>
        <w:t xml:space="preserve">, </w:t>
      </w:r>
      <w:r w:rsidR="00C46291" w:rsidRPr="00C46291">
        <w:rPr>
          <w:sz w:val="28"/>
          <w:szCs w:val="28"/>
        </w:rPr>
        <w:t>Всероссийско</w:t>
      </w:r>
      <w:r w:rsidR="00C46291">
        <w:rPr>
          <w:sz w:val="28"/>
          <w:szCs w:val="28"/>
        </w:rPr>
        <w:t>го</w:t>
      </w:r>
      <w:r w:rsidR="00C46291" w:rsidRPr="00C46291">
        <w:rPr>
          <w:sz w:val="28"/>
          <w:szCs w:val="28"/>
        </w:rPr>
        <w:t xml:space="preserve"> общественно</w:t>
      </w:r>
      <w:r w:rsidR="00C46291">
        <w:rPr>
          <w:sz w:val="28"/>
          <w:szCs w:val="28"/>
        </w:rPr>
        <w:t>го</w:t>
      </w:r>
      <w:r w:rsidR="00C46291" w:rsidRPr="00C46291">
        <w:rPr>
          <w:sz w:val="28"/>
          <w:szCs w:val="28"/>
        </w:rPr>
        <w:t xml:space="preserve"> движени</w:t>
      </w:r>
      <w:r w:rsidR="00C46291">
        <w:rPr>
          <w:sz w:val="28"/>
          <w:szCs w:val="28"/>
        </w:rPr>
        <w:t>я</w:t>
      </w:r>
      <w:r w:rsidR="00C46291" w:rsidRPr="00C46291">
        <w:rPr>
          <w:sz w:val="28"/>
          <w:szCs w:val="28"/>
        </w:rPr>
        <w:t xml:space="preserve"> «Матери России»</w:t>
      </w:r>
      <w:r w:rsidR="001D235F" w:rsidRPr="000B46BD">
        <w:rPr>
          <w:rStyle w:val="af2"/>
          <w:b w:val="0"/>
          <w:bCs w:val="0"/>
          <w:sz w:val="28"/>
          <w:szCs w:val="28"/>
        </w:rPr>
        <w:t xml:space="preserve">) </w:t>
      </w:r>
      <w:r w:rsidR="00282314" w:rsidRPr="000B46BD">
        <w:rPr>
          <w:rStyle w:val="af2"/>
          <w:b w:val="0"/>
          <w:bCs w:val="0"/>
          <w:sz w:val="28"/>
          <w:szCs w:val="28"/>
        </w:rPr>
        <w:t>по различным вопросам социального характера, волонтерства, благотворительности, помощи семьям, воспитывающим детей-инвалидов</w:t>
      </w:r>
      <w:r w:rsidR="00E35C8A" w:rsidRPr="000B46BD">
        <w:rPr>
          <w:rStyle w:val="af2"/>
          <w:b w:val="0"/>
          <w:bCs w:val="0"/>
          <w:sz w:val="28"/>
          <w:szCs w:val="28"/>
        </w:rPr>
        <w:t>,</w:t>
      </w:r>
      <w:r w:rsidR="00282314" w:rsidRPr="000B46BD">
        <w:rPr>
          <w:rStyle w:val="af2"/>
          <w:b w:val="0"/>
          <w:bCs w:val="0"/>
          <w:sz w:val="28"/>
          <w:szCs w:val="28"/>
        </w:rPr>
        <w:t xml:space="preserve"> информационно</w:t>
      </w:r>
      <w:r w:rsidR="00E35C8A" w:rsidRPr="000B46BD">
        <w:rPr>
          <w:rStyle w:val="af2"/>
          <w:b w:val="0"/>
          <w:bCs w:val="0"/>
          <w:sz w:val="28"/>
          <w:szCs w:val="28"/>
        </w:rPr>
        <w:t>-</w:t>
      </w:r>
      <w:r w:rsidR="00282314" w:rsidRPr="000B46BD">
        <w:rPr>
          <w:rStyle w:val="af2"/>
          <w:b w:val="0"/>
          <w:bCs w:val="0"/>
          <w:sz w:val="28"/>
          <w:szCs w:val="28"/>
        </w:rPr>
        <w:t>разъяснительные встречи с гражданами пожилого возраста</w:t>
      </w:r>
      <w:r w:rsidR="001D235F" w:rsidRPr="000B46BD">
        <w:rPr>
          <w:rStyle w:val="af2"/>
          <w:b w:val="0"/>
          <w:bCs w:val="0"/>
          <w:sz w:val="28"/>
          <w:szCs w:val="28"/>
        </w:rPr>
        <w:t>;</w:t>
      </w:r>
    </w:p>
    <w:p w14:paraId="78DF7FF8" w14:textId="48BB4B5B" w:rsidR="001D235F" w:rsidRPr="000B46BD" w:rsidRDefault="003D0F78" w:rsidP="00CA4236">
      <w:pPr>
        <w:pStyle w:val="a8"/>
        <w:spacing w:after="0" w:line="360" w:lineRule="auto"/>
        <w:rPr>
          <w:sz w:val="28"/>
          <w:szCs w:val="28"/>
        </w:rPr>
      </w:pPr>
      <w:r>
        <w:rPr>
          <w:sz w:val="28"/>
          <w:szCs w:val="28"/>
        </w:rPr>
        <w:t xml:space="preserve">- </w:t>
      </w:r>
      <w:r w:rsidR="001D235F" w:rsidRPr="000B46BD">
        <w:rPr>
          <w:sz w:val="28"/>
          <w:szCs w:val="28"/>
        </w:rPr>
        <w:t>поход с водружением и развертыванием флага на п-ов Седловидный (Ханган), в честь празднования Дня флага Российской Федерации;</w:t>
      </w:r>
    </w:p>
    <w:p w14:paraId="313D4415" w14:textId="5446AB6A" w:rsidR="001D235F" w:rsidRPr="000B46BD" w:rsidRDefault="003D0F78" w:rsidP="00CA4236">
      <w:pPr>
        <w:pStyle w:val="a8"/>
        <w:spacing w:after="0" w:line="360" w:lineRule="auto"/>
        <w:rPr>
          <w:sz w:val="28"/>
          <w:szCs w:val="28"/>
        </w:rPr>
      </w:pPr>
      <w:r>
        <w:rPr>
          <w:sz w:val="28"/>
          <w:szCs w:val="28"/>
        </w:rPr>
        <w:t xml:space="preserve">- </w:t>
      </w:r>
      <w:r w:rsidR="001D235F" w:rsidRPr="000B46BD">
        <w:rPr>
          <w:sz w:val="28"/>
          <w:szCs w:val="28"/>
        </w:rPr>
        <w:t>молодёжный турнир по сбору спилс-карты России «Большая Россия – сильная Россия»</w:t>
      </w:r>
      <w:r w:rsidR="00E35C8A" w:rsidRPr="000B46BD">
        <w:rPr>
          <w:sz w:val="28"/>
          <w:szCs w:val="28"/>
        </w:rPr>
        <w:t>, посвященный Дню воссоединения ДНР, ЛНР, Запорожской области и Херсонской о</w:t>
      </w:r>
      <w:r w:rsidR="00197F52" w:rsidRPr="000B46BD">
        <w:rPr>
          <w:sz w:val="28"/>
          <w:szCs w:val="28"/>
        </w:rPr>
        <w:t>бласти с Российской Федерацией;</w:t>
      </w:r>
    </w:p>
    <w:p w14:paraId="64013737" w14:textId="6F8113CE" w:rsidR="001D235F" w:rsidRPr="000B46BD" w:rsidRDefault="003D0F78" w:rsidP="00CA4236">
      <w:pPr>
        <w:pStyle w:val="a8"/>
        <w:spacing w:after="0" w:line="360" w:lineRule="auto"/>
        <w:rPr>
          <w:sz w:val="28"/>
          <w:szCs w:val="28"/>
        </w:rPr>
      </w:pPr>
      <w:r>
        <w:rPr>
          <w:sz w:val="28"/>
          <w:szCs w:val="28"/>
        </w:rPr>
        <w:t>-</w:t>
      </w:r>
      <w:r w:rsidR="00A2375E">
        <w:rPr>
          <w:sz w:val="28"/>
          <w:szCs w:val="28"/>
        </w:rPr>
        <w:t> </w:t>
      </w:r>
      <w:r w:rsidR="001D235F" w:rsidRPr="000B46BD">
        <w:rPr>
          <w:sz w:val="28"/>
          <w:szCs w:val="28"/>
        </w:rPr>
        <w:t>исторический квест «Дальневосточная победа»</w:t>
      </w:r>
      <w:r w:rsidR="00323C81" w:rsidRPr="000B46BD">
        <w:rPr>
          <w:sz w:val="28"/>
          <w:szCs w:val="28"/>
        </w:rPr>
        <w:t xml:space="preserve">, приуроченный </w:t>
      </w:r>
      <w:r>
        <w:rPr>
          <w:sz w:val="28"/>
          <w:szCs w:val="28"/>
        </w:rPr>
        <w:br/>
      </w:r>
      <w:r w:rsidR="00323C81" w:rsidRPr="000B46BD">
        <w:rPr>
          <w:sz w:val="28"/>
          <w:szCs w:val="28"/>
        </w:rPr>
        <w:t>к окончанию Второй мировой войны;</w:t>
      </w:r>
    </w:p>
    <w:p w14:paraId="5AC07711" w14:textId="015D609F" w:rsidR="001D235F" w:rsidRDefault="003D0F78" w:rsidP="00CA4236">
      <w:pPr>
        <w:pStyle w:val="a8"/>
        <w:spacing w:after="0" w:line="360" w:lineRule="auto"/>
        <w:rPr>
          <w:sz w:val="28"/>
          <w:szCs w:val="28"/>
        </w:rPr>
      </w:pPr>
      <w:r>
        <w:rPr>
          <w:sz w:val="28"/>
          <w:szCs w:val="28"/>
        </w:rPr>
        <w:t>-</w:t>
      </w:r>
      <w:r w:rsidR="00A2375E">
        <w:rPr>
          <w:sz w:val="28"/>
          <w:szCs w:val="28"/>
        </w:rPr>
        <w:t> </w:t>
      </w:r>
      <w:r w:rsidR="001D235F" w:rsidRPr="000B46BD">
        <w:rPr>
          <w:sz w:val="28"/>
          <w:szCs w:val="28"/>
        </w:rPr>
        <w:t xml:space="preserve">волонтёрская помощь по доставке продуктов питания, одежды </w:t>
      </w:r>
      <w:r>
        <w:rPr>
          <w:sz w:val="28"/>
          <w:szCs w:val="28"/>
        </w:rPr>
        <w:br/>
      </w:r>
      <w:r w:rsidR="001D235F" w:rsidRPr="000B46BD">
        <w:rPr>
          <w:sz w:val="28"/>
          <w:szCs w:val="28"/>
        </w:rPr>
        <w:t>и вещей первой необходимости в Спасск-Дальний;</w:t>
      </w:r>
    </w:p>
    <w:p w14:paraId="4F6AA73F" w14:textId="354EE87E" w:rsidR="00E550F5" w:rsidRPr="000B46BD" w:rsidRDefault="00E550F5" w:rsidP="00CA4236">
      <w:pPr>
        <w:pStyle w:val="a8"/>
        <w:spacing w:after="0" w:line="360" w:lineRule="auto"/>
        <w:rPr>
          <w:sz w:val="28"/>
          <w:szCs w:val="28"/>
        </w:rPr>
      </w:pPr>
      <w:r>
        <w:rPr>
          <w:sz w:val="28"/>
          <w:szCs w:val="28"/>
        </w:rPr>
        <w:t>- плетение маскировочных сетей для отправки в зону СВО;</w:t>
      </w:r>
    </w:p>
    <w:p w14:paraId="1C7476EB" w14:textId="77777777" w:rsidR="00F56D52" w:rsidRDefault="003D0F78" w:rsidP="00CA4236">
      <w:pPr>
        <w:pStyle w:val="a8"/>
        <w:spacing w:after="0" w:line="360" w:lineRule="auto"/>
        <w:rPr>
          <w:sz w:val="28"/>
          <w:szCs w:val="28"/>
        </w:rPr>
      </w:pPr>
      <w:r>
        <w:rPr>
          <w:sz w:val="28"/>
          <w:szCs w:val="28"/>
        </w:rPr>
        <w:t xml:space="preserve">- </w:t>
      </w:r>
      <w:r w:rsidR="004A555D" w:rsidRPr="000B46BD">
        <w:rPr>
          <w:sz w:val="28"/>
          <w:szCs w:val="28"/>
        </w:rPr>
        <w:t>акция ко Дню памяти детей Донбасса</w:t>
      </w:r>
      <w:r w:rsidR="00F56D52">
        <w:rPr>
          <w:sz w:val="28"/>
          <w:szCs w:val="28"/>
        </w:rPr>
        <w:t>;</w:t>
      </w:r>
    </w:p>
    <w:p w14:paraId="54D1B4E9" w14:textId="1ED58FED" w:rsidR="00F56D52" w:rsidRDefault="00F56D52" w:rsidP="00CA4236">
      <w:pPr>
        <w:pStyle w:val="a8"/>
        <w:spacing w:after="0" w:line="360" w:lineRule="auto"/>
        <w:rPr>
          <w:sz w:val="28"/>
          <w:szCs w:val="28"/>
        </w:rPr>
      </w:pPr>
      <w:r>
        <w:rPr>
          <w:sz w:val="28"/>
          <w:szCs w:val="28"/>
        </w:rPr>
        <w:lastRenderedPageBreak/>
        <w:t>- п</w:t>
      </w:r>
      <w:r w:rsidRPr="00AF08E4">
        <w:rPr>
          <w:sz w:val="28"/>
          <w:szCs w:val="28"/>
        </w:rPr>
        <w:t xml:space="preserve">оказ </w:t>
      </w:r>
      <w:r w:rsidRPr="00F56D52">
        <w:rPr>
          <w:sz w:val="28"/>
          <w:szCs w:val="28"/>
        </w:rPr>
        <w:t xml:space="preserve">в Молодёжном центре городского округа </w:t>
      </w:r>
      <w:r>
        <w:rPr>
          <w:sz w:val="28"/>
          <w:szCs w:val="28"/>
        </w:rPr>
        <w:t xml:space="preserve">школьникам </w:t>
      </w:r>
      <w:r>
        <w:rPr>
          <w:sz w:val="28"/>
          <w:szCs w:val="28"/>
        </w:rPr>
        <w:br/>
        <w:t xml:space="preserve">и студентам </w:t>
      </w:r>
      <w:r w:rsidRPr="00AF08E4">
        <w:rPr>
          <w:sz w:val="28"/>
          <w:szCs w:val="28"/>
        </w:rPr>
        <w:t>социальных видеороликов к Международному дню инвалидов</w:t>
      </w:r>
      <w:r>
        <w:rPr>
          <w:sz w:val="28"/>
          <w:szCs w:val="28"/>
        </w:rPr>
        <w:t>;</w:t>
      </w:r>
    </w:p>
    <w:p w14:paraId="77DFBCD3" w14:textId="77777777" w:rsidR="00677783" w:rsidRDefault="00F56D52" w:rsidP="00CA4236">
      <w:pPr>
        <w:pStyle w:val="a8"/>
        <w:spacing w:after="0" w:line="360" w:lineRule="auto"/>
        <w:rPr>
          <w:sz w:val="28"/>
          <w:szCs w:val="28"/>
        </w:rPr>
      </w:pPr>
      <w:r>
        <w:rPr>
          <w:sz w:val="28"/>
          <w:szCs w:val="28"/>
        </w:rPr>
        <w:t xml:space="preserve">- новогодние мероприятия для активной молодёжи </w:t>
      </w:r>
      <w:r w:rsidRPr="00F56D52">
        <w:rPr>
          <w:sz w:val="28"/>
          <w:szCs w:val="28"/>
        </w:rPr>
        <w:t>городского округа</w:t>
      </w:r>
      <w:r>
        <w:rPr>
          <w:sz w:val="28"/>
          <w:szCs w:val="28"/>
        </w:rPr>
        <w:t xml:space="preserve">; </w:t>
      </w:r>
    </w:p>
    <w:p w14:paraId="424A5693" w14:textId="4EF15062" w:rsidR="001D235F" w:rsidRPr="000B46BD" w:rsidRDefault="00677783" w:rsidP="00CA4236">
      <w:pPr>
        <w:pStyle w:val="a8"/>
        <w:spacing w:after="0" w:line="360" w:lineRule="auto"/>
        <w:rPr>
          <w:b/>
          <w:bCs/>
          <w:sz w:val="28"/>
          <w:szCs w:val="28"/>
        </w:rPr>
      </w:pPr>
      <w:r>
        <w:rPr>
          <w:sz w:val="28"/>
          <w:szCs w:val="28"/>
        </w:rPr>
        <w:t xml:space="preserve">- </w:t>
      </w:r>
      <w:r w:rsidR="00E133F6">
        <w:rPr>
          <w:sz w:val="28"/>
          <w:szCs w:val="28"/>
        </w:rPr>
        <w:t>«Игры в</w:t>
      </w:r>
      <w:r>
        <w:rPr>
          <w:sz w:val="28"/>
          <w:szCs w:val="28"/>
        </w:rPr>
        <w:t xml:space="preserve">не времени» </w:t>
      </w:r>
      <w:r w:rsidR="003D0F78">
        <w:rPr>
          <w:sz w:val="28"/>
          <w:szCs w:val="28"/>
        </w:rPr>
        <w:t>и другие.</w:t>
      </w:r>
    </w:p>
    <w:p w14:paraId="749D537F" w14:textId="73679D1F" w:rsidR="00282314" w:rsidRPr="000B46BD" w:rsidRDefault="003D0F78" w:rsidP="00CA4236">
      <w:pPr>
        <w:autoSpaceDE w:val="0"/>
        <w:autoSpaceDN w:val="0"/>
        <w:adjustRightInd w:val="0"/>
        <w:spacing w:after="0" w:line="360" w:lineRule="auto"/>
        <w:ind w:firstLine="709"/>
        <w:jc w:val="both"/>
        <w:rPr>
          <w:rFonts w:ascii="Times New Roman" w:hAnsi="Times New Roman" w:cs="Times New Roman"/>
          <w:sz w:val="28"/>
          <w:szCs w:val="28"/>
        </w:rPr>
      </w:pPr>
      <w:r w:rsidRPr="003D0F78">
        <w:rPr>
          <w:rFonts w:ascii="Times New Roman" w:hAnsi="Times New Roman" w:cs="Times New Roman"/>
          <w:bCs/>
          <w:sz w:val="28"/>
          <w:szCs w:val="28"/>
        </w:rPr>
        <w:t xml:space="preserve">С целью формирования негативного отношения жителей </w:t>
      </w:r>
      <w:r>
        <w:rPr>
          <w:rFonts w:ascii="Times New Roman" w:hAnsi="Times New Roman" w:cs="Times New Roman"/>
          <w:bCs/>
          <w:sz w:val="28"/>
          <w:szCs w:val="28"/>
        </w:rPr>
        <w:br/>
      </w:r>
      <w:r w:rsidRPr="003D0F78">
        <w:rPr>
          <w:rFonts w:ascii="Times New Roman" w:hAnsi="Times New Roman" w:cs="Times New Roman"/>
          <w:bCs/>
          <w:sz w:val="28"/>
          <w:szCs w:val="28"/>
        </w:rPr>
        <w:t>городского округа Большой Камень к незаконному потреблению наркотических средств и психотропных веществ, развития антинаркотической пропаганды, своевременное выявление причин и условий, способствующих распространению наркомании на территории городского округа реализуется</w:t>
      </w:r>
      <w:r>
        <w:rPr>
          <w:rFonts w:ascii="Times New Roman" w:hAnsi="Times New Roman" w:cs="Times New Roman"/>
          <w:bCs/>
          <w:sz w:val="28"/>
          <w:szCs w:val="28"/>
        </w:rPr>
        <w:t xml:space="preserve"> </w:t>
      </w:r>
      <w:r w:rsidR="00282314" w:rsidRPr="000B46BD">
        <w:rPr>
          <w:rFonts w:ascii="Times New Roman" w:hAnsi="Times New Roman" w:cs="Times New Roman"/>
          <w:b/>
          <w:bCs/>
          <w:sz w:val="28"/>
          <w:szCs w:val="28"/>
        </w:rPr>
        <w:t xml:space="preserve">Подпрограмма </w:t>
      </w:r>
      <w:r w:rsidR="005901F1" w:rsidRPr="000B46BD">
        <w:rPr>
          <w:rFonts w:ascii="Times New Roman" w:hAnsi="Times New Roman" w:cs="Times New Roman"/>
          <w:b/>
          <w:bCs/>
          <w:sz w:val="28"/>
          <w:szCs w:val="28"/>
        </w:rPr>
        <w:t>№ 3 «Профилактика наркомании и противодействие незаконному</w:t>
      </w:r>
      <w:r w:rsidR="00282314" w:rsidRPr="000B46BD">
        <w:rPr>
          <w:rFonts w:ascii="Times New Roman" w:hAnsi="Times New Roman" w:cs="Times New Roman"/>
          <w:b/>
          <w:bCs/>
          <w:sz w:val="28"/>
          <w:szCs w:val="28"/>
        </w:rPr>
        <w:t xml:space="preserve"> обороту наркотических средств, психотропных веществ </w:t>
      </w:r>
      <w:r w:rsidR="00F56D52">
        <w:rPr>
          <w:rFonts w:ascii="Times New Roman" w:hAnsi="Times New Roman" w:cs="Times New Roman"/>
          <w:b/>
          <w:bCs/>
          <w:sz w:val="28"/>
          <w:szCs w:val="28"/>
        </w:rPr>
        <w:br/>
      </w:r>
      <w:r w:rsidR="00282314" w:rsidRPr="000B46BD">
        <w:rPr>
          <w:rFonts w:ascii="Times New Roman" w:hAnsi="Times New Roman" w:cs="Times New Roman"/>
          <w:b/>
          <w:bCs/>
          <w:sz w:val="28"/>
          <w:szCs w:val="28"/>
        </w:rPr>
        <w:t>на территории городского округа Большой Камень» на 2020-2027 годы</w:t>
      </w:r>
      <w:r>
        <w:rPr>
          <w:rFonts w:ascii="Times New Roman" w:hAnsi="Times New Roman" w:cs="Times New Roman"/>
          <w:b/>
          <w:bCs/>
          <w:sz w:val="28"/>
          <w:szCs w:val="28"/>
        </w:rPr>
        <w:t xml:space="preserve"> </w:t>
      </w:r>
      <w:r w:rsidRPr="003D0F78">
        <w:rPr>
          <w:rFonts w:ascii="Times New Roman" w:hAnsi="Times New Roman" w:cs="Times New Roman"/>
          <w:b/>
          <w:bCs/>
          <w:sz w:val="28"/>
          <w:szCs w:val="28"/>
        </w:rPr>
        <w:t>(далее – Подпрограмма № 3)</w:t>
      </w:r>
      <w:r w:rsidR="00282314" w:rsidRPr="000B46BD">
        <w:rPr>
          <w:rFonts w:ascii="Times New Roman" w:hAnsi="Times New Roman" w:cs="Times New Roman"/>
          <w:b/>
          <w:bCs/>
          <w:sz w:val="28"/>
          <w:szCs w:val="28"/>
        </w:rPr>
        <w:t xml:space="preserve"> </w:t>
      </w:r>
      <w:r w:rsidR="00282314" w:rsidRPr="000B46BD">
        <w:rPr>
          <w:rFonts w:ascii="Times New Roman" w:hAnsi="Times New Roman" w:cs="Times New Roman"/>
          <w:sz w:val="28"/>
          <w:szCs w:val="28"/>
        </w:rPr>
        <w:t>муниципальной программы</w:t>
      </w:r>
      <w:r w:rsidR="00282314" w:rsidRPr="000B46BD">
        <w:rPr>
          <w:rFonts w:ascii="Times New Roman" w:eastAsia="Times New Roman" w:hAnsi="Times New Roman" w:cs="Times New Roman"/>
          <w:sz w:val="28"/>
          <w:szCs w:val="28"/>
        </w:rPr>
        <w:t>.</w:t>
      </w:r>
      <w:r w:rsidR="005901F1" w:rsidRPr="000B46BD">
        <w:rPr>
          <w:rFonts w:ascii="Times New Roman" w:eastAsia="Times New Roman" w:hAnsi="Times New Roman" w:cs="Times New Roman"/>
          <w:sz w:val="28"/>
          <w:szCs w:val="28"/>
        </w:rPr>
        <w:t xml:space="preserve"> Заключено соглашение на сумму 50,00 тыс.</w:t>
      </w:r>
      <w:r w:rsidR="00B637EE">
        <w:rPr>
          <w:rFonts w:ascii="Times New Roman" w:eastAsia="Times New Roman" w:hAnsi="Times New Roman" w:cs="Times New Roman"/>
          <w:sz w:val="28"/>
          <w:szCs w:val="28"/>
        </w:rPr>
        <w:t xml:space="preserve"> </w:t>
      </w:r>
      <w:r w:rsidR="005901F1" w:rsidRPr="000B46BD">
        <w:rPr>
          <w:rFonts w:ascii="Times New Roman" w:eastAsia="Times New Roman" w:hAnsi="Times New Roman" w:cs="Times New Roman"/>
          <w:sz w:val="28"/>
          <w:szCs w:val="28"/>
        </w:rPr>
        <w:t>рублей.</w:t>
      </w:r>
    </w:p>
    <w:p w14:paraId="52991989" w14:textId="5FF9DBA1" w:rsidR="00282314" w:rsidRPr="000B46BD" w:rsidRDefault="00282314" w:rsidP="00CA4236">
      <w:pPr>
        <w:pStyle w:val="a8"/>
        <w:spacing w:after="0" w:line="360" w:lineRule="auto"/>
        <w:rPr>
          <w:sz w:val="28"/>
          <w:szCs w:val="28"/>
        </w:rPr>
      </w:pPr>
      <w:r w:rsidRPr="000B46BD">
        <w:rPr>
          <w:sz w:val="28"/>
          <w:szCs w:val="28"/>
        </w:rPr>
        <w:t xml:space="preserve">В отчетном </w:t>
      </w:r>
      <w:r w:rsidR="005901F1" w:rsidRPr="000B46BD">
        <w:rPr>
          <w:sz w:val="28"/>
          <w:szCs w:val="28"/>
        </w:rPr>
        <w:t>периоде</w:t>
      </w:r>
      <w:r w:rsidRPr="000B46BD">
        <w:rPr>
          <w:sz w:val="28"/>
          <w:szCs w:val="28"/>
        </w:rPr>
        <w:t xml:space="preserve"> на финансовое обеспечение реализации Подпрограммы № 3 бюджет</w:t>
      </w:r>
      <w:r w:rsidR="00B637EE">
        <w:rPr>
          <w:sz w:val="28"/>
          <w:szCs w:val="28"/>
        </w:rPr>
        <w:t>ом</w:t>
      </w:r>
      <w:r w:rsidRPr="000B46BD">
        <w:rPr>
          <w:sz w:val="28"/>
          <w:szCs w:val="28"/>
        </w:rPr>
        <w:t xml:space="preserve"> городского округа было направлено 50,00 тыс. рублей. Основное мероприятие – организационно-правовое обеспечение антинаркотической деятельности на территории г</w:t>
      </w:r>
      <w:r w:rsidR="005901F1" w:rsidRPr="000B46BD">
        <w:rPr>
          <w:sz w:val="28"/>
          <w:szCs w:val="28"/>
        </w:rPr>
        <w:t xml:space="preserve">ородского округа </w:t>
      </w:r>
      <w:r w:rsidR="00306CD2" w:rsidRPr="000B46BD">
        <w:rPr>
          <w:sz w:val="28"/>
          <w:szCs w:val="28"/>
        </w:rPr>
        <w:br/>
      </w:r>
      <w:r w:rsidR="005901F1" w:rsidRPr="000B46BD">
        <w:rPr>
          <w:sz w:val="28"/>
          <w:szCs w:val="28"/>
        </w:rPr>
        <w:t>Большой Камень.</w:t>
      </w:r>
    </w:p>
    <w:p w14:paraId="02A80B93" w14:textId="7B6AD406" w:rsidR="005901F1" w:rsidRPr="000B46BD" w:rsidRDefault="005901F1" w:rsidP="00CA4236">
      <w:pPr>
        <w:spacing w:after="0" w:line="360" w:lineRule="auto"/>
        <w:ind w:firstLine="709"/>
        <w:jc w:val="both"/>
        <w:rPr>
          <w:rFonts w:ascii="Times New Roman" w:hAnsi="Times New Roman" w:cs="Times New Roman"/>
          <w:sz w:val="28"/>
          <w:szCs w:val="28"/>
        </w:rPr>
      </w:pPr>
      <w:bookmarkStart w:id="5" w:name="_Hlk98069030"/>
      <w:r w:rsidRPr="000B46BD">
        <w:rPr>
          <w:rFonts w:ascii="Times New Roman" w:hAnsi="Times New Roman" w:cs="Times New Roman"/>
          <w:sz w:val="28"/>
          <w:szCs w:val="28"/>
        </w:rPr>
        <w:t>Была проведена акция «Котики против наркотиков», в которой приняло участие 30 ребят из различны</w:t>
      </w:r>
      <w:r w:rsidR="00B637EE">
        <w:rPr>
          <w:rFonts w:ascii="Times New Roman" w:hAnsi="Times New Roman" w:cs="Times New Roman"/>
          <w:sz w:val="28"/>
          <w:szCs w:val="28"/>
        </w:rPr>
        <w:t>х</w:t>
      </w:r>
      <w:r w:rsidRPr="000B46BD">
        <w:rPr>
          <w:rFonts w:ascii="Times New Roman" w:hAnsi="Times New Roman" w:cs="Times New Roman"/>
          <w:sz w:val="28"/>
          <w:szCs w:val="28"/>
        </w:rPr>
        <w:t xml:space="preserve"> молодежных объединений.</w:t>
      </w:r>
    </w:p>
    <w:p w14:paraId="791CF54B" w14:textId="6B4D17CF" w:rsidR="00282314" w:rsidRPr="000B46BD" w:rsidRDefault="00282314" w:rsidP="00CA4236">
      <w:pPr>
        <w:spacing w:after="0" w:line="360" w:lineRule="auto"/>
        <w:ind w:firstLine="709"/>
        <w:jc w:val="both"/>
        <w:rPr>
          <w:rFonts w:ascii="Times New Roman" w:hAnsi="Times New Roman" w:cs="Times New Roman"/>
          <w:sz w:val="28"/>
          <w:szCs w:val="28"/>
        </w:rPr>
      </w:pPr>
      <w:bookmarkStart w:id="6" w:name="_Hlk98069101"/>
      <w:bookmarkEnd w:id="5"/>
      <w:r w:rsidRPr="000B46BD">
        <w:rPr>
          <w:rFonts w:ascii="Times New Roman" w:hAnsi="Times New Roman" w:cs="Times New Roman"/>
          <w:sz w:val="28"/>
          <w:szCs w:val="28"/>
        </w:rPr>
        <w:t>В общеобразовательных организациях городского округа проведены совместное мероприятия с сотрудниками отдела по борьбе с оборотом наркотиков МО МВД «Большекаменский».</w:t>
      </w:r>
    </w:p>
    <w:p w14:paraId="7FE15A95" w14:textId="6CA5E4EB" w:rsidR="00B637EE" w:rsidRDefault="001D235F" w:rsidP="00B637EE">
      <w:pPr>
        <w:spacing w:after="0" w:line="360" w:lineRule="auto"/>
        <w:ind w:firstLine="709"/>
        <w:jc w:val="both"/>
        <w:rPr>
          <w:rFonts w:ascii="Times New Roman" w:hAnsi="Times New Roman" w:cs="Times New Roman"/>
          <w:sz w:val="28"/>
          <w:szCs w:val="28"/>
        </w:rPr>
      </w:pPr>
      <w:r w:rsidRPr="000B46BD">
        <w:rPr>
          <w:rFonts w:ascii="Times New Roman" w:hAnsi="Times New Roman" w:cs="Times New Roman"/>
          <w:sz w:val="28"/>
          <w:szCs w:val="28"/>
        </w:rPr>
        <w:t>Совместно с</w:t>
      </w:r>
      <w:r w:rsidRPr="000B46BD">
        <w:rPr>
          <w:rFonts w:ascii="Times New Roman" w:hAnsi="Times New Roman" w:cs="Times New Roman"/>
          <w:color w:val="333333"/>
          <w:sz w:val="28"/>
          <w:szCs w:val="28"/>
          <w:shd w:val="clear" w:color="auto" w:fill="FFFFFF"/>
        </w:rPr>
        <w:t xml:space="preserve"> </w:t>
      </w:r>
      <w:r w:rsidR="009650F1">
        <w:rPr>
          <w:rFonts w:ascii="Times New Roman" w:hAnsi="Times New Roman" w:cs="Times New Roman"/>
          <w:sz w:val="28"/>
          <w:szCs w:val="28"/>
          <w:shd w:val="clear" w:color="auto" w:fill="FFFFFF"/>
        </w:rPr>
        <w:t xml:space="preserve">Большекаменским городским отделением </w:t>
      </w:r>
      <w:r w:rsidR="00B637EE" w:rsidRPr="00B637EE">
        <w:rPr>
          <w:rFonts w:ascii="Times New Roman" w:hAnsi="Times New Roman" w:cs="Times New Roman"/>
          <w:sz w:val="28"/>
          <w:szCs w:val="28"/>
          <w:shd w:val="clear" w:color="auto" w:fill="FFFFFF"/>
        </w:rPr>
        <w:t xml:space="preserve">Всероссийского общественного движения </w:t>
      </w:r>
      <w:r w:rsidRPr="000B46BD">
        <w:rPr>
          <w:rFonts w:ascii="Times New Roman" w:hAnsi="Times New Roman" w:cs="Times New Roman"/>
          <w:sz w:val="28"/>
          <w:szCs w:val="28"/>
        </w:rPr>
        <w:t xml:space="preserve">«Матери России» </w:t>
      </w:r>
      <w:r w:rsidR="00B637EE" w:rsidRPr="00B637EE">
        <w:rPr>
          <w:rFonts w:ascii="Times New Roman" w:hAnsi="Times New Roman" w:cs="Times New Roman"/>
          <w:sz w:val="28"/>
          <w:szCs w:val="28"/>
        </w:rPr>
        <w:t>для молодёжи был организован просмотр видеоролика на тему</w:t>
      </w:r>
      <w:r w:rsidR="00B637EE">
        <w:rPr>
          <w:rFonts w:ascii="Times New Roman" w:hAnsi="Times New Roman" w:cs="Times New Roman"/>
          <w:sz w:val="28"/>
          <w:szCs w:val="28"/>
        </w:rPr>
        <w:t xml:space="preserve"> «</w:t>
      </w:r>
      <w:r w:rsidR="00B637EE" w:rsidRPr="00B637EE">
        <w:rPr>
          <w:rFonts w:ascii="Times New Roman" w:hAnsi="Times New Roman" w:cs="Times New Roman"/>
          <w:sz w:val="28"/>
          <w:szCs w:val="28"/>
        </w:rPr>
        <w:t>Вредные привычки</w:t>
      </w:r>
      <w:r w:rsidR="00B637EE">
        <w:rPr>
          <w:rFonts w:ascii="Times New Roman" w:hAnsi="Times New Roman" w:cs="Times New Roman"/>
          <w:sz w:val="28"/>
          <w:szCs w:val="28"/>
        </w:rPr>
        <w:t>»</w:t>
      </w:r>
      <w:r w:rsidR="00B637EE" w:rsidRPr="00B637EE">
        <w:rPr>
          <w:rFonts w:ascii="Times New Roman" w:hAnsi="Times New Roman" w:cs="Times New Roman"/>
          <w:sz w:val="28"/>
          <w:szCs w:val="28"/>
        </w:rPr>
        <w:t>, а также викторин</w:t>
      </w:r>
      <w:r w:rsidR="009E354A">
        <w:rPr>
          <w:rFonts w:ascii="Times New Roman" w:hAnsi="Times New Roman" w:cs="Times New Roman"/>
          <w:sz w:val="28"/>
          <w:szCs w:val="28"/>
        </w:rPr>
        <w:t>а</w:t>
      </w:r>
      <w:r w:rsidR="00B637EE" w:rsidRPr="00B637EE">
        <w:rPr>
          <w:rFonts w:ascii="Times New Roman" w:hAnsi="Times New Roman" w:cs="Times New Roman"/>
          <w:sz w:val="28"/>
          <w:szCs w:val="28"/>
        </w:rPr>
        <w:t xml:space="preserve"> </w:t>
      </w:r>
      <w:r w:rsidR="00B637EE">
        <w:rPr>
          <w:rFonts w:ascii="Times New Roman" w:hAnsi="Times New Roman" w:cs="Times New Roman"/>
          <w:sz w:val="28"/>
          <w:szCs w:val="28"/>
        </w:rPr>
        <w:t>«</w:t>
      </w:r>
      <w:r w:rsidR="00B637EE" w:rsidRPr="00B637EE">
        <w:rPr>
          <w:rFonts w:ascii="Times New Roman" w:hAnsi="Times New Roman" w:cs="Times New Roman"/>
          <w:sz w:val="28"/>
          <w:szCs w:val="28"/>
        </w:rPr>
        <w:t>Минздрав предупреждает</w:t>
      </w:r>
      <w:r w:rsidR="00B637EE">
        <w:rPr>
          <w:rFonts w:ascii="Times New Roman" w:hAnsi="Times New Roman" w:cs="Times New Roman"/>
          <w:sz w:val="28"/>
          <w:szCs w:val="28"/>
        </w:rPr>
        <w:t>»</w:t>
      </w:r>
      <w:r w:rsidR="00B637EE" w:rsidRPr="00B637EE">
        <w:rPr>
          <w:rFonts w:ascii="Times New Roman" w:hAnsi="Times New Roman" w:cs="Times New Roman"/>
          <w:sz w:val="28"/>
          <w:szCs w:val="28"/>
        </w:rPr>
        <w:t>, проведен</w:t>
      </w:r>
      <w:r w:rsidR="009E354A">
        <w:rPr>
          <w:rFonts w:ascii="Times New Roman" w:hAnsi="Times New Roman" w:cs="Times New Roman"/>
          <w:sz w:val="28"/>
          <w:szCs w:val="28"/>
        </w:rPr>
        <w:t>а</w:t>
      </w:r>
      <w:r w:rsidR="00B637EE" w:rsidRPr="00B637EE">
        <w:rPr>
          <w:rFonts w:ascii="Times New Roman" w:hAnsi="Times New Roman" w:cs="Times New Roman"/>
          <w:sz w:val="28"/>
          <w:szCs w:val="28"/>
        </w:rPr>
        <w:t xml:space="preserve"> бесед</w:t>
      </w:r>
      <w:r w:rsidR="009E354A">
        <w:rPr>
          <w:rFonts w:ascii="Times New Roman" w:hAnsi="Times New Roman" w:cs="Times New Roman"/>
          <w:sz w:val="28"/>
          <w:szCs w:val="28"/>
        </w:rPr>
        <w:t>а</w:t>
      </w:r>
      <w:r w:rsidR="00B637EE">
        <w:rPr>
          <w:rFonts w:ascii="Times New Roman" w:hAnsi="Times New Roman" w:cs="Times New Roman"/>
          <w:sz w:val="28"/>
          <w:szCs w:val="28"/>
        </w:rPr>
        <w:t xml:space="preserve"> о вреде наркотиков </w:t>
      </w:r>
      <w:r w:rsidR="00B637EE">
        <w:rPr>
          <w:rFonts w:ascii="Times New Roman" w:hAnsi="Times New Roman" w:cs="Times New Roman"/>
          <w:sz w:val="28"/>
          <w:szCs w:val="28"/>
        </w:rPr>
        <w:br/>
        <w:t>и алкоголя.</w:t>
      </w:r>
    </w:p>
    <w:p w14:paraId="170FF1B6" w14:textId="77777777" w:rsidR="0096194D" w:rsidRDefault="00B637EE" w:rsidP="009619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целях </w:t>
      </w:r>
      <w:r w:rsidRPr="00B637EE">
        <w:rPr>
          <w:rFonts w:ascii="Times New Roman" w:hAnsi="Times New Roman" w:cs="Times New Roman"/>
          <w:sz w:val="28"/>
          <w:szCs w:val="28"/>
        </w:rPr>
        <w:t>пропаганд</w:t>
      </w:r>
      <w:r>
        <w:rPr>
          <w:rFonts w:ascii="Times New Roman" w:hAnsi="Times New Roman" w:cs="Times New Roman"/>
          <w:sz w:val="28"/>
          <w:szCs w:val="28"/>
        </w:rPr>
        <w:t>ы</w:t>
      </w:r>
      <w:r w:rsidRPr="00B637EE">
        <w:rPr>
          <w:rFonts w:ascii="Times New Roman" w:hAnsi="Times New Roman" w:cs="Times New Roman"/>
          <w:sz w:val="28"/>
          <w:szCs w:val="28"/>
        </w:rPr>
        <w:t xml:space="preserve"> здоров</w:t>
      </w:r>
      <w:r>
        <w:rPr>
          <w:rFonts w:ascii="Times New Roman" w:hAnsi="Times New Roman" w:cs="Times New Roman"/>
          <w:sz w:val="28"/>
          <w:szCs w:val="28"/>
        </w:rPr>
        <w:t xml:space="preserve">ого </w:t>
      </w:r>
      <w:r w:rsidRPr="00B637EE">
        <w:rPr>
          <w:rFonts w:ascii="Times New Roman" w:hAnsi="Times New Roman" w:cs="Times New Roman"/>
          <w:sz w:val="28"/>
          <w:szCs w:val="28"/>
        </w:rPr>
        <w:t>образ</w:t>
      </w:r>
      <w:r>
        <w:rPr>
          <w:rFonts w:ascii="Times New Roman" w:hAnsi="Times New Roman" w:cs="Times New Roman"/>
          <w:sz w:val="28"/>
          <w:szCs w:val="28"/>
        </w:rPr>
        <w:t>а</w:t>
      </w:r>
      <w:r w:rsidRPr="00B637EE">
        <w:rPr>
          <w:rFonts w:ascii="Times New Roman" w:hAnsi="Times New Roman" w:cs="Times New Roman"/>
          <w:sz w:val="28"/>
          <w:szCs w:val="28"/>
        </w:rPr>
        <w:t xml:space="preserve"> жизни в молодежной среде</w:t>
      </w:r>
      <w:r>
        <w:rPr>
          <w:rFonts w:ascii="Times New Roman" w:hAnsi="Times New Roman" w:cs="Times New Roman"/>
          <w:sz w:val="28"/>
          <w:szCs w:val="28"/>
        </w:rPr>
        <w:t xml:space="preserve"> был</w:t>
      </w:r>
      <w:r w:rsidR="00E777D7">
        <w:rPr>
          <w:rFonts w:ascii="Times New Roman" w:hAnsi="Times New Roman" w:cs="Times New Roman"/>
          <w:sz w:val="28"/>
          <w:szCs w:val="28"/>
        </w:rPr>
        <w:t>и</w:t>
      </w:r>
      <w:r w:rsidR="009E354A">
        <w:rPr>
          <w:rFonts w:ascii="Times New Roman" w:hAnsi="Times New Roman" w:cs="Times New Roman"/>
          <w:sz w:val="28"/>
          <w:szCs w:val="28"/>
        </w:rPr>
        <w:t xml:space="preserve"> </w:t>
      </w:r>
      <w:r>
        <w:rPr>
          <w:rFonts w:ascii="Times New Roman" w:hAnsi="Times New Roman" w:cs="Times New Roman"/>
          <w:sz w:val="28"/>
          <w:szCs w:val="28"/>
        </w:rPr>
        <w:t>организован</w:t>
      </w:r>
      <w:r w:rsidR="00E777D7">
        <w:rPr>
          <w:rFonts w:ascii="Times New Roman" w:hAnsi="Times New Roman" w:cs="Times New Roman"/>
          <w:sz w:val="28"/>
          <w:szCs w:val="28"/>
        </w:rPr>
        <w:t>ы</w:t>
      </w:r>
      <w:r>
        <w:rPr>
          <w:rFonts w:ascii="Times New Roman" w:hAnsi="Times New Roman" w:cs="Times New Roman"/>
          <w:sz w:val="28"/>
          <w:szCs w:val="28"/>
        </w:rPr>
        <w:t xml:space="preserve"> и проведен</w:t>
      </w:r>
      <w:r w:rsidR="00E777D7">
        <w:rPr>
          <w:rFonts w:ascii="Times New Roman" w:hAnsi="Times New Roman" w:cs="Times New Roman"/>
          <w:sz w:val="28"/>
          <w:szCs w:val="28"/>
        </w:rPr>
        <w:t>ы</w:t>
      </w:r>
      <w:r>
        <w:rPr>
          <w:rFonts w:ascii="Times New Roman" w:hAnsi="Times New Roman" w:cs="Times New Roman"/>
          <w:sz w:val="28"/>
          <w:szCs w:val="28"/>
        </w:rPr>
        <w:t xml:space="preserve"> акци</w:t>
      </w:r>
      <w:r w:rsidR="00E777D7">
        <w:rPr>
          <w:rFonts w:ascii="Times New Roman" w:hAnsi="Times New Roman" w:cs="Times New Roman"/>
          <w:sz w:val="28"/>
          <w:szCs w:val="28"/>
        </w:rPr>
        <w:t>и</w:t>
      </w:r>
      <w:r>
        <w:rPr>
          <w:rFonts w:ascii="Times New Roman" w:hAnsi="Times New Roman" w:cs="Times New Roman"/>
          <w:sz w:val="28"/>
          <w:szCs w:val="28"/>
        </w:rPr>
        <w:t xml:space="preserve"> «10000 шагов к жизни», в котор</w:t>
      </w:r>
      <w:r w:rsidR="00E777D7">
        <w:rPr>
          <w:rFonts w:ascii="Times New Roman" w:hAnsi="Times New Roman" w:cs="Times New Roman"/>
          <w:sz w:val="28"/>
          <w:szCs w:val="28"/>
        </w:rPr>
        <w:t>ых</w:t>
      </w:r>
      <w:r>
        <w:rPr>
          <w:rFonts w:ascii="Times New Roman" w:hAnsi="Times New Roman" w:cs="Times New Roman"/>
          <w:sz w:val="28"/>
          <w:szCs w:val="28"/>
        </w:rPr>
        <w:t xml:space="preserve"> приняло участие более 1</w:t>
      </w:r>
      <w:r w:rsidR="00E777D7">
        <w:rPr>
          <w:rFonts w:ascii="Times New Roman" w:hAnsi="Times New Roman" w:cs="Times New Roman"/>
          <w:sz w:val="28"/>
          <w:szCs w:val="28"/>
        </w:rPr>
        <w:t>5</w:t>
      </w:r>
      <w:r>
        <w:rPr>
          <w:rFonts w:ascii="Times New Roman" w:hAnsi="Times New Roman" w:cs="Times New Roman"/>
          <w:sz w:val="28"/>
          <w:szCs w:val="28"/>
        </w:rPr>
        <w:t>0 человек</w:t>
      </w:r>
      <w:r w:rsidR="00E777D7">
        <w:rPr>
          <w:rFonts w:ascii="Times New Roman" w:hAnsi="Times New Roman" w:cs="Times New Roman"/>
          <w:sz w:val="28"/>
          <w:szCs w:val="28"/>
        </w:rPr>
        <w:t xml:space="preserve">. Также команда Молодёжного совета </w:t>
      </w:r>
      <w:r w:rsidR="00E777D7">
        <w:rPr>
          <w:rFonts w:ascii="Times New Roman" w:hAnsi="Times New Roman" w:cs="Times New Roman"/>
          <w:sz w:val="28"/>
          <w:szCs w:val="28"/>
        </w:rPr>
        <w:br/>
        <w:t>городского округа приняла участие в с</w:t>
      </w:r>
      <w:r w:rsidR="00E777D7" w:rsidRPr="00E777D7">
        <w:rPr>
          <w:rFonts w:ascii="Times New Roman" w:hAnsi="Times New Roman" w:cs="Times New Roman"/>
          <w:sz w:val="28"/>
          <w:szCs w:val="28"/>
        </w:rPr>
        <w:t>оревновани</w:t>
      </w:r>
      <w:r w:rsidR="00E777D7">
        <w:rPr>
          <w:rFonts w:ascii="Times New Roman" w:hAnsi="Times New Roman" w:cs="Times New Roman"/>
          <w:sz w:val="28"/>
          <w:szCs w:val="28"/>
        </w:rPr>
        <w:t>и</w:t>
      </w:r>
      <w:r w:rsidR="00E777D7" w:rsidRPr="00E777D7">
        <w:rPr>
          <w:rFonts w:ascii="Times New Roman" w:hAnsi="Times New Roman" w:cs="Times New Roman"/>
          <w:sz w:val="28"/>
          <w:szCs w:val="28"/>
        </w:rPr>
        <w:t xml:space="preserve"> по фоновой ходьбе </w:t>
      </w:r>
      <w:r w:rsidR="00E777D7">
        <w:rPr>
          <w:rFonts w:ascii="Times New Roman" w:hAnsi="Times New Roman" w:cs="Times New Roman"/>
          <w:sz w:val="28"/>
          <w:szCs w:val="28"/>
        </w:rPr>
        <w:br/>
      </w:r>
      <w:r w:rsidR="00E777D7" w:rsidRPr="00E777D7">
        <w:rPr>
          <w:rFonts w:ascii="Times New Roman" w:hAnsi="Times New Roman" w:cs="Times New Roman"/>
          <w:sz w:val="28"/>
          <w:szCs w:val="28"/>
        </w:rPr>
        <w:t>в рамках программы повышения физической активности «Человек идущий»</w:t>
      </w:r>
      <w:r w:rsidR="00E777D7">
        <w:rPr>
          <w:rFonts w:ascii="Times New Roman" w:hAnsi="Times New Roman" w:cs="Times New Roman"/>
          <w:sz w:val="28"/>
          <w:szCs w:val="28"/>
        </w:rPr>
        <w:t>.</w:t>
      </w:r>
    </w:p>
    <w:p w14:paraId="6CAD79DF" w14:textId="4EE0C44B" w:rsidR="00EC4FD5" w:rsidRPr="00EC4FD5" w:rsidRDefault="0096194D" w:rsidP="009619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4 квартале </w:t>
      </w:r>
      <w:r w:rsidR="00B50C9C">
        <w:rPr>
          <w:rFonts w:ascii="Times New Roman" w:hAnsi="Times New Roman" w:cs="Times New Roman"/>
          <w:sz w:val="28"/>
          <w:szCs w:val="28"/>
        </w:rPr>
        <w:t>п</w:t>
      </w:r>
      <w:r w:rsidR="00B50C9C" w:rsidRPr="00B50C9C">
        <w:rPr>
          <w:rFonts w:ascii="Times New Roman" w:hAnsi="Times New Roman" w:cs="Times New Roman"/>
          <w:sz w:val="28"/>
          <w:szCs w:val="28"/>
        </w:rPr>
        <w:t xml:space="preserve">редставитель городского и краевого молодежного актива </w:t>
      </w:r>
      <w:r w:rsidR="00B50C9C">
        <w:rPr>
          <w:rFonts w:ascii="Times New Roman" w:hAnsi="Times New Roman" w:cs="Times New Roman"/>
          <w:sz w:val="28"/>
          <w:szCs w:val="28"/>
        </w:rPr>
        <w:t>провёл</w:t>
      </w:r>
      <w:r w:rsidR="00B50C9C" w:rsidRPr="00B50C9C">
        <w:rPr>
          <w:rFonts w:ascii="Times New Roman" w:hAnsi="Times New Roman" w:cs="Times New Roman"/>
          <w:sz w:val="28"/>
          <w:szCs w:val="28"/>
        </w:rPr>
        <w:t xml:space="preserve"> </w:t>
      </w:r>
      <w:r w:rsidR="00B50C9C">
        <w:rPr>
          <w:rFonts w:ascii="Times New Roman" w:hAnsi="Times New Roman" w:cs="Times New Roman"/>
          <w:sz w:val="28"/>
          <w:szCs w:val="28"/>
        </w:rPr>
        <w:t>к</w:t>
      </w:r>
      <w:r w:rsidR="00EC4FD5" w:rsidRPr="00EC4FD5">
        <w:rPr>
          <w:rFonts w:ascii="Times New Roman" w:hAnsi="Times New Roman" w:cs="Times New Roman"/>
          <w:sz w:val="28"/>
          <w:szCs w:val="28"/>
        </w:rPr>
        <w:t xml:space="preserve">урс семинаров «Сопротивление </w:t>
      </w:r>
      <w:r w:rsidR="00B50C9C">
        <w:rPr>
          <w:rFonts w:ascii="Times New Roman" w:hAnsi="Times New Roman" w:cs="Times New Roman"/>
          <w:sz w:val="28"/>
          <w:szCs w:val="28"/>
        </w:rPr>
        <w:t>в</w:t>
      </w:r>
      <w:r w:rsidR="00EC4FD5" w:rsidRPr="00EC4FD5">
        <w:rPr>
          <w:rFonts w:ascii="Times New Roman" w:hAnsi="Times New Roman" w:cs="Times New Roman"/>
          <w:sz w:val="28"/>
          <w:szCs w:val="28"/>
        </w:rPr>
        <w:t xml:space="preserve">редному </w:t>
      </w:r>
      <w:r w:rsidR="00B50C9C">
        <w:rPr>
          <w:rFonts w:ascii="Times New Roman" w:hAnsi="Times New Roman" w:cs="Times New Roman"/>
          <w:sz w:val="28"/>
          <w:szCs w:val="28"/>
        </w:rPr>
        <w:t>в</w:t>
      </w:r>
      <w:r w:rsidR="00EC4FD5" w:rsidRPr="00EC4FD5">
        <w:rPr>
          <w:rFonts w:ascii="Times New Roman" w:hAnsi="Times New Roman" w:cs="Times New Roman"/>
          <w:sz w:val="28"/>
          <w:szCs w:val="28"/>
        </w:rPr>
        <w:t>оздействию»</w:t>
      </w:r>
      <w:r w:rsidR="00B50C9C" w:rsidRPr="00B50C9C">
        <w:t xml:space="preserve"> </w:t>
      </w:r>
      <w:r w:rsidR="00B50C9C" w:rsidRPr="00B50C9C">
        <w:rPr>
          <w:rFonts w:ascii="Times New Roman" w:hAnsi="Times New Roman" w:cs="Times New Roman"/>
          <w:sz w:val="28"/>
          <w:szCs w:val="28"/>
        </w:rPr>
        <w:t>для учащихся образовательных учреждений</w:t>
      </w:r>
      <w:r w:rsidR="00B50C9C">
        <w:rPr>
          <w:rFonts w:ascii="Times New Roman" w:hAnsi="Times New Roman" w:cs="Times New Roman"/>
          <w:sz w:val="28"/>
          <w:szCs w:val="28"/>
        </w:rPr>
        <w:t>.</w:t>
      </w:r>
    </w:p>
    <w:p w14:paraId="1AC71454" w14:textId="6C1D2725" w:rsidR="00EC4FD5" w:rsidRDefault="00B50C9C" w:rsidP="00EC4F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был р</w:t>
      </w:r>
      <w:r w:rsidR="00EC4FD5" w:rsidRPr="00EC4FD5">
        <w:rPr>
          <w:rFonts w:ascii="Times New Roman" w:hAnsi="Times New Roman" w:cs="Times New Roman"/>
          <w:sz w:val="28"/>
          <w:szCs w:val="28"/>
        </w:rPr>
        <w:t>азработ</w:t>
      </w:r>
      <w:r>
        <w:rPr>
          <w:rFonts w:ascii="Times New Roman" w:hAnsi="Times New Roman" w:cs="Times New Roman"/>
          <w:sz w:val="28"/>
          <w:szCs w:val="28"/>
        </w:rPr>
        <w:t>ан</w:t>
      </w:r>
      <w:r w:rsidR="00EC4FD5" w:rsidRPr="00EC4FD5">
        <w:rPr>
          <w:rFonts w:ascii="Times New Roman" w:hAnsi="Times New Roman" w:cs="Times New Roman"/>
          <w:sz w:val="28"/>
          <w:szCs w:val="28"/>
        </w:rPr>
        <w:t xml:space="preserve"> и проведен проект SAFE (Просто скажи</w:t>
      </w:r>
      <w:r w:rsidR="00C46291">
        <w:rPr>
          <w:rFonts w:ascii="Times New Roman" w:hAnsi="Times New Roman" w:cs="Times New Roman"/>
          <w:sz w:val="28"/>
          <w:szCs w:val="28"/>
        </w:rPr>
        <w:t>:</w:t>
      </w:r>
      <w:r w:rsidR="00EC4FD5" w:rsidRPr="00EC4FD5">
        <w:rPr>
          <w:rFonts w:ascii="Times New Roman" w:hAnsi="Times New Roman" w:cs="Times New Roman"/>
          <w:sz w:val="28"/>
          <w:szCs w:val="28"/>
        </w:rPr>
        <w:t xml:space="preserve"> «НЕТ!»), направленн</w:t>
      </w:r>
      <w:r w:rsidR="00C46291">
        <w:rPr>
          <w:rFonts w:ascii="Times New Roman" w:hAnsi="Times New Roman" w:cs="Times New Roman"/>
          <w:sz w:val="28"/>
          <w:szCs w:val="28"/>
        </w:rPr>
        <w:t>ый</w:t>
      </w:r>
      <w:r w:rsidR="00EC4FD5" w:rsidRPr="00EC4FD5">
        <w:rPr>
          <w:rFonts w:ascii="Times New Roman" w:hAnsi="Times New Roman" w:cs="Times New Roman"/>
          <w:sz w:val="28"/>
          <w:szCs w:val="28"/>
        </w:rPr>
        <w:t xml:space="preserve"> на вовлечение представителей целевых групп в разработку рабочего метода по отказу от предложенного употребления запрещенных веществ в замкнутой подростково-молодежной среде.</w:t>
      </w:r>
    </w:p>
    <w:p w14:paraId="48653477" w14:textId="12928A0F" w:rsidR="00B637EE" w:rsidRPr="000B46BD" w:rsidRDefault="00B637EE" w:rsidP="00EC4FD5">
      <w:pPr>
        <w:spacing w:after="0" w:line="360" w:lineRule="auto"/>
        <w:ind w:firstLine="709"/>
        <w:jc w:val="both"/>
        <w:rPr>
          <w:rFonts w:ascii="Times New Roman" w:hAnsi="Times New Roman" w:cs="Times New Roman"/>
          <w:sz w:val="28"/>
          <w:szCs w:val="28"/>
        </w:rPr>
      </w:pPr>
      <w:r w:rsidRPr="00B637EE">
        <w:rPr>
          <w:rFonts w:ascii="Times New Roman" w:hAnsi="Times New Roman" w:cs="Times New Roman"/>
          <w:sz w:val="28"/>
          <w:szCs w:val="28"/>
        </w:rPr>
        <w:t xml:space="preserve">На официальном сайте администрации городского округа </w:t>
      </w:r>
      <w:r>
        <w:rPr>
          <w:rFonts w:ascii="Times New Roman" w:hAnsi="Times New Roman" w:cs="Times New Roman"/>
          <w:sz w:val="28"/>
          <w:szCs w:val="28"/>
        </w:rPr>
        <w:br/>
      </w:r>
      <w:r w:rsidRPr="00B637EE">
        <w:rPr>
          <w:rFonts w:ascii="Times New Roman" w:hAnsi="Times New Roman" w:cs="Times New Roman"/>
          <w:sz w:val="28"/>
          <w:szCs w:val="28"/>
        </w:rPr>
        <w:t>Большой Камень, как и на всех сайтах общеобразовательных учреждений городского округа</w:t>
      </w:r>
      <w:r>
        <w:rPr>
          <w:rFonts w:ascii="Times New Roman" w:hAnsi="Times New Roman" w:cs="Times New Roman"/>
          <w:sz w:val="28"/>
          <w:szCs w:val="28"/>
        </w:rPr>
        <w:t>,</w:t>
      </w:r>
      <w:r w:rsidRPr="00B637EE">
        <w:rPr>
          <w:rFonts w:ascii="Times New Roman" w:hAnsi="Times New Roman" w:cs="Times New Roman"/>
          <w:sz w:val="28"/>
          <w:szCs w:val="28"/>
        </w:rPr>
        <w:t xml:space="preserve"> создан раздел «Профилактика употребления психоактивных веществ и пропаганда здорового образа жизни», в котором размещены материалы по вопросу пропаганды здорового образа жизни </w:t>
      </w:r>
      <w:r>
        <w:rPr>
          <w:rFonts w:ascii="Times New Roman" w:hAnsi="Times New Roman" w:cs="Times New Roman"/>
          <w:sz w:val="28"/>
          <w:szCs w:val="28"/>
        </w:rPr>
        <w:br/>
      </w:r>
      <w:r w:rsidRPr="00B637EE">
        <w:rPr>
          <w:rFonts w:ascii="Times New Roman" w:hAnsi="Times New Roman" w:cs="Times New Roman"/>
          <w:sz w:val="28"/>
          <w:szCs w:val="28"/>
        </w:rPr>
        <w:t>и вопросу незаконного потребления наркотических средств и психотропных веществ.</w:t>
      </w:r>
    </w:p>
    <w:p w14:paraId="27A16E0C" w14:textId="55EB2A8C" w:rsidR="005901F1" w:rsidRPr="000B46BD" w:rsidRDefault="00282314" w:rsidP="00CA4236">
      <w:pPr>
        <w:spacing w:after="0" w:line="360" w:lineRule="auto"/>
        <w:ind w:firstLine="709"/>
        <w:jc w:val="both"/>
        <w:rPr>
          <w:rFonts w:ascii="Times New Roman" w:eastAsia="Calibri" w:hAnsi="Times New Roman" w:cs="Times New Roman"/>
          <w:bCs/>
          <w:sz w:val="28"/>
          <w:szCs w:val="28"/>
        </w:rPr>
      </w:pPr>
      <w:bookmarkStart w:id="7" w:name="_Hlk63930255"/>
      <w:bookmarkEnd w:id="6"/>
      <w:r w:rsidRPr="000B46BD">
        <w:rPr>
          <w:rFonts w:ascii="Times New Roman" w:hAnsi="Times New Roman" w:cs="Times New Roman"/>
          <w:sz w:val="28"/>
          <w:szCs w:val="28"/>
        </w:rPr>
        <w:t xml:space="preserve">Реализация </w:t>
      </w:r>
      <w:r w:rsidRPr="000B46BD">
        <w:rPr>
          <w:rFonts w:ascii="Times New Roman" w:hAnsi="Times New Roman" w:cs="Times New Roman"/>
          <w:b/>
          <w:bCs/>
          <w:sz w:val="28"/>
          <w:szCs w:val="28"/>
        </w:rPr>
        <w:t xml:space="preserve">Подпрограммы № 4 «Участие в профилактике экстремизма, а также в минимизации и (или) ликвидации последствий проявления экстремизма на территории городского округа </w:t>
      </w:r>
      <w:r w:rsidR="00306CD2" w:rsidRPr="000B46BD">
        <w:rPr>
          <w:rFonts w:ascii="Times New Roman" w:hAnsi="Times New Roman" w:cs="Times New Roman"/>
          <w:b/>
          <w:bCs/>
          <w:sz w:val="28"/>
          <w:szCs w:val="28"/>
        </w:rPr>
        <w:br/>
      </w:r>
      <w:r w:rsidRPr="000B46BD">
        <w:rPr>
          <w:rFonts w:ascii="Times New Roman" w:hAnsi="Times New Roman" w:cs="Times New Roman"/>
          <w:b/>
          <w:bCs/>
          <w:sz w:val="28"/>
          <w:szCs w:val="28"/>
        </w:rPr>
        <w:t>Большой Камень» на 2020-2027 годы</w:t>
      </w:r>
      <w:r w:rsidRPr="000B46BD">
        <w:rPr>
          <w:rFonts w:ascii="Times New Roman" w:hAnsi="Times New Roman" w:cs="Times New Roman"/>
          <w:sz w:val="28"/>
          <w:szCs w:val="28"/>
        </w:rPr>
        <w:t xml:space="preserve"> </w:t>
      </w:r>
      <w:r w:rsidR="00E550F5" w:rsidRPr="00E550F5">
        <w:rPr>
          <w:rFonts w:ascii="Times New Roman" w:hAnsi="Times New Roman" w:cs="Times New Roman"/>
          <w:b/>
          <w:sz w:val="28"/>
          <w:szCs w:val="28"/>
        </w:rPr>
        <w:t>(далее – Подпрограмма № 4)</w:t>
      </w:r>
      <w:r w:rsidR="00E550F5" w:rsidRPr="00E550F5">
        <w:rPr>
          <w:rFonts w:ascii="Times New Roman" w:hAnsi="Times New Roman" w:cs="Times New Roman"/>
          <w:sz w:val="28"/>
          <w:szCs w:val="28"/>
        </w:rPr>
        <w:t xml:space="preserve"> </w:t>
      </w:r>
      <w:r w:rsidRPr="000B46BD">
        <w:rPr>
          <w:rFonts w:ascii="Times New Roman" w:hAnsi="Times New Roman" w:cs="Times New Roman"/>
          <w:sz w:val="28"/>
          <w:szCs w:val="28"/>
        </w:rPr>
        <w:t>муниципальной программы</w:t>
      </w:r>
      <w:bookmarkEnd w:id="7"/>
      <w:r w:rsidR="00E550F5" w:rsidRPr="00E550F5">
        <w:t xml:space="preserve"> </w:t>
      </w:r>
      <w:r w:rsidR="00E550F5" w:rsidRPr="00E550F5">
        <w:rPr>
          <w:rFonts w:ascii="Times New Roman" w:hAnsi="Times New Roman" w:cs="Times New Roman"/>
          <w:sz w:val="28"/>
          <w:szCs w:val="28"/>
        </w:rPr>
        <w:t>осуществляется с целью предупреждения экстремистской деятельности, формирования общегражданского единства, осуществления мер, направленных на предупрежде</w:t>
      </w:r>
      <w:r w:rsidR="00E550F5">
        <w:rPr>
          <w:rFonts w:ascii="Times New Roman" w:hAnsi="Times New Roman" w:cs="Times New Roman"/>
          <w:sz w:val="28"/>
          <w:szCs w:val="28"/>
        </w:rPr>
        <w:t>ние экстремистской деятельности</w:t>
      </w:r>
      <w:r w:rsidR="005901F1" w:rsidRPr="000B46BD">
        <w:rPr>
          <w:rFonts w:ascii="Times New Roman" w:hAnsi="Times New Roman" w:cs="Times New Roman"/>
          <w:sz w:val="28"/>
          <w:szCs w:val="28"/>
        </w:rPr>
        <w:t xml:space="preserve">. </w:t>
      </w:r>
      <w:r w:rsidR="005901F1" w:rsidRPr="000B46BD">
        <w:rPr>
          <w:rFonts w:ascii="Times New Roman" w:eastAsia="Calibri" w:hAnsi="Times New Roman" w:cs="Times New Roman"/>
          <w:bCs/>
          <w:sz w:val="28"/>
          <w:szCs w:val="28"/>
        </w:rPr>
        <w:t>Заключено соглашение на сумму 234,00 тыс.</w:t>
      </w:r>
      <w:r w:rsidR="00B637EE">
        <w:rPr>
          <w:rFonts w:ascii="Times New Roman" w:eastAsia="Calibri" w:hAnsi="Times New Roman" w:cs="Times New Roman"/>
          <w:bCs/>
          <w:sz w:val="28"/>
          <w:szCs w:val="28"/>
        </w:rPr>
        <w:t xml:space="preserve"> </w:t>
      </w:r>
      <w:r w:rsidR="005901F1" w:rsidRPr="000B46BD">
        <w:rPr>
          <w:rFonts w:ascii="Times New Roman" w:eastAsia="Calibri" w:hAnsi="Times New Roman" w:cs="Times New Roman"/>
          <w:bCs/>
          <w:sz w:val="28"/>
          <w:szCs w:val="28"/>
        </w:rPr>
        <w:t>рублей.</w:t>
      </w:r>
    </w:p>
    <w:p w14:paraId="443B02B5" w14:textId="06538838" w:rsidR="00282314" w:rsidRDefault="00282314" w:rsidP="00E550F5">
      <w:pPr>
        <w:spacing w:after="0" w:line="360" w:lineRule="auto"/>
        <w:ind w:firstLine="709"/>
        <w:jc w:val="both"/>
        <w:rPr>
          <w:rFonts w:ascii="Times New Roman" w:eastAsia="Calibri" w:hAnsi="Times New Roman" w:cs="Times New Roman"/>
          <w:bCs/>
          <w:sz w:val="28"/>
          <w:szCs w:val="28"/>
        </w:rPr>
      </w:pPr>
      <w:r w:rsidRPr="000B46BD">
        <w:rPr>
          <w:rFonts w:ascii="Times New Roman" w:eastAsia="Calibri" w:hAnsi="Times New Roman" w:cs="Times New Roman"/>
          <w:bCs/>
          <w:sz w:val="28"/>
          <w:szCs w:val="28"/>
        </w:rPr>
        <w:t>В рамках подпрограммы</w:t>
      </w:r>
      <w:r w:rsidR="00323C81" w:rsidRPr="000B46BD">
        <w:rPr>
          <w:rFonts w:ascii="Times New Roman" w:eastAsia="Calibri" w:hAnsi="Times New Roman" w:cs="Times New Roman"/>
          <w:bCs/>
          <w:sz w:val="28"/>
          <w:szCs w:val="28"/>
        </w:rPr>
        <w:t xml:space="preserve"> </w:t>
      </w:r>
      <w:r w:rsidRPr="000B46BD">
        <w:rPr>
          <w:rFonts w:ascii="Times New Roman" w:eastAsia="Calibri" w:hAnsi="Times New Roman" w:cs="Times New Roman"/>
          <w:bCs/>
          <w:sz w:val="28"/>
          <w:szCs w:val="28"/>
        </w:rPr>
        <w:t xml:space="preserve">№ 4 </w:t>
      </w:r>
      <w:r w:rsidR="00D93FBA" w:rsidRPr="000B46BD">
        <w:rPr>
          <w:rFonts w:ascii="Times New Roman" w:eastAsia="Calibri" w:hAnsi="Times New Roman" w:cs="Times New Roman"/>
          <w:bCs/>
          <w:sz w:val="28"/>
          <w:szCs w:val="28"/>
        </w:rPr>
        <w:t>проведен</w:t>
      </w:r>
      <w:r w:rsidR="00E550F5">
        <w:rPr>
          <w:rFonts w:ascii="Times New Roman" w:eastAsia="Calibri" w:hAnsi="Times New Roman" w:cs="Times New Roman"/>
          <w:bCs/>
          <w:sz w:val="28"/>
          <w:szCs w:val="28"/>
        </w:rPr>
        <w:t>ы</w:t>
      </w:r>
      <w:r w:rsidR="00D93FBA" w:rsidRPr="000B46BD">
        <w:rPr>
          <w:rFonts w:ascii="Times New Roman" w:eastAsia="Calibri" w:hAnsi="Times New Roman" w:cs="Times New Roman"/>
          <w:bCs/>
          <w:sz w:val="28"/>
          <w:szCs w:val="28"/>
        </w:rPr>
        <w:t xml:space="preserve"> общегородск</w:t>
      </w:r>
      <w:r w:rsidR="00E550F5">
        <w:rPr>
          <w:rFonts w:ascii="Times New Roman" w:eastAsia="Calibri" w:hAnsi="Times New Roman" w:cs="Times New Roman"/>
          <w:bCs/>
          <w:sz w:val="28"/>
          <w:szCs w:val="28"/>
        </w:rPr>
        <w:t xml:space="preserve">ие </w:t>
      </w:r>
      <w:r w:rsidR="00D93FBA" w:rsidRPr="000B46BD">
        <w:rPr>
          <w:rFonts w:ascii="Times New Roman" w:eastAsia="Calibri" w:hAnsi="Times New Roman" w:cs="Times New Roman"/>
          <w:bCs/>
          <w:sz w:val="28"/>
          <w:szCs w:val="28"/>
        </w:rPr>
        <w:t>мероприятия</w:t>
      </w:r>
      <w:r w:rsidR="00E550F5">
        <w:rPr>
          <w:rFonts w:ascii="Times New Roman" w:eastAsia="Calibri" w:hAnsi="Times New Roman" w:cs="Times New Roman"/>
          <w:bCs/>
          <w:sz w:val="28"/>
          <w:szCs w:val="28"/>
        </w:rPr>
        <w:t xml:space="preserve"> – День молодежи 2023, День города</w:t>
      </w:r>
      <w:r w:rsidR="00E550F5" w:rsidRPr="00E550F5">
        <w:rPr>
          <w:rFonts w:ascii="Times New Roman" w:eastAsia="Calibri" w:hAnsi="Times New Roman" w:cs="Times New Roman"/>
          <w:bCs/>
          <w:sz w:val="28"/>
          <w:szCs w:val="28"/>
        </w:rPr>
        <w:t>, тематическ</w:t>
      </w:r>
      <w:r w:rsidR="00E550F5">
        <w:rPr>
          <w:rFonts w:ascii="Times New Roman" w:eastAsia="Calibri" w:hAnsi="Times New Roman" w:cs="Times New Roman"/>
          <w:bCs/>
          <w:sz w:val="28"/>
          <w:szCs w:val="28"/>
        </w:rPr>
        <w:t>ие</w:t>
      </w:r>
      <w:r w:rsidR="00E550F5" w:rsidRPr="00E550F5">
        <w:rPr>
          <w:rFonts w:ascii="Times New Roman" w:eastAsia="Calibri" w:hAnsi="Times New Roman" w:cs="Times New Roman"/>
          <w:bCs/>
          <w:sz w:val="28"/>
          <w:szCs w:val="28"/>
        </w:rPr>
        <w:t xml:space="preserve"> станци</w:t>
      </w:r>
      <w:r w:rsidR="00E550F5">
        <w:rPr>
          <w:rFonts w:ascii="Times New Roman" w:eastAsia="Calibri" w:hAnsi="Times New Roman" w:cs="Times New Roman"/>
          <w:bCs/>
          <w:sz w:val="28"/>
          <w:szCs w:val="28"/>
        </w:rPr>
        <w:t xml:space="preserve">и на Дне Победы </w:t>
      </w:r>
      <w:r w:rsidR="00E550F5">
        <w:rPr>
          <w:rFonts w:ascii="Times New Roman" w:eastAsia="Calibri" w:hAnsi="Times New Roman" w:cs="Times New Roman"/>
          <w:bCs/>
          <w:sz w:val="28"/>
          <w:szCs w:val="28"/>
        </w:rPr>
        <w:br/>
        <w:t>и</w:t>
      </w:r>
      <w:r w:rsidR="00E550F5" w:rsidRPr="00E550F5">
        <w:rPr>
          <w:rFonts w:ascii="Times New Roman" w:eastAsia="Calibri" w:hAnsi="Times New Roman" w:cs="Times New Roman"/>
          <w:bCs/>
          <w:sz w:val="28"/>
          <w:szCs w:val="28"/>
        </w:rPr>
        <w:t xml:space="preserve"> Дн</w:t>
      </w:r>
      <w:r w:rsidR="00E550F5">
        <w:rPr>
          <w:rFonts w:ascii="Times New Roman" w:eastAsia="Calibri" w:hAnsi="Times New Roman" w:cs="Times New Roman"/>
          <w:bCs/>
          <w:sz w:val="28"/>
          <w:szCs w:val="28"/>
        </w:rPr>
        <w:t>е</w:t>
      </w:r>
      <w:r w:rsidR="00E550F5" w:rsidRPr="00E550F5">
        <w:rPr>
          <w:rFonts w:ascii="Times New Roman" w:eastAsia="Calibri" w:hAnsi="Times New Roman" w:cs="Times New Roman"/>
          <w:bCs/>
          <w:sz w:val="28"/>
          <w:szCs w:val="28"/>
        </w:rPr>
        <w:t xml:space="preserve"> </w:t>
      </w:r>
      <w:r w:rsidR="00E550F5">
        <w:rPr>
          <w:rFonts w:ascii="Times New Roman" w:eastAsia="Calibri" w:hAnsi="Times New Roman" w:cs="Times New Roman"/>
          <w:bCs/>
          <w:sz w:val="28"/>
          <w:szCs w:val="28"/>
        </w:rPr>
        <w:t>Военно-морского флота</w:t>
      </w:r>
      <w:r w:rsidR="00832134">
        <w:rPr>
          <w:rFonts w:ascii="Times New Roman" w:eastAsia="Calibri" w:hAnsi="Times New Roman" w:cs="Times New Roman"/>
          <w:bCs/>
          <w:sz w:val="28"/>
          <w:szCs w:val="28"/>
        </w:rPr>
        <w:t xml:space="preserve">, совместно с представителями Российского </w:t>
      </w:r>
      <w:r w:rsidR="00832134">
        <w:rPr>
          <w:rFonts w:ascii="Times New Roman" w:eastAsia="Calibri" w:hAnsi="Times New Roman" w:cs="Times New Roman"/>
          <w:bCs/>
          <w:sz w:val="28"/>
          <w:szCs w:val="28"/>
        </w:rPr>
        <w:lastRenderedPageBreak/>
        <w:t>движения детей и молодёжи «Движение первых» был проведён фестиваль дворовых игр в Народном парке городского округа Большой Камень.</w:t>
      </w:r>
    </w:p>
    <w:p w14:paraId="5ACC02DC" w14:textId="2F3A02A4" w:rsidR="00E550F5" w:rsidRDefault="00E550F5" w:rsidP="00E550F5">
      <w:pPr>
        <w:spacing w:after="0" w:line="360" w:lineRule="auto"/>
        <w:ind w:firstLine="709"/>
        <w:jc w:val="both"/>
        <w:rPr>
          <w:rFonts w:ascii="Times New Roman" w:eastAsia="Calibri" w:hAnsi="Times New Roman" w:cs="Times New Roman"/>
          <w:bCs/>
          <w:sz w:val="28"/>
          <w:szCs w:val="28"/>
        </w:rPr>
      </w:pPr>
      <w:r w:rsidRPr="00E550F5">
        <w:rPr>
          <w:rFonts w:ascii="Times New Roman" w:eastAsia="Calibri" w:hAnsi="Times New Roman" w:cs="Times New Roman"/>
          <w:bCs/>
          <w:sz w:val="28"/>
          <w:szCs w:val="28"/>
        </w:rPr>
        <w:t xml:space="preserve">Совместно с некоммерческими организациями, молодежными </w:t>
      </w:r>
      <w:r>
        <w:rPr>
          <w:rFonts w:ascii="Times New Roman" w:eastAsia="Calibri" w:hAnsi="Times New Roman" w:cs="Times New Roman"/>
          <w:bCs/>
          <w:sz w:val="28"/>
          <w:szCs w:val="28"/>
        </w:rPr>
        <w:br/>
      </w:r>
      <w:r w:rsidRPr="00E550F5">
        <w:rPr>
          <w:rFonts w:ascii="Times New Roman" w:eastAsia="Calibri" w:hAnsi="Times New Roman" w:cs="Times New Roman"/>
          <w:bCs/>
          <w:sz w:val="28"/>
          <w:szCs w:val="28"/>
        </w:rPr>
        <w:t>и волонтерскими организациями городского округа проведены мероприятия по профилактике экстремизма:</w:t>
      </w:r>
    </w:p>
    <w:p w14:paraId="4E6F6341" w14:textId="37276525" w:rsidR="00E550F5" w:rsidRPr="00E550F5" w:rsidRDefault="00E550F5" w:rsidP="00E550F5">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к</w:t>
      </w:r>
      <w:r w:rsidRPr="00E550F5">
        <w:rPr>
          <w:rFonts w:ascii="Times New Roman" w:eastAsia="Calibri" w:hAnsi="Times New Roman" w:cs="Times New Roman"/>
          <w:bCs/>
          <w:sz w:val="28"/>
          <w:szCs w:val="28"/>
        </w:rPr>
        <w:t xml:space="preserve">руглый стол с представителями общественных организаций (местное отделение ПКО ВООВ «Боевое Братство», Общественная организация ветеранов (пенсионеров) войны, труда, вооруженных сил </w:t>
      </w:r>
      <w:r w:rsidR="000E3F28">
        <w:rPr>
          <w:rFonts w:ascii="Times New Roman" w:eastAsia="Calibri" w:hAnsi="Times New Roman" w:cs="Times New Roman"/>
          <w:bCs/>
          <w:sz w:val="28"/>
          <w:szCs w:val="28"/>
        </w:rPr>
        <w:br/>
      </w:r>
      <w:r w:rsidRPr="00E550F5">
        <w:rPr>
          <w:rFonts w:ascii="Times New Roman" w:eastAsia="Calibri" w:hAnsi="Times New Roman" w:cs="Times New Roman"/>
          <w:bCs/>
          <w:sz w:val="28"/>
          <w:szCs w:val="28"/>
        </w:rPr>
        <w:t>и правоохранительных органов городского округа Большой Камень, сотрудники и пенсионеры прокуратуры) и активной молодёжью городского округа на тему противодействия идеологии тер</w:t>
      </w:r>
      <w:r w:rsidR="000E3F28">
        <w:rPr>
          <w:rFonts w:ascii="Times New Roman" w:eastAsia="Calibri" w:hAnsi="Times New Roman" w:cs="Times New Roman"/>
          <w:bCs/>
          <w:sz w:val="28"/>
          <w:szCs w:val="28"/>
        </w:rPr>
        <w:t>роризма в Российской Федерации;</w:t>
      </w:r>
    </w:p>
    <w:p w14:paraId="750B45CA" w14:textId="090F4823" w:rsidR="00E550F5" w:rsidRDefault="00E550F5" w:rsidP="00E550F5">
      <w:pPr>
        <w:pStyle w:val="a8"/>
        <w:spacing w:after="0" w:line="360" w:lineRule="auto"/>
        <w:rPr>
          <w:sz w:val="28"/>
          <w:szCs w:val="28"/>
          <w:shd w:val="clear" w:color="auto" w:fill="FFFFFF"/>
        </w:rPr>
      </w:pPr>
      <w:r>
        <w:rPr>
          <w:sz w:val="28"/>
          <w:szCs w:val="28"/>
          <w:shd w:val="clear" w:color="auto" w:fill="FFFFFF"/>
        </w:rPr>
        <w:t>-</w:t>
      </w:r>
      <w:r w:rsidR="009E354A">
        <w:rPr>
          <w:sz w:val="28"/>
          <w:szCs w:val="28"/>
          <w:shd w:val="clear" w:color="auto" w:fill="FFFFFF"/>
        </w:rPr>
        <w:t xml:space="preserve"> </w:t>
      </w:r>
      <w:r>
        <w:rPr>
          <w:sz w:val="28"/>
          <w:szCs w:val="28"/>
          <w:shd w:val="clear" w:color="auto" w:fill="FFFFFF"/>
        </w:rPr>
        <w:t>к</w:t>
      </w:r>
      <w:r w:rsidRPr="00E550F5">
        <w:rPr>
          <w:sz w:val="28"/>
          <w:szCs w:val="28"/>
          <w:shd w:val="clear" w:color="auto" w:fill="FFFFFF"/>
        </w:rPr>
        <w:t>лассны</w:t>
      </w:r>
      <w:r>
        <w:rPr>
          <w:sz w:val="28"/>
          <w:szCs w:val="28"/>
          <w:shd w:val="clear" w:color="auto" w:fill="FFFFFF"/>
        </w:rPr>
        <w:t>е</w:t>
      </w:r>
      <w:r w:rsidRPr="00E550F5">
        <w:rPr>
          <w:sz w:val="28"/>
          <w:szCs w:val="28"/>
          <w:shd w:val="clear" w:color="auto" w:fill="FFFFFF"/>
        </w:rPr>
        <w:t xml:space="preserve"> час</w:t>
      </w:r>
      <w:r>
        <w:rPr>
          <w:sz w:val="28"/>
          <w:szCs w:val="28"/>
          <w:shd w:val="clear" w:color="auto" w:fill="FFFFFF"/>
        </w:rPr>
        <w:t>ы</w:t>
      </w:r>
      <w:r w:rsidRPr="00E550F5">
        <w:rPr>
          <w:sz w:val="28"/>
          <w:szCs w:val="28"/>
          <w:shd w:val="clear" w:color="auto" w:fill="FFFFFF"/>
        </w:rPr>
        <w:t xml:space="preserve"> </w:t>
      </w:r>
      <w:r>
        <w:rPr>
          <w:sz w:val="28"/>
          <w:szCs w:val="28"/>
          <w:shd w:val="clear" w:color="auto" w:fill="FFFFFF"/>
        </w:rPr>
        <w:t>«</w:t>
      </w:r>
      <w:r w:rsidRPr="00E550F5">
        <w:rPr>
          <w:sz w:val="28"/>
          <w:szCs w:val="28"/>
          <w:shd w:val="clear" w:color="auto" w:fill="FFFFFF"/>
        </w:rPr>
        <w:t>Жизнь дана на добрые дела</w:t>
      </w:r>
      <w:r>
        <w:rPr>
          <w:sz w:val="28"/>
          <w:szCs w:val="28"/>
          <w:shd w:val="clear" w:color="auto" w:fill="FFFFFF"/>
        </w:rPr>
        <w:t>»</w:t>
      </w:r>
      <w:r w:rsidR="000E3F28">
        <w:rPr>
          <w:sz w:val="28"/>
          <w:szCs w:val="28"/>
          <w:shd w:val="clear" w:color="auto" w:fill="FFFFFF"/>
        </w:rPr>
        <w:t>;</w:t>
      </w:r>
    </w:p>
    <w:p w14:paraId="2EA6AB6A" w14:textId="2F307E9D" w:rsidR="00E550F5" w:rsidRDefault="00E550F5" w:rsidP="00E550F5">
      <w:pPr>
        <w:pStyle w:val="a8"/>
        <w:spacing w:after="0" w:line="360" w:lineRule="auto"/>
        <w:rPr>
          <w:sz w:val="28"/>
          <w:szCs w:val="28"/>
          <w:shd w:val="clear" w:color="auto" w:fill="FFFFFF"/>
        </w:rPr>
      </w:pPr>
      <w:r>
        <w:rPr>
          <w:sz w:val="28"/>
          <w:szCs w:val="28"/>
          <w:shd w:val="clear" w:color="auto" w:fill="FFFFFF"/>
        </w:rPr>
        <w:t xml:space="preserve">- </w:t>
      </w:r>
      <w:r w:rsidRPr="00E550F5">
        <w:rPr>
          <w:sz w:val="28"/>
          <w:szCs w:val="28"/>
          <w:shd w:val="clear" w:color="auto" w:fill="FFFFFF"/>
        </w:rPr>
        <w:t>выставк</w:t>
      </w:r>
      <w:r>
        <w:rPr>
          <w:sz w:val="28"/>
          <w:szCs w:val="28"/>
          <w:shd w:val="clear" w:color="auto" w:fill="FFFFFF"/>
        </w:rPr>
        <w:t>и</w:t>
      </w:r>
      <w:r w:rsidRPr="00E550F5">
        <w:rPr>
          <w:sz w:val="28"/>
          <w:szCs w:val="28"/>
          <w:shd w:val="clear" w:color="auto" w:fill="FFFFFF"/>
        </w:rPr>
        <w:t xml:space="preserve"> </w:t>
      </w:r>
      <w:r>
        <w:rPr>
          <w:sz w:val="28"/>
          <w:szCs w:val="28"/>
          <w:shd w:val="clear" w:color="auto" w:fill="FFFFFF"/>
        </w:rPr>
        <w:t>«</w:t>
      </w:r>
      <w:r w:rsidRPr="00E550F5">
        <w:rPr>
          <w:sz w:val="28"/>
          <w:szCs w:val="28"/>
          <w:shd w:val="clear" w:color="auto" w:fill="FFFFFF"/>
        </w:rPr>
        <w:t>Толерантность</w:t>
      </w:r>
      <w:r>
        <w:rPr>
          <w:sz w:val="28"/>
          <w:szCs w:val="28"/>
          <w:shd w:val="clear" w:color="auto" w:fill="FFFFFF"/>
        </w:rPr>
        <w:t xml:space="preserve"> – </w:t>
      </w:r>
      <w:r w:rsidRPr="00E550F5">
        <w:rPr>
          <w:sz w:val="28"/>
          <w:szCs w:val="28"/>
          <w:shd w:val="clear" w:color="auto" w:fill="FFFFFF"/>
        </w:rPr>
        <w:t>ответ экстремизму</w:t>
      </w:r>
      <w:r>
        <w:rPr>
          <w:sz w:val="28"/>
          <w:szCs w:val="28"/>
          <w:shd w:val="clear" w:color="auto" w:fill="FFFFFF"/>
        </w:rPr>
        <w:t>»</w:t>
      </w:r>
      <w:r w:rsidR="000E3F28">
        <w:rPr>
          <w:sz w:val="28"/>
          <w:szCs w:val="28"/>
          <w:shd w:val="clear" w:color="auto" w:fill="FFFFFF"/>
        </w:rPr>
        <w:t>;</w:t>
      </w:r>
    </w:p>
    <w:p w14:paraId="55D5D074" w14:textId="1AC5D538" w:rsidR="00E550F5" w:rsidRDefault="00E550F5" w:rsidP="00E550F5">
      <w:pPr>
        <w:pStyle w:val="a8"/>
        <w:spacing w:after="0" w:line="360" w:lineRule="auto"/>
        <w:rPr>
          <w:sz w:val="28"/>
          <w:szCs w:val="28"/>
          <w:shd w:val="clear" w:color="auto" w:fill="FFFFFF"/>
        </w:rPr>
      </w:pPr>
      <w:r>
        <w:rPr>
          <w:sz w:val="28"/>
          <w:szCs w:val="28"/>
          <w:shd w:val="clear" w:color="auto" w:fill="FFFFFF"/>
        </w:rPr>
        <w:t>-</w:t>
      </w:r>
      <w:r w:rsidR="00C46291">
        <w:rPr>
          <w:sz w:val="28"/>
          <w:szCs w:val="28"/>
          <w:shd w:val="clear" w:color="auto" w:fill="FFFFFF"/>
        </w:rPr>
        <w:t> </w:t>
      </w:r>
      <w:r>
        <w:rPr>
          <w:sz w:val="28"/>
          <w:szCs w:val="28"/>
          <w:shd w:val="clear" w:color="auto" w:fill="FFFFFF"/>
        </w:rPr>
        <w:t>б</w:t>
      </w:r>
      <w:r w:rsidRPr="00E550F5">
        <w:rPr>
          <w:sz w:val="28"/>
          <w:szCs w:val="28"/>
          <w:shd w:val="clear" w:color="auto" w:fill="FFFFFF"/>
        </w:rPr>
        <w:t>есед</w:t>
      </w:r>
      <w:r>
        <w:rPr>
          <w:sz w:val="28"/>
          <w:szCs w:val="28"/>
          <w:shd w:val="clear" w:color="auto" w:fill="FFFFFF"/>
        </w:rPr>
        <w:t>ы</w:t>
      </w:r>
      <w:r w:rsidRPr="00E550F5">
        <w:rPr>
          <w:sz w:val="28"/>
          <w:szCs w:val="28"/>
          <w:shd w:val="clear" w:color="auto" w:fill="FFFFFF"/>
        </w:rPr>
        <w:t xml:space="preserve"> по теме «Воссоединение ДНР, ЛНР, Запорожской области </w:t>
      </w:r>
      <w:r w:rsidR="000E3F28">
        <w:rPr>
          <w:sz w:val="28"/>
          <w:szCs w:val="28"/>
          <w:shd w:val="clear" w:color="auto" w:fill="FFFFFF"/>
        </w:rPr>
        <w:br/>
      </w:r>
      <w:r w:rsidRPr="00E550F5">
        <w:rPr>
          <w:sz w:val="28"/>
          <w:szCs w:val="28"/>
          <w:shd w:val="clear" w:color="auto" w:fill="FFFFFF"/>
        </w:rPr>
        <w:t>и Херсонской о</w:t>
      </w:r>
      <w:r w:rsidR="000E3F28">
        <w:rPr>
          <w:sz w:val="28"/>
          <w:szCs w:val="28"/>
          <w:shd w:val="clear" w:color="auto" w:fill="FFFFFF"/>
        </w:rPr>
        <w:t>бласти с Российской Федерацией».</w:t>
      </w:r>
    </w:p>
    <w:p w14:paraId="5938E21B" w14:textId="48548351" w:rsidR="00677783" w:rsidRPr="00677783" w:rsidRDefault="00677783" w:rsidP="00677783">
      <w:pPr>
        <w:pStyle w:val="a8"/>
        <w:spacing w:after="0" w:line="360" w:lineRule="auto"/>
        <w:rPr>
          <w:sz w:val="28"/>
          <w:szCs w:val="28"/>
          <w:shd w:val="clear" w:color="auto" w:fill="FFFFFF"/>
        </w:rPr>
      </w:pPr>
      <w:r w:rsidRPr="00677783">
        <w:rPr>
          <w:sz w:val="28"/>
          <w:szCs w:val="28"/>
          <w:shd w:val="clear" w:color="auto" w:fill="FFFFFF"/>
        </w:rPr>
        <w:t>-</w:t>
      </w:r>
      <w:r>
        <w:rPr>
          <w:sz w:val="28"/>
          <w:szCs w:val="28"/>
          <w:shd w:val="clear" w:color="auto" w:fill="FFFFFF"/>
        </w:rPr>
        <w:t> </w:t>
      </w:r>
      <w:r w:rsidRPr="00677783">
        <w:rPr>
          <w:sz w:val="28"/>
          <w:szCs w:val="28"/>
          <w:shd w:val="clear" w:color="auto" w:fill="FFFFFF"/>
        </w:rPr>
        <w:t>молодёжный турнир по сбору спилс-карт России на скорость –«Большая Россия – сильная Россия»;</w:t>
      </w:r>
    </w:p>
    <w:p w14:paraId="329185B5" w14:textId="0EC42F0C" w:rsidR="00677783" w:rsidRDefault="00677783" w:rsidP="00677783">
      <w:pPr>
        <w:pStyle w:val="a8"/>
        <w:spacing w:after="0" w:line="360" w:lineRule="auto"/>
        <w:rPr>
          <w:sz w:val="28"/>
          <w:szCs w:val="28"/>
          <w:shd w:val="clear" w:color="auto" w:fill="FFFFFF"/>
        </w:rPr>
      </w:pPr>
      <w:r w:rsidRPr="00677783">
        <w:rPr>
          <w:sz w:val="28"/>
          <w:szCs w:val="28"/>
          <w:shd w:val="clear" w:color="auto" w:fill="FFFFFF"/>
        </w:rPr>
        <w:t>-  лекция о технологии создания и способах противодействия протестной активности в обществе</w:t>
      </w:r>
      <w:r>
        <w:rPr>
          <w:sz w:val="28"/>
          <w:szCs w:val="28"/>
          <w:shd w:val="clear" w:color="auto" w:fill="FFFFFF"/>
        </w:rPr>
        <w:t>;</w:t>
      </w:r>
    </w:p>
    <w:p w14:paraId="174D95C3" w14:textId="3B537B3E" w:rsidR="00677783" w:rsidRDefault="00677783" w:rsidP="00677783">
      <w:pPr>
        <w:pStyle w:val="a8"/>
        <w:spacing w:after="0" w:line="360" w:lineRule="auto"/>
        <w:rPr>
          <w:sz w:val="28"/>
          <w:szCs w:val="28"/>
          <w:shd w:val="clear" w:color="auto" w:fill="FFFFFF"/>
        </w:rPr>
      </w:pPr>
      <w:r w:rsidRPr="00677783">
        <w:rPr>
          <w:sz w:val="28"/>
          <w:szCs w:val="28"/>
          <w:shd w:val="clear" w:color="auto" w:fill="FFFFFF"/>
        </w:rPr>
        <w:t xml:space="preserve">- </w:t>
      </w:r>
      <w:r>
        <w:rPr>
          <w:sz w:val="28"/>
          <w:szCs w:val="28"/>
          <w:shd w:val="clear" w:color="auto" w:fill="FFFFFF"/>
        </w:rPr>
        <w:t>в</w:t>
      </w:r>
      <w:r w:rsidRPr="00677783">
        <w:rPr>
          <w:sz w:val="28"/>
          <w:szCs w:val="28"/>
          <w:shd w:val="clear" w:color="auto" w:fill="FFFFFF"/>
        </w:rPr>
        <w:t>икторина ко Дню народного единства в Молодёжном центре для представителей молодёжных объединений городского округа</w:t>
      </w:r>
      <w:r>
        <w:rPr>
          <w:sz w:val="28"/>
          <w:szCs w:val="28"/>
          <w:shd w:val="clear" w:color="auto" w:fill="FFFFFF"/>
        </w:rPr>
        <w:t>;</w:t>
      </w:r>
    </w:p>
    <w:p w14:paraId="0CABC368" w14:textId="6F62A3CF" w:rsidR="00677783" w:rsidRDefault="00677783" w:rsidP="00677783">
      <w:pPr>
        <w:pStyle w:val="a8"/>
        <w:spacing w:after="0" w:line="360" w:lineRule="auto"/>
        <w:rPr>
          <w:sz w:val="28"/>
          <w:szCs w:val="28"/>
          <w:shd w:val="clear" w:color="auto" w:fill="FFFFFF"/>
        </w:rPr>
      </w:pPr>
      <w:r>
        <w:rPr>
          <w:sz w:val="28"/>
          <w:szCs w:val="28"/>
          <w:shd w:val="clear" w:color="auto" w:fill="FFFFFF"/>
        </w:rPr>
        <w:t>- лекция о неприятии протестной активности;</w:t>
      </w:r>
    </w:p>
    <w:p w14:paraId="36331F55" w14:textId="3DC9239D" w:rsidR="00677783" w:rsidRPr="00677783" w:rsidRDefault="008F72F8" w:rsidP="00677783">
      <w:pPr>
        <w:pStyle w:val="a8"/>
        <w:spacing w:after="0" w:line="360" w:lineRule="auto"/>
        <w:rPr>
          <w:sz w:val="28"/>
          <w:szCs w:val="28"/>
          <w:shd w:val="clear" w:color="auto" w:fill="FFFFFF"/>
        </w:rPr>
      </w:pPr>
      <w:r w:rsidRPr="008F72F8">
        <w:rPr>
          <w:sz w:val="28"/>
          <w:szCs w:val="28"/>
          <w:shd w:val="clear" w:color="auto" w:fill="FFFFFF"/>
        </w:rPr>
        <w:t>-</w:t>
      </w:r>
      <w:r w:rsidR="0047593D">
        <w:rPr>
          <w:sz w:val="28"/>
          <w:szCs w:val="28"/>
          <w:shd w:val="clear" w:color="auto" w:fill="FFFFFF"/>
        </w:rPr>
        <w:t xml:space="preserve"> </w:t>
      </w:r>
      <w:r>
        <w:rPr>
          <w:sz w:val="28"/>
          <w:szCs w:val="28"/>
          <w:shd w:val="clear" w:color="auto" w:fill="FFFFFF"/>
        </w:rPr>
        <w:t xml:space="preserve">была разработана </w:t>
      </w:r>
      <w:r w:rsidRPr="008F72F8">
        <w:rPr>
          <w:sz w:val="28"/>
          <w:szCs w:val="28"/>
          <w:shd w:val="clear" w:color="auto" w:fill="FFFFFF"/>
        </w:rPr>
        <w:t>социальная печатная реклама для профилактики экстремизма в среде школьников</w:t>
      </w:r>
      <w:r>
        <w:rPr>
          <w:sz w:val="28"/>
          <w:szCs w:val="28"/>
          <w:shd w:val="clear" w:color="auto" w:fill="FFFFFF"/>
        </w:rPr>
        <w:t>.</w:t>
      </w:r>
    </w:p>
    <w:p w14:paraId="1B9D443B" w14:textId="1C4AA10A" w:rsidR="00E550F5" w:rsidRDefault="000E3F28" w:rsidP="00E550F5">
      <w:pPr>
        <w:pStyle w:val="a8"/>
        <w:spacing w:after="0" w:line="360" w:lineRule="auto"/>
        <w:rPr>
          <w:sz w:val="28"/>
          <w:szCs w:val="28"/>
          <w:shd w:val="clear" w:color="auto" w:fill="FFFFFF"/>
        </w:rPr>
      </w:pPr>
      <w:r w:rsidRPr="000E3F28">
        <w:rPr>
          <w:sz w:val="28"/>
          <w:szCs w:val="28"/>
          <w:shd w:val="clear" w:color="auto" w:fill="FFFFFF"/>
        </w:rPr>
        <w:t xml:space="preserve">На официальном сайте администрации городского округа </w:t>
      </w:r>
      <w:r>
        <w:rPr>
          <w:sz w:val="28"/>
          <w:szCs w:val="28"/>
          <w:shd w:val="clear" w:color="auto" w:fill="FFFFFF"/>
        </w:rPr>
        <w:br/>
      </w:r>
      <w:r w:rsidRPr="000E3F28">
        <w:rPr>
          <w:sz w:val="28"/>
          <w:szCs w:val="28"/>
          <w:shd w:val="clear" w:color="auto" w:fill="FFFFFF"/>
        </w:rPr>
        <w:t xml:space="preserve">Большой Камень </w:t>
      </w:r>
      <w:r w:rsidR="004056CC">
        <w:rPr>
          <w:sz w:val="28"/>
          <w:szCs w:val="28"/>
          <w:shd w:val="clear" w:color="auto" w:fill="FFFFFF"/>
        </w:rPr>
        <w:t xml:space="preserve">регулярно </w:t>
      </w:r>
      <w:r w:rsidRPr="000E3F28">
        <w:rPr>
          <w:sz w:val="28"/>
          <w:szCs w:val="28"/>
          <w:shd w:val="clear" w:color="auto" w:fill="FFFFFF"/>
        </w:rPr>
        <w:t>размещается информация по противодействию экстремизму и терроризму</w:t>
      </w:r>
      <w:r>
        <w:rPr>
          <w:sz w:val="28"/>
          <w:szCs w:val="28"/>
          <w:shd w:val="clear" w:color="auto" w:fill="FFFFFF"/>
        </w:rPr>
        <w:t>.</w:t>
      </w:r>
    </w:p>
    <w:p w14:paraId="44E7707C" w14:textId="7D6003C5" w:rsidR="000E3F28" w:rsidRDefault="000E3F28" w:rsidP="00E550F5">
      <w:pPr>
        <w:pStyle w:val="a8"/>
        <w:spacing w:after="0" w:line="360" w:lineRule="auto"/>
        <w:rPr>
          <w:sz w:val="28"/>
          <w:szCs w:val="28"/>
          <w:shd w:val="clear" w:color="auto" w:fill="FFFFFF"/>
        </w:rPr>
      </w:pPr>
      <w:r w:rsidRPr="000E3F28">
        <w:rPr>
          <w:sz w:val="28"/>
          <w:szCs w:val="28"/>
          <w:shd w:val="clear" w:color="auto" w:fill="FFFFFF"/>
        </w:rPr>
        <w:t xml:space="preserve">В образовательные и спортивные учреждения городского округа, </w:t>
      </w:r>
      <w:r>
        <w:rPr>
          <w:sz w:val="28"/>
          <w:szCs w:val="28"/>
          <w:shd w:val="clear" w:color="auto" w:fill="FFFFFF"/>
        </w:rPr>
        <w:br/>
      </w:r>
      <w:r w:rsidRPr="000E3F28">
        <w:rPr>
          <w:sz w:val="28"/>
          <w:szCs w:val="28"/>
          <w:shd w:val="clear" w:color="auto" w:fill="FFFFFF"/>
        </w:rPr>
        <w:t xml:space="preserve">в КГКУ «Центр содействия семейному устройству детей-сирот и детей, </w:t>
      </w:r>
      <w:r w:rsidRPr="000E3F28">
        <w:rPr>
          <w:sz w:val="28"/>
          <w:szCs w:val="28"/>
          <w:shd w:val="clear" w:color="auto" w:fill="FFFFFF"/>
        </w:rPr>
        <w:lastRenderedPageBreak/>
        <w:t>оставшихся без попечения родителей г. Большого Камня» направлены методические рекомендации для организации работы по толерантному воспитанию учащихся и воспитанников.</w:t>
      </w:r>
    </w:p>
    <w:p w14:paraId="0ED7D8CD" w14:textId="677D99C5" w:rsidR="000E3F28" w:rsidRPr="000E3F28" w:rsidRDefault="000E3F28" w:rsidP="000E3F28">
      <w:pPr>
        <w:pStyle w:val="a8"/>
        <w:spacing w:after="0" w:line="360" w:lineRule="auto"/>
        <w:rPr>
          <w:sz w:val="28"/>
          <w:szCs w:val="28"/>
          <w:shd w:val="clear" w:color="auto" w:fill="FFFFFF"/>
        </w:rPr>
      </w:pPr>
      <w:r w:rsidRPr="000E3F28">
        <w:rPr>
          <w:sz w:val="28"/>
          <w:szCs w:val="28"/>
          <w:shd w:val="clear" w:color="auto" w:fill="FFFFFF"/>
        </w:rPr>
        <w:t xml:space="preserve">В учреждениях образования и спорта систематически ведется работа </w:t>
      </w:r>
      <w:r>
        <w:rPr>
          <w:sz w:val="28"/>
          <w:szCs w:val="28"/>
          <w:shd w:val="clear" w:color="auto" w:fill="FFFFFF"/>
        </w:rPr>
        <w:br/>
      </w:r>
      <w:r w:rsidRPr="000E3F28">
        <w:rPr>
          <w:sz w:val="28"/>
          <w:szCs w:val="28"/>
          <w:shd w:val="clear" w:color="auto" w:fill="FFFFFF"/>
        </w:rPr>
        <w:t xml:space="preserve">по данному направлению: </w:t>
      </w:r>
    </w:p>
    <w:p w14:paraId="18421680" w14:textId="49C7C2F4" w:rsidR="000E3F28" w:rsidRPr="000E3F28" w:rsidRDefault="000E3F28" w:rsidP="000E3F28">
      <w:pPr>
        <w:pStyle w:val="a8"/>
        <w:spacing w:after="0" w:line="360" w:lineRule="auto"/>
        <w:rPr>
          <w:sz w:val="28"/>
          <w:szCs w:val="28"/>
          <w:shd w:val="clear" w:color="auto" w:fill="FFFFFF"/>
        </w:rPr>
      </w:pPr>
      <w:r w:rsidRPr="000E3F28">
        <w:rPr>
          <w:sz w:val="28"/>
          <w:szCs w:val="28"/>
          <w:shd w:val="clear" w:color="auto" w:fill="FFFFFF"/>
        </w:rPr>
        <w:t>-</w:t>
      </w:r>
      <w:r w:rsidR="00677783">
        <w:rPr>
          <w:sz w:val="28"/>
          <w:szCs w:val="28"/>
          <w:shd w:val="clear" w:color="auto" w:fill="FFFFFF"/>
        </w:rPr>
        <w:t> </w:t>
      </w:r>
      <w:r w:rsidRPr="000E3F28">
        <w:rPr>
          <w:sz w:val="28"/>
          <w:szCs w:val="28"/>
          <w:shd w:val="clear" w:color="auto" w:fill="FFFFFF"/>
        </w:rPr>
        <w:t>проводятся плановые и внепл</w:t>
      </w:r>
      <w:r>
        <w:rPr>
          <w:sz w:val="28"/>
          <w:szCs w:val="28"/>
          <w:shd w:val="clear" w:color="auto" w:fill="FFFFFF"/>
        </w:rPr>
        <w:t xml:space="preserve">ановые инструктажи с учащимися </w:t>
      </w:r>
      <w:r>
        <w:rPr>
          <w:sz w:val="28"/>
          <w:szCs w:val="28"/>
          <w:shd w:val="clear" w:color="auto" w:fill="FFFFFF"/>
        </w:rPr>
        <w:br/>
      </w:r>
      <w:r w:rsidRPr="000E3F28">
        <w:rPr>
          <w:sz w:val="28"/>
          <w:szCs w:val="28"/>
          <w:shd w:val="clear" w:color="auto" w:fill="FFFFFF"/>
        </w:rPr>
        <w:t xml:space="preserve">и работниками </w:t>
      </w:r>
      <w:r w:rsidR="009E354A">
        <w:rPr>
          <w:sz w:val="28"/>
          <w:szCs w:val="28"/>
          <w:shd w:val="clear" w:color="auto" w:fill="FFFFFF"/>
        </w:rPr>
        <w:t>образовательных учреждений</w:t>
      </w:r>
      <w:r w:rsidRPr="000E3F28">
        <w:rPr>
          <w:sz w:val="28"/>
          <w:szCs w:val="28"/>
          <w:shd w:val="clear" w:color="auto" w:fill="FFFFFF"/>
        </w:rPr>
        <w:t>, учреждений культуры и спорта;</w:t>
      </w:r>
    </w:p>
    <w:p w14:paraId="3A65ED9D" w14:textId="75C0CCCC" w:rsidR="000E3F28" w:rsidRPr="000E3F28" w:rsidRDefault="000E3F28" w:rsidP="000E3F28">
      <w:pPr>
        <w:pStyle w:val="a8"/>
        <w:spacing w:after="0" w:line="360" w:lineRule="auto"/>
        <w:rPr>
          <w:sz w:val="28"/>
          <w:szCs w:val="28"/>
          <w:shd w:val="clear" w:color="auto" w:fill="FFFFFF"/>
        </w:rPr>
      </w:pPr>
      <w:r w:rsidRPr="000E3F28">
        <w:rPr>
          <w:sz w:val="28"/>
          <w:szCs w:val="28"/>
          <w:shd w:val="clear" w:color="auto" w:fill="FFFFFF"/>
        </w:rPr>
        <w:t>-</w:t>
      </w:r>
      <w:r w:rsidR="00677783">
        <w:rPr>
          <w:sz w:val="28"/>
          <w:szCs w:val="28"/>
          <w:shd w:val="clear" w:color="auto" w:fill="FFFFFF"/>
        </w:rPr>
        <w:t> </w:t>
      </w:r>
      <w:r w:rsidRPr="000E3F28">
        <w:rPr>
          <w:sz w:val="28"/>
          <w:szCs w:val="28"/>
          <w:shd w:val="clear" w:color="auto" w:fill="FFFFFF"/>
        </w:rPr>
        <w:t>ежеквартально обновляются стенды, проводятся беседы, классные часы, общешкольные мероприятия;</w:t>
      </w:r>
    </w:p>
    <w:p w14:paraId="735973F4" w14:textId="07E830BB" w:rsidR="000E3F28" w:rsidRPr="000E3F28" w:rsidRDefault="000E3F28" w:rsidP="000E3F28">
      <w:pPr>
        <w:pStyle w:val="a8"/>
        <w:spacing w:after="0" w:line="360" w:lineRule="auto"/>
        <w:rPr>
          <w:sz w:val="28"/>
          <w:szCs w:val="28"/>
          <w:shd w:val="clear" w:color="auto" w:fill="FFFFFF"/>
        </w:rPr>
      </w:pPr>
      <w:r w:rsidRPr="000E3F28">
        <w:rPr>
          <w:sz w:val="28"/>
          <w:szCs w:val="28"/>
          <w:shd w:val="clear" w:color="auto" w:fill="FFFFFF"/>
        </w:rPr>
        <w:t>-</w:t>
      </w:r>
      <w:r w:rsidR="009E354A">
        <w:rPr>
          <w:sz w:val="28"/>
          <w:szCs w:val="28"/>
          <w:shd w:val="clear" w:color="auto" w:fill="FFFFFF"/>
        </w:rPr>
        <w:t xml:space="preserve"> </w:t>
      </w:r>
      <w:r w:rsidRPr="000E3F28">
        <w:rPr>
          <w:sz w:val="28"/>
          <w:szCs w:val="28"/>
          <w:shd w:val="clear" w:color="auto" w:fill="FFFFFF"/>
        </w:rPr>
        <w:t>на официальных сайтах каждого учреждения образования и спорта имеется раздел «Антитеррористическая безопасность», в который входит профилактика экстремизма;</w:t>
      </w:r>
    </w:p>
    <w:p w14:paraId="5718FB97" w14:textId="75D40A47" w:rsidR="000E3F28" w:rsidRPr="00E550F5" w:rsidRDefault="000E3F28" w:rsidP="000E3F28">
      <w:pPr>
        <w:pStyle w:val="a8"/>
        <w:spacing w:after="0" w:line="360" w:lineRule="auto"/>
        <w:rPr>
          <w:sz w:val="28"/>
          <w:szCs w:val="28"/>
          <w:shd w:val="clear" w:color="auto" w:fill="FFFFFF"/>
        </w:rPr>
      </w:pPr>
      <w:r>
        <w:rPr>
          <w:sz w:val="28"/>
          <w:szCs w:val="28"/>
          <w:shd w:val="clear" w:color="auto" w:fill="FFFFFF"/>
        </w:rPr>
        <w:t>-</w:t>
      </w:r>
      <w:r w:rsidR="009E354A">
        <w:rPr>
          <w:sz w:val="28"/>
          <w:szCs w:val="28"/>
          <w:shd w:val="clear" w:color="auto" w:fill="FFFFFF"/>
        </w:rPr>
        <w:t xml:space="preserve"> </w:t>
      </w:r>
      <w:r w:rsidRPr="000E3F28">
        <w:rPr>
          <w:sz w:val="28"/>
          <w:szCs w:val="28"/>
          <w:shd w:val="clear" w:color="auto" w:fill="FFFFFF"/>
        </w:rPr>
        <w:t xml:space="preserve">во всех учреждениях образования установлена система контентной фильтрации при осуществлении доступа в сеть «Интернет», </w:t>
      </w:r>
      <w:r>
        <w:rPr>
          <w:sz w:val="28"/>
          <w:szCs w:val="28"/>
          <w:shd w:val="clear" w:color="auto" w:fill="FFFFFF"/>
        </w:rPr>
        <w:t>таким образом,</w:t>
      </w:r>
      <w:r w:rsidRPr="000E3F28">
        <w:rPr>
          <w:sz w:val="28"/>
          <w:szCs w:val="28"/>
          <w:shd w:val="clear" w:color="auto" w:fill="FFFFFF"/>
        </w:rPr>
        <w:t xml:space="preserve"> ограничен доступ несовершеннолетних к запрещенной информации.</w:t>
      </w:r>
    </w:p>
    <w:p w14:paraId="0B2039F2" w14:textId="568A1AC5" w:rsidR="009D1005" w:rsidRPr="002F150C" w:rsidRDefault="009D1005" w:rsidP="009D1005">
      <w:pPr>
        <w:tabs>
          <w:tab w:val="left" w:pos="1134"/>
        </w:tabs>
        <w:autoSpaceDE w:val="0"/>
        <w:autoSpaceDN w:val="0"/>
        <w:adjustRightInd w:val="0"/>
        <w:spacing w:after="0" w:line="360" w:lineRule="auto"/>
        <w:ind w:firstLine="680"/>
        <w:jc w:val="both"/>
        <w:rPr>
          <w:rFonts w:ascii="Times New Roman" w:eastAsia="Calibri" w:hAnsi="Times New Roman" w:cs="Times New Roman"/>
          <w:bCs/>
          <w:sz w:val="28"/>
          <w:szCs w:val="28"/>
        </w:rPr>
      </w:pPr>
      <w:r w:rsidRPr="002F150C">
        <w:rPr>
          <w:rFonts w:ascii="Times New Roman" w:eastAsia="Calibri" w:hAnsi="Times New Roman" w:cs="Times New Roman"/>
          <w:b/>
          <w:sz w:val="28"/>
          <w:szCs w:val="28"/>
        </w:rPr>
        <w:t>Оценка эффективности реализации муниципальной программы</w:t>
      </w:r>
      <w:r w:rsidRPr="002F150C">
        <w:rPr>
          <w:rFonts w:ascii="Times New Roman" w:eastAsia="Calibri" w:hAnsi="Times New Roman" w:cs="Times New Roman"/>
          <w:bCs/>
          <w:sz w:val="28"/>
          <w:szCs w:val="28"/>
        </w:rPr>
        <w:t xml:space="preserve"> осуществлялась на основании методики, установленной Порядком принятия решений о разработке муниципальных программ городского округа Большой Камень, формирования, реализации и проведения оценки эффективности </w:t>
      </w:r>
      <w:r w:rsidR="008F72F8">
        <w:rPr>
          <w:rFonts w:ascii="Times New Roman" w:eastAsia="Calibri" w:hAnsi="Times New Roman" w:cs="Times New Roman"/>
          <w:bCs/>
          <w:sz w:val="28"/>
          <w:szCs w:val="28"/>
        </w:rPr>
        <w:br/>
      </w:r>
      <w:r w:rsidRPr="002F150C">
        <w:rPr>
          <w:rFonts w:ascii="Times New Roman" w:eastAsia="Calibri" w:hAnsi="Times New Roman" w:cs="Times New Roman"/>
          <w:bCs/>
          <w:sz w:val="28"/>
          <w:szCs w:val="28"/>
        </w:rPr>
        <w:t>их реализации, утвержденный постановление администрации городского округа Большой Камень от 24.11.2021 г. № 2945.</w:t>
      </w:r>
    </w:p>
    <w:p w14:paraId="6E5BB2D5" w14:textId="27F29158" w:rsidR="009D1005" w:rsidRPr="00091ABA" w:rsidRDefault="009D1005" w:rsidP="009D1005">
      <w:pPr>
        <w:autoSpaceDE w:val="0"/>
        <w:autoSpaceDN w:val="0"/>
        <w:adjustRightInd w:val="0"/>
        <w:spacing w:after="0" w:line="360" w:lineRule="auto"/>
        <w:ind w:firstLine="680"/>
        <w:jc w:val="both"/>
        <w:outlineLvl w:val="1"/>
        <w:rPr>
          <w:rFonts w:ascii="Times New Roman" w:hAnsi="Times New Roman" w:cs="Times New Roman"/>
          <w:b/>
          <w:sz w:val="28"/>
          <w:szCs w:val="28"/>
        </w:rPr>
      </w:pPr>
      <w:r w:rsidRPr="00091ABA">
        <w:rPr>
          <w:rFonts w:ascii="Times New Roman" w:eastAsia="Calibri" w:hAnsi="Times New Roman" w:cs="Times New Roman"/>
          <w:bCs/>
          <w:sz w:val="28"/>
          <w:szCs w:val="28"/>
        </w:rPr>
        <w:t>В отчетном году муниципальная программа «</w:t>
      </w:r>
      <w:r w:rsidRPr="00091ABA">
        <w:rPr>
          <w:rFonts w:ascii="Times New Roman" w:hAnsi="Times New Roman" w:cs="Times New Roman"/>
          <w:sz w:val="28"/>
          <w:szCs w:val="28"/>
        </w:rPr>
        <w:t>Патриотическое воспитание граждан, развитие институтов гражданского общества на территории</w:t>
      </w:r>
      <w:r>
        <w:rPr>
          <w:rFonts w:ascii="Times New Roman" w:hAnsi="Times New Roman" w:cs="Times New Roman"/>
          <w:sz w:val="28"/>
          <w:szCs w:val="28"/>
        </w:rPr>
        <w:t xml:space="preserve"> </w:t>
      </w:r>
      <w:r w:rsidRPr="00091ABA">
        <w:rPr>
          <w:rFonts w:ascii="Times New Roman" w:hAnsi="Times New Roman" w:cs="Times New Roman"/>
          <w:sz w:val="28"/>
          <w:szCs w:val="28"/>
        </w:rPr>
        <w:t>городского округа Большой Камень» на 2020 – 2027 годы</w:t>
      </w:r>
      <w:r w:rsidRPr="00091ABA">
        <w:rPr>
          <w:rFonts w:ascii="Times New Roman" w:eastAsia="Calibri" w:hAnsi="Times New Roman" w:cs="Times New Roman"/>
          <w:bCs/>
          <w:sz w:val="28"/>
          <w:szCs w:val="28"/>
        </w:rPr>
        <w:t xml:space="preserve">» </w:t>
      </w:r>
      <w:r w:rsidRPr="002F150C">
        <w:rPr>
          <w:rFonts w:ascii="Times New Roman" w:eastAsia="Calibri" w:hAnsi="Times New Roman" w:cs="Times New Roman"/>
          <w:bCs/>
          <w:sz w:val="28"/>
          <w:szCs w:val="28"/>
        </w:rPr>
        <w:t xml:space="preserve">согласно </w:t>
      </w:r>
      <w:r w:rsidRPr="008579EF">
        <w:rPr>
          <w:rFonts w:ascii="Times New Roman" w:eastAsia="Calibri" w:hAnsi="Times New Roman" w:cs="Times New Roman"/>
          <w:bCs/>
          <w:sz w:val="28"/>
          <w:szCs w:val="28"/>
        </w:rPr>
        <w:t xml:space="preserve">полученного расчета оценки эффективности реализации муниципальной программы равна </w:t>
      </w:r>
      <w:r w:rsidR="0047593D" w:rsidRPr="008579EF">
        <w:rPr>
          <w:rFonts w:ascii="Times New Roman" w:eastAsia="Calibri" w:hAnsi="Times New Roman" w:cs="Times New Roman"/>
          <w:bCs/>
          <w:sz w:val="28"/>
          <w:szCs w:val="28"/>
        </w:rPr>
        <w:t>1</w:t>
      </w:r>
      <w:r w:rsidRPr="008579EF">
        <w:rPr>
          <w:rFonts w:ascii="Times New Roman" w:eastAsia="Calibri" w:hAnsi="Times New Roman" w:cs="Times New Roman"/>
          <w:bCs/>
          <w:sz w:val="28"/>
          <w:szCs w:val="28"/>
        </w:rPr>
        <w:t xml:space="preserve"> и признается «высоко эффективной», (степень реализации мероприятий составляет </w:t>
      </w:r>
      <w:r w:rsidR="0047593D" w:rsidRPr="008579EF">
        <w:rPr>
          <w:rFonts w:ascii="Times New Roman" w:eastAsia="Calibri" w:hAnsi="Times New Roman" w:cs="Times New Roman"/>
          <w:bCs/>
          <w:sz w:val="28"/>
          <w:szCs w:val="28"/>
        </w:rPr>
        <w:t>100</w:t>
      </w:r>
      <w:r w:rsidRPr="008579EF">
        <w:rPr>
          <w:rFonts w:ascii="Times New Roman" w:eastAsia="Calibri" w:hAnsi="Times New Roman" w:cs="Times New Roman"/>
          <w:bCs/>
          <w:sz w:val="28"/>
          <w:szCs w:val="28"/>
        </w:rPr>
        <w:t>%, степень соответствия запланированному уровню затрат составляет 100</w:t>
      </w:r>
      <w:r w:rsidRPr="008579EF">
        <w:rPr>
          <w:i/>
          <w:color w:val="000000" w:themeColor="text1"/>
          <w:sz w:val="28"/>
          <w:szCs w:val="28"/>
          <w:lang w:eastAsia="en-US"/>
        </w:rPr>
        <w:t xml:space="preserve"> %</w:t>
      </w:r>
      <w:r w:rsidRPr="008579EF">
        <w:rPr>
          <w:color w:val="000000" w:themeColor="text1"/>
          <w:sz w:val="28"/>
          <w:szCs w:val="28"/>
          <w:lang w:eastAsia="en-US"/>
        </w:rPr>
        <w:t>).</w:t>
      </w:r>
    </w:p>
    <w:p w14:paraId="3D26779D" w14:textId="77777777" w:rsidR="009D1005" w:rsidRPr="002F150C" w:rsidRDefault="009D1005" w:rsidP="009D1005">
      <w:pPr>
        <w:tabs>
          <w:tab w:val="left" w:pos="1134"/>
        </w:tabs>
        <w:autoSpaceDE w:val="0"/>
        <w:autoSpaceDN w:val="0"/>
        <w:adjustRightInd w:val="0"/>
        <w:spacing w:after="0" w:line="360" w:lineRule="auto"/>
        <w:ind w:firstLine="680"/>
        <w:jc w:val="both"/>
        <w:rPr>
          <w:rFonts w:ascii="Times New Roman" w:eastAsia="Calibri" w:hAnsi="Times New Roman" w:cs="Times New Roman"/>
          <w:b/>
          <w:sz w:val="28"/>
          <w:szCs w:val="28"/>
        </w:rPr>
      </w:pPr>
      <w:r w:rsidRPr="002F150C">
        <w:rPr>
          <w:rFonts w:ascii="Times New Roman" w:eastAsia="Calibri" w:hAnsi="Times New Roman" w:cs="Times New Roman"/>
          <w:b/>
          <w:sz w:val="28"/>
          <w:szCs w:val="28"/>
        </w:rPr>
        <w:t>Информация об изменениях муниципальной программы.</w:t>
      </w:r>
    </w:p>
    <w:p w14:paraId="54F117D6" w14:textId="77777777" w:rsidR="00EC4FD5" w:rsidRDefault="000E3F28" w:rsidP="00CA4236">
      <w:pPr>
        <w:pStyle w:val="a8"/>
        <w:spacing w:after="0" w:line="360" w:lineRule="auto"/>
        <w:rPr>
          <w:sz w:val="28"/>
          <w:szCs w:val="28"/>
          <w:shd w:val="clear" w:color="auto" w:fill="FFFFFF"/>
        </w:rPr>
      </w:pPr>
      <w:r>
        <w:rPr>
          <w:sz w:val="28"/>
          <w:szCs w:val="28"/>
          <w:shd w:val="clear" w:color="auto" w:fill="FFFFFF"/>
        </w:rPr>
        <w:lastRenderedPageBreak/>
        <w:t>В</w:t>
      </w:r>
      <w:r w:rsidRPr="000E3F28">
        <w:rPr>
          <w:sz w:val="28"/>
          <w:szCs w:val="28"/>
          <w:shd w:val="clear" w:color="auto" w:fill="FFFFFF"/>
        </w:rPr>
        <w:t xml:space="preserve"> муниципальную программу </w:t>
      </w:r>
      <w:r>
        <w:rPr>
          <w:sz w:val="28"/>
          <w:szCs w:val="28"/>
          <w:shd w:val="clear" w:color="auto" w:fill="FFFFFF"/>
        </w:rPr>
        <w:t>з</w:t>
      </w:r>
      <w:r w:rsidR="00282314" w:rsidRPr="000B46BD">
        <w:rPr>
          <w:sz w:val="28"/>
          <w:szCs w:val="28"/>
          <w:shd w:val="clear" w:color="auto" w:fill="FFFFFF"/>
        </w:rPr>
        <w:t xml:space="preserve">а </w:t>
      </w:r>
      <w:r w:rsidR="00EC4FD5">
        <w:rPr>
          <w:sz w:val="28"/>
          <w:szCs w:val="28"/>
          <w:shd w:val="clear" w:color="auto" w:fill="FFFFFF"/>
        </w:rPr>
        <w:t>12</w:t>
      </w:r>
      <w:r w:rsidR="001D235F" w:rsidRPr="000B46BD">
        <w:rPr>
          <w:sz w:val="28"/>
          <w:szCs w:val="28"/>
          <w:shd w:val="clear" w:color="auto" w:fill="FFFFFF"/>
        </w:rPr>
        <w:t xml:space="preserve"> месяцев</w:t>
      </w:r>
      <w:r w:rsidR="00282314" w:rsidRPr="000B46BD">
        <w:rPr>
          <w:sz w:val="28"/>
          <w:szCs w:val="28"/>
          <w:shd w:val="clear" w:color="auto" w:fill="FFFFFF"/>
        </w:rPr>
        <w:t xml:space="preserve"> </w:t>
      </w:r>
      <w:r>
        <w:rPr>
          <w:sz w:val="28"/>
          <w:szCs w:val="28"/>
          <w:shd w:val="clear" w:color="auto" w:fill="FFFFFF"/>
        </w:rPr>
        <w:t xml:space="preserve">2023 года </w:t>
      </w:r>
      <w:r w:rsidR="00282314" w:rsidRPr="000B46BD">
        <w:rPr>
          <w:sz w:val="28"/>
          <w:szCs w:val="28"/>
          <w:shd w:val="clear" w:color="auto" w:fill="FFFFFF"/>
        </w:rPr>
        <w:t>изменени</w:t>
      </w:r>
      <w:r>
        <w:rPr>
          <w:sz w:val="28"/>
          <w:szCs w:val="28"/>
          <w:shd w:val="clear" w:color="auto" w:fill="FFFFFF"/>
        </w:rPr>
        <w:t>я</w:t>
      </w:r>
      <w:r w:rsidR="00282314" w:rsidRPr="000B46BD">
        <w:rPr>
          <w:sz w:val="28"/>
          <w:szCs w:val="28"/>
          <w:shd w:val="clear" w:color="auto" w:fill="FFFFFF"/>
        </w:rPr>
        <w:t xml:space="preserve"> вносились </w:t>
      </w:r>
      <w:r w:rsidR="00EC4FD5">
        <w:rPr>
          <w:sz w:val="28"/>
          <w:szCs w:val="28"/>
          <w:shd w:val="clear" w:color="auto" w:fill="FFFFFF"/>
        </w:rPr>
        <w:t>дважды.</w:t>
      </w:r>
      <w:r w:rsidR="00282314" w:rsidRPr="000B46BD">
        <w:rPr>
          <w:sz w:val="28"/>
          <w:szCs w:val="28"/>
          <w:shd w:val="clear" w:color="auto" w:fill="FFFFFF"/>
        </w:rPr>
        <w:t xml:space="preserve"> </w:t>
      </w:r>
      <w:r w:rsidR="00EC4FD5">
        <w:rPr>
          <w:sz w:val="28"/>
          <w:szCs w:val="28"/>
          <w:shd w:val="clear" w:color="auto" w:fill="FFFFFF"/>
        </w:rPr>
        <w:t>П</w:t>
      </w:r>
      <w:r w:rsidR="00282314" w:rsidRPr="000B46BD">
        <w:rPr>
          <w:sz w:val="28"/>
          <w:szCs w:val="28"/>
          <w:shd w:val="clear" w:color="auto" w:fill="FFFFFF"/>
        </w:rPr>
        <w:t>остановлени</w:t>
      </w:r>
      <w:r w:rsidR="00EC4FD5">
        <w:rPr>
          <w:sz w:val="28"/>
          <w:szCs w:val="28"/>
          <w:shd w:val="clear" w:color="auto" w:fill="FFFFFF"/>
        </w:rPr>
        <w:t>я</w:t>
      </w:r>
      <w:r w:rsidR="00282314" w:rsidRPr="000B46BD">
        <w:rPr>
          <w:sz w:val="28"/>
          <w:szCs w:val="28"/>
          <w:shd w:val="clear" w:color="auto" w:fill="FFFFFF"/>
        </w:rPr>
        <w:t xml:space="preserve"> администрации от</w:t>
      </w:r>
      <w:r w:rsidR="00EC4FD5">
        <w:rPr>
          <w:sz w:val="28"/>
          <w:szCs w:val="28"/>
          <w:shd w:val="clear" w:color="auto" w:fill="FFFFFF"/>
        </w:rPr>
        <w:t>:</w:t>
      </w:r>
    </w:p>
    <w:p w14:paraId="43DFCD75" w14:textId="77777777" w:rsidR="00EC4FD5" w:rsidRDefault="00282314" w:rsidP="00CA4236">
      <w:pPr>
        <w:pStyle w:val="a8"/>
        <w:spacing w:after="0" w:line="360" w:lineRule="auto"/>
        <w:rPr>
          <w:sz w:val="28"/>
          <w:szCs w:val="28"/>
          <w:shd w:val="clear" w:color="auto" w:fill="FFFFFF"/>
        </w:rPr>
      </w:pPr>
      <w:r w:rsidRPr="000B46BD">
        <w:rPr>
          <w:sz w:val="28"/>
          <w:szCs w:val="28"/>
          <w:shd w:val="clear" w:color="auto" w:fill="FFFFFF"/>
        </w:rPr>
        <w:t>06.03.2023 № 587</w:t>
      </w:r>
      <w:r w:rsidR="00EC4FD5">
        <w:rPr>
          <w:sz w:val="28"/>
          <w:szCs w:val="28"/>
          <w:shd w:val="clear" w:color="auto" w:fill="FFFFFF"/>
        </w:rPr>
        <w:t>;</w:t>
      </w:r>
    </w:p>
    <w:p w14:paraId="6A8468E9" w14:textId="15F423D3" w:rsidR="00282314" w:rsidRPr="000B46BD" w:rsidRDefault="00EC4FD5" w:rsidP="00CA4236">
      <w:pPr>
        <w:pStyle w:val="a8"/>
        <w:spacing w:after="0" w:line="360" w:lineRule="auto"/>
        <w:rPr>
          <w:sz w:val="28"/>
          <w:szCs w:val="28"/>
          <w:shd w:val="clear" w:color="auto" w:fill="FFFFFF"/>
        </w:rPr>
      </w:pPr>
      <w:r>
        <w:rPr>
          <w:sz w:val="28"/>
          <w:szCs w:val="28"/>
          <w:shd w:val="clear" w:color="auto" w:fill="FFFFFF"/>
        </w:rPr>
        <w:t>25.12.2023 №4223</w:t>
      </w:r>
      <w:r w:rsidR="00282314" w:rsidRPr="000B46BD">
        <w:rPr>
          <w:sz w:val="28"/>
          <w:szCs w:val="28"/>
          <w:shd w:val="clear" w:color="auto" w:fill="FFFFFF"/>
        </w:rPr>
        <w:t>.</w:t>
      </w:r>
    </w:p>
    <w:p w14:paraId="7043D172" w14:textId="77777777" w:rsidR="00282314" w:rsidRPr="000B46BD" w:rsidRDefault="00282314" w:rsidP="000B46BD">
      <w:pPr>
        <w:pStyle w:val="a8"/>
        <w:spacing w:after="0" w:line="360" w:lineRule="auto"/>
        <w:rPr>
          <w:sz w:val="28"/>
          <w:szCs w:val="28"/>
          <w:shd w:val="clear" w:color="auto" w:fill="FFFFFF"/>
        </w:rPr>
      </w:pPr>
    </w:p>
    <w:p w14:paraId="168F959D" w14:textId="77777777" w:rsidR="008B099E" w:rsidRPr="006F34D7" w:rsidRDefault="008B099E" w:rsidP="006F34D7">
      <w:pPr>
        <w:pStyle w:val="a8"/>
        <w:spacing w:after="0" w:line="360" w:lineRule="auto"/>
        <w:rPr>
          <w:sz w:val="28"/>
          <w:szCs w:val="28"/>
          <w:shd w:val="clear" w:color="auto" w:fill="FFFFFF"/>
        </w:rPr>
        <w:sectPr w:rsidR="008B099E" w:rsidRPr="006F34D7" w:rsidSect="00CA6BAF">
          <w:headerReference w:type="default" r:id="rId8"/>
          <w:pgSz w:w="11906" w:h="16838"/>
          <w:pgMar w:top="567" w:right="851" w:bottom="1134" w:left="1701" w:header="709" w:footer="709" w:gutter="0"/>
          <w:cols w:space="708"/>
          <w:titlePg/>
          <w:docGrid w:linePitch="360"/>
        </w:sectPr>
      </w:pPr>
    </w:p>
    <w:p w14:paraId="7EA8203C" w14:textId="77777777" w:rsidR="009D1005" w:rsidRDefault="009D1005" w:rsidP="009D1005">
      <w:pPr>
        <w:tabs>
          <w:tab w:val="left" w:pos="14742"/>
        </w:tabs>
        <w:spacing w:after="0" w:line="240" w:lineRule="auto"/>
        <w:ind w:right="567"/>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ОТЧЕТ</w:t>
      </w:r>
    </w:p>
    <w:p w14:paraId="12E9922A" w14:textId="77777777" w:rsidR="009D1005" w:rsidRDefault="009D1005" w:rsidP="009D1005">
      <w:pPr>
        <w:tabs>
          <w:tab w:val="left" w:pos="14742"/>
        </w:tabs>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о достижении значений показателей муниципальной программы </w:t>
      </w:r>
    </w:p>
    <w:p w14:paraId="25990C2F" w14:textId="77777777" w:rsidR="009D1005" w:rsidRDefault="009D1005" w:rsidP="009D1005">
      <w:pPr>
        <w:tabs>
          <w:tab w:val="left" w:pos="14742"/>
        </w:tabs>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(подпрограммы) городского округа Большой Камень</w:t>
      </w:r>
    </w:p>
    <w:p w14:paraId="7B752004" w14:textId="77777777" w:rsidR="009D1005" w:rsidRDefault="009D1005" w:rsidP="009D1005">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«Патриотическое воспитание граждан, развитие институтов гражданского общества</w:t>
      </w:r>
    </w:p>
    <w:p w14:paraId="575A3B74" w14:textId="77777777" w:rsidR="009D1005" w:rsidRDefault="009D1005" w:rsidP="009D1005">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 территории городского округа Большой Камень» на 2020 – 2027 годы</w:t>
      </w:r>
    </w:p>
    <w:p w14:paraId="3BA7B0AD" w14:textId="77777777" w:rsidR="009D1005" w:rsidRDefault="009D1005" w:rsidP="009D1005">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 счет средств бюджета городского округа Большой Камень</w:t>
      </w:r>
      <w:r>
        <w:rPr>
          <w:rFonts w:ascii="Times New Roman" w:hAnsi="Times New Roman" w:cs="Times New Roman"/>
          <w:b/>
          <w:color w:val="000000"/>
          <w:sz w:val="28"/>
          <w:szCs w:val="28"/>
        </w:rPr>
        <w:t xml:space="preserve"> </w:t>
      </w:r>
    </w:p>
    <w:p w14:paraId="2B31A707" w14:textId="6A2BE67C" w:rsidR="009D1005" w:rsidRDefault="009D1005" w:rsidP="009D1005">
      <w:pPr>
        <w:spacing w:line="240" w:lineRule="auto"/>
        <w:jc w:val="cente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за 2023 год</w:t>
      </w:r>
    </w:p>
    <w:p w14:paraId="299079EA" w14:textId="77777777" w:rsidR="009D1005" w:rsidRDefault="009D1005" w:rsidP="009D1005">
      <w:pPr>
        <w:outlineLvl w:val="0"/>
        <w:rPr>
          <w:rFonts w:ascii="Times New Roman" w:hAnsi="Times New Roman" w:cs="Times New Roman"/>
          <w:color w:val="000000"/>
        </w:rPr>
      </w:pPr>
    </w:p>
    <w:tbl>
      <w:tblPr>
        <w:tblW w:w="14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3382"/>
        <w:gridCol w:w="596"/>
        <w:gridCol w:w="851"/>
        <w:gridCol w:w="992"/>
        <w:gridCol w:w="992"/>
        <w:gridCol w:w="4111"/>
        <w:gridCol w:w="2977"/>
      </w:tblGrid>
      <w:tr w:rsidR="009D1005" w14:paraId="4B3B7793" w14:textId="77777777" w:rsidTr="00835B2E">
        <w:trPr>
          <w:trHeight w:val="227"/>
        </w:trPr>
        <w:tc>
          <w:tcPr>
            <w:tcW w:w="587" w:type="dxa"/>
            <w:vMerge w:val="restart"/>
            <w:tcBorders>
              <w:top w:val="single" w:sz="4" w:space="0" w:color="auto"/>
              <w:left w:val="single" w:sz="4" w:space="0" w:color="auto"/>
              <w:bottom w:val="single" w:sz="4" w:space="0" w:color="auto"/>
              <w:right w:val="single" w:sz="4" w:space="0" w:color="auto"/>
            </w:tcBorders>
            <w:noWrap/>
            <w:vAlign w:val="center"/>
            <w:hideMark/>
          </w:tcPr>
          <w:p w14:paraId="26A1D2A9" w14:textId="77777777" w:rsidR="009D1005" w:rsidRDefault="009D1005">
            <w:pPr>
              <w:spacing w:after="0" w:line="240" w:lineRule="auto"/>
              <w:jc w:val="center"/>
              <w:rPr>
                <w:rFonts w:ascii="Times New Roman" w:hAnsi="Times New Roman" w:cs="Times New Roman"/>
              </w:rPr>
            </w:pPr>
            <w:r>
              <w:rPr>
                <w:rFonts w:ascii="Times New Roman" w:hAnsi="Times New Roman" w:cs="Times New Roman"/>
              </w:rPr>
              <w:t>№ п/п</w:t>
            </w:r>
          </w:p>
        </w:tc>
        <w:tc>
          <w:tcPr>
            <w:tcW w:w="3382" w:type="dxa"/>
            <w:vMerge w:val="restart"/>
            <w:tcBorders>
              <w:top w:val="single" w:sz="4" w:space="0" w:color="auto"/>
              <w:left w:val="single" w:sz="4" w:space="0" w:color="auto"/>
              <w:bottom w:val="single" w:sz="4" w:space="0" w:color="auto"/>
              <w:right w:val="single" w:sz="4" w:space="0" w:color="auto"/>
            </w:tcBorders>
            <w:vAlign w:val="center"/>
            <w:hideMark/>
          </w:tcPr>
          <w:p w14:paraId="291B7044" w14:textId="77777777" w:rsidR="009D1005" w:rsidRDefault="009D1005">
            <w:pPr>
              <w:spacing w:after="0" w:line="240" w:lineRule="auto"/>
              <w:jc w:val="center"/>
              <w:rPr>
                <w:rFonts w:ascii="Times New Roman" w:hAnsi="Times New Roman" w:cs="Times New Roman"/>
              </w:rPr>
            </w:pPr>
            <w:r>
              <w:rPr>
                <w:rFonts w:ascii="Times New Roman" w:hAnsi="Times New Roman" w:cs="Times New Roman"/>
              </w:rPr>
              <w:t>Наименование</w:t>
            </w:r>
          </w:p>
          <w:p w14:paraId="1CAEB680" w14:textId="77777777" w:rsidR="009D1005" w:rsidRDefault="009D1005">
            <w:pPr>
              <w:spacing w:after="0" w:line="240" w:lineRule="auto"/>
              <w:jc w:val="center"/>
              <w:rPr>
                <w:rFonts w:ascii="Times New Roman" w:hAnsi="Times New Roman" w:cs="Times New Roman"/>
              </w:rPr>
            </w:pPr>
            <w:r>
              <w:rPr>
                <w:rFonts w:ascii="Times New Roman" w:hAnsi="Times New Roman" w:cs="Times New Roman"/>
              </w:rPr>
              <w:t>показателя муниципальной программы</w:t>
            </w:r>
          </w:p>
        </w:tc>
        <w:tc>
          <w:tcPr>
            <w:tcW w:w="596" w:type="dxa"/>
            <w:vMerge w:val="restart"/>
            <w:tcBorders>
              <w:top w:val="single" w:sz="4" w:space="0" w:color="auto"/>
              <w:left w:val="single" w:sz="4" w:space="0" w:color="auto"/>
              <w:bottom w:val="single" w:sz="4" w:space="0" w:color="auto"/>
              <w:right w:val="single" w:sz="4" w:space="0" w:color="auto"/>
            </w:tcBorders>
            <w:vAlign w:val="center"/>
            <w:hideMark/>
          </w:tcPr>
          <w:p w14:paraId="759BFF26" w14:textId="77777777" w:rsidR="009D1005" w:rsidRDefault="009D1005">
            <w:pPr>
              <w:spacing w:after="0" w:line="240" w:lineRule="auto"/>
              <w:jc w:val="center"/>
              <w:rPr>
                <w:rFonts w:ascii="Times New Roman" w:hAnsi="Times New Roman" w:cs="Times New Roman"/>
              </w:rPr>
            </w:pPr>
            <w:r>
              <w:rPr>
                <w:rFonts w:ascii="Times New Roman" w:hAnsi="Times New Roman" w:cs="Times New Roman"/>
              </w:rPr>
              <w:t>Ед. изм.</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7C984CE9" w14:textId="77777777" w:rsidR="009D1005" w:rsidRDefault="009D1005">
            <w:pPr>
              <w:spacing w:after="0" w:line="240" w:lineRule="auto"/>
              <w:jc w:val="center"/>
              <w:rPr>
                <w:rFonts w:ascii="Times New Roman" w:hAnsi="Times New Roman" w:cs="Times New Roman"/>
              </w:rPr>
            </w:pPr>
            <w:r>
              <w:rPr>
                <w:rFonts w:ascii="Times New Roman" w:hAnsi="Times New Roman" w:cs="Times New Roman"/>
              </w:rPr>
              <w:t xml:space="preserve">Значения показателей </w:t>
            </w:r>
          </w:p>
          <w:p w14:paraId="79CB8D70" w14:textId="77777777" w:rsidR="009D1005" w:rsidRDefault="009D1005">
            <w:pPr>
              <w:spacing w:after="0" w:line="240" w:lineRule="auto"/>
              <w:jc w:val="center"/>
              <w:rPr>
                <w:rFonts w:ascii="Times New Roman" w:hAnsi="Times New Roman" w:cs="Times New Roman"/>
              </w:rPr>
            </w:pPr>
            <w:r>
              <w:rPr>
                <w:rFonts w:ascii="Times New Roman" w:hAnsi="Times New Roman" w:cs="Times New Roman"/>
              </w:rPr>
              <w:t>муниципальной программы</w:t>
            </w:r>
          </w:p>
        </w:tc>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10FDF934" w14:textId="77777777" w:rsidR="009D1005" w:rsidRDefault="009D1005">
            <w:pPr>
              <w:spacing w:after="0" w:line="240" w:lineRule="auto"/>
              <w:jc w:val="center"/>
              <w:rPr>
                <w:rFonts w:ascii="Times New Roman" w:hAnsi="Times New Roman" w:cs="Times New Roman"/>
              </w:rPr>
            </w:pPr>
            <w:r>
              <w:rPr>
                <w:rFonts w:ascii="Times New Roman" w:hAnsi="Times New Roman" w:cs="Times New Roman"/>
              </w:rPr>
              <w:t>Алгоритм формирования (формула) и методологические пояснения к показателю, метод сбора информации*</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7A4DE893" w14:textId="77777777" w:rsidR="009D1005" w:rsidRDefault="009D1005">
            <w:pPr>
              <w:spacing w:after="0" w:line="240" w:lineRule="auto"/>
              <w:jc w:val="center"/>
              <w:rPr>
                <w:rFonts w:ascii="Times New Roman" w:hAnsi="Times New Roman" w:cs="Times New Roman"/>
              </w:rPr>
            </w:pPr>
            <w:r>
              <w:rPr>
                <w:rFonts w:ascii="Times New Roman" w:hAnsi="Times New Roman" w:cs="Times New Roman"/>
              </w:rPr>
              <w:t>Обоснование отклонений значений показателя на конец отчетного года</w:t>
            </w:r>
          </w:p>
          <w:p w14:paraId="19E04172" w14:textId="77777777" w:rsidR="009D1005" w:rsidRDefault="009D1005">
            <w:pPr>
              <w:spacing w:after="0" w:line="240" w:lineRule="auto"/>
              <w:jc w:val="center"/>
              <w:rPr>
                <w:rFonts w:ascii="Times New Roman" w:hAnsi="Times New Roman" w:cs="Times New Roman"/>
              </w:rPr>
            </w:pPr>
            <w:r>
              <w:rPr>
                <w:rFonts w:ascii="Times New Roman" w:hAnsi="Times New Roman" w:cs="Times New Roman"/>
              </w:rPr>
              <w:t>(при наличии)</w:t>
            </w:r>
          </w:p>
        </w:tc>
      </w:tr>
      <w:tr w:rsidR="009D1005" w14:paraId="5D92614E" w14:textId="77777777" w:rsidTr="00835B2E">
        <w:trPr>
          <w:trHeight w:val="317"/>
        </w:trPr>
        <w:tc>
          <w:tcPr>
            <w:tcW w:w="587" w:type="dxa"/>
            <w:vMerge/>
            <w:tcBorders>
              <w:top w:val="single" w:sz="4" w:space="0" w:color="auto"/>
              <w:left w:val="single" w:sz="4" w:space="0" w:color="auto"/>
              <w:bottom w:val="single" w:sz="4" w:space="0" w:color="auto"/>
              <w:right w:val="single" w:sz="4" w:space="0" w:color="auto"/>
            </w:tcBorders>
            <w:vAlign w:val="center"/>
            <w:hideMark/>
          </w:tcPr>
          <w:p w14:paraId="43670EFB" w14:textId="77777777" w:rsidR="009D1005" w:rsidRDefault="009D1005">
            <w:pPr>
              <w:spacing w:after="0"/>
              <w:rPr>
                <w:rFonts w:ascii="Times New Roman" w:hAnsi="Times New Roman" w:cs="Times New Roman"/>
              </w:rPr>
            </w:pPr>
          </w:p>
        </w:tc>
        <w:tc>
          <w:tcPr>
            <w:tcW w:w="3382" w:type="dxa"/>
            <w:vMerge/>
            <w:tcBorders>
              <w:top w:val="single" w:sz="4" w:space="0" w:color="auto"/>
              <w:left w:val="single" w:sz="4" w:space="0" w:color="auto"/>
              <w:bottom w:val="single" w:sz="4" w:space="0" w:color="auto"/>
              <w:right w:val="single" w:sz="4" w:space="0" w:color="auto"/>
            </w:tcBorders>
            <w:vAlign w:val="center"/>
            <w:hideMark/>
          </w:tcPr>
          <w:p w14:paraId="63B67F16" w14:textId="77777777" w:rsidR="009D1005" w:rsidRDefault="009D1005">
            <w:pPr>
              <w:spacing w:after="0"/>
              <w:rPr>
                <w:rFonts w:ascii="Times New Roman" w:hAnsi="Times New Roman" w:cs="Times New Roman"/>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14:paraId="6B3648E7" w14:textId="77777777" w:rsidR="009D1005" w:rsidRDefault="009D1005">
            <w:pPr>
              <w:spacing w:after="0"/>
              <w:rPr>
                <w:rFonts w:ascii="Times New Roman" w:hAnsi="Times New Roman" w:cs="Times New Roman"/>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C97C4ED" w14:textId="70DCE9E9" w:rsidR="009D1005" w:rsidRDefault="009D1005" w:rsidP="00835B2E">
            <w:pPr>
              <w:spacing w:after="0"/>
              <w:jc w:val="center"/>
              <w:rPr>
                <w:rFonts w:ascii="Times New Roman" w:hAnsi="Times New Roman" w:cs="Times New Roman"/>
              </w:rPr>
            </w:pPr>
            <w:r>
              <w:rPr>
                <w:rFonts w:ascii="Times New Roman" w:hAnsi="Times New Roman" w:cs="Times New Roman"/>
              </w:rPr>
              <w:t>2022</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056A6715" w14:textId="22C10110" w:rsidR="009D1005" w:rsidRDefault="009D1005" w:rsidP="00835B2E">
            <w:pPr>
              <w:spacing w:after="0"/>
              <w:jc w:val="center"/>
              <w:rPr>
                <w:rFonts w:ascii="Times New Roman" w:hAnsi="Times New Roman" w:cs="Times New Roman"/>
              </w:rPr>
            </w:pPr>
            <w:r>
              <w:rPr>
                <w:rFonts w:ascii="Times New Roman" w:hAnsi="Times New Roman" w:cs="Times New Roman"/>
              </w:rPr>
              <w:t>2023</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5E013FD5" w14:textId="77777777" w:rsidR="009D1005" w:rsidRDefault="009D1005">
            <w:pPr>
              <w:spacing w:after="0"/>
              <w:rPr>
                <w:rFonts w:ascii="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0FAB8D9" w14:textId="77777777" w:rsidR="009D1005" w:rsidRDefault="009D1005">
            <w:pPr>
              <w:spacing w:after="0"/>
              <w:rPr>
                <w:rFonts w:ascii="Times New Roman" w:hAnsi="Times New Roman" w:cs="Times New Roman"/>
              </w:rPr>
            </w:pPr>
          </w:p>
        </w:tc>
      </w:tr>
      <w:tr w:rsidR="009D1005" w14:paraId="7F07589F" w14:textId="77777777" w:rsidTr="00835B2E">
        <w:trPr>
          <w:trHeight w:val="201"/>
          <w:tblHeader/>
        </w:trPr>
        <w:tc>
          <w:tcPr>
            <w:tcW w:w="587" w:type="dxa"/>
            <w:vMerge/>
            <w:tcBorders>
              <w:top w:val="single" w:sz="4" w:space="0" w:color="auto"/>
              <w:left w:val="single" w:sz="4" w:space="0" w:color="auto"/>
              <w:bottom w:val="single" w:sz="4" w:space="0" w:color="auto"/>
              <w:right w:val="single" w:sz="4" w:space="0" w:color="auto"/>
            </w:tcBorders>
            <w:vAlign w:val="center"/>
            <w:hideMark/>
          </w:tcPr>
          <w:p w14:paraId="53ABCC92" w14:textId="77777777" w:rsidR="009D1005" w:rsidRDefault="009D1005">
            <w:pPr>
              <w:spacing w:after="0"/>
              <w:rPr>
                <w:rFonts w:ascii="Times New Roman" w:hAnsi="Times New Roman" w:cs="Times New Roman"/>
              </w:rPr>
            </w:pPr>
          </w:p>
        </w:tc>
        <w:tc>
          <w:tcPr>
            <w:tcW w:w="3382" w:type="dxa"/>
            <w:vMerge/>
            <w:tcBorders>
              <w:top w:val="single" w:sz="4" w:space="0" w:color="auto"/>
              <w:left w:val="single" w:sz="4" w:space="0" w:color="auto"/>
              <w:bottom w:val="single" w:sz="4" w:space="0" w:color="auto"/>
              <w:right w:val="single" w:sz="4" w:space="0" w:color="auto"/>
            </w:tcBorders>
            <w:vAlign w:val="center"/>
            <w:hideMark/>
          </w:tcPr>
          <w:p w14:paraId="00D3D1B6" w14:textId="77777777" w:rsidR="009D1005" w:rsidRDefault="009D1005">
            <w:pPr>
              <w:spacing w:after="0"/>
              <w:rPr>
                <w:rFonts w:ascii="Times New Roman" w:hAnsi="Times New Roman" w:cs="Times New Roman"/>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14:paraId="5920F055" w14:textId="77777777" w:rsidR="009D1005" w:rsidRDefault="009D1005">
            <w:pPr>
              <w:spacing w:after="0"/>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FB0D614" w14:textId="77777777" w:rsidR="009D1005" w:rsidRDefault="009D1005" w:rsidP="00835B2E">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E11A378" w14:textId="77777777" w:rsidR="009D1005" w:rsidRDefault="009D1005" w:rsidP="00835B2E">
            <w:pPr>
              <w:spacing w:after="0"/>
              <w:jc w:val="center"/>
              <w:rPr>
                <w:rFonts w:ascii="Times New Roman" w:hAnsi="Times New Roman" w:cs="Times New Roman"/>
              </w:rPr>
            </w:pPr>
            <w:r>
              <w:rPr>
                <w:rFonts w:ascii="Times New Roman" w:hAnsi="Times New Roman" w:cs="Times New Roman"/>
              </w:rPr>
              <w:t xml:space="preserve">план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B90325" w14:textId="77777777" w:rsidR="009D1005" w:rsidRDefault="009D1005" w:rsidP="00835B2E">
            <w:pPr>
              <w:spacing w:after="0"/>
              <w:jc w:val="center"/>
              <w:rPr>
                <w:rFonts w:ascii="Times New Roman" w:hAnsi="Times New Roman" w:cs="Times New Roman"/>
              </w:rPr>
            </w:pPr>
            <w:r>
              <w:rPr>
                <w:rFonts w:ascii="Times New Roman" w:hAnsi="Times New Roman" w:cs="Times New Roman"/>
              </w:rPr>
              <w:t>факт</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45BA6008" w14:textId="77777777" w:rsidR="009D1005" w:rsidRDefault="009D1005">
            <w:pPr>
              <w:spacing w:after="0"/>
              <w:rPr>
                <w:rFonts w:ascii="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A02F896" w14:textId="77777777" w:rsidR="009D1005" w:rsidRDefault="009D1005">
            <w:pPr>
              <w:spacing w:after="0"/>
              <w:rPr>
                <w:rFonts w:ascii="Times New Roman" w:hAnsi="Times New Roman" w:cs="Times New Roman"/>
              </w:rPr>
            </w:pPr>
          </w:p>
        </w:tc>
      </w:tr>
    </w:tbl>
    <w:p w14:paraId="57DFCC90" w14:textId="77777777" w:rsidR="009D1005" w:rsidRDefault="009D1005" w:rsidP="009D1005">
      <w:pPr>
        <w:rPr>
          <w:rFonts w:ascii="Times New Roman" w:hAnsi="Times New Roman" w:cs="Times New Roman"/>
          <w:sz w:val="2"/>
          <w:szCs w:val="2"/>
        </w:rPr>
      </w:pPr>
    </w:p>
    <w:tbl>
      <w:tblPr>
        <w:tblW w:w="14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3382"/>
        <w:gridCol w:w="603"/>
        <w:gridCol w:w="851"/>
        <w:gridCol w:w="992"/>
        <w:gridCol w:w="992"/>
        <w:gridCol w:w="4111"/>
        <w:gridCol w:w="2977"/>
      </w:tblGrid>
      <w:tr w:rsidR="009D1005" w14:paraId="25AF2920" w14:textId="77777777" w:rsidTr="00835B2E">
        <w:trPr>
          <w:trHeight w:val="175"/>
          <w:tblHeader/>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3FB79371" w14:textId="77777777" w:rsidR="009D1005" w:rsidRDefault="009D1005" w:rsidP="009D1005">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3382" w:type="dxa"/>
            <w:tcBorders>
              <w:top w:val="single" w:sz="4" w:space="0" w:color="auto"/>
              <w:left w:val="single" w:sz="4" w:space="0" w:color="auto"/>
              <w:bottom w:val="single" w:sz="4" w:space="0" w:color="auto"/>
              <w:right w:val="single" w:sz="4" w:space="0" w:color="auto"/>
            </w:tcBorders>
            <w:vAlign w:val="center"/>
            <w:hideMark/>
          </w:tcPr>
          <w:p w14:paraId="00A03BCF" w14:textId="77777777" w:rsidR="009D1005" w:rsidRDefault="009D1005" w:rsidP="009D1005">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603" w:type="dxa"/>
            <w:tcBorders>
              <w:top w:val="single" w:sz="4" w:space="0" w:color="auto"/>
              <w:left w:val="single" w:sz="4" w:space="0" w:color="auto"/>
              <w:bottom w:val="single" w:sz="4" w:space="0" w:color="auto"/>
              <w:right w:val="single" w:sz="4" w:space="0" w:color="auto"/>
            </w:tcBorders>
            <w:vAlign w:val="center"/>
            <w:hideMark/>
          </w:tcPr>
          <w:p w14:paraId="1E231AF1" w14:textId="77777777" w:rsidR="009D1005" w:rsidRDefault="009D1005" w:rsidP="009D1005">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CD3F82" w14:textId="77777777" w:rsidR="009D1005" w:rsidRDefault="009D1005" w:rsidP="009D1005">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0A26CC" w14:textId="77777777" w:rsidR="009D1005" w:rsidRDefault="009D1005" w:rsidP="009D1005">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7F23B3" w14:textId="77777777" w:rsidR="009D1005" w:rsidRDefault="009D1005" w:rsidP="009D1005">
            <w:pPr>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C89375D" w14:textId="77777777" w:rsidR="009D1005" w:rsidRDefault="009D1005" w:rsidP="009D1005">
            <w:pPr>
              <w:spacing w:after="0"/>
              <w:jc w:val="center"/>
              <w:rPr>
                <w:rFonts w:ascii="Times New Roman" w:hAnsi="Times New Roman" w:cs="Times New Roman"/>
                <w:bCs/>
                <w:sz w:val="20"/>
                <w:szCs w:val="20"/>
              </w:rPr>
            </w:pPr>
            <w:r>
              <w:rPr>
                <w:rFonts w:ascii="Times New Roman" w:hAnsi="Times New Roman" w:cs="Times New Roman"/>
                <w:bCs/>
                <w:sz w:val="20"/>
                <w:szCs w:val="20"/>
              </w:rPr>
              <w:t>7</w:t>
            </w:r>
          </w:p>
        </w:tc>
        <w:tc>
          <w:tcPr>
            <w:tcW w:w="2977" w:type="dxa"/>
            <w:tcBorders>
              <w:top w:val="single" w:sz="4" w:space="0" w:color="auto"/>
              <w:left w:val="single" w:sz="4" w:space="0" w:color="auto"/>
              <w:bottom w:val="single" w:sz="4" w:space="0" w:color="auto"/>
              <w:right w:val="single" w:sz="4" w:space="0" w:color="auto"/>
            </w:tcBorders>
            <w:hideMark/>
          </w:tcPr>
          <w:p w14:paraId="571D9A24" w14:textId="77777777" w:rsidR="009D1005" w:rsidRDefault="009D1005" w:rsidP="009D1005">
            <w:pPr>
              <w:spacing w:after="0"/>
              <w:jc w:val="center"/>
              <w:rPr>
                <w:rFonts w:ascii="Times New Roman" w:hAnsi="Times New Roman" w:cs="Times New Roman"/>
                <w:bCs/>
                <w:sz w:val="20"/>
                <w:szCs w:val="20"/>
              </w:rPr>
            </w:pPr>
            <w:r>
              <w:rPr>
                <w:rFonts w:ascii="Times New Roman" w:hAnsi="Times New Roman" w:cs="Times New Roman"/>
                <w:bCs/>
                <w:sz w:val="20"/>
                <w:szCs w:val="20"/>
              </w:rPr>
              <w:t>8</w:t>
            </w:r>
          </w:p>
        </w:tc>
      </w:tr>
      <w:tr w:rsidR="009D1005" w14:paraId="0D396FC3" w14:textId="77777777" w:rsidTr="009D1005">
        <w:trPr>
          <w:trHeight w:val="276"/>
        </w:trPr>
        <w:tc>
          <w:tcPr>
            <w:tcW w:w="14488" w:type="dxa"/>
            <w:gridSpan w:val="8"/>
            <w:tcBorders>
              <w:top w:val="single" w:sz="4" w:space="0" w:color="auto"/>
              <w:left w:val="single" w:sz="4" w:space="0" w:color="auto"/>
              <w:bottom w:val="single" w:sz="4" w:space="0" w:color="auto"/>
              <w:right w:val="single" w:sz="4" w:space="0" w:color="auto"/>
            </w:tcBorders>
            <w:noWrap/>
            <w:vAlign w:val="center"/>
            <w:hideMark/>
          </w:tcPr>
          <w:p w14:paraId="4BC9867E" w14:textId="77777777" w:rsidR="009D1005" w:rsidRDefault="009D100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Муниципальная программа «Патриотическое воспитание граждан, развитие институтов гражданского общества </w:t>
            </w:r>
            <w:r>
              <w:rPr>
                <w:rFonts w:ascii="Times New Roman" w:eastAsia="Times New Roman" w:hAnsi="Times New Roman" w:cs="Times New Roman"/>
              </w:rPr>
              <w:br/>
              <w:t>на территории городского округа Большой Камень» на 2020 – 2027 годы</w:t>
            </w:r>
          </w:p>
        </w:tc>
      </w:tr>
      <w:tr w:rsidR="009D1005" w14:paraId="4A924D2D" w14:textId="77777777" w:rsidTr="009D1005">
        <w:trPr>
          <w:trHeight w:val="280"/>
        </w:trPr>
        <w:tc>
          <w:tcPr>
            <w:tcW w:w="14488" w:type="dxa"/>
            <w:gridSpan w:val="8"/>
            <w:tcBorders>
              <w:top w:val="single" w:sz="4" w:space="0" w:color="auto"/>
              <w:left w:val="single" w:sz="4" w:space="0" w:color="auto"/>
              <w:bottom w:val="single" w:sz="4" w:space="0" w:color="auto"/>
              <w:right w:val="single" w:sz="4" w:space="0" w:color="auto"/>
            </w:tcBorders>
            <w:noWrap/>
            <w:vAlign w:val="center"/>
            <w:hideMark/>
          </w:tcPr>
          <w:p w14:paraId="6F81331A" w14:textId="77777777" w:rsidR="009D1005" w:rsidRDefault="009D1005">
            <w:pPr>
              <w:spacing w:after="0" w:line="240" w:lineRule="auto"/>
              <w:ind w:right="112"/>
              <w:jc w:val="center"/>
              <w:rPr>
                <w:rFonts w:ascii="Times New Roman" w:hAnsi="Times New Roman" w:cs="Times New Roman"/>
                <w:color w:val="000000"/>
              </w:rPr>
            </w:pPr>
            <w:r>
              <w:rPr>
                <w:rFonts w:ascii="Times New Roman" w:hAnsi="Times New Roman" w:cs="Times New Roman"/>
                <w:color w:val="000000"/>
              </w:rPr>
              <w:t>Подпрограмма № 1 «Реализация молодежной политики на территории городского округа Большой Камень» на 2020-2027 годы</w:t>
            </w:r>
          </w:p>
        </w:tc>
      </w:tr>
      <w:tr w:rsidR="009D1005" w14:paraId="69836B51" w14:textId="77777777" w:rsidTr="00835B2E">
        <w:trPr>
          <w:trHeight w:val="270"/>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69A7A45E" w14:textId="77777777" w:rsidR="009D1005" w:rsidRDefault="009D1005" w:rsidP="009D1005">
            <w:pPr>
              <w:spacing w:after="0"/>
              <w:jc w:val="center"/>
              <w:rPr>
                <w:rFonts w:ascii="Times New Roman" w:hAnsi="Times New Roman" w:cs="Times New Roman"/>
              </w:rPr>
            </w:pPr>
            <w:r>
              <w:rPr>
                <w:rFonts w:ascii="Times New Roman" w:hAnsi="Times New Roman" w:cs="Times New Roman"/>
              </w:rPr>
              <w:t>1.</w:t>
            </w:r>
          </w:p>
        </w:tc>
        <w:tc>
          <w:tcPr>
            <w:tcW w:w="3382" w:type="dxa"/>
            <w:tcBorders>
              <w:top w:val="single" w:sz="4" w:space="0" w:color="auto"/>
              <w:left w:val="single" w:sz="4" w:space="0" w:color="auto"/>
              <w:bottom w:val="single" w:sz="4" w:space="0" w:color="auto"/>
              <w:right w:val="single" w:sz="4" w:space="0" w:color="auto"/>
            </w:tcBorders>
            <w:vAlign w:val="center"/>
            <w:hideMark/>
          </w:tcPr>
          <w:p w14:paraId="5F598F00" w14:textId="77777777" w:rsidR="009D1005" w:rsidRDefault="009D1005" w:rsidP="009D1005">
            <w:pPr>
              <w:spacing w:after="0"/>
              <w:rPr>
                <w:rFonts w:ascii="Times New Roman" w:hAnsi="Times New Roman" w:cs="Times New Roman"/>
              </w:rPr>
            </w:pPr>
            <w:r>
              <w:rPr>
                <w:rFonts w:ascii="Times New Roman" w:hAnsi="Times New Roman" w:cs="Times New Roman"/>
                <w:color w:val="000000" w:themeColor="text1"/>
                <w:kern w:val="24"/>
              </w:rPr>
              <w:t xml:space="preserve">Доля молодых людей в возрасте </w:t>
            </w:r>
            <w:r>
              <w:rPr>
                <w:rFonts w:ascii="Times New Roman" w:hAnsi="Times New Roman" w:cs="Times New Roman"/>
                <w:color w:val="000000" w:themeColor="text1"/>
                <w:kern w:val="24"/>
              </w:rPr>
              <w:br/>
              <w:t>от 14 до 35 лет, вовлеченных в систематическую деятельность по направлениям молодежной политики в общей численности молодежи в возрасте от 14 до 30 лет</w:t>
            </w:r>
          </w:p>
        </w:tc>
        <w:tc>
          <w:tcPr>
            <w:tcW w:w="603" w:type="dxa"/>
            <w:tcBorders>
              <w:top w:val="single" w:sz="4" w:space="0" w:color="auto"/>
              <w:left w:val="single" w:sz="4" w:space="0" w:color="auto"/>
              <w:bottom w:val="single" w:sz="4" w:space="0" w:color="auto"/>
              <w:right w:val="single" w:sz="4" w:space="0" w:color="auto"/>
            </w:tcBorders>
            <w:vAlign w:val="center"/>
            <w:hideMark/>
          </w:tcPr>
          <w:p w14:paraId="09CFDF93" w14:textId="77777777" w:rsidR="009D1005" w:rsidRDefault="009D1005" w:rsidP="009D1005">
            <w:pPr>
              <w:spacing w:after="0"/>
              <w:jc w:val="center"/>
              <w:rPr>
                <w:rFonts w:ascii="Times New Roman" w:hAnsi="Times New Roman" w:cs="Times New Roman"/>
              </w:rPr>
            </w:pPr>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C0C573" w14:textId="249CCD0F" w:rsidR="009D1005" w:rsidRDefault="009D1005" w:rsidP="009D1005">
            <w:pPr>
              <w:spacing w:after="0"/>
              <w:jc w:val="center"/>
              <w:rPr>
                <w:rFonts w:ascii="Times New Roman" w:hAnsi="Times New Roman" w:cs="Times New Roman"/>
              </w:rPr>
            </w:pPr>
            <w:r>
              <w:rPr>
                <w:rFonts w:ascii="Times New Roman" w:hAnsi="Times New Roman" w:cs="Times New Roman"/>
              </w:rPr>
              <w:t>25,5</w:t>
            </w:r>
          </w:p>
        </w:tc>
        <w:tc>
          <w:tcPr>
            <w:tcW w:w="992" w:type="dxa"/>
            <w:tcBorders>
              <w:top w:val="single" w:sz="4" w:space="0" w:color="auto"/>
              <w:left w:val="single" w:sz="4" w:space="0" w:color="auto"/>
              <w:bottom w:val="single" w:sz="4" w:space="0" w:color="auto"/>
              <w:right w:val="single" w:sz="4" w:space="0" w:color="auto"/>
            </w:tcBorders>
            <w:vAlign w:val="center"/>
          </w:tcPr>
          <w:p w14:paraId="2C63855A" w14:textId="4879875B" w:rsidR="009D1005" w:rsidRDefault="009D1005" w:rsidP="009D1005">
            <w:pPr>
              <w:spacing w:after="0"/>
              <w:jc w:val="center"/>
              <w:rPr>
                <w:rFonts w:ascii="Times New Roman" w:hAnsi="Times New Roman" w:cs="Times New Roman"/>
              </w:rPr>
            </w:pPr>
            <w:r>
              <w:rPr>
                <w:rFonts w:ascii="Times New Roman" w:hAnsi="Times New Roman" w:cs="Times New Roman"/>
              </w:rPr>
              <w:t>27,0</w:t>
            </w:r>
          </w:p>
        </w:tc>
        <w:tc>
          <w:tcPr>
            <w:tcW w:w="992" w:type="dxa"/>
            <w:tcBorders>
              <w:top w:val="single" w:sz="4" w:space="0" w:color="auto"/>
              <w:left w:val="single" w:sz="4" w:space="0" w:color="auto"/>
              <w:bottom w:val="single" w:sz="4" w:space="0" w:color="auto"/>
              <w:right w:val="single" w:sz="4" w:space="0" w:color="auto"/>
            </w:tcBorders>
            <w:vAlign w:val="center"/>
          </w:tcPr>
          <w:p w14:paraId="00FF867F" w14:textId="19DC919D" w:rsidR="009D1005" w:rsidRDefault="009D1005" w:rsidP="009D1005">
            <w:pPr>
              <w:spacing w:after="0"/>
              <w:jc w:val="center"/>
              <w:rPr>
                <w:rFonts w:ascii="Times New Roman" w:hAnsi="Times New Roman" w:cs="Times New Roman"/>
              </w:rPr>
            </w:pPr>
            <w:r>
              <w:rPr>
                <w:rFonts w:ascii="Times New Roman" w:hAnsi="Times New Roman"/>
                <w:color w:val="000000"/>
                <w:sz w:val="24"/>
                <w:szCs w:val="24"/>
              </w:rPr>
              <w:t>27,4</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5D75D79" w14:textId="77777777" w:rsidR="009D1005" w:rsidRPr="009D1005" w:rsidRDefault="009D1005" w:rsidP="009D1005">
            <w:pPr>
              <w:spacing w:after="0"/>
              <w:jc w:val="both"/>
              <w:rPr>
                <w:rFonts w:ascii="Times New Roman" w:hAnsi="Times New Roman" w:cs="Times New Roman"/>
                <w:highlight w:val="yellow"/>
              </w:rPr>
            </w:pPr>
            <w:r w:rsidRPr="008579EF">
              <w:rPr>
                <w:rFonts w:ascii="Times New Roman" w:eastAsia="Times New Roman" w:hAnsi="Times New Roman" w:cs="Times New Roman"/>
              </w:rPr>
              <w:t xml:space="preserve">Количество человек (молодежи в возрасте от 14 до 35 лет), вовлеченной в систематическую деятельность по направлениям молодежной политики, умножается на общее </w:t>
            </w:r>
            <w:r w:rsidRPr="008579EF">
              <w:rPr>
                <w:rFonts w:ascii="Times New Roman" w:hAnsi="Times New Roman" w:cs="Times New Roman"/>
              </w:rPr>
              <w:t>число зарегистрированной молодежи в возрасте от 14 до 35</w:t>
            </w:r>
            <w:r w:rsidRPr="008579EF">
              <w:rPr>
                <w:rFonts w:ascii="Times New Roman" w:eastAsia="Times New Roman" w:hAnsi="Times New Roman" w:cs="Times New Roman"/>
              </w:rPr>
              <w:t xml:space="preserve"> и делится на 100</w:t>
            </w:r>
          </w:p>
        </w:tc>
        <w:tc>
          <w:tcPr>
            <w:tcW w:w="2977" w:type="dxa"/>
            <w:tcBorders>
              <w:top w:val="single" w:sz="4" w:space="0" w:color="auto"/>
              <w:left w:val="single" w:sz="4" w:space="0" w:color="auto"/>
              <w:bottom w:val="single" w:sz="4" w:space="0" w:color="auto"/>
              <w:right w:val="single" w:sz="4" w:space="0" w:color="auto"/>
            </w:tcBorders>
          </w:tcPr>
          <w:p w14:paraId="1229D2A9" w14:textId="7DFBD1D7" w:rsidR="009D1005" w:rsidRPr="009D1005" w:rsidRDefault="009D1005" w:rsidP="009D1005">
            <w:pPr>
              <w:spacing w:after="0"/>
              <w:rPr>
                <w:rFonts w:ascii="Times New Roman" w:hAnsi="Times New Roman" w:cs="Times New Roman"/>
                <w:highlight w:val="yellow"/>
              </w:rPr>
            </w:pPr>
          </w:p>
        </w:tc>
      </w:tr>
      <w:tr w:rsidR="009D1005" w14:paraId="5B54ADB1" w14:textId="77777777" w:rsidTr="00835B2E">
        <w:trPr>
          <w:trHeight w:val="260"/>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71B8FF07" w14:textId="77777777" w:rsidR="009D1005" w:rsidRDefault="009D1005" w:rsidP="009D1005">
            <w:pPr>
              <w:spacing w:after="0"/>
              <w:jc w:val="center"/>
              <w:rPr>
                <w:rFonts w:ascii="Times New Roman" w:hAnsi="Times New Roman" w:cs="Times New Roman"/>
              </w:rPr>
            </w:pPr>
            <w:r>
              <w:rPr>
                <w:rFonts w:ascii="Times New Roman" w:hAnsi="Times New Roman" w:cs="Times New Roman"/>
              </w:rPr>
              <w:t>2.</w:t>
            </w:r>
          </w:p>
        </w:tc>
        <w:tc>
          <w:tcPr>
            <w:tcW w:w="3382" w:type="dxa"/>
            <w:tcBorders>
              <w:top w:val="single" w:sz="4" w:space="0" w:color="auto"/>
              <w:left w:val="single" w:sz="4" w:space="0" w:color="auto"/>
              <w:bottom w:val="single" w:sz="4" w:space="0" w:color="auto"/>
              <w:right w:val="single" w:sz="4" w:space="0" w:color="auto"/>
            </w:tcBorders>
            <w:vAlign w:val="center"/>
            <w:hideMark/>
          </w:tcPr>
          <w:p w14:paraId="611CB25E" w14:textId="77777777" w:rsidR="009D1005" w:rsidRDefault="009D1005" w:rsidP="009D1005">
            <w:pPr>
              <w:spacing w:after="0"/>
              <w:rPr>
                <w:rFonts w:ascii="Times New Roman" w:hAnsi="Times New Roman" w:cs="Times New Roman"/>
              </w:rPr>
            </w:pPr>
            <w:r>
              <w:rPr>
                <w:rFonts w:ascii="Times New Roman" w:hAnsi="Times New Roman" w:cs="Times New Roman"/>
                <w:kern w:val="24"/>
              </w:rPr>
              <w:t xml:space="preserve">Доля числа мероприятий, реализованных самой молодежью (в том числе некоммерческими организациями, работающими с молодежью и молодежными общественными объединениями) </w:t>
            </w:r>
            <w:r>
              <w:rPr>
                <w:rFonts w:ascii="Times New Roman" w:hAnsi="Times New Roman" w:cs="Times New Roman"/>
                <w:kern w:val="24"/>
              </w:rPr>
              <w:lastRenderedPageBreak/>
              <w:t>в общей численности городских молодёжных мероприятий</w:t>
            </w:r>
          </w:p>
        </w:tc>
        <w:tc>
          <w:tcPr>
            <w:tcW w:w="603" w:type="dxa"/>
            <w:tcBorders>
              <w:top w:val="single" w:sz="4" w:space="0" w:color="auto"/>
              <w:left w:val="single" w:sz="4" w:space="0" w:color="auto"/>
              <w:bottom w:val="single" w:sz="4" w:space="0" w:color="auto"/>
              <w:right w:val="single" w:sz="4" w:space="0" w:color="auto"/>
            </w:tcBorders>
            <w:vAlign w:val="center"/>
            <w:hideMark/>
          </w:tcPr>
          <w:p w14:paraId="24F39FAF" w14:textId="77777777" w:rsidR="009D1005" w:rsidRDefault="009D1005" w:rsidP="009D1005">
            <w:pPr>
              <w:spacing w:after="0"/>
              <w:jc w:val="center"/>
              <w:rPr>
                <w:rFonts w:ascii="Times New Roman" w:hAnsi="Times New Roman" w:cs="Times New Roman"/>
              </w:rPr>
            </w:pPr>
            <w:r>
              <w:rPr>
                <w:rFonts w:ascii="Times New Roman" w:hAnsi="Times New Roman" w:cs="Times New Roman"/>
              </w:rPr>
              <w:lastRenderedPageBreak/>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41C6C1" w14:textId="1D259317" w:rsidR="009D1005" w:rsidRDefault="009D1005" w:rsidP="009D1005">
            <w:pPr>
              <w:spacing w:after="0"/>
              <w:jc w:val="center"/>
              <w:rPr>
                <w:rFonts w:ascii="Times New Roman" w:hAnsi="Times New Roman" w:cs="Times New Roman"/>
              </w:rPr>
            </w:pPr>
            <w:r>
              <w:rPr>
                <w:rFonts w:ascii="Times New Roman" w:hAnsi="Times New Roman" w:cs="Times New Roman"/>
              </w:rPr>
              <w:t>26,4</w:t>
            </w:r>
          </w:p>
        </w:tc>
        <w:tc>
          <w:tcPr>
            <w:tcW w:w="992" w:type="dxa"/>
            <w:tcBorders>
              <w:top w:val="single" w:sz="4" w:space="0" w:color="auto"/>
              <w:left w:val="single" w:sz="4" w:space="0" w:color="auto"/>
              <w:bottom w:val="single" w:sz="4" w:space="0" w:color="auto"/>
              <w:right w:val="single" w:sz="4" w:space="0" w:color="auto"/>
            </w:tcBorders>
            <w:vAlign w:val="center"/>
          </w:tcPr>
          <w:p w14:paraId="4372AD35" w14:textId="69F6D1B7" w:rsidR="009D1005" w:rsidRDefault="009D1005" w:rsidP="009D1005">
            <w:pPr>
              <w:spacing w:after="0"/>
              <w:jc w:val="center"/>
              <w:rPr>
                <w:rFonts w:ascii="Times New Roman" w:hAnsi="Times New Roman" w:cs="Times New Roman"/>
              </w:rPr>
            </w:pPr>
            <w:r>
              <w:rPr>
                <w:rFonts w:ascii="Times New Roman" w:hAnsi="Times New Roman" w:cs="Times New Roman"/>
              </w:rPr>
              <w:t>27,0</w:t>
            </w:r>
          </w:p>
        </w:tc>
        <w:tc>
          <w:tcPr>
            <w:tcW w:w="992" w:type="dxa"/>
            <w:tcBorders>
              <w:top w:val="single" w:sz="4" w:space="0" w:color="auto"/>
              <w:left w:val="single" w:sz="4" w:space="0" w:color="auto"/>
              <w:bottom w:val="single" w:sz="4" w:space="0" w:color="auto"/>
              <w:right w:val="single" w:sz="4" w:space="0" w:color="auto"/>
            </w:tcBorders>
            <w:vAlign w:val="center"/>
          </w:tcPr>
          <w:p w14:paraId="216BB4F4" w14:textId="3DCAFDEA" w:rsidR="009D1005" w:rsidRDefault="009D1005" w:rsidP="009D1005">
            <w:pPr>
              <w:spacing w:after="0"/>
              <w:jc w:val="center"/>
              <w:rPr>
                <w:rFonts w:ascii="Times New Roman" w:hAnsi="Times New Roman" w:cs="Times New Roman"/>
              </w:rPr>
            </w:pPr>
            <w:r w:rsidRPr="008B2A47">
              <w:rPr>
                <w:rFonts w:ascii="Times New Roman" w:hAnsi="Times New Roman"/>
                <w:color w:val="000000"/>
                <w:sz w:val="24"/>
                <w:szCs w:val="24"/>
              </w:rPr>
              <w:t>2</w:t>
            </w:r>
            <w:r>
              <w:rPr>
                <w:rFonts w:ascii="Times New Roman" w:hAnsi="Times New Roman"/>
                <w:color w:val="000000"/>
                <w:sz w:val="24"/>
                <w:szCs w:val="24"/>
              </w:rPr>
              <w:t>7,1</w:t>
            </w:r>
          </w:p>
        </w:tc>
        <w:tc>
          <w:tcPr>
            <w:tcW w:w="4111" w:type="dxa"/>
            <w:tcBorders>
              <w:top w:val="single" w:sz="4" w:space="0" w:color="auto"/>
              <w:left w:val="single" w:sz="4" w:space="0" w:color="auto"/>
              <w:bottom w:val="single" w:sz="4" w:space="0" w:color="auto"/>
              <w:right w:val="single" w:sz="4" w:space="0" w:color="auto"/>
            </w:tcBorders>
            <w:hideMark/>
          </w:tcPr>
          <w:p w14:paraId="3C09C14B" w14:textId="77777777" w:rsidR="009D1005" w:rsidRPr="00835B2E" w:rsidRDefault="009D1005" w:rsidP="009D1005">
            <w:pPr>
              <w:spacing w:after="0"/>
              <w:jc w:val="both"/>
              <w:rPr>
                <w:rFonts w:ascii="Times New Roman" w:hAnsi="Times New Roman" w:cs="Times New Roman"/>
              </w:rPr>
            </w:pPr>
            <w:r w:rsidRPr="00835B2E">
              <w:rPr>
                <w:rFonts w:ascii="Times New Roman" w:eastAsia="Times New Roman" w:hAnsi="Times New Roman" w:cs="Times New Roman"/>
              </w:rPr>
              <w:t xml:space="preserve">Количество </w:t>
            </w:r>
            <w:r w:rsidRPr="00835B2E">
              <w:rPr>
                <w:rFonts w:ascii="Times New Roman" w:hAnsi="Times New Roman" w:cs="Times New Roman"/>
                <w:kern w:val="24"/>
              </w:rPr>
              <w:t>мероприятий, реализованных самой молодежью,</w:t>
            </w:r>
            <w:r w:rsidRPr="00835B2E">
              <w:rPr>
                <w:rFonts w:ascii="Times New Roman" w:eastAsia="Times New Roman" w:hAnsi="Times New Roman" w:cs="Times New Roman"/>
              </w:rPr>
              <w:t xml:space="preserve"> делится на общее </w:t>
            </w:r>
            <w:r w:rsidRPr="00835B2E">
              <w:rPr>
                <w:rFonts w:ascii="Times New Roman" w:hAnsi="Times New Roman" w:cs="Times New Roman"/>
              </w:rPr>
              <w:t xml:space="preserve">число </w:t>
            </w:r>
            <w:r w:rsidRPr="00835B2E">
              <w:rPr>
                <w:rFonts w:ascii="Times New Roman" w:hAnsi="Times New Roman" w:cs="Times New Roman"/>
                <w:kern w:val="24"/>
              </w:rPr>
              <w:t>городских молодёжных мероприятий</w:t>
            </w:r>
            <w:r w:rsidRPr="00835B2E">
              <w:rPr>
                <w:rFonts w:ascii="Times New Roman" w:eastAsia="Times New Roman" w:hAnsi="Times New Roman" w:cs="Times New Roman"/>
              </w:rPr>
              <w:t xml:space="preserve"> и умножается на 100</w:t>
            </w:r>
          </w:p>
        </w:tc>
        <w:tc>
          <w:tcPr>
            <w:tcW w:w="2977" w:type="dxa"/>
            <w:tcBorders>
              <w:top w:val="single" w:sz="4" w:space="0" w:color="auto"/>
              <w:left w:val="single" w:sz="4" w:space="0" w:color="auto"/>
              <w:bottom w:val="single" w:sz="4" w:space="0" w:color="auto"/>
              <w:right w:val="single" w:sz="4" w:space="0" w:color="auto"/>
            </w:tcBorders>
            <w:hideMark/>
          </w:tcPr>
          <w:p w14:paraId="5D492D1E" w14:textId="77777777" w:rsidR="009D1005" w:rsidRPr="00835B2E" w:rsidRDefault="009D1005" w:rsidP="009D1005">
            <w:pPr>
              <w:spacing w:after="0"/>
              <w:rPr>
                <w:rFonts w:ascii="Times New Roman" w:hAnsi="Times New Roman" w:cs="Times New Roman"/>
              </w:rPr>
            </w:pPr>
            <w:r w:rsidRPr="00835B2E">
              <w:rPr>
                <w:rFonts w:ascii="Times New Roman" w:hAnsi="Times New Roman" w:cs="Times New Roman"/>
              </w:rPr>
              <w:t xml:space="preserve">Процент больше за счет мероприятий, реализованных НКО, </w:t>
            </w:r>
            <w:r w:rsidRPr="00835B2E">
              <w:rPr>
                <w:rFonts w:ascii="Times New Roman" w:hAnsi="Times New Roman" w:cs="Times New Roman"/>
                <w:kern w:val="24"/>
              </w:rPr>
              <w:t>работающими с молодежью</w:t>
            </w:r>
          </w:p>
        </w:tc>
      </w:tr>
      <w:tr w:rsidR="009D1005" w14:paraId="1CB54D2D" w14:textId="77777777" w:rsidTr="009D1005">
        <w:trPr>
          <w:trHeight w:val="308"/>
        </w:trPr>
        <w:tc>
          <w:tcPr>
            <w:tcW w:w="14488" w:type="dxa"/>
            <w:gridSpan w:val="8"/>
            <w:tcBorders>
              <w:top w:val="single" w:sz="4" w:space="0" w:color="auto"/>
              <w:left w:val="single" w:sz="4" w:space="0" w:color="auto"/>
              <w:bottom w:val="single" w:sz="4" w:space="0" w:color="auto"/>
              <w:right w:val="single" w:sz="4" w:space="0" w:color="auto"/>
            </w:tcBorders>
            <w:noWrap/>
            <w:vAlign w:val="center"/>
            <w:hideMark/>
          </w:tcPr>
          <w:p w14:paraId="5A983850" w14:textId="2AF7E479" w:rsidR="009D1005" w:rsidRDefault="009D1005">
            <w:pPr>
              <w:spacing w:after="0"/>
              <w:ind w:left="34"/>
              <w:jc w:val="center"/>
              <w:outlineLvl w:val="1"/>
              <w:rPr>
                <w:rFonts w:ascii="Times New Roman" w:hAnsi="Times New Roman" w:cs="Times New Roman"/>
              </w:rPr>
            </w:pPr>
            <w:r>
              <w:rPr>
                <w:rFonts w:ascii="Times New Roman" w:hAnsi="Times New Roman" w:cs="Times New Roman"/>
              </w:rPr>
              <w:t>Подпрограмма № 2 «Патриотическое воспитание граждан и поддержка социально-ориентированных некоммерческих и иных общественных организаций на территории городского округа Большой Камень» на 2020-2027 годы</w:t>
            </w:r>
          </w:p>
        </w:tc>
      </w:tr>
      <w:tr w:rsidR="009D1005" w14:paraId="788FD3B0" w14:textId="77777777" w:rsidTr="00835B2E">
        <w:trPr>
          <w:trHeight w:val="215"/>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725E7157" w14:textId="77777777" w:rsidR="009D1005" w:rsidRDefault="009D1005" w:rsidP="009D1005">
            <w:pPr>
              <w:spacing w:after="0"/>
              <w:jc w:val="center"/>
              <w:rPr>
                <w:rFonts w:ascii="Times New Roman" w:hAnsi="Times New Roman" w:cs="Times New Roman"/>
              </w:rPr>
            </w:pPr>
            <w:r>
              <w:rPr>
                <w:rFonts w:ascii="Times New Roman" w:hAnsi="Times New Roman" w:cs="Times New Roman"/>
              </w:rPr>
              <w:t>1.</w:t>
            </w:r>
          </w:p>
        </w:tc>
        <w:tc>
          <w:tcPr>
            <w:tcW w:w="3382" w:type="dxa"/>
            <w:tcBorders>
              <w:top w:val="single" w:sz="4" w:space="0" w:color="auto"/>
              <w:left w:val="single" w:sz="4" w:space="0" w:color="auto"/>
              <w:bottom w:val="single" w:sz="4" w:space="0" w:color="auto"/>
              <w:right w:val="single" w:sz="4" w:space="0" w:color="auto"/>
            </w:tcBorders>
            <w:hideMark/>
          </w:tcPr>
          <w:p w14:paraId="2C2F0713" w14:textId="77777777" w:rsidR="009D1005" w:rsidRDefault="009D1005" w:rsidP="009D1005">
            <w:pPr>
              <w:spacing w:after="0"/>
              <w:rPr>
                <w:rFonts w:ascii="Times New Roman" w:hAnsi="Times New Roman" w:cs="Times New Roman"/>
              </w:rPr>
            </w:pPr>
            <w:r>
              <w:rPr>
                <w:rFonts w:ascii="Times New Roman" w:hAnsi="Times New Roman" w:cs="Times New Roman"/>
                <w:shd w:val="clear" w:color="auto" w:fill="FFFFFF"/>
              </w:rPr>
              <w:t>Численность жителей городского округа Большой Камень, принявших участие в акциях и мероприятиях патриотической направленности</w:t>
            </w:r>
          </w:p>
        </w:tc>
        <w:tc>
          <w:tcPr>
            <w:tcW w:w="603" w:type="dxa"/>
            <w:tcBorders>
              <w:top w:val="single" w:sz="4" w:space="0" w:color="auto"/>
              <w:left w:val="single" w:sz="4" w:space="0" w:color="auto"/>
              <w:bottom w:val="single" w:sz="4" w:space="0" w:color="auto"/>
              <w:right w:val="single" w:sz="4" w:space="0" w:color="auto"/>
            </w:tcBorders>
            <w:vAlign w:val="center"/>
            <w:hideMark/>
          </w:tcPr>
          <w:p w14:paraId="232F301B" w14:textId="77777777" w:rsidR="009D1005" w:rsidRDefault="009D1005" w:rsidP="009D1005">
            <w:pPr>
              <w:spacing w:after="0"/>
              <w:jc w:val="center"/>
              <w:rPr>
                <w:rFonts w:ascii="Times New Roman" w:hAnsi="Times New Roman" w:cs="Times New Roman"/>
              </w:rPr>
            </w:pPr>
            <w:r>
              <w:rPr>
                <w:rFonts w:ascii="Times New Roman" w:hAnsi="Times New Roman" w:cs="Times New Roman"/>
              </w:rPr>
              <w:t>чел.</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554B3B" w14:textId="6D3CA0B9" w:rsidR="009D1005" w:rsidRDefault="009D1005" w:rsidP="009D1005">
            <w:pPr>
              <w:spacing w:after="0"/>
              <w:jc w:val="center"/>
              <w:rPr>
                <w:rFonts w:ascii="Times New Roman" w:hAnsi="Times New Roman" w:cs="Times New Roman"/>
              </w:rPr>
            </w:pPr>
            <w:r>
              <w:rPr>
                <w:rFonts w:ascii="Times New Roman" w:hAnsi="Times New Roman" w:cs="Times New Roman"/>
              </w:rPr>
              <w:t>4360</w:t>
            </w:r>
          </w:p>
        </w:tc>
        <w:tc>
          <w:tcPr>
            <w:tcW w:w="992" w:type="dxa"/>
            <w:tcBorders>
              <w:top w:val="single" w:sz="4" w:space="0" w:color="auto"/>
              <w:left w:val="single" w:sz="4" w:space="0" w:color="auto"/>
              <w:bottom w:val="single" w:sz="4" w:space="0" w:color="auto"/>
              <w:right w:val="single" w:sz="4" w:space="0" w:color="auto"/>
            </w:tcBorders>
            <w:vAlign w:val="center"/>
          </w:tcPr>
          <w:p w14:paraId="373404F4" w14:textId="7AE3B7C5" w:rsidR="009D1005" w:rsidRDefault="009D1005" w:rsidP="009D1005">
            <w:pPr>
              <w:spacing w:after="0"/>
              <w:jc w:val="center"/>
              <w:rPr>
                <w:rFonts w:ascii="Times New Roman" w:hAnsi="Times New Roman" w:cs="Times New Roman"/>
              </w:rPr>
            </w:pPr>
            <w:r>
              <w:rPr>
                <w:rFonts w:ascii="Times New Roman" w:hAnsi="Times New Roman" w:cs="Times New Roman"/>
              </w:rPr>
              <w:t>4800</w:t>
            </w:r>
          </w:p>
        </w:tc>
        <w:tc>
          <w:tcPr>
            <w:tcW w:w="992" w:type="dxa"/>
            <w:tcBorders>
              <w:top w:val="single" w:sz="4" w:space="0" w:color="auto"/>
              <w:left w:val="single" w:sz="4" w:space="0" w:color="auto"/>
              <w:bottom w:val="single" w:sz="4" w:space="0" w:color="auto"/>
              <w:right w:val="single" w:sz="4" w:space="0" w:color="auto"/>
            </w:tcBorders>
            <w:vAlign w:val="center"/>
          </w:tcPr>
          <w:p w14:paraId="61AEDB68" w14:textId="46180508" w:rsidR="009D1005" w:rsidRDefault="009D1005" w:rsidP="009D1005">
            <w:pPr>
              <w:spacing w:after="0"/>
              <w:jc w:val="center"/>
              <w:rPr>
                <w:rFonts w:ascii="Times New Roman" w:hAnsi="Times New Roman" w:cs="Times New Roman"/>
              </w:rPr>
            </w:pPr>
            <w:r>
              <w:rPr>
                <w:rFonts w:ascii="Times New Roman" w:hAnsi="Times New Roman"/>
                <w:color w:val="000000"/>
                <w:sz w:val="24"/>
                <w:szCs w:val="24"/>
              </w:rPr>
              <w:t>4860</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C240BA9" w14:textId="3F6515D3" w:rsidR="009D1005" w:rsidRDefault="009D1005" w:rsidP="009D1005">
            <w:pPr>
              <w:pStyle w:val="Default"/>
              <w:spacing w:line="276" w:lineRule="auto"/>
              <w:jc w:val="both"/>
              <w:rPr>
                <w:sz w:val="22"/>
                <w:szCs w:val="22"/>
              </w:rPr>
            </w:pPr>
            <w:r>
              <w:rPr>
                <w:sz w:val="22"/>
                <w:szCs w:val="22"/>
              </w:rPr>
              <w:t xml:space="preserve">На протяжении года ведется подсчет числа жителей городского округа Большой Камень, </w:t>
            </w:r>
            <w:r>
              <w:rPr>
                <w:sz w:val="22"/>
                <w:szCs w:val="22"/>
                <w:shd w:val="clear" w:color="auto" w:fill="FFFFFF"/>
              </w:rPr>
              <w:t>принявших участие в акциях и мероприятиях патриотической направленности</w:t>
            </w:r>
            <w:r w:rsidR="00835B2E">
              <w:rPr>
                <w:sz w:val="22"/>
                <w:szCs w:val="22"/>
                <w:shd w:val="clear" w:color="auto" w:fill="FFFFFF"/>
              </w:rPr>
              <w:t>.</w:t>
            </w:r>
            <w:r>
              <w:rPr>
                <w:sz w:val="22"/>
                <w:szCs w:val="22"/>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5DE014EE" w14:textId="77777777" w:rsidR="009D1005" w:rsidRDefault="009D1005" w:rsidP="009D1005">
            <w:pPr>
              <w:spacing w:after="0"/>
              <w:rPr>
                <w:rFonts w:ascii="Times New Roman" w:hAnsi="Times New Roman" w:cs="Times New Roman"/>
              </w:rPr>
            </w:pPr>
            <w:r>
              <w:rPr>
                <w:rFonts w:ascii="Times New Roman" w:hAnsi="Times New Roman" w:cs="Times New Roman"/>
              </w:rPr>
              <w:t>Гражданская позиция населения</w:t>
            </w:r>
          </w:p>
        </w:tc>
      </w:tr>
      <w:tr w:rsidR="009D1005" w14:paraId="45F09C62" w14:textId="77777777" w:rsidTr="00835B2E">
        <w:trPr>
          <w:trHeight w:val="220"/>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40B8EFFD" w14:textId="77777777" w:rsidR="009D1005" w:rsidRDefault="009D1005" w:rsidP="009D1005">
            <w:pPr>
              <w:spacing w:after="0"/>
              <w:jc w:val="center"/>
              <w:rPr>
                <w:rFonts w:ascii="Times New Roman" w:hAnsi="Times New Roman" w:cs="Times New Roman"/>
              </w:rPr>
            </w:pPr>
            <w:r>
              <w:rPr>
                <w:rFonts w:ascii="Times New Roman" w:hAnsi="Times New Roman" w:cs="Times New Roman"/>
              </w:rPr>
              <w:t>2.</w:t>
            </w:r>
          </w:p>
        </w:tc>
        <w:tc>
          <w:tcPr>
            <w:tcW w:w="3382" w:type="dxa"/>
            <w:tcBorders>
              <w:top w:val="single" w:sz="4" w:space="0" w:color="auto"/>
              <w:left w:val="single" w:sz="4" w:space="0" w:color="auto"/>
              <w:bottom w:val="single" w:sz="4" w:space="0" w:color="auto"/>
              <w:right w:val="single" w:sz="4" w:space="0" w:color="auto"/>
            </w:tcBorders>
            <w:hideMark/>
          </w:tcPr>
          <w:p w14:paraId="11DB89DD" w14:textId="77777777" w:rsidR="009D1005" w:rsidRDefault="009D1005" w:rsidP="009D1005">
            <w:pPr>
              <w:spacing w:after="0"/>
              <w:rPr>
                <w:rFonts w:ascii="Times New Roman" w:hAnsi="Times New Roman" w:cs="Times New Roman"/>
              </w:rPr>
            </w:pPr>
            <w:r>
              <w:rPr>
                <w:rFonts w:ascii="Times New Roman" w:hAnsi="Times New Roman" w:cs="Times New Roman"/>
                <w:shd w:val="clear" w:color="auto" w:fill="FFFFFF"/>
              </w:rPr>
              <w:t>Количество проведенных патриотических акций и мероприятий на территории городского округа Большой Камень</w:t>
            </w:r>
          </w:p>
        </w:tc>
        <w:tc>
          <w:tcPr>
            <w:tcW w:w="603" w:type="dxa"/>
            <w:tcBorders>
              <w:top w:val="single" w:sz="4" w:space="0" w:color="auto"/>
              <w:left w:val="single" w:sz="4" w:space="0" w:color="auto"/>
              <w:bottom w:val="single" w:sz="4" w:space="0" w:color="auto"/>
              <w:right w:val="single" w:sz="4" w:space="0" w:color="auto"/>
            </w:tcBorders>
            <w:vAlign w:val="center"/>
            <w:hideMark/>
          </w:tcPr>
          <w:p w14:paraId="2E44ABAB" w14:textId="77777777" w:rsidR="009D1005" w:rsidRDefault="009D1005" w:rsidP="009D1005">
            <w:pPr>
              <w:spacing w:after="0"/>
              <w:jc w:val="center"/>
              <w:rPr>
                <w:rFonts w:ascii="Times New Roman" w:hAnsi="Times New Roman" w:cs="Times New Roman"/>
              </w:rPr>
            </w:pPr>
            <w:r>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7A846F" w14:textId="6973B5C5" w:rsidR="009D1005" w:rsidRDefault="009D1005" w:rsidP="009D1005">
            <w:pPr>
              <w:spacing w:after="0"/>
              <w:jc w:val="center"/>
              <w:rPr>
                <w:rFonts w:ascii="Times New Roman" w:hAnsi="Times New Roman" w:cs="Times New Roman"/>
              </w:rPr>
            </w:pPr>
            <w:r>
              <w:rPr>
                <w:rFonts w:ascii="Times New Roman" w:hAnsi="Times New Roman" w:cs="Times New Roman"/>
              </w:rPr>
              <w:t>187</w:t>
            </w:r>
          </w:p>
        </w:tc>
        <w:tc>
          <w:tcPr>
            <w:tcW w:w="992" w:type="dxa"/>
            <w:tcBorders>
              <w:top w:val="single" w:sz="4" w:space="0" w:color="auto"/>
              <w:left w:val="single" w:sz="4" w:space="0" w:color="auto"/>
              <w:bottom w:val="single" w:sz="4" w:space="0" w:color="auto"/>
              <w:right w:val="single" w:sz="4" w:space="0" w:color="auto"/>
            </w:tcBorders>
            <w:vAlign w:val="center"/>
          </w:tcPr>
          <w:p w14:paraId="46374A79" w14:textId="1363040D" w:rsidR="009D1005" w:rsidRDefault="009D1005" w:rsidP="009D1005">
            <w:pPr>
              <w:spacing w:after="0"/>
              <w:jc w:val="center"/>
              <w:rPr>
                <w:rFonts w:ascii="Times New Roman" w:hAnsi="Times New Roman" w:cs="Times New Roman"/>
              </w:rPr>
            </w:pPr>
            <w:r>
              <w:rPr>
                <w:rFonts w:ascii="Times New Roman" w:hAnsi="Times New Roman" w:cs="Times New Roman"/>
              </w:rPr>
              <w:t>188</w:t>
            </w:r>
          </w:p>
        </w:tc>
        <w:tc>
          <w:tcPr>
            <w:tcW w:w="992" w:type="dxa"/>
            <w:tcBorders>
              <w:top w:val="single" w:sz="4" w:space="0" w:color="auto"/>
              <w:left w:val="single" w:sz="4" w:space="0" w:color="auto"/>
              <w:bottom w:val="single" w:sz="4" w:space="0" w:color="auto"/>
              <w:right w:val="single" w:sz="4" w:space="0" w:color="auto"/>
            </w:tcBorders>
            <w:vAlign w:val="center"/>
          </w:tcPr>
          <w:p w14:paraId="5230EDFB" w14:textId="2285CFA9" w:rsidR="009D1005" w:rsidRDefault="009D1005" w:rsidP="009D1005">
            <w:pPr>
              <w:spacing w:after="0"/>
              <w:jc w:val="center"/>
              <w:rPr>
                <w:rFonts w:ascii="Times New Roman" w:hAnsi="Times New Roman" w:cs="Times New Roman"/>
              </w:rPr>
            </w:pPr>
            <w:r w:rsidRPr="008B2A47">
              <w:rPr>
                <w:rFonts w:ascii="Times New Roman" w:hAnsi="Times New Roman"/>
                <w:color w:val="000000"/>
                <w:sz w:val="24"/>
                <w:szCs w:val="24"/>
              </w:rPr>
              <w:t>1</w:t>
            </w:r>
            <w:r>
              <w:rPr>
                <w:rFonts w:ascii="Times New Roman" w:hAnsi="Times New Roman"/>
                <w:color w:val="000000"/>
                <w:sz w:val="24"/>
                <w:szCs w:val="24"/>
              </w:rPr>
              <w:t>88</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A2690D9" w14:textId="2782769A" w:rsidR="009D1005" w:rsidRDefault="009D1005" w:rsidP="009D1005">
            <w:pPr>
              <w:spacing w:after="0"/>
              <w:jc w:val="both"/>
              <w:rPr>
                <w:rFonts w:ascii="Times New Roman" w:hAnsi="Times New Roman" w:cs="Times New Roman"/>
              </w:rPr>
            </w:pPr>
            <w:r>
              <w:rPr>
                <w:rFonts w:ascii="Times New Roman" w:hAnsi="Times New Roman" w:cs="Times New Roman"/>
              </w:rPr>
              <w:t xml:space="preserve">На протяжении года ведется подсчет </w:t>
            </w:r>
            <w:r>
              <w:rPr>
                <w:rFonts w:ascii="Times New Roman" w:hAnsi="Times New Roman" w:cs="Times New Roman"/>
                <w:shd w:val="clear" w:color="auto" w:fill="FFFFFF"/>
              </w:rPr>
              <w:t>проведенных патриотических акций и мероприятий на территории городского округа Большой Камень</w:t>
            </w:r>
            <w:r w:rsidR="00835B2E">
              <w:rPr>
                <w:rFonts w:ascii="Times New Roman" w:hAnsi="Times New Roman" w:cs="Times New Roman"/>
                <w:shd w:val="clear" w:color="auto" w:fill="FFFFFF"/>
              </w:rPr>
              <w:t>.</w:t>
            </w:r>
          </w:p>
        </w:tc>
        <w:tc>
          <w:tcPr>
            <w:tcW w:w="2977" w:type="dxa"/>
            <w:tcBorders>
              <w:top w:val="single" w:sz="4" w:space="0" w:color="auto"/>
              <w:left w:val="single" w:sz="4" w:space="0" w:color="auto"/>
              <w:bottom w:val="single" w:sz="4" w:space="0" w:color="auto"/>
              <w:right w:val="single" w:sz="4" w:space="0" w:color="auto"/>
            </w:tcBorders>
            <w:hideMark/>
          </w:tcPr>
          <w:p w14:paraId="748FA66D" w14:textId="77777777" w:rsidR="009D1005" w:rsidRDefault="009D1005" w:rsidP="009D1005">
            <w:pPr>
              <w:spacing w:after="0"/>
              <w:rPr>
                <w:rFonts w:ascii="Times New Roman" w:hAnsi="Times New Roman" w:cs="Times New Roman"/>
              </w:rPr>
            </w:pPr>
            <w:r>
              <w:rPr>
                <w:rFonts w:ascii="Times New Roman" w:hAnsi="Times New Roman" w:cs="Times New Roman"/>
              </w:rPr>
              <w:t>Социально-значимые политические мероприятия</w:t>
            </w:r>
          </w:p>
        </w:tc>
      </w:tr>
      <w:tr w:rsidR="009D1005" w14:paraId="16C36578" w14:textId="77777777" w:rsidTr="00835B2E">
        <w:trPr>
          <w:trHeight w:val="223"/>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3AAC2DF3" w14:textId="77777777" w:rsidR="009D1005" w:rsidRDefault="009D1005" w:rsidP="009D1005">
            <w:pPr>
              <w:spacing w:after="0"/>
              <w:jc w:val="both"/>
              <w:rPr>
                <w:rFonts w:ascii="Times New Roman" w:hAnsi="Times New Roman" w:cs="Times New Roman"/>
              </w:rPr>
            </w:pPr>
            <w:r>
              <w:rPr>
                <w:rFonts w:ascii="Times New Roman" w:hAnsi="Times New Roman" w:cs="Times New Roman"/>
              </w:rPr>
              <w:t>3.</w:t>
            </w:r>
          </w:p>
        </w:tc>
        <w:tc>
          <w:tcPr>
            <w:tcW w:w="3382" w:type="dxa"/>
            <w:tcBorders>
              <w:top w:val="single" w:sz="4" w:space="0" w:color="auto"/>
              <w:left w:val="single" w:sz="4" w:space="0" w:color="auto"/>
              <w:bottom w:val="single" w:sz="4" w:space="0" w:color="auto"/>
              <w:right w:val="single" w:sz="4" w:space="0" w:color="auto"/>
            </w:tcBorders>
            <w:hideMark/>
          </w:tcPr>
          <w:p w14:paraId="7A6B8EA7" w14:textId="530CABB7" w:rsidR="009D1005" w:rsidRDefault="009D1005" w:rsidP="009D1005">
            <w:pPr>
              <w:spacing w:after="0"/>
              <w:rPr>
                <w:rFonts w:ascii="Times New Roman" w:hAnsi="Times New Roman" w:cs="Times New Roman"/>
              </w:rPr>
            </w:pPr>
            <w:r>
              <w:rPr>
                <w:rFonts w:ascii="Times New Roman" w:hAnsi="Times New Roman" w:cs="Times New Roman"/>
                <w:shd w:val="clear" w:color="auto" w:fill="FFFFFF"/>
              </w:rPr>
              <w:t xml:space="preserve">Количество реализованных </w:t>
            </w:r>
            <w:r w:rsidR="00835B2E">
              <w:rPr>
                <w:rFonts w:ascii="Times New Roman" w:hAnsi="Times New Roman" w:cs="Times New Roman"/>
                <w:shd w:val="clear" w:color="auto" w:fill="FFFFFF"/>
              </w:rPr>
              <w:br/>
            </w:r>
            <w:r>
              <w:rPr>
                <w:rFonts w:ascii="Times New Roman" w:hAnsi="Times New Roman" w:cs="Times New Roman"/>
                <w:shd w:val="clear" w:color="auto" w:fill="FFFFFF"/>
              </w:rPr>
              <w:t>СО НКО общественно значимых программ (проектов) на территории городского округа Большой Камень</w:t>
            </w:r>
          </w:p>
        </w:tc>
        <w:tc>
          <w:tcPr>
            <w:tcW w:w="603" w:type="dxa"/>
            <w:tcBorders>
              <w:top w:val="single" w:sz="4" w:space="0" w:color="auto"/>
              <w:left w:val="single" w:sz="4" w:space="0" w:color="auto"/>
              <w:bottom w:val="single" w:sz="4" w:space="0" w:color="auto"/>
              <w:right w:val="single" w:sz="4" w:space="0" w:color="auto"/>
            </w:tcBorders>
            <w:vAlign w:val="center"/>
            <w:hideMark/>
          </w:tcPr>
          <w:p w14:paraId="0B4C9289" w14:textId="77777777" w:rsidR="009D1005" w:rsidRDefault="009D1005" w:rsidP="009D1005">
            <w:pPr>
              <w:spacing w:after="0"/>
              <w:jc w:val="center"/>
              <w:rPr>
                <w:rFonts w:ascii="Times New Roman" w:hAnsi="Times New Roman" w:cs="Times New Roman"/>
              </w:rPr>
            </w:pPr>
            <w:r>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9E3A9C" w14:textId="0BFD2EF1" w:rsidR="009D1005" w:rsidRDefault="009D1005" w:rsidP="009D1005">
            <w:pPr>
              <w:spacing w:after="0"/>
              <w:jc w:val="center"/>
              <w:rPr>
                <w:rFonts w:ascii="Times New Roman" w:hAnsi="Times New Roman" w:cs="Times New Roman"/>
              </w:rPr>
            </w:pPr>
            <w:r>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vAlign w:val="center"/>
          </w:tcPr>
          <w:p w14:paraId="383B25EC" w14:textId="6AA5E93B" w:rsidR="009D1005" w:rsidRDefault="009D1005" w:rsidP="009D1005">
            <w:pPr>
              <w:spacing w:after="0"/>
              <w:jc w:val="center"/>
              <w:rPr>
                <w:rFonts w:ascii="Times New Roman" w:hAnsi="Times New Roman" w:cs="Times New Roman"/>
              </w:rPr>
            </w:pPr>
            <w:r>
              <w:rPr>
                <w:rFonts w:ascii="Times New Roman" w:hAnsi="Times New Roman" w:cs="Times New Roman"/>
              </w:rPr>
              <w:t>18</w:t>
            </w:r>
          </w:p>
        </w:tc>
        <w:tc>
          <w:tcPr>
            <w:tcW w:w="992" w:type="dxa"/>
            <w:tcBorders>
              <w:top w:val="single" w:sz="4" w:space="0" w:color="auto"/>
              <w:left w:val="single" w:sz="4" w:space="0" w:color="auto"/>
              <w:bottom w:val="single" w:sz="4" w:space="0" w:color="auto"/>
              <w:right w:val="single" w:sz="4" w:space="0" w:color="auto"/>
            </w:tcBorders>
            <w:vAlign w:val="center"/>
          </w:tcPr>
          <w:p w14:paraId="502AB1DD" w14:textId="027C5260" w:rsidR="009D1005" w:rsidRDefault="009D1005" w:rsidP="009D1005">
            <w:pPr>
              <w:spacing w:after="0"/>
              <w:jc w:val="center"/>
              <w:rPr>
                <w:rFonts w:ascii="Times New Roman" w:hAnsi="Times New Roman" w:cs="Times New Roman"/>
              </w:rPr>
            </w:pPr>
            <w:r>
              <w:rPr>
                <w:rFonts w:ascii="Times New Roman" w:hAnsi="Times New Roman"/>
                <w:sz w:val="24"/>
                <w:szCs w:val="24"/>
              </w:rPr>
              <w:t>18</w:t>
            </w:r>
          </w:p>
        </w:tc>
        <w:tc>
          <w:tcPr>
            <w:tcW w:w="4111" w:type="dxa"/>
            <w:tcBorders>
              <w:top w:val="single" w:sz="4" w:space="0" w:color="auto"/>
              <w:left w:val="single" w:sz="4" w:space="0" w:color="auto"/>
              <w:bottom w:val="single" w:sz="4" w:space="0" w:color="auto"/>
              <w:right w:val="single" w:sz="4" w:space="0" w:color="auto"/>
            </w:tcBorders>
          </w:tcPr>
          <w:p w14:paraId="10F6510A" w14:textId="77777777" w:rsidR="009D1005" w:rsidRDefault="009D1005" w:rsidP="009D1005">
            <w:pPr>
              <w:spacing w:after="0"/>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14:paraId="38A07439" w14:textId="6A20ED25" w:rsidR="00835B2E" w:rsidRPr="00835B2E" w:rsidRDefault="00835B2E" w:rsidP="00835B2E">
            <w:pPr>
              <w:spacing w:after="0"/>
              <w:rPr>
                <w:rFonts w:ascii="Times New Roman" w:hAnsi="Times New Roman" w:cs="Times New Roman"/>
                <w:sz w:val="20"/>
                <w:szCs w:val="20"/>
              </w:rPr>
            </w:pPr>
            <w:r w:rsidRPr="00835B2E">
              <w:rPr>
                <w:rFonts w:ascii="Times New Roman" w:hAnsi="Times New Roman" w:cs="Times New Roman"/>
                <w:sz w:val="20"/>
                <w:szCs w:val="20"/>
              </w:rPr>
              <w:t>Программа молодежного медиа сопровождение «Дети Приморья – 2023»</w:t>
            </w:r>
            <w:r w:rsidRPr="00835B2E">
              <w:rPr>
                <w:rFonts w:ascii="Times New Roman" w:hAnsi="Times New Roman" w:cs="Times New Roman"/>
                <w:sz w:val="20"/>
                <w:szCs w:val="20"/>
              </w:rPr>
              <w:t>.</w:t>
            </w:r>
          </w:p>
          <w:p w14:paraId="7E97876B" w14:textId="180ACD93" w:rsidR="00835B2E" w:rsidRPr="00835B2E" w:rsidRDefault="00835B2E" w:rsidP="00835B2E">
            <w:pPr>
              <w:spacing w:after="0"/>
              <w:rPr>
                <w:rFonts w:ascii="Times New Roman" w:hAnsi="Times New Roman" w:cs="Times New Roman"/>
                <w:sz w:val="20"/>
                <w:szCs w:val="20"/>
              </w:rPr>
            </w:pPr>
            <w:r w:rsidRPr="00835B2E">
              <w:rPr>
                <w:rFonts w:ascii="Times New Roman" w:hAnsi="Times New Roman" w:cs="Times New Roman"/>
                <w:sz w:val="20"/>
                <w:szCs w:val="20"/>
              </w:rPr>
              <w:t>Комплекс мероприятий «Сильные люди», посвященных популяризации и продвижению образа отечественных сотрудников силовых структур</w:t>
            </w:r>
            <w:r w:rsidRPr="00835B2E">
              <w:rPr>
                <w:rFonts w:ascii="Times New Roman" w:hAnsi="Times New Roman" w:cs="Times New Roman"/>
                <w:sz w:val="20"/>
                <w:szCs w:val="20"/>
              </w:rPr>
              <w:t>.</w:t>
            </w:r>
          </w:p>
          <w:p w14:paraId="16331679" w14:textId="77777777" w:rsidR="00835B2E" w:rsidRPr="00835B2E" w:rsidRDefault="00835B2E" w:rsidP="00835B2E">
            <w:pPr>
              <w:spacing w:after="0"/>
              <w:rPr>
                <w:rFonts w:ascii="Times New Roman" w:hAnsi="Times New Roman" w:cs="Times New Roman"/>
                <w:sz w:val="20"/>
                <w:szCs w:val="20"/>
              </w:rPr>
            </w:pPr>
            <w:r w:rsidRPr="00835B2E">
              <w:rPr>
                <w:rFonts w:ascii="Times New Roman" w:hAnsi="Times New Roman" w:cs="Times New Roman"/>
                <w:sz w:val="20"/>
                <w:szCs w:val="20"/>
              </w:rPr>
              <w:t>Организация участия команды от городского округа в первых международных играх «Дети Приморья»;</w:t>
            </w:r>
          </w:p>
          <w:p w14:paraId="40F1EA83" w14:textId="77777777" w:rsidR="00835B2E" w:rsidRPr="00835B2E" w:rsidRDefault="00835B2E" w:rsidP="00835B2E">
            <w:pPr>
              <w:spacing w:after="0"/>
              <w:rPr>
                <w:rFonts w:ascii="Times New Roman" w:hAnsi="Times New Roman" w:cs="Times New Roman"/>
                <w:sz w:val="20"/>
                <w:szCs w:val="20"/>
              </w:rPr>
            </w:pPr>
            <w:r w:rsidRPr="00835B2E">
              <w:rPr>
                <w:rFonts w:ascii="Times New Roman" w:hAnsi="Times New Roman" w:cs="Times New Roman"/>
                <w:sz w:val="20"/>
                <w:szCs w:val="20"/>
              </w:rPr>
              <w:t>Программа поощрения талантливой и активной молодежи городского округа;</w:t>
            </w:r>
          </w:p>
          <w:p w14:paraId="1BBE732B" w14:textId="77777777" w:rsidR="00835B2E" w:rsidRPr="00835B2E" w:rsidRDefault="00835B2E" w:rsidP="00835B2E">
            <w:pPr>
              <w:spacing w:after="0"/>
              <w:rPr>
                <w:rFonts w:ascii="Times New Roman" w:hAnsi="Times New Roman" w:cs="Times New Roman"/>
                <w:sz w:val="20"/>
                <w:szCs w:val="20"/>
              </w:rPr>
            </w:pPr>
            <w:r w:rsidRPr="00835B2E">
              <w:rPr>
                <w:rFonts w:ascii="Times New Roman" w:hAnsi="Times New Roman" w:cs="Times New Roman"/>
                <w:sz w:val="20"/>
                <w:szCs w:val="20"/>
              </w:rPr>
              <w:t>Организация пребывания «Снежного десанта»;</w:t>
            </w:r>
          </w:p>
          <w:p w14:paraId="7454E859" w14:textId="77777777" w:rsidR="00835B2E" w:rsidRPr="00835B2E" w:rsidRDefault="00835B2E" w:rsidP="00835B2E">
            <w:pPr>
              <w:spacing w:after="0"/>
              <w:rPr>
                <w:rFonts w:ascii="Times New Roman" w:hAnsi="Times New Roman" w:cs="Times New Roman"/>
                <w:sz w:val="20"/>
                <w:szCs w:val="20"/>
              </w:rPr>
            </w:pPr>
            <w:r w:rsidRPr="00835B2E">
              <w:rPr>
                <w:rFonts w:ascii="Times New Roman" w:hAnsi="Times New Roman" w:cs="Times New Roman"/>
                <w:sz w:val="20"/>
                <w:szCs w:val="20"/>
              </w:rPr>
              <w:lastRenderedPageBreak/>
              <w:t>Программа тематических станций «9 мая – день Победы»;</w:t>
            </w:r>
          </w:p>
          <w:p w14:paraId="78629338" w14:textId="77777777" w:rsidR="00835B2E" w:rsidRPr="00835B2E" w:rsidRDefault="00835B2E" w:rsidP="00835B2E">
            <w:pPr>
              <w:spacing w:after="0"/>
              <w:rPr>
                <w:rFonts w:ascii="Times New Roman" w:hAnsi="Times New Roman" w:cs="Times New Roman"/>
                <w:sz w:val="20"/>
                <w:szCs w:val="20"/>
              </w:rPr>
            </w:pPr>
            <w:r w:rsidRPr="00835B2E">
              <w:rPr>
                <w:rFonts w:ascii="Times New Roman" w:hAnsi="Times New Roman" w:cs="Times New Roman"/>
                <w:sz w:val="20"/>
                <w:szCs w:val="20"/>
              </w:rPr>
              <w:t>Проект «Свеча памяти».</w:t>
            </w:r>
          </w:p>
          <w:p w14:paraId="28D5379E" w14:textId="2A99A220" w:rsidR="009D1005" w:rsidRPr="00835B2E" w:rsidRDefault="009D1005" w:rsidP="00835B2E">
            <w:pPr>
              <w:widowControl w:val="0"/>
              <w:spacing w:after="0"/>
              <w:rPr>
                <w:rFonts w:ascii="Times New Roman" w:hAnsi="Times New Roman" w:cs="Times New Roman"/>
                <w:sz w:val="20"/>
                <w:szCs w:val="20"/>
              </w:rPr>
            </w:pPr>
            <w:r w:rsidRPr="00835B2E">
              <w:rPr>
                <w:rFonts w:ascii="Times New Roman" w:hAnsi="Times New Roman" w:cs="Times New Roman"/>
                <w:sz w:val="20"/>
                <w:szCs w:val="20"/>
              </w:rPr>
              <w:t xml:space="preserve">Волонтерским центром был организован общегородской сбор гуманитарной помощи для мобилизованных граждан, семей мобилизованных граждан и добровольцев СВО. </w:t>
            </w:r>
          </w:p>
        </w:tc>
      </w:tr>
      <w:tr w:rsidR="009D1005" w14:paraId="60DBD7CB" w14:textId="77777777" w:rsidTr="00835B2E">
        <w:trPr>
          <w:trHeight w:val="223"/>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6118617E" w14:textId="77777777" w:rsidR="009D1005" w:rsidRDefault="009D1005" w:rsidP="009D1005">
            <w:pPr>
              <w:spacing w:after="0"/>
              <w:jc w:val="center"/>
              <w:rPr>
                <w:rFonts w:ascii="Times New Roman" w:hAnsi="Times New Roman" w:cs="Times New Roman"/>
              </w:rPr>
            </w:pPr>
            <w:r>
              <w:rPr>
                <w:rFonts w:ascii="Times New Roman" w:hAnsi="Times New Roman" w:cs="Times New Roman"/>
              </w:rPr>
              <w:lastRenderedPageBreak/>
              <w:t>4.</w:t>
            </w:r>
          </w:p>
        </w:tc>
        <w:tc>
          <w:tcPr>
            <w:tcW w:w="3382" w:type="dxa"/>
            <w:tcBorders>
              <w:top w:val="single" w:sz="4" w:space="0" w:color="auto"/>
              <w:left w:val="single" w:sz="4" w:space="0" w:color="auto"/>
              <w:bottom w:val="single" w:sz="4" w:space="0" w:color="auto"/>
              <w:right w:val="single" w:sz="4" w:space="0" w:color="auto"/>
            </w:tcBorders>
            <w:hideMark/>
          </w:tcPr>
          <w:p w14:paraId="7F6101C0" w14:textId="77777777" w:rsidR="009D1005" w:rsidRDefault="009D1005" w:rsidP="009D1005">
            <w:pPr>
              <w:spacing w:after="0"/>
              <w:rPr>
                <w:rFonts w:ascii="Times New Roman" w:hAnsi="Times New Roman" w:cs="Times New Roman"/>
              </w:rPr>
            </w:pPr>
            <w:r>
              <w:rPr>
                <w:rFonts w:ascii="Times New Roman" w:hAnsi="Times New Roman" w:cs="Times New Roman"/>
                <w:shd w:val="clear" w:color="auto" w:fill="FFFFFF"/>
              </w:rPr>
              <w:t>Численность жителей и добровольцев, привлеченных СО НКО к реализации общественно значимых программ (проектов)</w:t>
            </w:r>
          </w:p>
        </w:tc>
        <w:tc>
          <w:tcPr>
            <w:tcW w:w="603" w:type="dxa"/>
            <w:tcBorders>
              <w:top w:val="single" w:sz="4" w:space="0" w:color="auto"/>
              <w:left w:val="single" w:sz="4" w:space="0" w:color="auto"/>
              <w:bottom w:val="single" w:sz="4" w:space="0" w:color="auto"/>
              <w:right w:val="single" w:sz="4" w:space="0" w:color="auto"/>
            </w:tcBorders>
            <w:vAlign w:val="center"/>
            <w:hideMark/>
          </w:tcPr>
          <w:p w14:paraId="478D20EE" w14:textId="77777777" w:rsidR="009D1005" w:rsidRDefault="009D1005" w:rsidP="009D1005">
            <w:pPr>
              <w:spacing w:after="0"/>
              <w:jc w:val="center"/>
              <w:rPr>
                <w:rFonts w:ascii="Times New Roman" w:hAnsi="Times New Roman" w:cs="Times New Roman"/>
              </w:rPr>
            </w:pPr>
            <w:r>
              <w:rPr>
                <w:rFonts w:ascii="Times New Roman" w:hAnsi="Times New Roman" w:cs="Times New Roman"/>
              </w:rPr>
              <w:t>чел.</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351FCF" w14:textId="2DF36AFF" w:rsidR="009D1005" w:rsidRDefault="009D1005" w:rsidP="009D1005">
            <w:pPr>
              <w:spacing w:after="0"/>
              <w:jc w:val="center"/>
              <w:rPr>
                <w:rFonts w:ascii="Times New Roman" w:hAnsi="Times New Roman" w:cs="Times New Roman"/>
              </w:rPr>
            </w:pPr>
            <w:r>
              <w:rPr>
                <w:rFonts w:ascii="Times New Roman" w:hAnsi="Times New Roman" w:cs="Times New Roman"/>
              </w:rPr>
              <w:t>62</w:t>
            </w:r>
          </w:p>
        </w:tc>
        <w:tc>
          <w:tcPr>
            <w:tcW w:w="992" w:type="dxa"/>
            <w:tcBorders>
              <w:top w:val="single" w:sz="4" w:space="0" w:color="auto"/>
              <w:left w:val="single" w:sz="4" w:space="0" w:color="auto"/>
              <w:bottom w:val="single" w:sz="4" w:space="0" w:color="auto"/>
              <w:right w:val="single" w:sz="4" w:space="0" w:color="auto"/>
            </w:tcBorders>
            <w:vAlign w:val="center"/>
          </w:tcPr>
          <w:p w14:paraId="6D11F767" w14:textId="3F6714F9" w:rsidR="009D1005" w:rsidRDefault="009D1005" w:rsidP="009D1005">
            <w:pPr>
              <w:spacing w:after="0"/>
              <w:jc w:val="center"/>
              <w:rPr>
                <w:rFonts w:ascii="Times New Roman" w:hAnsi="Times New Roman" w:cs="Times New Roman"/>
              </w:rPr>
            </w:pPr>
            <w:r>
              <w:rPr>
                <w:rFonts w:ascii="Times New Roman" w:hAnsi="Times New Roman" w:cs="Times New Roman"/>
              </w:rPr>
              <w:t>65</w:t>
            </w:r>
          </w:p>
        </w:tc>
        <w:tc>
          <w:tcPr>
            <w:tcW w:w="992" w:type="dxa"/>
            <w:tcBorders>
              <w:top w:val="single" w:sz="4" w:space="0" w:color="auto"/>
              <w:left w:val="single" w:sz="4" w:space="0" w:color="auto"/>
              <w:bottom w:val="single" w:sz="4" w:space="0" w:color="auto"/>
              <w:right w:val="single" w:sz="4" w:space="0" w:color="auto"/>
            </w:tcBorders>
            <w:vAlign w:val="center"/>
          </w:tcPr>
          <w:p w14:paraId="654D14E4" w14:textId="7670E764" w:rsidR="009D1005" w:rsidRDefault="009D1005" w:rsidP="009D1005">
            <w:pPr>
              <w:spacing w:after="0"/>
              <w:jc w:val="center"/>
              <w:rPr>
                <w:rFonts w:ascii="Times New Roman" w:hAnsi="Times New Roman" w:cs="Times New Roman"/>
              </w:rPr>
            </w:pPr>
            <w:r>
              <w:rPr>
                <w:rFonts w:ascii="Times New Roman" w:hAnsi="Times New Roman" w:cs="Times New Roman"/>
                <w:sz w:val="24"/>
                <w:szCs w:val="24"/>
              </w:rPr>
              <w:t>66</w:t>
            </w:r>
          </w:p>
        </w:tc>
        <w:tc>
          <w:tcPr>
            <w:tcW w:w="4111" w:type="dxa"/>
            <w:tcBorders>
              <w:top w:val="single" w:sz="4" w:space="0" w:color="auto"/>
              <w:left w:val="single" w:sz="4" w:space="0" w:color="auto"/>
              <w:bottom w:val="single" w:sz="4" w:space="0" w:color="auto"/>
              <w:right w:val="single" w:sz="4" w:space="0" w:color="auto"/>
            </w:tcBorders>
            <w:vAlign w:val="center"/>
          </w:tcPr>
          <w:p w14:paraId="59274D03" w14:textId="77777777" w:rsidR="009D1005" w:rsidRDefault="009D1005" w:rsidP="009D1005">
            <w:pPr>
              <w:spacing w:after="0"/>
              <w:jc w:val="both"/>
              <w:rPr>
                <w:rFonts w:ascii="Times New Roman" w:hAnsi="Times New Roman" w:cs="Times New Roman"/>
              </w:rPr>
            </w:pPr>
          </w:p>
        </w:tc>
        <w:tc>
          <w:tcPr>
            <w:tcW w:w="2977" w:type="dxa"/>
            <w:vMerge w:val="restart"/>
            <w:tcBorders>
              <w:top w:val="single" w:sz="4" w:space="0" w:color="auto"/>
              <w:left w:val="single" w:sz="4" w:space="0" w:color="auto"/>
              <w:bottom w:val="single" w:sz="4" w:space="0" w:color="auto"/>
              <w:right w:val="single" w:sz="4" w:space="0" w:color="auto"/>
            </w:tcBorders>
            <w:hideMark/>
          </w:tcPr>
          <w:p w14:paraId="53C2524B" w14:textId="77777777" w:rsidR="009D1005" w:rsidRDefault="009D1005" w:rsidP="009D1005">
            <w:pPr>
              <w:spacing w:after="0"/>
              <w:rPr>
                <w:rFonts w:ascii="Times New Roman" w:hAnsi="Times New Roman" w:cs="Times New Roman"/>
              </w:rPr>
            </w:pPr>
            <w:r>
              <w:rPr>
                <w:rFonts w:ascii="Times New Roman" w:hAnsi="Times New Roman" w:cs="Times New Roman"/>
              </w:rPr>
              <w:t>Гражданская позиция населения</w:t>
            </w:r>
          </w:p>
        </w:tc>
      </w:tr>
      <w:tr w:rsidR="009D1005" w14:paraId="62BCD567" w14:textId="77777777" w:rsidTr="00835B2E">
        <w:trPr>
          <w:trHeight w:val="223"/>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6CF26AB3" w14:textId="77777777" w:rsidR="009D1005" w:rsidRDefault="009D1005" w:rsidP="009D1005">
            <w:pPr>
              <w:spacing w:after="0"/>
              <w:jc w:val="center"/>
              <w:rPr>
                <w:rFonts w:ascii="Times New Roman" w:hAnsi="Times New Roman" w:cs="Times New Roman"/>
              </w:rPr>
            </w:pPr>
            <w:r>
              <w:rPr>
                <w:rFonts w:ascii="Times New Roman" w:hAnsi="Times New Roman" w:cs="Times New Roman"/>
              </w:rPr>
              <w:t>5.</w:t>
            </w:r>
          </w:p>
        </w:tc>
        <w:tc>
          <w:tcPr>
            <w:tcW w:w="3382" w:type="dxa"/>
            <w:tcBorders>
              <w:top w:val="single" w:sz="4" w:space="0" w:color="auto"/>
              <w:left w:val="single" w:sz="4" w:space="0" w:color="auto"/>
              <w:bottom w:val="single" w:sz="4" w:space="0" w:color="auto"/>
              <w:right w:val="single" w:sz="4" w:space="0" w:color="auto"/>
            </w:tcBorders>
            <w:hideMark/>
          </w:tcPr>
          <w:p w14:paraId="2AF43AB5" w14:textId="77777777" w:rsidR="009D1005" w:rsidRDefault="009D1005" w:rsidP="009D1005">
            <w:pPr>
              <w:spacing w:after="0"/>
              <w:rPr>
                <w:rFonts w:ascii="Times New Roman" w:hAnsi="Times New Roman" w:cs="Times New Roman"/>
              </w:rPr>
            </w:pPr>
            <w:r>
              <w:rPr>
                <w:rFonts w:ascii="Times New Roman" w:hAnsi="Times New Roman" w:cs="Times New Roman"/>
                <w:shd w:val="clear" w:color="auto" w:fill="FFFFFF"/>
              </w:rPr>
              <w:t>Численность детей и подростков, привлеченных СО НКО к участию в мероприятиях, проведенных в рамках реализации программ (проектов), направленных на развитие гражданско-патриотического воспитания, краеведения</w:t>
            </w:r>
          </w:p>
        </w:tc>
        <w:tc>
          <w:tcPr>
            <w:tcW w:w="603" w:type="dxa"/>
            <w:tcBorders>
              <w:top w:val="single" w:sz="4" w:space="0" w:color="auto"/>
              <w:left w:val="single" w:sz="4" w:space="0" w:color="auto"/>
              <w:bottom w:val="single" w:sz="4" w:space="0" w:color="auto"/>
              <w:right w:val="single" w:sz="4" w:space="0" w:color="auto"/>
            </w:tcBorders>
            <w:vAlign w:val="center"/>
            <w:hideMark/>
          </w:tcPr>
          <w:p w14:paraId="767CF7F5" w14:textId="77777777" w:rsidR="009D1005" w:rsidRDefault="009D1005" w:rsidP="009D1005">
            <w:pPr>
              <w:spacing w:after="0"/>
              <w:jc w:val="center"/>
              <w:rPr>
                <w:rFonts w:ascii="Times New Roman" w:hAnsi="Times New Roman" w:cs="Times New Roman"/>
              </w:rPr>
            </w:pPr>
            <w:r>
              <w:rPr>
                <w:rFonts w:ascii="Times New Roman" w:hAnsi="Times New Roman" w:cs="Times New Roman"/>
              </w:rPr>
              <w:t>чел.</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4179C6" w14:textId="6EC876DF" w:rsidR="009D1005" w:rsidRDefault="009D1005" w:rsidP="009D1005">
            <w:pPr>
              <w:spacing w:after="0"/>
              <w:jc w:val="center"/>
              <w:rPr>
                <w:rFonts w:ascii="Times New Roman" w:hAnsi="Times New Roman" w:cs="Times New Roman"/>
              </w:rPr>
            </w:pPr>
            <w:r>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14:paraId="71E97FDC" w14:textId="3E5C92F8" w:rsidR="009D1005" w:rsidRDefault="009D1005" w:rsidP="009D1005">
            <w:pPr>
              <w:spacing w:after="0"/>
              <w:jc w:val="center"/>
              <w:rPr>
                <w:rFonts w:ascii="Times New Roman" w:hAnsi="Times New Roman" w:cs="Times New Roman"/>
              </w:rPr>
            </w:pPr>
            <w:r>
              <w:rPr>
                <w:rFonts w:ascii="Times New Roman" w:hAnsi="Times New Roman" w:cs="Times New Roman"/>
              </w:rPr>
              <w:t>65</w:t>
            </w:r>
          </w:p>
        </w:tc>
        <w:tc>
          <w:tcPr>
            <w:tcW w:w="992" w:type="dxa"/>
            <w:tcBorders>
              <w:top w:val="single" w:sz="4" w:space="0" w:color="auto"/>
              <w:left w:val="single" w:sz="4" w:space="0" w:color="auto"/>
              <w:bottom w:val="single" w:sz="4" w:space="0" w:color="auto"/>
              <w:right w:val="single" w:sz="4" w:space="0" w:color="auto"/>
            </w:tcBorders>
            <w:vAlign w:val="center"/>
          </w:tcPr>
          <w:p w14:paraId="25DB2072" w14:textId="6469E236" w:rsidR="009D1005" w:rsidRDefault="009D1005" w:rsidP="009D1005">
            <w:pPr>
              <w:spacing w:after="0"/>
              <w:jc w:val="center"/>
              <w:rPr>
                <w:rFonts w:ascii="Times New Roman" w:hAnsi="Times New Roman" w:cs="Times New Roman"/>
              </w:rPr>
            </w:pPr>
            <w:r w:rsidRPr="008B2A47">
              <w:rPr>
                <w:rFonts w:ascii="Times New Roman" w:hAnsi="Times New Roman" w:cs="Times New Roman"/>
                <w:sz w:val="24"/>
                <w:szCs w:val="24"/>
              </w:rPr>
              <w:t>6</w:t>
            </w:r>
            <w:r>
              <w:rPr>
                <w:rFonts w:ascii="Times New Roman" w:hAnsi="Times New Roman" w:cs="Times New Roman"/>
                <w:sz w:val="24"/>
                <w:szCs w:val="24"/>
              </w:rPr>
              <w:t>5</w:t>
            </w:r>
          </w:p>
        </w:tc>
        <w:tc>
          <w:tcPr>
            <w:tcW w:w="4111" w:type="dxa"/>
            <w:tcBorders>
              <w:top w:val="single" w:sz="4" w:space="0" w:color="auto"/>
              <w:left w:val="single" w:sz="4" w:space="0" w:color="auto"/>
              <w:bottom w:val="single" w:sz="4" w:space="0" w:color="auto"/>
              <w:right w:val="single" w:sz="4" w:space="0" w:color="auto"/>
            </w:tcBorders>
            <w:vAlign w:val="center"/>
          </w:tcPr>
          <w:p w14:paraId="62788343" w14:textId="77777777" w:rsidR="009D1005" w:rsidRDefault="009D1005" w:rsidP="009D1005">
            <w:pPr>
              <w:spacing w:after="0"/>
              <w:jc w:val="center"/>
              <w:rPr>
                <w:rFonts w:ascii="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45096FA" w14:textId="77777777" w:rsidR="009D1005" w:rsidRDefault="009D1005" w:rsidP="009D1005">
            <w:pPr>
              <w:spacing w:after="0"/>
              <w:rPr>
                <w:rFonts w:ascii="Times New Roman" w:hAnsi="Times New Roman" w:cs="Times New Roman"/>
              </w:rPr>
            </w:pPr>
          </w:p>
        </w:tc>
      </w:tr>
      <w:tr w:rsidR="009D1005" w14:paraId="5A981AF8" w14:textId="77777777" w:rsidTr="00835B2E">
        <w:trPr>
          <w:trHeight w:val="223"/>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0153AF6E" w14:textId="77777777" w:rsidR="009D1005" w:rsidRDefault="009D1005" w:rsidP="009D1005">
            <w:pPr>
              <w:spacing w:after="0"/>
              <w:jc w:val="center"/>
              <w:rPr>
                <w:rFonts w:ascii="Times New Roman" w:hAnsi="Times New Roman" w:cs="Times New Roman"/>
              </w:rPr>
            </w:pPr>
            <w:r>
              <w:rPr>
                <w:rFonts w:ascii="Times New Roman" w:hAnsi="Times New Roman" w:cs="Times New Roman"/>
              </w:rPr>
              <w:t>6.</w:t>
            </w:r>
          </w:p>
        </w:tc>
        <w:tc>
          <w:tcPr>
            <w:tcW w:w="3382" w:type="dxa"/>
            <w:tcBorders>
              <w:top w:val="single" w:sz="4" w:space="0" w:color="auto"/>
              <w:left w:val="single" w:sz="4" w:space="0" w:color="auto"/>
              <w:bottom w:val="single" w:sz="4" w:space="0" w:color="auto"/>
              <w:right w:val="single" w:sz="4" w:space="0" w:color="auto"/>
            </w:tcBorders>
            <w:hideMark/>
          </w:tcPr>
          <w:p w14:paraId="027DCEBB" w14:textId="77777777" w:rsidR="009D1005" w:rsidRDefault="009D1005" w:rsidP="009D1005">
            <w:pPr>
              <w:spacing w:after="0"/>
              <w:rPr>
                <w:rFonts w:ascii="Times New Roman" w:hAnsi="Times New Roman" w:cs="Times New Roman"/>
              </w:rPr>
            </w:pPr>
            <w:r>
              <w:rPr>
                <w:rFonts w:ascii="Times New Roman" w:hAnsi="Times New Roman" w:cs="Times New Roman"/>
                <w:shd w:val="clear" w:color="auto" w:fill="FFFFFF"/>
              </w:rPr>
              <w:t>Количество СО НКО, которым оказана поддержка в нефинансовых формах</w:t>
            </w:r>
          </w:p>
        </w:tc>
        <w:tc>
          <w:tcPr>
            <w:tcW w:w="603" w:type="dxa"/>
            <w:tcBorders>
              <w:top w:val="single" w:sz="4" w:space="0" w:color="auto"/>
              <w:left w:val="single" w:sz="4" w:space="0" w:color="auto"/>
              <w:bottom w:val="single" w:sz="4" w:space="0" w:color="auto"/>
              <w:right w:val="single" w:sz="4" w:space="0" w:color="auto"/>
            </w:tcBorders>
            <w:vAlign w:val="center"/>
            <w:hideMark/>
          </w:tcPr>
          <w:p w14:paraId="2F707F27" w14:textId="77777777" w:rsidR="009D1005" w:rsidRDefault="009D1005" w:rsidP="009D1005">
            <w:pPr>
              <w:spacing w:after="0"/>
              <w:jc w:val="center"/>
              <w:rPr>
                <w:rFonts w:ascii="Times New Roman" w:hAnsi="Times New Roman" w:cs="Times New Roman"/>
              </w:rPr>
            </w:pPr>
            <w:r>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CAC862" w14:textId="6173AA74" w:rsidR="009D1005" w:rsidRDefault="009D1005" w:rsidP="009D1005">
            <w:pPr>
              <w:spacing w:after="0"/>
              <w:jc w:val="center"/>
              <w:rPr>
                <w:rFonts w:ascii="Times New Roman" w:hAnsi="Times New Roman" w:cs="Times New Roman"/>
              </w:rPr>
            </w:pPr>
            <w:r>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vAlign w:val="center"/>
          </w:tcPr>
          <w:p w14:paraId="43760E30" w14:textId="007F0625" w:rsidR="009D1005" w:rsidRDefault="009D1005" w:rsidP="009D1005">
            <w:pPr>
              <w:spacing w:after="0"/>
              <w:jc w:val="center"/>
              <w:rPr>
                <w:rFonts w:ascii="Times New Roman" w:hAnsi="Times New Roman" w:cs="Times New Roman"/>
              </w:rPr>
            </w:pPr>
            <w:r>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14:paraId="230B1A93" w14:textId="4D181E56" w:rsidR="009D1005" w:rsidRDefault="009D1005" w:rsidP="009D1005">
            <w:pPr>
              <w:spacing w:after="0"/>
              <w:jc w:val="center"/>
              <w:rPr>
                <w:rFonts w:ascii="Times New Roman" w:hAnsi="Times New Roman" w:cs="Times New Roman"/>
              </w:rPr>
            </w:pPr>
            <w:r w:rsidRPr="00835B2E">
              <w:rPr>
                <w:rFonts w:ascii="Times New Roman" w:hAnsi="Times New Roman" w:cs="Times New Roman"/>
              </w:rPr>
              <w:t>5</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C072E00" w14:textId="726DEBCB" w:rsidR="009D1005" w:rsidRPr="0047593D" w:rsidRDefault="009D1005" w:rsidP="009D1005">
            <w:pPr>
              <w:spacing w:after="0"/>
              <w:jc w:val="both"/>
              <w:rPr>
                <w:rFonts w:ascii="Times New Roman" w:hAnsi="Times New Roman" w:cs="Times New Roman"/>
              </w:rPr>
            </w:pPr>
            <w:r w:rsidRPr="0047593D">
              <w:rPr>
                <w:rFonts w:ascii="Times New Roman" w:hAnsi="Times New Roman" w:cs="Times New Roman"/>
              </w:rPr>
              <w:t>На постоянной основе СО НКО оказывается любая информационная поддержка, предоставляются помещения для проведения акций, мероприятий, круглых столов. Оказывается поддержка в участии представителей СО НКО в различных семинарах, круглых столах, форумов, ассамблей организованных краевым Правительством.</w:t>
            </w:r>
          </w:p>
        </w:tc>
        <w:tc>
          <w:tcPr>
            <w:tcW w:w="2977" w:type="dxa"/>
            <w:tcBorders>
              <w:top w:val="single" w:sz="4" w:space="0" w:color="auto"/>
              <w:left w:val="single" w:sz="4" w:space="0" w:color="auto"/>
              <w:bottom w:val="single" w:sz="4" w:space="0" w:color="auto"/>
              <w:right w:val="single" w:sz="4" w:space="0" w:color="auto"/>
            </w:tcBorders>
            <w:hideMark/>
          </w:tcPr>
          <w:p w14:paraId="3A7CA379" w14:textId="42214E90" w:rsidR="009D1005" w:rsidRPr="0047593D" w:rsidRDefault="009D1005" w:rsidP="009D1005">
            <w:pPr>
              <w:spacing w:after="0"/>
              <w:jc w:val="both"/>
              <w:rPr>
                <w:rFonts w:ascii="Times New Roman" w:hAnsi="Times New Roman" w:cs="Times New Roman"/>
              </w:rPr>
            </w:pPr>
            <w:r w:rsidRPr="0047593D">
              <w:rPr>
                <w:rFonts w:ascii="Times New Roman" w:hAnsi="Times New Roman" w:cs="Times New Roman"/>
              </w:rPr>
              <w:t>Обращени</w:t>
            </w:r>
            <w:r w:rsidR="0047593D" w:rsidRPr="0047593D">
              <w:rPr>
                <w:rFonts w:ascii="Times New Roman" w:hAnsi="Times New Roman" w:cs="Times New Roman"/>
              </w:rPr>
              <w:t>я</w:t>
            </w:r>
            <w:r w:rsidRPr="0047593D">
              <w:rPr>
                <w:rFonts w:ascii="Times New Roman" w:hAnsi="Times New Roman" w:cs="Times New Roman"/>
              </w:rPr>
              <w:t xml:space="preserve"> поступил</w:t>
            </w:r>
            <w:r w:rsidR="0047593D" w:rsidRPr="0047593D">
              <w:rPr>
                <w:rFonts w:ascii="Times New Roman" w:hAnsi="Times New Roman" w:cs="Times New Roman"/>
              </w:rPr>
              <w:t>о</w:t>
            </w:r>
            <w:r w:rsidRPr="0047593D">
              <w:rPr>
                <w:rFonts w:ascii="Times New Roman" w:hAnsi="Times New Roman" w:cs="Times New Roman"/>
              </w:rPr>
              <w:t xml:space="preserve"> </w:t>
            </w:r>
            <w:r w:rsidR="00835B2E">
              <w:rPr>
                <w:rFonts w:ascii="Times New Roman" w:hAnsi="Times New Roman" w:cs="Times New Roman"/>
              </w:rPr>
              <w:br/>
            </w:r>
            <w:r w:rsidR="0047593D" w:rsidRPr="0047593D">
              <w:rPr>
                <w:rFonts w:ascii="Times New Roman" w:hAnsi="Times New Roman" w:cs="Times New Roman"/>
              </w:rPr>
              <w:t>5</w:t>
            </w:r>
            <w:r w:rsidRPr="0047593D">
              <w:rPr>
                <w:rFonts w:ascii="Times New Roman" w:hAnsi="Times New Roman" w:cs="Times New Roman"/>
              </w:rPr>
              <w:t xml:space="preserve"> организации</w:t>
            </w:r>
          </w:p>
        </w:tc>
      </w:tr>
      <w:tr w:rsidR="009D1005" w14:paraId="3B9181D1" w14:textId="77777777" w:rsidTr="009D1005">
        <w:trPr>
          <w:trHeight w:val="228"/>
        </w:trPr>
        <w:tc>
          <w:tcPr>
            <w:tcW w:w="14488" w:type="dxa"/>
            <w:gridSpan w:val="8"/>
            <w:tcBorders>
              <w:top w:val="single" w:sz="4" w:space="0" w:color="auto"/>
              <w:left w:val="single" w:sz="4" w:space="0" w:color="auto"/>
              <w:bottom w:val="single" w:sz="4" w:space="0" w:color="auto"/>
              <w:right w:val="single" w:sz="4" w:space="0" w:color="auto"/>
            </w:tcBorders>
            <w:noWrap/>
            <w:vAlign w:val="center"/>
            <w:hideMark/>
          </w:tcPr>
          <w:p w14:paraId="184F76E9" w14:textId="77777777" w:rsidR="009D1005" w:rsidRDefault="009D1005">
            <w:pPr>
              <w:spacing w:after="0" w:line="240" w:lineRule="auto"/>
              <w:jc w:val="center"/>
              <w:rPr>
                <w:rFonts w:ascii="Times New Roman" w:hAnsi="Times New Roman" w:cs="Times New Roman"/>
              </w:rPr>
            </w:pPr>
            <w:r>
              <w:rPr>
                <w:rFonts w:ascii="Times New Roman" w:hAnsi="Times New Roman" w:cs="Times New Roman"/>
              </w:rPr>
              <w:lastRenderedPageBreak/>
              <w:t xml:space="preserve">Подпрограмма № 3 «Профилактика наркомании и противодействие незаконному обороту наркотических средств, психотропных веществ </w:t>
            </w:r>
            <w:r>
              <w:rPr>
                <w:rFonts w:ascii="Times New Roman" w:hAnsi="Times New Roman" w:cs="Times New Roman"/>
              </w:rPr>
              <w:br/>
              <w:t>на территории городского округа Большой Камень» на 2020-2027 годы</w:t>
            </w:r>
          </w:p>
        </w:tc>
      </w:tr>
      <w:tr w:rsidR="009D1005" w14:paraId="1EB00C05" w14:textId="77777777" w:rsidTr="00835B2E">
        <w:trPr>
          <w:trHeight w:val="218"/>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582DF91B" w14:textId="77777777" w:rsidR="009D1005" w:rsidRDefault="009D1005" w:rsidP="009D1005">
            <w:pPr>
              <w:spacing w:after="0"/>
              <w:jc w:val="center"/>
              <w:rPr>
                <w:rFonts w:ascii="Times New Roman" w:hAnsi="Times New Roman" w:cs="Times New Roman"/>
              </w:rPr>
            </w:pPr>
            <w:r>
              <w:rPr>
                <w:rFonts w:ascii="Times New Roman" w:hAnsi="Times New Roman" w:cs="Times New Roman"/>
              </w:rPr>
              <w:t>1.</w:t>
            </w:r>
          </w:p>
        </w:tc>
        <w:tc>
          <w:tcPr>
            <w:tcW w:w="3382" w:type="dxa"/>
            <w:tcBorders>
              <w:top w:val="single" w:sz="4" w:space="0" w:color="auto"/>
              <w:left w:val="single" w:sz="4" w:space="0" w:color="auto"/>
              <w:bottom w:val="single" w:sz="4" w:space="0" w:color="auto"/>
              <w:right w:val="single" w:sz="4" w:space="0" w:color="auto"/>
            </w:tcBorders>
            <w:hideMark/>
          </w:tcPr>
          <w:p w14:paraId="76BA53E7" w14:textId="77777777" w:rsidR="009D1005" w:rsidRDefault="009D1005" w:rsidP="009D1005">
            <w:pPr>
              <w:spacing w:after="0" w:line="240" w:lineRule="auto"/>
              <w:jc w:val="both"/>
              <w:rPr>
                <w:rFonts w:ascii="Times New Roman" w:hAnsi="Times New Roman" w:cs="Times New Roman"/>
              </w:rPr>
            </w:pPr>
            <w:r>
              <w:rPr>
                <w:rFonts w:ascii="Times New Roman" w:hAnsi="Times New Roman" w:cs="Times New Roman"/>
              </w:rPr>
              <w:t>Доля подростков в возрасте от 11 до 18 лет, вовлеченных в мероприятия по профилактике незаконного потребления наркотиков, в общей численности указанной категории</w:t>
            </w:r>
          </w:p>
        </w:tc>
        <w:tc>
          <w:tcPr>
            <w:tcW w:w="603" w:type="dxa"/>
            <w:tcBorders>
              <w:top w:val="single" w:sz="4" w:space="0" w:color="auto"/>
              <w:left w:val="single" w:sz="4" w:space="0" w:color="auto"/>
              <w:bottom w:val="single" w:sz="4" w:space="0" w:color="auto"/>
              <w:right w:val="single" w:sz="4" w:space="0" w:color="auto"/>
            </w:tcBorders>
            <w:vAlign w:val="center"/>
            <w:hideMark/>
          </w:tcPr>
          <w:p w14:paraId="6531AF9D" w14:textId="77777777" w:rsidR="009D1005" w:rsidRDefault="009D1005" w:rsidP="009D1005">
            <w:pPr>
              <w:spacing w:after="0"/>
              <w:jc w:val="center"/>
              <w:rPr>
                <w:rFonts w:ascii="Times New Roman" w:hAnsi="Times New Roman" w:cs="Times New Roman"/>
              </w:rPr>
            </w:pPr>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2B0D0D" w14:textId="3A075533" w:rsidR="009D1005" w:rsidRDefault="009D1005" w:rsidP="009D1005">
            <w:pPr>
              <w:spacing w:after="0"/>
              <w:jc w:val="center"/>
              <w:rPr>
                <w:rFonts w:ascii="Times New Roman" w:hAnsi="Times New Roman" w:cs="Times New Roman"/>
              </w:rPr>
            </w:pPr>
            <w:r>
              <w:rPr>
                <w:rFonts w:ascii="Times New Roman" w:hAnsi="Times New Roman" w:cs="Times New Roman"/>
              </w:rPr>
              <w:t>51,2</w:t>
            </w:r>
          </w:p>
        </w:tc>
        <w:tc>
          <w:tcPr>
            <w:tcW w:w="992" w:type="dxa"/>
            <w:tcBorders>
              <w:top w:val="single" w:sz="4" w:space="0" w:color="auto"/>
              <w:left w:val="single" w:sz="4" w:space="0" w:color="auto"/>
              <w:bottom w:val="single" w:sz="4" w:space="0" w:color="auto"/>
              <w:right w:val="single" w:sz="4" w:space="0" w:color="auto"/>
            </w:tcBorders>
            <w:vAlign w:val="center"/>
          </w:tcPr>
          <w:p w14:paraId="14A07E99" w14:textId="4A95EBE6" w:rsidR="009D1005" w:rsidRDefault="009D1005" w:rsidP="009D1005">
            <w:pPr>
              <w:spacing w:after="0"/>
              <w:jc w:val="center"/>
              <w:rPr>
                <w:rFonts w:ascii="Times New Roman" w:hAnsi="Times New Roman" w:cs="Times New Roman"/>
              </w:rPr>
            </w:pPr>
            <w:r>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tcPr>
          <w:p w14:paraId="6C256302" w14:textId="7AF2BDFE" w:rsidR="009D1005" w:rsidRDefault="009D1005" w:rsidP="009D1005">
            <w:pPr>
              <w:spacing w:after="0"/>
              <w:jc w:val="center"/>
              <w:rPr>
                <w:rFonts w:ascii="Times New Roman" w:hAnsi="Times New Roman" w:cs="Times New Roman"/>
              </w:rPr>
            </w:pPr>
            <w:r w:rsidRPr="009D1005">
              <w:rPr>
                <w:rFonts w:ascii="Times New Roman" w:hAnsi="Times New Roman" w:cs="Times New Roman"/>
              </w:rPr>
              <w:t>60</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154431A" w14:textId="46D5E727" w:rsidR="009D1005" w:rsidRPr="00835B2E" w:rsidRDefault="009D1005" w:rsidP="009D1005">
            <w:pPr>
              <w:spacing w:after="0"/>
              <w:jc w:val="both"/>
              <w:rPr>
                <w:rFonts w:ascii="Times New Roman" w:hAnsi="Times New Roman" w:cs="Times New Roman"/>
              </w:rPr>
            </w:pPr>
            <w:r w:rsidRPr="00835B2E">
              <w:rPr>
                <w:rFonts w:ascii="Times New Roman" w:eastAsia="Times New Roman" w:hAnsi="Times New Roman" w:cs="Times New Roman"/>
              </w:rPr>
              <w:t xml:space="preserve">Количество </w:t>
            </w:r>
            <w:r w:rsidRPr="00835B2E">
              <w:rPr>
                <w:rFonts w:ascii="Times New Roman" w:hAnsi="Times New Roman" w:cs="Times New Roman"/>
              </w:rPr>
              <w:t>подростков в возрасте от 11 до 18 лет, вовлеченных в мероприятия по профилактике незаконного потребления наркотиков</w:t>
            </w:r>
            <w:r w:rsidRPr="00835B2E">
              <w:rPr>
                <w:rFonts w:ascii="Times New Roman" w:eastAsia="Times New Roman" w:hAnsi="Times New Roman" w:cs="Times New Roman"/>
              </w:rPr>
              <w:t xml:space="preserve">, умножается на общее </w:t>
            </w:r>
            <w:r w:rsidRPr="00835B2E">
              <w:rPr>
                <w:rFonts w:ascii="Times New Roman" w:hAnsi="Times New Roman" w:cs="Times New Roman"/>
              </w:rPr>
              <w:t xml:space="preserve">число молодежи указанной категории </w:t>
            </w:r>
            <w:r w:rsidRPr="00835B2E">
              <w:rPr>
                <w:rFonts w:ascii="Times New Roman" w:eastAsia="Times New Roman" w:hAnsi="Times New Roman" w:cs="Times New Roman"/>
              </w:rPr>
              <w:t>и делится на 100</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489F348E" w14:textId="77777777" w:rsidR="009D1005" w:rsidRPr="00835B2E" w:rsidRDefault="009D1005" w:rsidP="009D1005">
            <w:pPr>
              <w:spacing w:after="0"/>
              <w:rPr>
                <w:rFonts w:ascii="Times New Roman" w:hAnsi="Times New Roman" w:cs="Times New Roman"/>
              </w:rPr>
            </w:pPr>
            <w:r w:rsidRPr="00835B2E">
              <w:rPr>
                <w:rFonts w:ascii="Times New Roman" w:hAnsi="Times New Roman" w:cs="Times New Roman"/>
              </w:rPr>
              <w:t>Привлечение сторонних организаций к глобальной проблеме</w:t>
            </w:r>
          </w:p>
        </w:tc>
      </w:tr>
      <w:tr w:rsidR="009D1005" w14:paraId="1346FCBD" w14:textId="77777777" w:rsidTr="00835B2E">
        <w:trPr>
          <w:trHeight w:val="208"/>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62C9ECE3" w14:textId="77777777" w:rsidR="009D1005" w:rsidRDefault="009D1005" w:rsidP="009D1005">
            <w:pPr>
              <w:spacing w:after="0"/>
              <w:jc w:val="center"/>
              <w:rPr>
                <w:rFonts w:ascii="Times New Roman" w:hAnsi="Times New Roman" w:cs="Times New Roman"/>
              </w:rPr>
            </w:pPr>
            <w:r>
              <w:rPr>
                <w:rFonts w:ascii="Times New Roman" w:hAnsi="Times New Roman" w:cs="Times New Roman"/>
              </w:rPr>
              <w:t>2.</w:t>
            </w:r>
          </w:p>
        </w:tc>
        <w:tc>
          <w:tcPr>
            <w:tcW w:w="3382" w:type="dxa"/>
            <w:tcBorders>
              <w:top w:val="single" w:sz="4" w:space="0" w:color="auto"/>
              <w:left w:val="single" w:sz="4" w:space="0" w:color="auto"/>
              <w:bottom w:val="single" w:sz="4" w:space="0" w:color="auto"/>
              <w:right w:val="single" w:sz="4" w:space="0" w:color="auto"/>
            </w:tcBorders>
            <w:hideMark/>
          </w:tcPr>
          <w:p w14:paraId="7791AED5" w14:textId="77777777" w:rsidR="009D1005" w:rsidRDefault="009D1005" w:rsidP="009D1005">
            <w:pPr>
              <w:spacing w:after="0" w:line="240" w:lineRule="auto"/>
              <w:jc w:val="both"/>
              <w:rPr>
                <w:rFonts w:ascii="Times New Roman" w:hAnsi="Times New Roman" w:cs="Times New Roman"/>
              </w:rPr>
            </w:pPr>
            <w:r>
              <w:rPr>
                <w:rFonts w:ascii="Times New Roman" w:hAnsi="Times New Roman" w:cs="Times New Roman"/>
              </w:rPr>
              <w:t>Доля молодежи в возрасте от 18 до 35 лет, вовлеченных в мероприятия по профилактике незаконного потребления наркотиков, в общей численности указанной категории</w:t>
            </w:r>
          </w:p>
        </w:tc>
        <w:tc>
          <w:tcPr>
            <w:tcW w:w="603" w:type="dxa"/>
            <w:tcBorders>
              <w:top w:val="single" w:sz="4" w:space="0" w:color="auto"/>
              <w:left w:val="single" w:sz="4" w:space="0" w:color="auto"/>
              <w:bottom w:val="single" w:sz="4" w:space="0" w:color="auto"/>
              <w:right w:val="single" w:sz="4" w:space="0" w:color="auto"/>
            </w:tcBorders>
            <w:vAlign w:val="center"/>
            <w:hideMark/>
          </w:tcPr>
          <w:p w14:paraId="2AED1093" w14:textId="77777777" w:rsidR="009D1005" w:rsidRDefault="009D1005" w:rsidP="009D1005">
            <w:pPr>
              <w:spacing w:after="0"/>
              <w:jc w:val="center"/>
              <w:rPr>
                <w:rFonts w:ascii="Times New Roman" w:hAnsi="Times New Roman" w:cs="Times New Roman"/>
              </w:rPr>
            </w:pPr>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A1A028" w14:textId="61AF2037" w:rsidR="009D1005" w:rsidRDefault="009D1005" w:rsidP="009D1005">
            <w:pPr>
              <w:spacing w:after="0"/>
              <w:jc w:val="center"/>
              <w:rPr>
                <w:rFonts w:ascii="Times New Roman" w:hAnsi="Times New Roman" w:cs="Times New Roman"/>
              </w:rPr>
            </w:pPr>
            <w:r>
              <w:rPr>
                <w:rFonts w:ascii="Times New Roman" w:hAnsi="Times New Roman" w:cs="Times New Roman"/>
              </w:rPr>
              <w:t>48</w:t>
            </w:r>
          </w:p>
        </w:tc>
        <w:tc>
          <w:tcPr>
            <w:tcW w:w="992" w:type="dxa"/>
            <w:tcBorders>
              <w:top w:val="single" w:sz="4" w:space="0" w:color="auto"/>
              <w:left w:val="single" w:sz="4" w:space="0" w:color="auto"/>
              <w:bottom w:val="single" w:sz="4" w:space="0" w:color="auto"/>
              <w:right w:val="single" w:sz="4" w:space="0" w:color="auto"/>
            </w:tcBorders>
            <w:vAlign w:val="center"/>
          </w:tcPr>
          <w:p w14:paraId="4A8A06AE" w14:textId="146B958F" w:rsidR="009D1005" w:rsidRDefault="009D1005" w:rsidP="009D1005">
            <w:pPr>
              <w:spacing w:after="0"/>
              <w:jc w:val="center"/>
              <w:rPr>
                <w:rFonts w:ascii="Times New Roman" w:hAnsi="Times New Roman" w:cs="Times New Roman"/>
              </w:rPr>
            </w:pPr>
            <w:r>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vAlign w:val="center"/>
          </w:tcPr>
          <w:p w14:paraId="2C2F2D7C" w14:textId="4D6FA76B" w:rsidR="009D1005" w:rsidRDefault="009D1005" w:rsidP="009D1005">
            <w:pPr>
              <w:spacing w:after="0"/>
              <w:jc w:val="center"/>
              <w:rPr>
                <w:rFonts w:ascii="Times New Roman" w:hAnsi="Times New Roman" w:cs="Times New Roman"/>
              </w:rPr>
            </w:pPr>
            <w:r w:rsidRPr="009D1005">
              <w:rPr>
                <w:rFonts w:ascii="Times New Roman" w:hAnsi="Times New Roman" w:cs="Times New Roman"/>
              </w:rPr>
              <w:t>50</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8F0B395" w14:textId="77777777" w:rsidR="009D1005" w:rsidRDefault="009D1005" w:rsidP="009D1005">
            <w:pPr>
              <w:spacing w:after="0"/>
              <w:jc w:val="both"/>
              <w:rPr>
                <w:rFonts w:ascii="Times New Roman" w:hAnsi="Times New Roman" w:cs="Times New Roman"/>
              </w:rPr>
            </w:pPr>
            <w:r>
              <w:rPr>
                <w:rFonts w:ascii="Times New Roman" w:eastAsia="Times New Roman" w:hAnsi="Times New Roman" w:cs="Times New Roman"/>
              </w:rPr>
              <w:t xml:space="preserve">Количество </w:t>
            </w:r>
            <w:r>
              <w:rPr>
                <w:rFonts w:ascii="Times New Roman" w:hAnsi="Times New Roman" w:cs="Times New Roman"/>
              </w:rPr>
              <w:t>молодежи в возрасте от 18 до 35 лет, вовлеченных в мероприятия по профилактике незаконного потребления наркотиков</w:t>
            </w:r>
            <w:r>
              <w:rPr>
                <w:rFonts w:ascii="Times New Roman" w:eastAsia="Times New Roman" w:hAnsi="Times New Roman" w:cs="Times New Roman"/>
              </w:rPr>
              <w:t xml:space="preserve">, умножается на общее </w:t>
            </w:r>
            <w:r>
              <w:rPr>
                <w:rFonts w:ascii="Times New Roman" w:hAnsi="Times New Roman" w:cs="Times New Roman"/>
              </w:rPr>
              <w:t xml:space="preserve">число молодежи указанной категории </w:t>
            </w:r>
            <w:r>
              <w:rPr>
                <w:rFonts w:ascii="Times New Roman" w:eastAsia="Times New Roman" w:hAnsi="Times New Roman" w:cs="Times New Roman"/>
              </w:rPr>
              <w:t>и делится на 100 (данные о вовлеченной молодежи берутся из отчета АНК го БК за год)</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526242F" w14:textId="77777777" w:rsidR="009D1005" w:rsidRDefault="009D1005" w:rsidP="009D1005">
            <w:pPr>
              <w:spacing w:after="0"/>
              <w:rPr>
                <w:rFonts w:ascii="Times New Roman" w:hAnsi="Times New Roman" w:cs="Times New Roman"/>
              </w:rPr>
            </w:pPr>
          </w:p>
        </w:tc>
      </w:tr>
      <w:tr w:rsidR="009D1005" w14:paraId="7218E282" w14:textId="77777777" w:rsidTr="009D1005">
        <w:trPr>
          <w:trHeight w:val="212"/>
        </w:trPr>
        <w:tc>
          <w:tcPr>
            <w:tcW w:w="14488" w:type="dxa"/>
            <w:gridSpan w:val="8"/>
            <w:tcBorders>
              <w:top w:val="single" w:sz="4" w:space="0" w:color="auto"/>
              <w:left w:val="single" w:sz="4" w:space="0" w:color="auto"/>
              <w:bottom w:val="single" w:sz="4" w:space="0" w:color="auto"/>
              <w:right w:val="single" w:sz="4" w:space="0" w:color="auto"/>
            </w:tcBorders>
            <w:noWrap/>
            <w:vAlign w:val="center"/>
            <w:hideMark/>
          </w:tcPr>
          <w:p w14:paraId="255A9416" w14:textId="77777777" w:rsidR="009D1005" w:rsidRDefault="009D1005">
            <w:pPr>
              <w:spacing w:after="0" w:line="240" w:lineRule="auto"/>
              <w:ind w:left="34"/>
              <w:jc w:val="center"/>
              <w:outlineLvl w:val="1"/>
              <w:rPr>
                <w:rFonts w:ascii="Times New Roman" w:hAnsi="Times New Roman" w:cs="Times New Roman"/>
              </w:rPr>
            </w:pPr>
            <w:r>
              <w:rPr>
                <w:rFonts w:ascii="Times New Roman" w:hAnsi="Times New Roman" w:cs="Times New Roman"/>
              </w:rPr>
              <w:t>Подпрограмма № 4 «Участие в профилактике экстремизма, а также в минимизации и (или) ликвидации последствий проявления</w:t>
            </w:r>
          </w:p>
          <w:p w14:paraId="1EEFD707" w14:textId="77777777" w:rsidR="009D1005" w:rsidRDefault="009D1005">
            <w:pPr>
              <w:spacing w:after="0" w:line="240" w:lineRule="auto"/>
              <w:ind w:left="34"/>
              <w:jc w:val="center"/>
              <w:outlineLvl w:val="1"/>
              <w:rPr>
                <w:rFonts w:ascii="Times New Roman" w:hAnsi="Times New Roman" w:cs="Times New Roman"/>
              </w:rPr>
            </w:pPr>
            <w:r>
              <w:rPr>
                <w:rFonts w:ascii="Times New Roman" w:hAnsi="Times New Roman" w:cs="Times New Roman"/>
              </w:rPr>
              <w:t>экстремизма на территории городского округа Большой Камень» на 2020-2027 годы</w:t>
            </w:r>
          </w:p>
        </w:tc>
      </w:tr>
      <w:tr w:rsidR="009D1005" w14:paraId="083E7782" w14:textId="77777777" w:rsidTr="00835B2E">
        <w:trPr>
          <w:trHeight w:val="212"/>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3FB6938E" w14:textId="77777777" w:rsidR="009D1005" w:rsidRDefault="009D1005">
            <w:pPr>
              <w:spacing w:after="0"/>
              <w:jc w:val="center"/>
              <w:rPr>
                <w:rFonts w:ascii="Times New Roman" w:hAnsi="Times New Roman" w:cs="Times New Roman"/>
              </w:rPr>
            </w:pPr>
            <w:r>
              <w:rPr>
                <w:rFonts w:ascii="Times New Roman" w:hAnsi="Times New Roman" w:cs="Times New Roman"/>
              </w:rPr>
              <w:t>1.</w:t>
            </w:r>
          </w:p>
        </w:tc>
        <w:tc>
          <w:tcPr>
            <w:tcW w:w="3382" w:type="dxa"/>
            <w:tcBorders>
              <w:top w:val="single" w:sz="4" w:space="0" w:color="auto"/>
              <w:left w:val="single" w:sz="4" w:space="0" w:color="auto"/>
              <w:bottom w:val="single" w:sz="4" w:space="0" w:color="auto"/>
              <w:right w:val="single" w:sz="4" w:space="0" w:color="auto"/>
            </w:tcBorders>
            <w:hideMark/>
          </w:tcPr>
          <w:p w14:paraId="5A479204" w14:textId="77777777" w:rsidR="009D1005" w:rsidRDefault="009D1005">
            <w:pPr>
              <w:spacing w:after="0"/>
              <w:jc w:val="both"/>
              <w:rPr>
                <w:rFonts w:ascii="Times New Roman" w:hAnsi="Times New Roman" w:cs="Times New Roman"/>
              </w:rPr>
            </w:pPr>
            <w:r>
              <w:rPr>
                <w:rFonts w:ascii="Times New Roman" w:hAnsi="Times New Roman" w:cs="Times New Roman"/>
              </w:rPr>
              <w:t>Число общественных или религиозных объединений, осуществляющих экстремистскую деятельность на территории городского округа Большой Камень</w:t>
            </w:r>
          </w:p>
        </w:tc>
        <w:tc>
          <w:tcPr>
            <w:tcW w:w="603" w:type="dxa"/>
            <w:tcBorders>
              <w:top w:val="single" w:sz="4" w:space="0" w:color="auto"/>
              <w:left w:val="single" w:sz="4" w:space="0" w:color="auto"/>
              <w:bottom w:val="single" w:sz="4" w:space="0" w:color="auto"/>
              <w:right w:val="single" w:sz="4" w:space="0" w:color="auto"/>
            </w:tcBorders>
            <w:vAlign w:val="center"/>
            <w:hideMark/>
          </w:tcPr>
          <w:p w14:paraId="06B97EB8" w14:textId="77777777" w:rsidR="009D1005" w:rsidRDefault="009D1005">
            <w:pPr>
              <w:spacing w:after="0"/>
              <w:jc w:val="center"/>
              <w:rPr>
                <w:rFonts w:ascii="Times New Roman" w:hAnsi="Times New Roman" w:cs="Times New Roman"/>
              </w:rPr>
            </w:pPr>
            <w:r>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3F1577" w14:textId="77777777" w:rsidR="009D1005" w:rsidRDefault="009D1005">
            <w:pPr>
              <w:spacing w:after="0"/>
              <w:jc w:val="center"/>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2727AF" w14:textId="77777777" w:rsidR="009D1005" w:rsidRDefault="009D1005">
            <w:pPr>
              <w:spacing w:after="0"/>
              <w:jc w:val="center"/>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2A39EA" w14:textId="77777777" w:rsidR="009D1005" w:rsidRDefault="009D1005">
            <w:pPr>
              <w:spacing w:after="0"/>
              <w:jc w:val="center"/>
              <w:rPr>
                <w:rFonts w:ascii="Times New Roman" w:hAnsi="Times New Roman" w:cs="Times New Roman"/>
              </w:rPr>
            </w:pPr>
            <w:r>
              <w:rPr>
                <w:rFonts w:ascii="Times New Roman" w:hAnsi="Times New Roman" w:cs="Times New Roman"/>
              </w:rPr>
              <w:t>0</w:t>
            </w:r>
          </w:p>
        </w:tc>
        <w:tc>
          <w:tcPr>
            <w:tcW w:w="4111" w:type="dxa"/>
            <w:tcBorders>
              <w:top w:val="single" w:sz="4" w:space="0" w:color="auto"/>
              <w:left w:val="single" w:sz="4" w:space="0" w:color="auto"/>
              <w:bottom w:val="single" w:sz="4" w:space="0" w:color="auto"/>
              <w:right w:val="single" w:sz="4" w:space="0" w:color="auto"/>
            </w:tcBorders>
            <w:vAlign w:val="center"/>
          </w:tcPr>
          <w:p w14:paraId="13FCC1F1" w14:textId="77777777" w:rsidR="009D1005" w:rsidRDefault="009D1005">
            <w:pPr>
              <w:spacing w:after="0"/>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62A8FEA9" w14:textId="77777777" w:rsidR="009D1005" w:rsidRDefault="009D1005">
            <w:pPr>
              <w:spacing w:after="0"/>
              <w:jc w:val="center"/>
              <w:rPr>
                <w:rFonts w:ascii="Times New Roman" w:hAnsi="Times New Roman" w:cs="Times New Roman"/>
              </w:rPr>
            </w:pPr>
          </w:p>
        </w:tc>
      </w:tr>
      <w:tr w:rsidR="009D1005" w14:paraId="018CC013" w14:textId="77777777" w:rsidTr="00835B2E">
        <w:trPr>
          <w:trHeight w:val="212"/>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5F7B6F18" w14:textId="77777777" w:rsidR="009D1005" w:rsidRDefault="009D1005">
            <w:pPr>
              <w:spacing w:after="0"/>
              <w:jc w:val="center"/>
              <w:rPr>
                <w:rFonts w:ascii="Times New Roman" w:hAnsi="Times New Roman" w:cs="Times New Roman"/>
              </w:rPr>
            </w:pPr>
            <w:r>
              <w:rPr>
                <w:rFonts w:ascii="Times New Roman" w:hAnsi="Times New Roman" w:cs="Times New Roman"/>
              </w:rPr>
              <w:t>2.</w:t>
            </w:r>
          </w:p>
        </w:tc>
        <w:tc>
          <w:tcPr>
            <w:tcW w:w="3382" w:type="dxa"/>
            <w:tcBorders>
              <w:top w:val="single" w:sz="4" w:space="0" w:color="auto"/>
              <w:left w:val="single" w:sz="4" w:space="0" w:color="auto"/>
              <w:bottom w:val="single" w:sz="4" w:space="0" w:color="auto"/>
              <w:right w:val="single" w:sz="4" w:space="0" w:color="auto"/>
            </w:tcBorders>
            <w:hideMark/>
          </w:tcPr>
          <w:p w14:paraId="1D61E6C1" w14:textId="77777777" w:rsidR="009D1005" w:rsidRDefault="009D1005">
            <w:pPr>
              <w:spacing w:after="0"/>
              <w:jc w:val="both"/>
              <w:rPr>
                <w:rFonts w:ascii="Times New Roman" w:hAnsi="Times New Roman" w:cs="Times New Roman"/>
              </w:rPr>
            </w:pPr>
            <w:r>
              <w:rPr>
                <w:rFonts w:ascii="Times New Roman" w:hAnsi="Times New Roman" w:cs="Times New Roman"/>
              </w:rPr>
              <w:t>Число зарегистрированных экстремистских акций, повлекших групповые нарушения общественного порядка и иное осложнение оперативной обстановки</w:t>
            </w:r>
          </w:p>
        </w:tc>
        <w:tc>
          <w:tcPr>
            <w:tcW w:w="603" w:type="dxa"/>
            <w:tcBorders>
              <w:top w:val="single" w:sz="4" w:space="0" w:color="auto"/>
              <w:left w:val="single" w:sz="4" w:space="0" w:color="auto"/>
              <w:bottom w:val="single" w:sz="4" w:space="0" w:color="auto"/>
              <w:right w:val="single" w:sz="4" w:space="0" w:color="auto"/>
            </w:tcBorders>
            <w:vAlign w:val="center"/>
            <w:hideMark/>
          </w:tcPr>
          <w:p w14:paraId="4FDE3754" w14:textId="77777777" w:rsidR="009D1005" w:rsidRDefault="009D1005">
            <w:pPr>
              <w:spacing w:after="0"/>
              <w:jc w:val="center"/>
              <w:rPr>
                <w:rFonts w:ascii="Times New Roman" w:hAnsi="Times New Roman" w:cs="Times New Roman"/>
              </w:rPr>
            </w:pPr>
            <w:r>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FD7AB8" w14:textId="77777777" w:rsidR="009D1005" w:rsidRDefault="009D1005">
            <w:pPr>
              <w:spacing w:after="0"/>
              <w:jc w:val="center"/>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599939" w14:textId="77777777" w:rsidR="009D1005" w:rsidRDefault="009D1005">
            <w:pPr>
              <w:spacing w:after="0"/>
              <w:jc w:val="center"/>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57D1E9" w14:textId="77777777" w:rsidR="009D1005" w:rsidRDefault="009D1005">
            <w:pPr>
              <w:spacing w:after="0"/>
              <w:jc w:val="center"/>
              <w:rPr>
                <w:rFonts w:ascii="Times New Roman" w:hAnsi="Times New Roman" w:cs="Times New Roman"/>
              </w:rPr>
            </w:pPr>
            <w:r>
              <w:rPr>
                <w:rFonts w:ascii="Times New Roman" w:hAnsi="Times New Roman" w:cs="Times New Roman"/>
              </w:rPr>
              <w:t>0</w:t>
            </w:r>
          </w:p>
        </w:tc>
        <w:tc>
          <w:tcPr>
            <w:tcW w:w="4111" w:type="dxa"/>
            <w:tcBorders>
              <w:top w:val="single" w:sz="4" w:space="0" w:color="auto"/>
              <w:left w:val="single" w:sz="4" w:space="0" w:color="auto"/>
              <w:bottom w:val="single" w:sz="4" w:space="0" w:color="auto"/>
              <w:right w:val="single" w:sz="4" w:space="0" w:color="auto"/>
            </w:tcBorders>
            <w:vAlign w:val="center"/>
          </w:tcPr>
          <w:p w14:paraId="3D1CA5F2" w14:textId="77777777" w:rsidR="009D1005" w:rsidRDefault="009D1005">
            <w:pPr>
              <w:spacing w:after="0"/>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0F1707A3" w14:textId="77777777" w:rsidR="009D1005" w:rsidRDefault="009D1005">
            <w:pPr>
              <w:spacing w:after="0"/>
              <w:jc w:val="center"/>
              <w:rPr>
                <w:rFonts w:ascii="Times New Roman" w:hAnsi="Times New Roman" w:cs="Times New Roman"/>
              </w:rPr>
            </w:pPr>
          </w:p>
        </w:tc>
      </w:tr>
    </w:tbl>
    <w:p w14:paraId="0FB153CD" w14:textId="77777777" w:rsidR="009D1005" w:rsidRDefault="009D1005" w:rsidP="009D1005">
      <w:pPr>
        <w:rPr>
          <w:rFonts w:ascii="Times New Roman" w:hAnsi="Times New Roman" w:cs="Times New Roman"/>
        </w:rPr>
      </w:pPr>
    </w:p>
    <w:p w14:paraId="20E88A1C" w14:textId="77777777" w:rsidR="009D1005" w:rsidRDefault="009D1005" w:rsidP="009D1005">
      <w:pPr>
        <w:rPr>
          <w:rFonts w:ascii="Times New Roman" w:hAnsi="Times New Roman" w:cs="Times New Roman"/>
        </w:rPr>
      </w:pPr>
    </w:p>
    <w:p w14:paraId="3B1192D6" w14:textId="77777777" w:rsidR="009D1005" w:rsidRDefault="009D1005" w:rsidP="009D1005">
      <w:pPr>
        <w:rPr>
          <w:rFonts w:ascii="Times New Roman" w:hAnsi="Times New Roman" w:cs="Times New Roman"/>
        </w:rPr>
        <w:sectPr w:rsidR="009D1005" w:rsidSect="00E100BE">
          <w:pgSz w:w="16838" w:h="11906" w:orient="landscape"/>
          <w:pgMar w:top="567" w:right="851" w:bottom="1134" w:left="1701" w:header="709" w:footer="709" w:gutter="0"/>
          <w:cols w:space="708"/>
          <w:docGrid w:linePitch="360"/>
        </w:sectPr>
      </w:pPr>
    </w:p>
    <w:p w14:paraId="3B8D9F7E" w14:textId="77777777" w:rsidR="0060785D" w:rsidRPr="00F84CFB" w:rsidRDefault="0060785D" w:rsidP="009E354A">
      <w:pPr>
        <w:spacing w:after="120" w:line="240" w:lineRule="auto"/>
        <w:jc w:val="center"/>
        <w:rPr>
          <w:rFonts w:ascii="Times New Roman" w:hAnsi="Times New Roman" w:cs="Times New Roman"/>
          <w:b/>
          <w:sz w:val="28"/>
          <w:szCs w:val="28"/>
        </w:rPr>
      </w:pPr>
      <w:r w:rsidRPr="00F84CFB">
        <w:rPr>
          <w:rFonts w:ascii="Times New Roman" w:hAnsi="Times New Roman" w:cs="Times New Roman"/>
          <w:b/>
          <w:sz w:val="28"/>
          <w:szCs w:val="28"/>
        </w:rPr>
        <w:lastRenderedPageBreak/>
        <w:t>ОТЧЕТ</w:t>
      </w:r>
    </w:p>
    <w:p w14:paraId="432C78E1" w14:textId="77777777" w:rsidR="0060785D" w:rsidRPr="00F84CFB" w:rsidRDefault="0060785D" w:rsidP="0060785D">
      <w:pPr>
        <w:spacing w:after="0" w:line="240" w:lineRule="auto"/>
        <w:jc w:val="center"/>
        <w:rPr>
          <w:rFonts w:ascii="Times New Roman" w:hAnsi="Times New Roman" w:cs="Times New Roman"/>
          <w:b/>
          <w:sz w:val="28"/>
          <w:szCs w:val="28"/>
        </w:rPr>
      </w:pPr>
      <w:r w:rsidRPr="00F84CFB">
        <w:rPr>
          <w:rFonts w:ascii="Times New Roman" w:hAnsi="Times New Roman" w:cs="Times New Roman"/>
          <w:b/>
          <w:sz w:val="28"/>
          <w:szCs w:val="28"/>
        </w:rPr>
        <w:t>о расходовании бюджетных ассигнований бюджета</w:t>
      </w:r>
    </w:p>
    <w:p w14:paraId="1C2638A4" w14:textId="77777777" w:rsidR="0060785D" w:rsidRPr="00F84CFB" w:rsidRDefault="0060785D" w:rsidP="0060785D">
      <w:pPr>
        <w:spacing w:after="0" w:line="240" w:lineRule="auto"/>
        <w:jc w:val="center"/>
        <w:rPr>
          <w:rFonts w:ascii="Times New Roman" w:hAnsi="Times New Roman" w:cs="Times New Roman"/>
          <w:b/>
          <w:sz w:val="28"/>
          <w:szCs w:val="28"/>
        </w:rPr>
      </w:pPr>
      <w:r w:rsidRPr="00F84CFB">
        <w:rPr>
          <w:rFonts w:ascii="Times New Roman" w:hAnsi="Times New Roman" w:cs="Times New Roman"/>
          <w:b/>
          <w:sz w:val="28"/>
          <w:szCs w:val="28"/>
        </w:rPr>
        <w:t xml:space="preserve">городского округа на реализацию муниципальной программы городского округа Большой Камень </w:t>
      </w:r>
    </w:p>
    <w:p w14:paraId="0157AA72" w14:textId="77777777" w:rsidR="0060785D" w:rsidRDefault="0060785D" w:rsidP="0060785D">
      <w:pPr>
        <w:spacing w:after="0" w:line="240" w:lineRule="auto"/>
        <w:jc w:val="center"/>
        <w:rPr>
          <w:rFonts w:ascii="Times New Roman" w:eastAsia="Times New Roman" w:hAnsi="Times New Roman" w:cs="Times New Roman"/>
          <w:b/>
          <w:bCs/>
          <w:color w:val="000000"/>
          <w:sz w:val="28"/>
          <w:szCs w:val="28"/>
        </w:rPr>
      </w:pPr>
      <w:r w:rsidRPr="0056271F">
        <w:rPr>
          <w:rFonts w:ascii="Times New Roman" w:eastAsia="Times New Roman" w:hAnsi="Times New Roman" w:cs="Times New Roman"/>
          <w:b/>
          <w:bCs/>
          <w:color w:val="000000"/>
          <w:sz w:val="28"/>
          <w:szCs w:val="28"/>
        </w:rPr>
        <w:t>«Патриотическое воспитание граждан,</w:t>
      </w:r>
      <w:r>
        <w:rPr>
          <w:rFonts w:ascii="Times New Roman" w:eastAsia="Times New Roman" w:hAnsi="Times New Roman" w:cs="Times New Roman"/>
          <w:b/>
          <w:bCs/>
          <w:color w:val="000000"/>
          <w:sz w:val="28"/>
          <w:szCs w:val="28"/>
        </w:rPr>
        <w:t xml:space="preserve"> </w:t>
      </w:r>
      <w:r w:rsidRPr="0056271F">
        <w:rPr>
          <w:rFonts w:ascii="Times New Roman" w:eastAsia="Times New Roman" w:hAnsi="Times New Roman" w:cs="Times New Roman"/>
          <w:b/>
          <w:bCs/>
          <w:color w:val="000000"/>
          <w:sz w:val="28"/>
          <w:szCs w:val="28"/>
        </w:rPr>
        <w:t>развитие институтов гражданского общества</w:t>
      </w:r>
    </w:p>
    <w:p w14:paraId="1B329A1A" w14:textId="77777777" w:rsidR="0060785D" w:rsidRDefault="0060785D" w:rsidP="0060785D">
      <w:pPr>
        <w:spacing w:after="0" w:line="240" w:lineRule="auto"/>
        <w:jc w:val="center"/>
        <w:rPr>
          <w:rFonts w:ascii="Times New Roman" w:eastAsia="Times New Roman" w:hAnsi="Times New Roman" w:cs="Times New Roman"/>
          <w:b/>
          <w:bCs/>
          <w:color w:val="000000"/>
          <w:sz w:val="28"/>
          <w:szCs w:val="28"/>
        </w:rPr>
      </w:pPr>
      <w:r w:rsidRPr="0056271F">
        <w:rPr>
          <w:rFonts w:ascii="Times New Roman" w:eastAsia="Times New Roman" w:hAnsi="Times New Roman" w:cs="Times New Roman"/>
          <w:b/>
          <w:bCs/>
          <w:color w:val="000000"/>
          <w:sz w:val="28"/>
          <w:szCs w:val="28"/>
        </w:rPr>
        <w:t>на территории городского округа Большой Камень» на 2020 – 2027 годы</w:t>
      </w:r>
    </w:p>
    <w:p w14:paraId="7F4EA43F" w14:textId="77777777" w:rsidR="0060785D" w:rsidRPr="005739D1" w:rsidRDefault="0060785D" w:rsidP="0060785D">
      <w:pPr>
        <w:spacing w:after="0" w:line="240" w:lineRule="auto"/>
        <w:jc w:val="center"/>
        <w:rPr>
          <w:rFonts w:ascii="Times New Roman" w:eastAsia="Times New Roman" w:hAnsi="Times New Roman" w:cs="Times New Roman"/>
          <w:b/>
          <w:bCs/>
          <w:color w:val="000000"/>
          <w:sz w:val="28"/>
          <w:szCs w:val="28"/>
        </w:rPr>
      </w:pPr>
      <w:r w:rsidRPr="0056271F">
        <w:rPr>
          <w:rFonts w:ascii="Times New Roman" w:eastAsia="Times New Roman" w:hAnsi="Times New Roman" w:cs="Times New Roman"/>
          <w:b/>
          <w:bCs/>
          <w:color w:val="000000"/>
          <w:sz w:val="28"/>
          <w:szCs w:val="28"/>
        </w:rPr>
        <w:t>за счет средств бюджета городского округа Большой Камень</w:t>
      </w:r>
      <w:r w:rsidRPr="005739D1">
        <w:rPr>
          <w:rFonts w:ascii="Times New Roman" w:hAnsi="Times New Roman" w:cs="Times New Roman"/>
          <w:b/>
          <w:color w:val="000000"/>
          <w:sz w:val="28"/>
          <w:szCs w:val="28"/>
        </w:rPr>
        <w:t xml:space="preserve"> </w:t>
      </w:r>
    </w:p>
    <w:p w14:paraId="06FFF133" w14:textId="25990BC4" w:rsidR="0060785D" w:rsidRPr="005739D1" w:rsidRDefault="0060785D" w:rsidP="0060785D">
      <w:pPr>
        <w:spacing w:line="240" w:lineRule="auto"/>
        <w:jc w:val="center"/>
        <w:outlineLvl w:val="0"/>
        <w:rPr>
          <w:rFonts w:ascii="Times New Roman" w:hAnsi="Times New Roman" w:cs="Times New Roman"/>
          <w:b/>
          <w:color w:val="000000"/>
          <w:sz w:val="28"/>
          <w:szCs w:val="28"/>
        </w:rPr>
      </w:pPr>
      <w:r w:rsidRPr="005739D1">
        <w:rPr>
          <w:rFonts w:ascii="Times New Roman" w:hAnsi="Times New Roman" w:cs="Times New Roman"/>
          <w:b/>
          <w:color w:val="000000"/>
          <w:sz w:val="28"/>
          <w:szCs w:val="28"/>
        </w:rPr>
        <w:t xml:space="preserve">за </w:t>
      </w:r>
      <w:r w:rsidR="00EC4FD5">
        <w:rPr>
          <w:rFonts w:ascii="Times New Roman" w:hAnsi="Times New Roman" w:cs="Times New Roman"/>
          <w:b/>
          <w:color w:val="000000"/>
          <w:sz w:val="28"/>
          <w:szCs w:val="28"/>
        </w:rPr>
        <w:t>4</w:t>
      </w:r>
      <w:r w:rsidR="00BD064E">
        <w:rPr>
          <w:rFonts w:ascii="Times New Roman" w:hAnsi="Times New Roman" w:cs="Times New Roman"/>
          <w:b/>
          <w:color w:val="000000"/>
          <w:sz w:val="28"/>
          <w:szCs w:val="28"/>
        </w:rPr>
        <w:t xml:space="preserve"> квартал </w:t>
      </w:r>
      <w:r w:rsidRPr="005739D1">
        <w:rPr>
          <w:rFonts w:ascii="Times New Roman" w:hAnsi="Times New Roman" w:cs="Times New Roman"/>
          <w:b/>
          <w:color w:val="000000"/>
          <w:sz w:val="28"/>
          <w:szCs w:val="28"/>
        </w:rPr>
        <w:t>20</w:t>
      </w:r>
      <w:r>
        <w:rPr>
          <w:rFonts w:ascii="Times New Roman" w:hAnsi="Times New Roman" w:cs="Times New Roman"/>
          <w:b/>
          <w:color w:val="000000"/>
          <w:sz w:val="28"/>
          <w:szCs w:val="28"/>
        </w:rPr>
        <w:t>2</w:t>
      </w:r>
      <w:r w:rsidR="00BD064E">
        <w:rPr>
          <w:rFonts w:ascii="Times New Roman" w:hAnsi="Times New Roman" w:cs="Times New Roman"/>
          <w:b/>
          <w:color w:val="000000"/>
          <w:sz w:val="28"/>
          <w:szCs w:val="28"/>
        </w:rPr>
        <w:t>3</w:t>
      </w:r>
      <w:r w:rsidRPr="005739D1">
        <w:rPr>
          <w:rFonts w:ascii="Times New Roman" w:hAnsi="Times New Roman" w:cs="Times New Roman"/>
          <w:b/>
          <w:color w:val="000000"/>
          <w:sz w:val="28"/>
          <w:szCs w:val="28"/>
        </w:rPr>
        <w:t xml:space="preserve"> год</w:t>
      </w:r>
      <w:r w:rsidR="00BD064E">
        <w:rPr>
          <w:rFonts w:ascii="Times New Roman" w:hAnsi="Times New Roman" w:cs="Times New Roman"/>
          <w:b/>
          <w:color w:val="000000"/>
          <w:sz w:val="28"/>
          <w:szCs w:val="28"/>
        </w:rPr>
        <w:t>а</w:t>
      </w:r>
    </w:p>
    <w:p w14:paraId="23D4E767" w14:textId="77777777" w:rsidR="0060785D" w:rsidRPr="00535F67" w:rsidRDefault="0060785D" w:rsidP="009E354A">
      <w:pPr>
        <w:spacing w:after="0" w:line="240" w:lineRule="auto"/>
        <w:rPr>
          <w:color w:val="000000"/>
        </w:rPr>
      </w:pPr>
    </w:p>
    <w:tbl>
      <w:tblPr>
        <w:tblW w:w="507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2312"/>
        <w:gridCol w:w="2692"/>
        <w:gridCol w:w="852"/>
        <w:gridCol w:w="707"/>
        <w:gridCol w:w="1420"/>
        <w:gridCol w:w="849"/>
        <w:gridCol w:w="1704"/>
        <w:gridCol w:w="1698"/>
        <w:gridCol w:w="1417"/>
      </w:tblGrid>
      <w:tr w:rsidR="00E100BE" w:rsidRPr="00CB37D1" w14:paraId="3A584B72" w14:textId="77777777" w:rsidTr="00093C2C">
        <w:trPr>
          <w:cantSplit/>
          <w:trHeight w:val="227"/>
        </w:trPr>
        <w:tc>
          <w:tcPr>
            <w:tcW w:w="289" w:type="pct"/>
            <w:vMerge w:val="restart"/>
            <w:shd w:val="clear" w:color="auto" w:fill="auto"/>
            <w:vAlign w:val="center"/>
          </w:tcPr>
          <w:p w14:paraId="39BE24E6" w14:textId="77777777" w:rsidR="0060785D" w:rsidRPr="00CB37D1" w:rsidRDefault="0060785D" w:rsidP="00607496">
            <w:pPr>
              <w:spacing w:after="0" w:line="240" w:lineRule="auto"/>
              <w:jc w:val="center"/>
              <w:rPr>
                <w:rFonts w:ascii="Times New Roman" w:hAnsi="Times New Roman" w:cs="Times New Roman"/>
                <w:color w:val="000000"/>
              </w:rPr>
            </w:pPr>
            <w:r w:rsidRPr="00CB37D1">
              <w:rPr>
                <w:rFonts w:ascii="Times New Roman" w:hAnsi="Times New Roman" w:cs="Times New Roman"/>
                <w:snapToGrid w:val="0"/>
                <w:color w:val="000000"/>
              </w:rPr>
              <w:t>№ п/п</w:t>
            </w:r>
          </w:p>
        </w:tc>
        <w:tc>
          <w:tcPr>
            <w:tcW w:w="798" w:type="pct"/>
            <w:vMerge w:val="restart"/>
            <w:shd w:val="clear" w:color="auto" w:fill="auto"/>
            <w:vAlign w:val="center"/>
          </w:tcPr>
          <w:p w14:paraId="4E9A5429" w14:textId="77777777" w:rsidR="0060785D" w:rsidRPr="00CB37D1" w:rsidRDefault="0060785D" w:rsidP="00607496">
            <w:pPr>
              <w:spacing w:after="0" w:line="240" w:lineRule="auto"/>
              <w:jc w:val="center"/>
              <w:rPr>
                <w:rFonts w:ascii="Times New Roman" w:hAnsi="Times New Roman" w:cs="Times New Roman"/>
              </w:rPr>
            </w:pPr>
            <w:r w:rsidRPr="00CB37D1">
              <w:rPr>
                <w:rFonts w:ascii="Times New Roman" w:hAnsi="Times New Roman" w:cs="Times New Roman"/>
              </w:rPr>
              <w:t>Наименование подпрограммы,</w:t>
            </w:r>
          </w:p>
          <w:p w14:paraId="119B831D" w14:textId="77777777" w:rsidR="0060785D" w:rsidRPr="00CB37D1" w:rsidRDefault="0060785D" w:rsidP="00607496">
            <w:pPr>
              <w:spacing w:after="0" w:line="240" w:lineRule="auto"/>
              <w:jc w:val="center"/>
              <w:rPr>
                <w:rFonts w:ascii="Times New Roman" w:hAnsi="Times New Roman" w:cs="Times New Roman"/>
                <w:color w:val="000000"/>
              </w:rPr>
            </w:pPr>
            <w:r w:rsidRPr="00CB37D1">
              <w:rPr>
                <w:rFonts w:ascii="Times New Roman" w:hAnsi="Times New Roman" w:cs="Times New Roman"/>
              </w:rPr>
              <w:t>отдельного мероприятия</w:t>
            </w:r>
          </w:p>
        </w:tc>
        <w:tc>
          <w:tcPr>
            <w:tcW w:w="929" w:type="pct"/>
            <w:vMerge w:val="restart"/>
            <w:shd w:val="clear" w:color="auto" w:fill="auto"/>
            <w:vAlign w:val="center"/>
          </w:tcPr>
          <w:p w14:paraId="16019753" w14:textId="77777777" w:rsidR="0060785D" w:rsidRPr="00CB37D1" w:rsidRDefault="0060785D" w:rsidP="00607496">
            <w:pPr>
              <w:spacing w:after="0" w:line="240" w:lineRule="auto"/>
              <w:jc w:val="center"/>
              <w:rPr>
                <w:rFonts w:ascii="Times New Roman" w:hAnsi="Times New Roman" w:cs="Times New Roman"/>
                <w:snapToGrid w:val="0"/>
                <w:color w:val="000000"/>
              </w:rPr>
            </w:pPr>
            <w:r w:rsidRPr="00CB37D1">
              <w:rPr>
                <w:rFonts w:ascii="Times New Roman" w:hAnsi="Times New Roman" w:cs="Times New Roman"/>
                <w:snapToGrid w:val="0"/>
                <w:color w:val="000000"/>
              </w:rPr>
              <w:t>Ответственный</w:t>
            </w:r>
          </w:p>
          <w:p w14:paraId="56170FEF" w14:textId="77777777" w:rsidR="0060785D" w:rsidRPr="00CB37D1" w:rsidRDefault="0060785D" w:rsidP="00607496">
            <w:pPr>
              <w:spacing w:after="0" w:line="240" w:lineRule="auto"/>
              <w:jc w:val="center"/>
              <w:rPr>
                <w:rFonts w:ascii="Times New Roman" w:hAnsi="Times New Roman" w:cs="Times New Roman"/>
                <w:snapToGrid w:val="0"/>
                <w:color w:val="000000"/>
              </w:rPr>
            </w:pPr>
            <w:r w:rsidRPr="00CB37D1">
              <w:rPr>
                <w:rFonts w:ascii="Times New Roman" w:hAnsi="Times New Roman" w:cs="Times New Roman"/>
                <w:snapToGrid w:val="0"/>
                <w:color w:val="000000"/>
              </w:rPr>
              <w:t>исполнитель,</w:t>
            </w:r>
          </w:p>
          <w:p w14:paraId="4DCB3A49" w14:textId="77777777" w:rsidR="0060785D" w:rsidRPr="00CB37D1" w:rsidRDefault="0060785D" w:rsidP="00607496">
            <w:pPr>
              <w:spacing w:after="0" w:line="240" w:lineRule="auto"/>
              <w:jc w:val="center"/>
              <w:rPr>
                <w:rFonts w:ascii="Times New Roman" w:hAnsi="Times New Roman" w:cs="Times New Roman"/>
                <w:color w:val="000000"/>
              </w:rPr>
            </w:pPr>
            <w:r w:rsidRPr="00CB37D1">
              <w:rPr>
                <w:rFonts w:ascii="Times New Roman" w:hAnsi="Times New Roman" w:cs="Times New Roman"/>
                <w:snapToGrid w:val="0"/>
                <w:color w:val="000000"/>
              </w:rPr>
              <w:t>соисполнители</w:t>
            </w:r>
          </w:p>
          <w:p w14:paraId="0887E308" w14:textId="77777777" w:rsidR="0060785D" w:rsidRPr="00CB37D1" w:rsidRDefault="0060785D" w:rsidP="00607496">
            <w:pPr>
              <w:spacing w:after="0" w:line="240" w:lineRule="auto"/>
              <w:jc w:val="center"/>
              <w:rPr>
                <w:rFonts w:ascii="Times New Roman" w:hAnsi="Times New Roman" w:cs="Times New Roman"/>
                <w:color w:val="000000"/>
              </w:rPr>
            </w:pPr>
          </w:p>
        </w:tc>
        <w:tc>
          <w:tcPr>
            <w:tcW w:w="1321" w:type="pct"/>
            <w:gridSpan w:val="4"/>
            <w:shd w:val="clear" w:color="auto" w:fill="auto"/>
            <w:vAlign w:val="center"/>
          </w:tcPr>
          <w:p w14:paraId="601D5B95" w14:textId="77777777" w:rsidR="0060785D" w:rsidRPr="00CB37D1" w:rsidRDefault="0060785D" w:rsidP="00607496">
            <w:pPr>
              <w:spacing w:after="0" w:line="240" w:lineRule="auto"/>
              <w:jc w:val="center"/>
              <w:rPr>
                <w:rFonts w:ascii="Times New Roman" w:hAnsi="Times New Roman" w:cs="Times New Roman"/>
                <w:color w:val="000000"/>
              </w:rPr>
            </w:pPr>
            <w:r w:rsidRPr="00CB37D1">
              <w:rPr>
                <w:rFonts w:ascii="Times New Roman" w:hAnsi="Times New Roman" w:cs="Times New Roman"/>
                <w:snapToGrid w:val="0"/>
                <w:color w:val="000000"/>
              </w:rPr>
              <w:t>Код бюджетной классификации</w:t>
            </w:r>
          </w:p>
        </w:tc>
        <w:tc>
          <w:tcPr>
            <w:tcW w:w="1663" w:type="pct"/>
            <w:gridSpan w:val="3"/>
            <w:vAlign w:val="center"/>
          </w:tcPr>
          <w:p w14:paraId="614F4D60" w14:textId="77777777" w:rsidR="0060785D" w:rsidRPr="00CB37D1" w:rsidRDefault="0060785D" w:rsidP="00607496">
            <w:pPr>
              <w:spacing w:after="0" w:line="240" w:lineRule="auto"/>
              <w:jc w:val="center"/>
              <w:rPr>
                <w:rFonts w:ascii="Times New Roman" w:hAnsi="Times New Roman" w:cs="Times New Roman"/>
                <w:color w:val="000000"/>
              </w:rPr>
            </w:pPr>
            <w:r w:rsidRPr="00CB37D1">
              <w:rPr>
                <w:rFonts w:ascii="Times New Roman" w:hAnsi="Times New Roman" w:cs="Times New Roman"/>
                <w:snapToGrid w:val="0"/>
                <w:color w:val="000000"/>
              </w:rPr>
              <w:t>Объем бюджетных ассигнований</w:t>
            </w:r>
            <w:r w:rsidRPr="00CB37D1">
              <w:rPr>
                <w:rFonts w:ascii="Times New Roman" w:hAnsi="Times New Roman" w:cs="Times New Roman"/>
                <w:color w:val="000000"/>
              </w:rPr>
              <w:t xml:space="preserve"> (тыс. руб.)</w:t>
            </w:r>
          </w:p>
        </w:tc>
      </w:tr>
      <w:tr w:rsidR="00550BEF" w:rsidRPr="00CB37D1" w14:paraId="7202FE14" w14:textId="77777777" w:rsidTr="00093C2C">
        <w:trPr>
          <w:trHeight w:val="227"/>
        </w:trPr>
        <w:tc>
          <w:tcPr>
            <w:tcW w:w="289" w:type="pct"/>
            <w:vMerge/>
            <w:tcBorders>
              <w:bottom w:val="single" w:sz="4" w:space="0" w:color="auto"/>
            </w:tcBorders>
            <w:vAlign w:val="center"/>
          </w:tcPr>
          <w:p w14:paraId="685319A5" w14:textId="77777777" w:rsidR="0060785D" w:rsidRPr="00CB37D1" w:rsidRDefault="0060785D" w:rsidP="00607496">
            <w:pPr>
              <w:spacing w:after="0"/>
              <w:rPr>
                <w:rFonts w:ascii="Times New Roman" w:hAnsi="Times New Roman" w:cs="Times New Roman"/>
                <w:color w:val="000000"/>
              </w:rPr>
            </w:pPr>
          </w:p>
        </w:tc>
        <w:tc>
          <w:tcPr>
            <w:tcW w:w="798" w:type="pct"/>
            <w:vMerge/>
            <w:tcBorders>
              <w:bottom w:val="single" w:sz="4" w:space="0" w:color="auto"/>
            </w:tcBorders>
            <w:vAlign w:val="center"/>
          </w:tcPr>
          <w:p w14:paraId="570BC8D9" w14:textId="77777777" w:rsidR="0060785D" w:rsidRPr="00CB37D1" w:rsidRDefault="0060785D" w:rsidP="00607496">
            <w:pPr>
              <w:spacing w:after="0"/>
              <w:rPr>
                <w:rFonts w:ascii="Times New Roman" w:hAnsi="Times New Roman" w:cs="Times New Roman"/>
                <w:color w:val="000000"/>
              </w:rPr>
            </w:pPr>
          </w:p>
        </w:tc>
        <w:tc>
          <w:tcPr>
            <w:tcW w:w="929" w:type="pct"/>
            <w:vMerge/>
            <w:tcBorders>
              <w:bottom w:val="single" w:sz="4" w:space="0" w:color="auto"/>
            </w:tcBorders>
            <w:shd w:val="clear" w:color="auto" w:fill="auto"/>
            <w:vAlign w:val="bottom"/>
          </w:tcPr>
          <w:p w14:paraId="7A251AF9" w14:textId="77777777" w:rsidR="0060785D" w:rsidRPr="00CB37D1" w:rsidRDefault="0060785D" w:rsidP="00607496">
            <w:pPr>
              <w:spacing w:after="0"/>
              <w:rPr>
                <w:rFonts w:ascii="Times New Roman" w:hAnsi="Times New Roman" w:cs="Times New Roman"/>
              </w:rPr>
            </w:pPr>
          </w:p>
        </w:tc>
        <w:tc>
          <w:tcPr>
            <w:tcW w:w="294" w:type="pct"/>
            <w:tcBorders>
              <w:bottom w:val="single" w:sz="4" w:space="0" w:color="auto"/>
            </w:tcBorders>
            <w:shd w:val="clear" w:color="auto" w:fill="auto"/>
            <w:vAlign w:val="center"/>
          </w:tcPr>
          <w:p w14:paraId="7C88C31B" w14:textId="77777777" w:rsidR="0060785D" w:rsidRPr="00CB37D1" w:rsidRDefault="0060785D" w:rsidP="00607496">
            <w:pPr>
              <w:spacing w:after="0"/>
              <w:jc w:val="center"/>
              <w:rPr>
                <w:rFonts w:ascii="Times New Roman" w:hAnsi="Times New Roman" w:cs="Times New Roman"/>
                <w:color w:val="000000"/>
              </w:rPr>
            </w:pPr>
            <w:r w:rsidRPr="00CB37D1">
              <w:rPr>
                <w:rFonts w:ascii="Times New Roman" w:hAnsi="Times New Roman" w:cs="Times New Roman"/>
                <w:snapToGrid w:val="0"/>
                <w:color w:val="000000"/>
              </w:rPr>
              <w:t>ГРБС</w:t>
            </w:r>
          </w:p>
        </w:tc>
        <w:tc>
          <w:tcPr>
            <w:tcW w:w="244" w:type="pct"/>
            <w:tcBorders>
              <w:bottom w:val="single" w:sz="4" w:space="0" w:color="auto"/>
            </w:tcBorders>
            <w:shd w:val="clear" w:color="auto" w:fill="auto"/>
            <w:vAlign w:val="center"/>
          </w:tcPr>
          <w:p w14:paraId="25B1DE5E" w14:textId="77777777" w:rsidR="0060785D" w:rsidRPr="00CB37D1" w:rsidRDefault="0060785D" w:rsidP="00607496">
            <w:pPr>
              <w:spacing w:after="0"/>
              <w:jc w:val="center"/>
              <w:rPr>
                <w:rFonts w:ascii="Times New Roman" w:hAnsi="Times New Roman" w:cs="Times New Roman"/>
                <w:color w:val="000000"/>
              </w:rPr>
            </w:pPr>
            <w:r w:rsidRPr="00CB37D1">
              <w:rPr>
                <w:rFonts w:ascii="Times New Roman" w:hAnsi="Times New Roman" w:cs="Times New Roman"/>
                <w:snapToGrid w:val="0"/>
                <w:color w:val="000000"/>
              </w:rPr>
              <w:t>Рз</w:t>
            </w:r>
          </w:p>
          <w:p w14:paraId="33AC83DB" w14:textId="77777777" w:rsidR="0060785D" w:rsidRPr="00CB37D1" w:rsidRDefault="0060785D" w:rsidP="00607496">
            <w:pPr>
              <w:spacing w:after="0"/>
              <w:jc w:val="center"/>
              <w:rPr>
                <w:rFonts w:ascii="Times New Roman" w:hAnsi="Times New Roman" w:cs="Times New Roman"/>
                <w:color w:val="000000"/>
              </w:rPr>
            </w:pPr>
            <w:r w:rsidRPr="00CB37D1">
              <w:rPr>
                <w:rFonts w:ascii="Times New Roman" w:hAnsi="Times New Roman" w:cs="Times New Roman"/>
                <w:color w:val="000000"/>
              </w:rPr>
              <w:t>Пр</w:t>
            </w:r>
          </w:p>
        </w:tc>
        <w:tc>
          <w:tcPr>
            <w:tcW w:w="490" w:type="pct"/>
            <w:tcBorders>
              <w:bottom w:val="single" w:sz="4" w:space="0" w:color="auto"/>
            </w:tcBorders>
            <w:shd w:val="clear" w:color="auto" w:fill="auto"/>
            <w:vAlign w:val="center"/>
          </w:tcPr>
          <w:p w14:paraId="7C4B3BE0" w14:textId="77777777" w:rsidR="0060785D" w:rsidRPr="00CB37D1" w:rsidRDefault="0060785D" w:rsidP="00607496">
            <w:pPr>
              <w:spacing w:after="0"/>
              <w:jc w:val="center"/>
              <w:rPr>
                <w:rFonts w:ascii="Times New Roman" w:hAnsi="Times New Roman" w:cs="Times New Roman"/>
                <w:color w:val="000000"/>
              </w:rPr>
            </w:pPr>
            <w:r w:rsidRPr="00CB37D1">
              <w:rPr>
                <w:rFonts w:ascii="Times New Roman" w:hAnsi="Times New Roman" w:cs="Times New Roman"/>
                <w:snapToGrid w:val="0"/>
                <w:color w:val="000000"/>
              </w:rPr>
              <w:t>ЦСР</w:t>
            </w:r>
          </w:p>
        </w:tc>
        <w:tc>
          <w:tcPr>
            <w:tcW w:w="293" w:type="pct"/>
            <w:tcBorders>
              <w:bottom w:val="single" w:sz="4" w:space="0" w:color="auto"/>
            </w:tcBorders>
            <w:shd w:val="clear" w:color="auto" w:fill="auto"/>
            <w:vAlign w:val="center"/>
          </w:tcPr>
          <w:p w14:paraId="6D44FFFA" w14:textId="77777777" w:rsidR="0060785D" w:rsidRPr="00CB37D1" w:rsidRDefault="0060785D" w:rsidP="00607496">
            <w:pPr>
              <w:spacing w:after="0"/>
              <w:jc w:val="center"/>
              <w:rPr>
                <w:rFonts w:ascii="Times New Roman" w:hAnsi="Times New Roman" w:cs="Times New Roman"/>
                <w:color w:val="000000"/>
              </w:rPr>
            </w:pPr>
            <w:r w:rsidRPr="00CB37D1">
              <w:rPr>
                <w:rFonts w:ascii="Times New Roman" w:hAnsi="Times New Roman" w:cs="Times New Roman"/>
                <w:snapToGrid w:val="0"/>
                <w:color w:val="000000"/>
              </w:rPr>
              <w:t>ВР</w:t>
            </w:r>
          </w:p>
        </w:tc>
        <w:tc>
          <w:tcPr>
            <w:tcW w:w="588" w:type="pct"/>
            <w:tcBorders>
              <w:bottom w:val="single" w:sz="4" w:space="0" w:color="auto"/>
            </w:tcBorders>
            <w:shd w:val="clear" w:color="auto" w:fill="auto"/>
            <w:vAlign w:val="center"/>
          </w:tcPr>
          <w:p w14:paraId="0B1D008D" w14:textId="77777777" w:rsidR="0060785D" w:rsidRPr="00CB37D1" w:rsidRDefault="0060785D" w:rsidP="00607496">
            <w:pPr>
              <w:spacing w:after="0"/>
              <w:jc w:val="center"/>
              <w:rPr>
                <w:rFonts w:ascii="Times New Roman" w:hAnsi="Times New Roman" w:cs="Times New Roman"/>
                <w:color w:val="000000"/>
              </w:rPr>
            </w:pPr>
            <w:r w:rsidRPr="00CB37D1">
              <w:rPr>
                <w:rFonts w:ascii="Times New Roman" w:hAnsi="Times New Roman" w:cs="Times New Roman"/>
                <w:snapToGrid w:val="0"/>
              </w:rPr>
              <w:t>предусмотренный муниципальной программой</w:t>
            </w:r>
          </w:p>
        </w:tc>
        <w:tc>
          <w:tcPr>
            <w:tcW w:w="586" w:type="pct"/>
            <w:tcBorders>
              <w:bottom w:val="single" w:sz="4" w:space="0" w:color="auto"/>
            </w:tcBorders>
            <w:vAlign w:val="center"/>
          </w:tcPr>
          <w:p w14:paraId="72AAD5E5" w14:textId="77777777" w:rsidR="0060785D" w:rsidRPr="00CB37D1" w:rsidRDefault="0060785D" w:rsidP="00607496">
            <w:pPr>
              <w:spacing w:after="0"/>
              <w:jc w:val="center"/>
              <w:rPr>
                <w:rFonts w:ascii="Times New Roman" w:hAnsi="Times New Roman" w:cs="Times New Roman"/>
                <w:snapToGrid w:val="0"/>
                <w:color w:val="000000"/>
              </w:rPr>
            </w:pPr>
            <w:r w:rsidRPr="00CB37D1">
              <w:rPr>
                <w:rFonts w:ascii="Times New Roman" w:hAnsi="Times New Roman" w:cs="Times New Roman"/>
                <w:snapToGrid w:val="0"/>
                <w:color w:val="000000"/>
              </w:rPr>
              <w:t>по сводной бюджетной</w:t>
            </w:r>
          </w:p>
          <w:p w14:paraId="1EDCA6A2" w14:textId="77777777" w:rsidR="0060785D" w:rsidRPr="00CB37D1" w:rsidRDefault="0060785D" w:rsidP="00607496">
            <w:pPr>
              <w:spacing w:after="0"/>
              <w:jc w:val="center"/>
              <w:rPr>
                <w:rFonts w:ascii="Times New Roman" w:hAnsi="Times New Roman" w:cs="Times New Roman"/>
                <w:snapToGrid w:val="0"/>
                <w:color w:val="000000"/>
              </w:rPr>
            </w:pPr>
            <w:r w:rsidRPr="00CB37D1">
              <w:rPr>
                <w:rFonts w:ascii="Times New Roman" w:hAnsi="Times New Roman" w:cs="Times New Roman"/>
                <w:snapToGrid w:val="0"/>
                <w:color w:val="000000"/>
              </w:rPr>
              <w:t>росписи на отчетную дату</w:t>
            </w:r>
          </w:p>
        </w:tc>
        <w:tc>
          <w:tcPr>
            <w:tcW w:w="489" w:type="pct"/>
            <w:tcBorders>
              <w:bottom w:val="single" w:sz="4" w:space="0" w:color="auto"/>
            </w:tcBorders>
            <w:shd w:val="clear" w:color="auto" w:fill="auto"/>
            <w:vAlign w:val="center"/>
          </w:tcPr>
          <w:p w14:paraId="11F152D2" w14:textId="77777777" w:rsidR="0060785D" w:rsidRPr="00CB37D1" w:rsidRDefault="0060785D" w:rsidP="00607496">
            <w:pPr>
              <w:spacing w:after="0"/>
              <w:jc w:val="center"/>
              <w:rPr>
                <w:rFonts w:ascii="Times New Roman" w:hAnsi="Times New Roman" w:cs="Times New Roman"/>
                <w:color w:val="000000"/>
              </w:rPr>
            </w:pPr>
            <w:r w:rsidRPr="00CB37D1">
              <w:rPr>
                <w:rFonts w:ascii="Times New Roman" w:hAnsi="Times New Roman" w:cs="Times New Roman"/>
                <w:snapToGrid w:val="0"/>
                <w:color w:val="000000"/>
              </w:rPr>
              <w:t>кассовое исполнение</w:t>
            </w:r>
          </w:p>
        </w:tc>
      </w:tr>
    </w:tbl>
    <w:p w14:paraId="77DA4384" w14:textId="77777777" w:rsidR="0060785D" w:rsidRPr="008C120F" w:rsidRDefault="0060785D" w:rsidP="00306CD2">
      <w:pPr>
        <w:spacing w:after="0"/>
        <w:rPr>
          <w:sz w:val="2"/>
        </w:rPr>
      </w:pPr>
    </w:p>
    <w:tbl>
      <w:tblPr>
        <w:tblW w:w="14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97"/>
        <w:gridCol w:w="2693"/>
        <w:gridCol w:w="851"/>
        <w:gridCol w:w="708"/>
        <w:gridCol w:w="1418"/>
        <w:gridCol w:w="850"/>
        <w:gridCol w:w="1701"/>
        <w:gridCol w:w="1701"/>
        <w:gridCol w:w="1418"/>
      </w:tblGrid>
      <w:tr w:rsidR="00E100BE" w:rsidRPr="00CB37D1" w14:paraId="6179602A" w14:textId="77777777" w:rsidTr="00093C2C">
        <w:trPr>
          <w:cantSplit/>
          <w:trHeight w:val="146"/>
          <w:tblHeader/>
        </w:trPr>
        <w:tc>
          <w:tcPr>
            <w:tcW w:w="851" w:type="dxa"/>
            <w:tcBorders>
              <w:bottom w:val="single" w:sz="4" w:space="0" w:color="auto"/>
            </w:tcBorders>
            <w:shd w:val="clear" w:color="auto" w:fill="auto"/>
            <w:vAlign w:val="bottom"/>
          </w:tcPr>
          <w:p w14:paraId="0B5D21B5" w14:textId="77777777" w:rsidR="0060785D" w:rsidRPr="00CB37D1" w:rsidRDefault="0060785D" w:rsidP="00607496">
            <w:pPr>
              <w:spacing w:after="0" w:line="240" w:lineRule="auto"/>
              <w:jc w:val="center"/>
              <w:rPr>
                <w:rFonts w:ascii="Times New Roman" w:hAnsi="Times New Roman" w:cs="Times New Roman"/>
                <w:color w:val="000000"/>
              </w:rPr>
            </w:pPr>
            <w:r w:rsidRPr="00CB37D1">
              <w:rPr>
                <w:rFonts w:ascii="Times New Roman" w:hAnsi="Times New Roman" w:cs="Times New Roman"/>
                <w:snapToGrid w:val="0"/>
                <w:color w:val="000000"/>
              </w:rPr>
              <w:t>1</w:t>
            </w:r>
          </w:p>
        </w:tc>
        <w:tc>
          <w:tcPr>
            <w:tcW w:w="2297" w:type="dxa"/>
            <w:tcBorders>
              <w:bottom w:val="single" w:sz="4" w:space="0" w:color="auto"/>
            </w:tcBorders>
            <w:shd w:val="clear" w:color="auto" w:fill="auto"/>
            <w:vAlign w:val="bottom"/>
          </w:tcPr>
          <w:p w14:paraId="0EE2CEE2" w14:textId="77777777" w:rsidR="0060785D" w:rsidRPr="00CB37D1" w:rsidRDefault="0060785D" w:rsidP="00607496">
            <w:pPr>
              <w:spacing w:after="0" w:line="240" w:lineRule="auto"/>
              <w:jc w:val="center"/>
              <w:rPr>
                <w:rFonts w:ascii="Times New Roman" w:hAnsi="Times New Roman" w:cs="Times New Roman"/>
                <w:color w:val="000000"/>
              </w:rPr>
            </w:pPr>
            <w:r w:rsidRPr="00CB37D1">
              <w:rPr>
                <w:rFonts w:ascii="Times New Roman" w:hAnsi="Times New Roman" w:cs="Times New Roman"/>
                <w:snapToGrid w:val="0"/>
                <w:color w:val="000000"/>
              </w:rPr>
              <w:t>2</w:t>
            </w:r>
          </w:p>
        </w:tc>
        <w:tc>
          <w:tcPr>
            <w:tcW w:w="2693" w:type="dxa"/>
            <w:tcBorders>
              <w:bottom w:val="single" w:sz="4" w:space="0" w:color="auto"/>
            </w:tcBorders>
            <w:shd w:val="clear" w:color="auto" w:fill="auto"/>
            <w:vAlign w:val="bottom"/>
          </w:tcPr>
          <w:p w14:paraId="2E277B6F" w14:textId="77777777" w:rsidR="0060785D" w:rsidRPr="00CB37D1" w:rsidRDefault="0060785D" w:rsidP="00607496">
            <w:pPr>
              <w:spacing w:after="0" w:line="240" w:lineRule="auto"/>
              <w:jc w:val="center"/>
              <w:rPr>
                <w:rFonts w:ascii="Times New Roman" w:hAnsi="Times New Roman" w:cs="Times New Roman"/>
                <w:color w:val="000000"/>
              </w:rPr>
            </w:pPr>
            <w:r w:rsidRPr="00CB37D1">
              <w:rPr>
                <w:rFonts w:ascii="Times New Roman" w:hAnsi="Times New Roman" w:cs="Times New Roman"/>
                <w:snapToGrid w:val="0"/>
                <w:color w:val="000000"/>
              </w:rPr>
              <w:t>3</w:t>
            </w:r>
          </w:p>
        </w:tc>
        <w:tc>
          <w:tcPr>
            <w:tcW w:w="851" w:type="dxa"/>
            <w:tcBorders>
              <w:bottom w:val="single" w:sz="4" w:space="0" w:color="auto"/>
            </w:tcBorders>
            <w:shd w:val="clear" w:color="auto" w:fill="auto"/>
            <w:vAlign w:val="bottom"/>
          </w:tcPr>
          <w:p w14:paraId="3BB7282B" w14:textId="77777777" w:rsidR="0060785D" w:rsidRPr="00CB37D1" w:rsidRDefault="0060785D" w:rsidP="00607496">
            <w:pPr>
              <w:spacing w:after="0" w:line="240" w:lineRule="auto"/>
              <w:jc w:val="center"/>
              <w:rPr>
                <w:rFonts w:ascii="Times New Roman" w:hAnsi="Times New Roman" w:cs="Times New Roman"/>
                <w:color w:val="000000"/>
              </w:rPr>
            </w:pPr>
            <w:r w:rsidRPr="00CB37D1">
              <w:rPr>
                <w:rFonts w:ascii="Times New Roman" w:hAnsi="Times New Roman" w:cs="Times New Roman"/>
                <w:snapToGrid w:val="0"/>
                <w:color w:val="000000"/>
              </w:rPr>
              <w:t>4</w:t>
            </w:r>
          </w:p>
        </w:tc>
        <w:tc>
          <w:tcPr>
            <w:tcW w:w="708" w:type="dxa"/>
            <w:tcBorders>
              <w:bottom w:val="single" w:sz="4" w:space="0" w:color="auto"/>
            </w:tcBorders>
            <w:shd w:val="clear" w:color="auto" w:fill="auto"/>
            <w:vAlign w:val="bottom"/>
          </w:tcPr>
          <w:p w14:paraId="7C8CC119" w14:textId="77777777" w:rsidR="0060785D" w:rsidRPr="00CB37D1" w:rsidRDefault="0060785D" w:rsidP="00607496">
            <w:pPr>
              <w:spacing w:after="0" w:line="240" w:lineRule="auto"/>
              <w:jc w:val="center"/>
              <w:rPr>
                <w:rFonts w:ascii="Times New Roman" w:hAnsi="Times New Roman" w:cs="Times New Roman"/>
                <w:color w:val="000000"/>
              </w:rPr>
            </w:pPr>
            <w:r w:rsidRPr="00CB37D1">
              <w:rPr>
                <w:rFonts w:ascii="Times New Roman" w:hAnsi="Times New Roman" w:cs="Times New Roman"/>
                <w:snapToGrid w:val="0"/>
                <w:color w:val="000000"/>
              </w:rPr>
              <w:t>5</w:t>
            </w:r>
          </w:p>
        </w:tc>
        <w:tc>
          <w:tcPr>
            <w:tcW w:w="1418" w:type="dxa"/>
            <w:tcBorders>
              <w:bottom w:val="single" w:sz="4" w:space="0" w:color="auto"/>
            </w:tcBorders>
            <w:shd w:val="clear" w:color="auto" w:fill="auto"/>
            <w:vAlign w:val="bottom"/>
          </w:tcPr>
          <w:p w14:paraId="3ED8E739" w14:textId="77777777" w:rsidR="0060785D" w:rsidRPr="00CB37D1" w:rsidRDefault="0060785D" w:rsidP="00607496">
            <w:pPr>
              <w:spacing w:after="0" w:line="240" w:lineRule="auto"/>
              <w:jc w:val="center"/>
              <w:rPr>
                <w:rFonts w:ascii="Times New Roman" w:hAnsi="Times New Roman" w:cs="Times New Roman"/>
                <w:color w:val="000000"/>
              </w:rPr>
            </w:pPr>
            <w:r w:rsidRPr="00CB37D1">
              <w:rPr>
                <w:rFonts w:ascii="Times New Roman" w:hAnsi="Times New Roman" w:cs="Times New Roman"/>
                <w:snapToGrid w:val="0"/>
                <w:color w:val="000000"/>
              </w:rPr>
              <w:t>6</w:t>
            </w:r>
          </w:p>
        </w:tc>
        <w:tc>
          <w:tcPr>
            <w:tcW w:w="850" w:type="dxa"/>
            <w:tcBorders>
              <w:bottom w:val="single" w:sz="4" w:space="0" w:color="auto"/>
            </w:tcBorders>
            <w:shd w:val="clear" w:color="auto" w:fill="auto"/>
            <w:vAlign w:val="bottom"/>
          </w:tcPr>
          <w:p w14:paraId="222B5B63" w14:textId="77777777" w:rsidR="0060785D" w:rsidRPr="00CB37D1" w:rsidRDefault="0060785D" w:rsidP="00607496">
            <w:pPr>
              <w:spacing w:after="0" w:line="240" w:lineRule="auto"/>
              <w:jc w:val="center"/>
              <w:rPr>
                <w:rFonts w:ascii="Times New Roman" w:hAnsi="Times New Roman" w:cs="Times New Roman"/>
                <w:color w:val="000000"/>
              </w:rPr>
            </w:pPr>
            <w:r w:rsidRPr="00CB37D1">
              <w:rPr>
                <w:rFonts w:ascii="Times New Roman" w:hAnsi="Times New Roman" w:cs="Times New Roman"/>
                <w:snapToGrid w:val="0"/>
                <w:color w:val="000000"/>
              </w:rPr>
              <w:t>7</w:t>
            </w:r>
          </w:p>
        </w:tc>
        <w:tc>
          <w:tcPr>
            <w:tcW w:w="1701" w:type="dxa"/>
            <w:tcBorders>
              <w:bottom w:val="single" w:sz="4" w:space="0" w:color="auto"/>
            </w:tcBorders>
            <w:shd w:val="clear" w:color="auto" w:fill="auto"/>
            <w:vAlign w:val="bottom"/>
          </w:tcPr>
          <w:p w14:paraId="745DAB18" w14:textId="77777777" w:rsidR="0060785D" w:rsidRPr="00CB37D1" w:rsidRDefault="0060785D" w:rsidP="00607496">
            <w:pPr>
              <w:spacing w:after="0" w:line="240" w:lineRule="auto"/>
              <w:jc w:val="center"/>
              <w:rPr>
                <w:rFonts w:ascii="Times New Roman" w:hAnsi="Times New Roman" w:cs="Times New Roman"/>
                <w:color w:val="000000"/>
              </w:rPr>
            </w:pPr>
            <w:r w:rsidRPr="00CB37D1">
              <w:rPr>
                <w:rFonts w:ascii="Times New Roman" w:hAnsi="Times New Roman" w:cs="Times New Roman"/>
                <w:snapToGrid w:val="0"/>
                <w:color w:val="000000"/>
              </w:rPr>
              <w:t>9</w:t>
            </w:r>
          </w:p>
        </w:tc>
        <w:tc>
          <w:tcPr>
            <w:tcW w:w="1701" w:type="dxa"/>
            <w:tcBorders>
              <w:bottom w:val="single" w:sz="4" w:space="0" w:color="auto"/>
            </w:tcBorders>
          </w:tcPr>
          <w:p w14:paraId="4879B885" w14:textId="77777777" w:rsidR="0060785D" w:rsidRPr="00CB37D1" w:rsidRDefault="0060785D" w:rsidP="00607496">
            <w:pPr>
              <w:spacing w:after="0" w:line="240" w:lineRule="auto"/>
              <w:jc w:val="center"/>
              <w:rPr>
                <w:rFonts w:ascii="Times New Roman" w:hAnsi="Times New Roman" w:cs="Times New Roman"/>
                <w:snapToGrid w:val="0"/>
                <w:color w:val="000000"/>
              </w:rPr>
            </w:pPr>
            <w:r w:rsidRPr="00CB37D1">
              <w:rPr>
                <w:rFonts w:ascii="Times New Roman" w:hAnsi="Times New Roman" w:cs="Times New Roman"/>
                <w:snapToGrid w:val="0"/>
                <w:color w:val="000000"/>
              </w:rPr>
              <w:t>10</w:t>
            </w:r>
          </w:p>
        </w:tc>
        <w:tc>
          <w:tcPr>
            <w:tcW w:w="1418" w:type="dxa"/>
            <w:tcBorders>
              <w:bottom w:val="single" w:sz="4" w:space="0" w:color="auto"/>
            </w:tcBorders>
            <w:shd w:val="clear" w:color="auto" w:fill="auto"/>
            <w:vAlign w:val="bottom"/>
          </w:tcPr>
          <w:p w14:paraId="00A8A973" w14:textId="77777777" w:rsidR="0060785D" w:rsidRPr="00CB37D1" w:rsidRDefault="0060785D" w:rsidP="00607496">
            <w:pPr>
              <w:spacing w:after="0" w:line="240" w:lineRule="auto"/>
              <w:jc w:val="center"/>
              <w:rPr>
                <w:rFonts w:ascii="Times New Roman" w:hAnsi="Times New Roman" w:cs="Times New Roman"/>
                <w:color w:val="000000"/>
              </w:rPr>
            </w:pPr>
            <w:r w:rsidRPr="00CB37D1">
              <w:rPr>
                <w:rFonts w:ascii="Times New Roman" w:hAnsi="Times New Roman" w:cs="Times New Roman"/>
                <w:snapToGrid w:val="0"/>
                <w:color w:val="000000"/>
              </w:rPr>
              <w:t>11</w:t>
            </w:r>
          </w:p>
        </w:tc>
      </w:tr>
      <w:tr w:rsidR="00835B2E" w:rsidRPr="00CB37D1" w14:paraId="6304421F" w14:textId="77777777" w:rsidTr="00093C2C">
        <w:trPr>
          <w:cantSplit/>
          <w:trHeight w:val="11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6B1EBA" w14:textId="77777777" w:rsidR="00835B2E" w:rsidRPr="00CB37D1" w:rsidRDefault="00835B2E" w:rsidP="00835B2E">
            <w:pPr>
              <w:spacing w:after="0" w:line="240" w:lineRule="auto"/>
              <w:jc w:val="center"/>
              <w:rPr>
                <w:rFonts w:ascii="Times New Roman" w:hAnsi="Times New Roman" w:cs="Times New Roman"/>
                <w:color w:val="000000"/>
              </w:rPr>
            </w:pPr>
          </w:p>
        </w:tc>
        <w:tc>
          <w:tcPr>
            <w:tcW w:w="2297" w:type="dxa"/>
            <w:tcBorders>
              <w:top w:val="single" w:sz="4" w:space="0" w:color="auto"/>
              <w:left w:val="single" w:sz="4" w:space="0" w:color="auto"/>
            </w:tcBorders>
            <w:shd w:val="clear" w:color="auto" w:fill="auto"/>
          </w:tcPr>
          <w:p w14:paraId="108680FE" w14:textId="77777777" w:rsidR="00835B2E" w:rsidRPr="00D34453" w:rsidRDefault="00835B2E" w:rsidP="00835B2E">
            <w:pPr>
              <w:spacing w:after="0" w:line="240" w:lineRule="auto"/>
              <w:jc w:val="both"/>
              <w:rPr>
                <w:rFonts w:ascii="Times New Roman" w:eastAsia="Times New Roman" w:hAnsi="Times New Roman" w:cs="Times New Roman"/>
              </w:rPr>
            </w:pPr>
            <w:r w:rsidRPr="00D34453">
              <w:rPr>
                <w:rFonts w:ascii="Times New Roman" w:eastAsia="Times New Roman" w:hAnsi="Times New Roman" w:cs="Times New Roman"/>
              </w:rPr>
              <w:t xml:space="preserve">Программа «Патриотическое воспитание граждан, развитие институтов гражданского общества на территории городского округа Большой Камень» </w:t>
            </w:r>
          </w:p>
          <w:p w14:paraId="130F4553" w14:textId="77777777" w:rsidR="00835B2E" w:rsidRPr="00CB37D1" w:rsidRDefault="00835B2E" w:rsidP="00835B2E">
            <w:pPr>
              <w:spacing w:after="0" w:line="240" w:lineRule="auto"/>
              <w:rPr>
                <w:rFonts w:ascii="Times New Roman" w:hAnsi="Times New Roman" w:cs="Times New Roman"/>
                <w:color w:val="000000"/>
              </w:rPr>
            </w:pPr>
            <w:r w:rsidRPr="0056271F">
              <w:rPr>
                <w:rFonts w:ascii="Times New Roman" w:eastAsia="Times New Roman" w:hAnsi="Times New Roman" w:cs="Times New Roman"/>
              </w:rPr>
              <w:t>на 2020 – 2027 годы</w:t>
            </w:r>
          </w:p>
        </w:tc>
        <w:tc>
          <w:tcPr>
            <w:tcW w:w="2693" w:type="dxa"/>
            <w:tcBorders>
              <w:top w:val="single" w:sz="4" w:space="0" w:color="auto"/>
            </w:tcBorders>
            <w:shd w:val="clear" w:color="auto" w:fill="auto"/>
          </w:tcPr>
          <w:p w14:paraId="61C3EFF2" w14:textId="1461C91F" w:rsidR="00835B2E" w:rsidRDefault="00835B2E" w:rsidP="00835B2E">
            <w:pPr>
              <w:spacing w:after="0" w:line="240" w:lineRule="auto"/>
              <w:rPr>
                <w:rFonts w:ascii="Times New Roman" w:eastAsia="Times New Roman" w:hAnsi="Times New Roman" w:cs="Times New Roman"/>
              </w:rPr>
            </w:pPr>
            <w:r>
              <w:rPr>
                <w:rFonts w:ascii="Times New Roman" w:eastAsia="Times New Roman" w:hAnsi="Times New Roman" w:cs="Times New Roman"/>
              </w:rPr>
              <w:t>О</w:t>
            </w:r>
            <w:r w:rsidRPr="006273EE">
              <w:rPr>
                <w:rFonts w:ascii="Times New Roman" w:eastAsia="Times New Roman" w:hAnsi="Times New Roman" w:cs="Times New Roman"/>
              </w:rPr>
              <w:t>тдел по делам молодеж</w:t>
            </w:r>
            <w:r>
              <w:rPr>
                <w:rFonts w:ascii="Times New Roman" w:eastAsia="Times New Roman" w:hAnsi="Times New Roman" w:cs="Times New Roman"/>
              </w:rPr>
              <w:t>и</w:t>
            </w:r>
            <w:r w:rsidRPr="006273EE">
              <w:rPr>
                <w:rFonts w:ascii="Times New Roman" w:eastAsia="Times New Roman" w:hAnsi="Times New Roman" w:cs="Times New Roman"/>
              </w:rPr>
              <w:t xml:space="preserve"> и связям с общественностью</w:t>
            </w:r>
            <w:r>
              <w:rPr>
                <w:rFonts w:ascii="Times New Roman" w:eastAsia="Times New Roman" w:hAnsi="Times New Roman" w:cs="Times New Roman"/>
              </w:rPr>
              <w:t xml:space="preserve">, </w:t>
            </w:r>
            <w:r w:rsidRPr="0056462A">
              <w:rPr>
                <w:rFonts w:ascii="Times New Roman" w:eastAsia="Times New Roman" w:hAnsi="Times New Roman" w:cs="Times New Roman"/>
              </w:rPr>
              <w:t>отдел по физической культуре и спорту</w:t>
            </w:r>
            <w:r w:rsidR="00093C2C">
              <w:rPr>
                <w:rFonts w:ascii="Times New Roman" w:eastAsia="Times New Roman" w:hAnsi="Times New Roman" w:cs="Times New Roman"/>
              </w:rPr>
              <w:t xml:space="preserve"> </w:t>
            </w:r>
            <w:r>
              <w:rPr>
                <w:rFonts w:ascii="Times New Roman" w:eastAsia="Times New Roman" w:hAnsi="Times New Roman" w:cs="Times New Roman"/>
              </w:rPr>
              <w:t>администрации городского округа Большой Камень</w:t>
            </w:r>
          </w:p>
          <w:p w14:paraId="69DC2E53" w14:textId="77777777" w:rsidR="00835B2E" w:rsidRPr="00CB37D1" w:rsidRDefault="00835B2E" w:rsidP="00835B2E">
            <w:pPr>
              <w:spacing w:after="0" w:line="240" w:lineRule="auto"/>
              <w:rPr>
                <w:rFonts w:ascii="Times New Roman" w:hAnsi="Times New Roman" w:cs="Times New Roman"/>
                <w:color w:val="000000"/>
              </w:rPr>
            </w:pPr>
          </w:p>
        </w:tc>
        <w:tc>
          <w:tcPr>
            <w:tcW w:w="851" w:type="dxa"/>
            <w:tcBorders>
              <w:top w:val="single" w:sz="4" w:space="0" w:color="auto"/>
            </w:tcBorders>
            <w:shd w:val="clear" w:color="auto" w:fill="auto"/>
            <w:vAlign w:val="center"/>
          </w:tcPr>
          <w:p w14:paraId="3EEA229C" w14:textId="77777777" w:rsidR="00835B2E" w:rsidRPr="00CB37D1" w:rsidRDefault="00835B2E" w:rsidP="00835B2E">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902</w:t>
            </w:r>
          </w:p>
        </w:tc>
        <w:tc>
          <w:tcPr>
            <w:tcW w:w="708" w:type="dxa"/>
            <w:tcBorders>
              <w:top w:val="single" w:sz="4" w:space="0" w:color="auto"/>
            </w:tcBorders>
            <w:shd w:val="clear" w:color="auto" w:fill="auto"/>
            <w:vAlign w:val="center"/>
          </w:tcPr>
          <w:p w14:paraId="373E8933" w14:textId="77777777" w:rsidR="00835B2E" w:rsidRPr="00CB37D1" w:rsidRDefault="00835B2E" w:rsidP="00835B2E">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0707</w:t>
            </w:r>
          </w:p>
        </w:tc>
        <w:tc>
          <w:tcPr>
            <w:tcW w:w="1418" w:type="dxa"/>
            <w:tcBorders>
              <w:top w:val="single" w:sz="4" w:space="0" w:color="auto"/>
            </w:tcBorders>
            <w:shd w:val="clear" w:color="auto" w:fill="auto"/>
            <w:vAlign w:val="center"/>
          </w:tcPr>
          <w:p w14:paraId="75222AC9" w14:textId="77777777" w:rsidR="00835B2E" w:rsidRPr="00CB37D1" w:rsidRDefault="00835B2E" w:rsidP="00835B2E">
            <w:pPr>
              <w:spacing w:after="0" w:line="240" w:lineRule="auto"/>
              <w:jc w:val="center"/>
              <w:rPr>
                <w:rFonts w:ascii="Times New Roman" w:hAnsi="Times New Roman" w:cs="Times New Roman"/>
                <w:color w:val="000000"/>
              </w:rPr>
            </w:pPr>
            <w:r w:rsidRPr="0056271F">
              <w:rPr>
                <w:rFonts w:ascii="Times New Roman" w:hAnsi="Times New Roman" w:cs="Times New Roman"/>
                <w:color w:val="000000"/>
              </w:rPr>
              <w:t>24</w:t>
            </w:r>
            <w:r>
              <w:rPr>
                <w:rFonts w:ascii="Times New Roman" w:hAnsi="Times New Roman" w:cs="Times New Roman"/>
                <w:color w:val="000000"/>
              </w:rPr>
              <w:t xml:space="preserve"> </w:t>
            </w:r>
            <w:r w:rsidRPr="0056271F">
              <w:rPr>
                <w:rFonts w:ascii="Times New Roman" w:hAnsi="Times New Roman" w:cs="Times New Roman"/>
                <w:color w:val="000000"/>
              </w:rPr>
              <w:t>0</w:t>
            </w:r>
            <w:r>
              <w:rPr>
                <w:rFonts w:ascii="Times New Roman" w:hAnsi="Times New Roman" w:cs="Times New Roman"/>
                <w:color w:val="000000"/>
              </w:rPr>
              <w:t xml:space="preserve"> </w:t>
            </w:r>
            <w:r w:rsidRPr="0056271F">
              <w:rPr>
                <w:rFonts w:ascii="Times New Roman" w:hAnsi="Times New Roman" w:cs="Times New Roman"/>
                <w:color w:val="000000"/>
              </w:rPr>
              <w:t>00</w:t>
            </w:r>
            <w:r>
              <w:rPr>
                <w:rFonts w:ascii="Times New Roman" w:hAnsi="Times New Roman" w:cs="Times New Roman"/>
                <w:color w:val="000000"/>
              </w:rPr>
              <w:t xml:space="preserve"> </w:t>
            </w:r>
            <w:r w:rsidRPr="0056271F">
              <w:rPr>
                <w:rFonts w:ascii="Times New Roman" w:hAnsi="Times New Roman" w:cs="Times New Roman"/>
                <w:color w:val="000000"/>
              </w:rPr>
              <w:t>00000</w:t>
            </w:r>
          </w:p>
        </w:tc>
        <w:tc>
          <w:tcPr>
            <w:tcW w:w="850" w:type="dxa"/>
            <w:tcBorders>
              <w:top w:val="single" w:sz="4" w:space="0" w:color="auto"/>
            </w:tcBorders>
            <w:shd w:val="clear" w:color="auto" w:fill="auto"/>
            <w:vAlign w:val="center"/>
          </w:tcPr>
          <w:p w14:paraId="3AD0693D" w14:textId="77777777" w:rsidR="00835B2E" w:rsidRPr="00CB37D1" w:rsidRDefault="00835B2E" w:rsidP="00835B2E">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000</w:t>
            </w:r>
          </w:p>
        </w:tc>
        <w:tc>
          <w:tcPr>
            <w:tcW w:w="1701" w:type="dxa"/>
            <w:tcBorders>
              <w:top w:val="single" w:sz="4" w:space="0" w:color="auto"/>
            </w:tcBorders>
            <w:shd w:val="clear" w:color="auto" w:fill="auto"/>
            <w:vAlign w:val="center"/>
          </w:tcPr>
          <w:p w14:paraId="68622BB0" w14:textId="565BD998" w:rsidR="00835B2E" w:rsidRPr="00CB37D1" w:rsidRDefault="00835B2E" w:rsidP="00835B2E">
            <w:pPr>
              <w:spacing w:after="0" w:line="240" w:lineRule="auto"/>
              <w:jc w:val="center"/>
              <w:rPr>
                <w:rFonts w:ascii="Times New Roman" w:hAnsi="Times New Roman" w:cs="Times New Roman"/>
                <w:color w:val="000000"/>
              </w:rPr>
            </w:pPr>
            <w:r>
              <w:rPr>
                <w:rFonts w:ascii="Times New Roman" w:hAnsi="Times New Roman" w:cs="Times New Roman"/>
              </w:rPr>
              <w:t>1 718,75237</w:t>
            </w:r>
          </w:p>
        </w:tc>
        <w:tc>
          <w:tcPr>
            <w:tcW w:w="1701" w:type="dxa"/>
            <w:tcBorders>
              <w:top w:val="single" w:sz="4" w:space="0" w:color="auto"/>
            </w:tcBorders>
            <w:vAlign w:val="center"/>
          </w:tcPr>
          <w:p w14:paraId="1932F9AC" w14:textId="52484E76" w:rsidR="00835B2E" w:rsidRPr="00BD064E" w:rsidRDefault="00835B2E" w:rsidP="00835B2E">
            <w:pPr>
              <w:spacing w:after="0" w:line="240" w:lineRule="auto"/>
              <w:jc w:val="center"/>
              <w:rPr>
                <w:rFonts w:ascii="Times New Roman" w:hAnsi="Times New Roman" w:cs="Times New Roman"/>
              </w:rPr>
            </w:pPr>
            <w:r>
              <w:rPr>
                <w:rFonts w:ascii="Times New Roman" w:hAnsi="Times New Roman" w:cs="Times New Roman"/>
              </w:rPr>
              <w:t>1 718,75237</w:t>
            </w:r>
          </w:p>
        </w:tc>
        <w:tc>
          <w:tcPr>
            <w:tcW w:w="1418" w:type="dxa"/>
            <w:tcBorders>
              <w:top w:val="single" w:sz="4" w:space="0" w:color="auto"/>
            </w:tcBorders>
            <w:shd w:val="clear" w:color="auto" w:fill="auto"/>
            <w:vAlign w:val="center"/>
          </w:tcPr>
          <w:p w14:paraId="53A10331" w14:textId="58D2D8C8" w:rsidR="00835B2E" w:rsidRPr="002F164C" w:rsidRDefault="00835B2E" w:rsidP="00835B2E">
            <w:pPr>
              <w:spacing w:after="0" w:line="240" w:lineRule="auto"/>
              <w:jc w:val="center"/>
              <w:rPr>
                <w:rFonts w:ascii="Times New Roman" w:hAnsi="Times New Roman" w:cs="Times New Roman"/>
                <w:color w:val="000000"/>
              </w:rPr>
            </w:pPr>
            <w:r>
              <w:rPr>
                <w:rFonts w:ascii="Times New Roman" w:hAnsi="Times New Roman" w:cs="Times New Roman"/>
              </w:rPr>
              <w:t>1 718,75237</w:t>
            </w:r>
          </w:p>
        </w:tc>
      </w:tr>
      <w:tr w:rsidR="00E100BE" w:rsidRPr="00CB37D1" w14:paraId="23ECFA70" w14:textId="77777777" w:rsidTr="00093C2C">
        <w:trPr>
          <w:cantSplit/>
          <w:trHeight w:val="70"/>
        </w:trPr>
        <w:tc>
          <w:tcPr>
            <w:tcW w:w="851" w:type="dxa"/>
            <w:tcBorders>
              <w:top w:val="single" w:sz="4" w:space="0" w:color="auto"/>
              <w:left w:val="single" w:sz="4" w:space="0" w:color="auto"/>
              <w:bottom w:val="single" w:sz="4" w:space="0" w:color="auto"/>
            </w:tcBorders>
            <w:shd w:val="clear" w:color="auto" w:fill="auto"/>
            <w:vAlign w:val="center"/>
          </w:tcPr>
          <w:p w14:paraId="35697881" w14:textId="77777777" w:rsidR="0060785D" w:rsidRPr="00CB37D1" w:rsidRDefault="0060785D" w:rsidP="00607496">
            <w:pPr>
              <w:spacing w:after="0" w:line="240" w:lineRule="auto"/>
              <w:jc w:val="center"/>
              <w:rPr>
                <w:rFonts w:ascii="Times New Roman" w:hAnsi="Times New Roman" w:cs="Times New Roman"/>
                <w:color w:val="000000"/>
              </w:rPr>
            </w:pPr>
            <w:r w:rsidRPr="00CB37D1">
              <w:rPr>
                <w:rFonts w:ascii="Times New Roman" w:hAnsi="Times New Roman" w:cs="Times New Roman"/>
                <w:color w:val="000000"/>
              </w:rPr>
              <w:t>1.</w:t>
            </w:r>
          </w:p>
        </w:tc>
        <w:tc>
          <w:tcPr>
            <w:tcW w:w="2297" w:type="dxa"/>
            <w:tcBorders>
              <w:top w:val="single" w:sz="4" w:space="0" w:color="auto"/>
              <w:bottom w:val="single" w:sz="4" w:space="0" w:color="auto"/>
            </w:tcBorders>
            <w:shd w:val="clear" w:color="auto" w:fill="auto"/>
          </w:tcPr>
          <w:p w14:paraId="2A40AD27" w14:textId="77777777" w:rsidR="0060785D" w:rsidRPr="009563A4" w:rsidRDefault="0060785D" w:rsidP="00607496">
            <w:pPr>
              <w:spacing w:after="0" w:line="240" w:lineRule="auto"/>
              <w:ind w:right="112"/>
              <w:jc w:val="both"/>
              <w:rPr>
                <w:rFonts w:ascii="Times New Roman" w:hAnsi="Times New Roman" w:cs="Times New Roman"/>
                <w:color w:val="000000"/>
              </w:rPr>
            </w:pPr>
            <w:r w:rsidRPr="009563A4">
              <w:rPr>
                <w:rFonts w:ascii="Times New Roman" w:hAnsi="Times New Roman" w:cs="Times New Roman"/>
                <w:color w:val="000000"/>
              </w:rPr>
              <w:t>Подпрограмма № 1</w:t>
            </w:r>
          </w:p>
          <w:p w14:paraId="0E3F852A" w14:textId="77777777" w:rsidR="0060785D" w:rsidRPr="00CB37D1" w:rsidRDefault="0060785D" w:rsidP="00607496">
            <w:pPr>
              <w:spacing w:after="0" w:line="240" w:lineRule="auto"/>
              <w:rPr>
                <w:rFonts w:ascii="Times New Roman" w:hAnsi="Times New Roman" w:cs="Times New Roman"/>
                <w:color w:val="000000"/>
              </w:rPr>
            </w:pPr>
            <w:r w:rsidRPr="009563A4">
              <w:rPr>
                <w:rFonts w:ascii="Times New Roman" w:hAnsi="Times New Roman" w:cs="Times New Roman"/>
                <w:color w:val="000000"/>
              </w:rPr>
              <w:t>"Реализация молодежной политики на территории городского округа Большой Камень" на 2020-2027 годы</w:t>
            </w:r>
          </w:p>
        </w:tc>
        <w:tc>
          <w:tcPr>
            <w:tcW w:w="2693" w:type="dxa"/>
            <w:tcBorders>
              <w:top w:val="single" w:sz="4" w:space="0" w:color="auto"/>
              <w:bottom w:val="single" w:sz="4" w:space="0" w:color="auto"/>
            </w:tcBorders>
            <w:shd w:val="clear" w:color="auto" w:fill="auto"/>
          </w:tcPr>
          <w:p w14:paraId="35E4677D" w14:textId="77777777" w:rsidR="0060785D" w:rsidRPr="00CB37D1" w:rsidRDefault="0060785D" w:rsidP="00607496">
            <w:pPr>
              <w:spacing w:after="0" w:line="240" w:lineRule="auto"/>
              <w:rPr>
                <w:rFonts w:ascii="Times New Roman" w:hAnsi="Times New Roman" w:cs="Times New Roman"/>
                <w:color w:val="000000"/>
              </w:rPr>
            </w:pPr>
          </w:p>
        </w:tc>
        <w:tc>
          <w:tcPr>
            <w:tcW w:w="851" w:type="dxa"/>
            <w:tcBorders>
              <w:top w:val="single" w:sz="4" w:space="0" w:color="auto"/>
              <w:bottom w:val="single" w:sz="4" w:space="0" w:color="auto"/>
            </w:tcBorders>
            <w:shd w:val="clear" w:color="auto" w:fill="auto"/>
            <w:vAlign w:val="center"/>
          </w:tcPr>
          <w:p w14:paraId="1662E7FA" w14:textId="77777777" w:rsidR="0060785D" w:rsidRPr="00CB37D1" w:rsidRDefault="0060785D" w:rsidP="00607496">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902</w:t>
            </w:r>
          </w:p>
        </w:tc>
        <w:tc>
          <w:tcPr>
            <w:tcW w:w="708" w:type="dxa"/>
            <w:tcBorders>
              <w:top w:val="single" w:sz="4" w:space="0" w:color="auto"/>
              <w:bottom w:val="single" w:sz="4" w:space="0" w:color="auto"/>
            </w:tcBorders>
            <w:shd w:val="clear" w:color="auto" w:fill="auto"/>
            <w:vAlign w:val="center"/>
          </w:tcPr>
          <w:p w14:paraId="6B6A12D2" w14:textId="77777777" w:rsidR="0060785D" w:rsidRPr="00CB37D1" w:rsidRDefault="0060785D" w:rsidP="00607496">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0707</w:t>
            </w:r>
          </w:p>
        </w:tc>
        <w:tc>
          <w:tcPr>
            <w:tcW w:w="1418" w:type="dxa"/>
            <w:tcBorders>
              <w:top w:val="single" w:sz="4" w:space="0" w:color="auto"/>
              <w:bottom w:val="single" w:sz="4" w:space="0" w:color="auto"/>
            </w:tcBorders>
            <w:shd w:val="clear" w:color="auto" w:fill="auto"/>
            <w:vAlign w:val="center"/>
          </w:tcPr>
          <w:p w14:paraId="5F60FA8C" w14:textId="77777777" w:rsidR="0060785D" w:rsidRPr="00CB37D1" w:rsidRDefault="0060785D" w:rsidP="00607496">
            <w:pPr>
              <w:spacing w:after="0" w:line="240" w:lineRule="auto"/>
              <w:jc w:val="center"/>
              <w:rPr>
                <w:rFonts w:ascii="Times New Roman" w:hAnsi="Times New Roman" w:cs="Times New Roman"/>
                <w:color w:val="000000"/>
              </w:rPr>
            </w:pPr>
            <w:r w:rsidRPr="0056271F">
              <w:rPr>
                <w:rFonts w:ascii="Times New Roman" w:hAnsi="Times New Roman" w:cs="Times New Roman"/>
                <w:bCs/>
                <w:color w:val="000000"/>
              </w:rPr>
              <w:t>24 1 00 00000</w:t>
            </w:r>
          </w:p>
        </w:tc>
        <w:tc>
          <w:tcPr>
            <w:tcW w:w="850" w:type="dxa"/>
            <w:tcBorders>
              <w:top w:val="single" w:sz="4" w:space="0" w:color="auto"/>
              <w:bottom w:val="single" w:sz="4" w:space="0" w:color="auto"/>
            </w:tcBorders>
            <w:shd w:val="clear" w:color="auto" w:fill="auto"/>
            <w:vAlign w:val="center"/>
          </w:tcPr>
          <w:p w14:paraId="2678BB3B" w14:textId="77777777" w:rsidR="0060785D" w:rsidRPr="00CB37D1" w:rsidRDefault="0060785D" w:rsidP="00607496">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000</w:t>
            </w:r>
          </w:p>
        </w:tc>
        <w:tc>
          <w:tcPr>
            <w:tcW w:w="1701" w:type="dxa"/>
            <w:tcBorders>
              <w:top w:val="single" w:sz="4" w:space="0" w:color="auto"/>
              <w:bottom w:val="single" w:sz="4" w:space="0" w:color="auto"/>
            </w:tcBorders>
            <w:shd w:val="clear" w:color="auto" w:fill="auto"/>
            <w:vAlign w:val="center"/>
          </w:tcPr>
          <w:p w14:paraId="00B38F45" w14:textId="7646BDF0" w:rsidR="0060785D" w:rsidRPr="00CB37D1" w:rsidRDefault="001940D2" w:rsidP="00607496">
            <w:pPr>
              <w:spacing w:after="0" w:line="240" w:lineRule="auto"/>
              <w:jc w:val="center"/>
              <w:rPr>
                <w:rFonts w:ascii="Times New Roman" w:hAnsi="Times New Roman" w:cs="Times New Roman"/>
                <w:color w:val="000000"/>
              </w:rPr>
            </w:pPr>
            <w:r>
              <w:rPr>
                <w:rFonts w:ascii="Times New Roman" w:hAnsi="Times New Roman" w:cs="Times New Roman"/>
                <w:color w:val="000000"/>
              </w:rPr>
              <w:t>65</w:t>
            </w:r>
            <w:r w:rsidR="00BD064E">
              <w:rPr>
                <w:rFonts w:ascii="Times New Roman" w:hAnsi="Times New Roman" w:cs="Times New Roman"/>
                <w:color w:val="000000"/>
              </w:rPr>
              <w:t>0</w:t>
            </w:r>
            <w:r>
              <w:rPr>
                <w:rFonts w:ascii="Times New Roman" w:hAnsi="Times New Roman" w:cs="Times New Roman"/>
                <w:color w:val="000000"/>
              </w:rPr>
              <w:t>,00</w:t>
            </w:r>
          </w:p>
        </w:tc>
        <w:tc>
          <w:tcPr>
            <w:tcW w:w="1701" w:type="dxa"/>
            <w:tcBorders>
              <w:top w:val="single" w:sz="4" w:space="0" w:color="auto"/>
              <w:bottom w:val="single" w:sz="4" w:space="0" w:color="auto"/>
            </w:tcBorders>
            <w:vAlign w:val="center"/>
          </w:tcPr>
          <w:p w14:paraId="038BEC76" w14:textId="1C30FD33" w:rsidR="0060785D" w:rsidRPr="00CB37D1" w:rsidRDefault="00BD064E" w:rsidP="00607496">
            <w:pPr>
              <w:spacing w:after="0" w:line="240" w:lineRule="auto"/>
              <w:jc w:val="center"/>
              <w:rPr>
                <w:rFonts w:ascii="Times New Roman" w:hAnsi="Times New Roman" w:cs="Times New Roman"/>
                <w:color w:val="000000"/>
              </w:rPr>
            </w:pPr>
            <w:r>
              <w:rPr>
                <w:rFonts w:ascii="Times New Roman" w:hAnsi="Times New Roman" w:cs="Times New Roman"/>
                <w:color w:val="000000"/>
              </w:rPr>
              <w:t>650,00</w:t>
            </w:r>
          </w:p>
        </w:tc>
        <w:tc>
          <w:tcPr>
            <w:tcW w:w="1418" w:type="dxa"/>
            <w:tcBorders>
              <w:top w:val="single" w:sz="4" w:space="0" w:color="auto"/>
              <w:bottom w:val="single" w:sz="4" w:space="0" w:color="auto"/>
            </w:tcBorders>
            <w:shd w:val="clear" w:color="auto" w:fill="auto"/>
            <w:vAlign w:val="center"/>
          </w:tcPr>
          <w:p w14:paraId="29FB2CA8" w14:textId="66EB98A1" w:rsidR="0060785D" w:rsidRPr="00CB37D1" w:rsidRDefault="00EC4FD5" w:rsidP="00607496">
            <w:pPr>
              <w:spacing w:after="0" w:line="240" w:lineRule="auto"/>
              <w:jc w:val="center"/>
              <w:rPr>
                <w:rFonts w:ascii="Times New Roman" w:hAnsi="Times New Roman" w:cs="Times New Roman"/>
                <w:color w:val="000000"/>
              </w:rPr>
            </w:pPr>
            <w:r>
              <w:rPr>
                <w:rFonts w:ascii="Times New Roman" w:hAnsi="Times New Roman" w:cs="Times New Roman"/>
                <w:color w:val="000000"/>
              </w:rPr>
              <w:t>6</w:t>
            </w:r>
            <w:r w:rsidR="009463AE">
              <w:rPr>
                <w:rFonts w:ascii="Times New Roman" w:hAnsi="Times New Roman" w:cs="Times New Roman"/>
                <w:color w:val="000000"/>
              </w:rPr>
              <w:t>50,0</w:t>
            </w:r>
            <w:r w:rsidR="00BD064E">
              <w:rPr>
                <w:rFonts w:ascii="Times New Roman" w:hAnsi="Times New Roman" w:cs="Times New Roman"/>
                <w:color w:val="000000"/>
              </w:rPr>
              <w:t>0</w:t>
            </w:r>
          </w:p>
        </w:tc>
      </w:tr>
      <w:tr w:rsidR="00E100BE" w:rsidRPr="00CB37D1" w14:paraId="487B7784" w14:textId="77777777" w:rsidTr="00093C2C">
        <w:trPr>
          <w:cantSplit/>
          <w:trHeight w:val="70"/>
        </w:trPr>
        <w:tc>
          <w:tcPr>
            <w:tcW w:w="851" w:type="dxa"/>
            <w:tcBorders>
              <w:top w:val="single" w:sz="4" w:space="0" w:color="auto"/>
              <w:left w:val="single" w:sz="4" w:space="0" w:color="auto"/>
              <w:bottom w:val="single" w:sz="4" w:space="0" w:color="auto"/>
            </w:tcBorders>
            <w:shd w:val="clear" w:color="auto" w:fill="auto"/>
            <w:vAlign w:val="center"/>
          </w:tcPr>
          <w:p w14:paraId="5550673A" w14:textId="77777777" w:rsidR="002F164C" w:rsidRPr="00CB37D1" w:rsidRDefault="002F164C" w:rsidP="002F164C">
            <w:pPr>
              <w:spacing w:after="0" w:line="240" w:lineRule="auto"/>
              <w:jc w:val="center"/>
              <w:rPr>
                <w:rFonts w:ascii="Times New Roman" w:hAnsi="Times New Roman" w:cs="Times New Roman"/>
                <w:color w:val="000000"/>
              </w:rPr>
            </w:pPr>
            <w:r w:rsidRPr="00CB37D1">
              <w:rPr>
                <w:rFonts w:ascii="Times New Roman" w:hAnsi="Times New Roman" w:cs="Times New Roman"/>
                <w:color w:val="000000"/>
              </w:rPr>
              <w:lastRenderedPageBreak/>
              <w:t>1.1.</w:t>
            </w:r>
          </w:p>
        </w:tc>
        <w:tc>
          <w:tcPr>
            <w:tcW w:w="2297" w:type="dxa"/>
            <w:tcBorders>
              <w:top w:val="single" w:sz="4" w:space="0" w:color="auto"/>
              <w:bottom w:val="single" w:sz="4" w:space="0" w:color="auto"/>
            </w:tcBorders>
            <w:shd w:val="clear" w:color="auto" w:fill="auto"/>
          </w:tcPr>
          <w:p w14:paraId="0894F7AD" w14:textId="77777777" w:rsidR="002F164C" w:rsidRPr="00CB37D1" w:rsidRDefault="002F164C" w:rsidP="002F164C">
            <w:pPr>
              <w:spacing w:after="0" w:line="240" w:lineRule="auto"/>
              <w:rPr>
                <w:rFonts w:ascii="Times New Roman" w:hAnsi="Times New Roman" w:cs="Times New Roman"/>
                <w:snapToGrid w:val="0"/>
                <w:color w:val="000000"/>
              </w:rPr>
            </w:pPr>
            <w:r w:rsidRPr="0056271F">
              <w:rPr>
                <w:rFonts w:ascii="Times New Roman" w:hAnsi="Times New Roman" w:cs="Times New Roman"/>
                <w:color w:val="000000"/>
              </w:rPr>
              <w:t>Создание благоприятных условий для гражданского становления, успешной социализации и эффективной самореализации молодежи</w:t>
            </w:r>
          </w:p>
        </w:tc>
        <w:tc>
          <w:tcPr>
            <w:tcW w:w="2693" w:type="dxa"/>
            <w:tcBorders>
              <w:top w:val="single" w:sz="4" w:space="0" w:color="auto"/>
              <w:bottom w:val="single" w:sz="4" w:space="0" w:color="auto"/>
            </w:tcBorders>
            <w:shd w:val="clear" w:color="auto" w:fill="auto"/>
          </w:tcPr>
          <w:p w14:paraId="55EE4A50" w14:textId="77777777" w:rsidR="002F164C" w:rsidRPr="00CB37D1" w:rsidRDefault="002F164C" w:rsidP="002F164C">
            <w:pPr>
              <w:spacing w:after="0" w:line="240" w:lineRule="auto"/>
              <w:rPr>
                <w:rFonts w:ascii="Times New Roman" w:hAnsi="Times New Roman" w:cs="Times New Roman"/>
                <w:color w:val="000000"/>
              </w:rPr>
            </w:pPr>
          </w:p>
        </w:tc>
        <w:tc>
          <w:tcPr>
            <w:tcW w:w="851" w:type="dxa"/>
            <w:tcBorders>
              <w:top w:val="single" w:sz="4" w:space="0" w:color="auto"/>
              <w:bottom w:val="single" w:sz="4" w:space="0" w:color="auto"/>
            </w:tcBorders>
            <w:shd w:val="clear" w:color="auto" w:fill="auto"/>
            <w:vAlign w:val="center"/>
          </w:tcPr>
          <w:p w14:paraId="31A5CE2F" w14:textId="77777777" w:rsidR="002F164C" w:rsidRPr="00CB37D1" w:rsidRDefault="002F164C" w:rsidP="002F164C">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902</w:t>
            </w:r>
          </w:p>
        </w:tc>
        <w:tc>
          <w:tcPr>
            <w:tcW w:w="708" w:type="dxa"/>
            <w:tcBorders>
              <w:top w:val="single" w:sz="4" w:space="0" w:color="auto"/>
              <w:bottom w:val="single" w:sz="4" w:space="0" w:color="auto"/>
            </w:tcBorders>
            <w:shd w:val="clear" w:color="auto" w:fill="auto"/>
            <w:vAlign w:val="center"/>
          </w:tcPr>
          <w:p w14:paraId="40E3A2DD" w14:textId="77777777" w:rsidR="002F164C" w:rsidRPr="00CB37D1" w:rsidRDefault="002F164C" w:rsidP="002F164C">
            <w:pPr>
              <w:spacing w:after="0" w:line="240" w:lineRule="auto"/>
              <w:jc w:val="center"/>
              <w:rPr>
                <w:rFonts w:ascii="Times New Roman" w:hAnsi="Times New Roman" w:cs="Times New Roman"/>
                <w:color w:val="000000"/>
              </w:rPr>
            </w:pPr>
            <w:r>
              <w:rPr>
                <w:rFonts w:ascii="Times New Roman" w:eastAsia="Times New Roman" w:hAnsi="Times New Roman" w:cs="Times New Roman"/>
              </w:rPr>
              <w:t>0000</w:t>
            </w:r>
          </w:p>
        </w:tc>
        <w:tc>
          <w:tcPr>
            <w:tcW w:w="1418" w:type="dxa"/>
            <w:tcBorders>
              <w:top w:val="single" w:sz="4" w:space="0" w:color="auto"/>
              <w:bottom w:val="single" w:sz="4" w:space="0" w:color="auto"/>
            </w:tcBorders>
            <w:shd w:val="clear" w:color="auto" w:fill="auto"/>
            <w:vAlign w:val="center"/>
          </w:tcPr>
          <w:p w14:paraId="77EBBE31" w14:textId="77777777" w:rsidR="002F164C" w:rsidRPr="00CB37D1" w:rsidRDefault="002F164C" w:rsidP="002F164C">
            <w:pPr>
              <w:spacing w:after="0" w:line="240" w:lineRule="auto"/>
              <w:jc w:val="center"/>
              <w:rPr>
                <w:rFonts w:ascii="Times New Roman" w:hAnsi="Times New Roman" w:cs="Times New Roman"/>
                <w:color w:val="000000"/>
              </w:rPr>
            </w:pPr>
            <w:r w:rsidRPr="0056271F">
              <w:rPr>
                <w:rFonts w:ascii="Times New Roman" w:hAnsi="Times New Roman" w:cs="Times New Roman"/>
                <w:bCs/>
                <w:color w:val="000000"/>
              </w:rPr>
              <w:t>24 1 01 00000</w:t>
            </w:r>
          </w:p>
        </w:tc>
        <w:tc>
          <w:tcPr>
            <w:tcW w:w="850" w:type="dxa"/>
            <w:tcBorders>
              <w:top w:val="single" w:sz="4" w:space="0" w:color="auto"/>
              <w:bottom w:val="single" w:sz="4" w:space="0" w:color="auto"/>
            </w:tcBorders>
            <w:shd w:val="clear" w:color="auto" w:fill="auto"/>
            <w:vAlign w:val="center"/>
          </w:tcPr>
          <w:p w14:paraId="29EC49B3" w14:textId="77777777" w:rsidR="002F164C" w:rsidRPr="00CB37D1" w:rsidRDefault="002F164C" w:rsidP="002F164C">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000</w:t>
            </w:r>
          </w:p>
        </w:tc>
        <w:tc>
          <w:tcPr>
            <w:tcW w:w="1701" w:type="dxa"/>
            <w:tcBorders>
              <w:top w:val="single" w:sz="4" w:space="0" w:color="auto"/>
              <w:bottom w:val="single" w:sz="4" w:space="0" w:color="auto"/>
            </w:tcBorders>
            <w:shd w:val="clear" w:color="auto" w:fill="auto"/>
            <w:vAlign w:val="center"/>
          </w:tcPr>
          <w:p w14:paraId="68D42115" w14:textId="579AD0FE" w:rsidR="002F164C" w:rsidRPr="00CB37D1" w:rsidRDefault="001940D2" w:rsidP="002F164C">
            <w:pPr>
              <w:spacing w:after="0" w:line="240" w:lineRule="auto"/>
              <w:jc w:val="center"/>
              <w:rPr>
                <w:rFonts w:ascii="Times New Roman" w:hAnsi="Times New Roman" w:cs="Times New Roman"/>
                <w:color w:val="000000"/>
              </w:rPr>
            </w:pPr>
            <w:r>
              <w:rPr>
                <w:rFonts w:ascii="Times New Roman" w:hAnsi="Times New Roman" w:cs="Times New Roman"/>
                <w:color w:val="000000"/>
              </w:rPr>
              <w:t>65</w:t>
            </w:r>
            <w:r w:rsidR="00BD064E">
              <w:rPr>
                <w:rFonts w:ascii="Times New Roman" w:hAnsi="Times New Roman" w:cs="Times New Roman"/>
                <w:color w:val="000000"/>
              </w:rPr>
              <w:t>0</w:t>
            </w:r>
            <w:r>
              <w:rPr>
                <w:rFonts w:ascii="Times New Roman" w:hAnsi="Times New Roman" w:cs="Times New Roman"/>
                <w:color w:val="000000"/>
              </w:rPr>
              <w:t>,00</w:t>
            </w:r>
          </w:p>
        </w:tc>
        <w:tc>
          <w:tcPr>
            <w:tcW w:w="1701" w:type="dxa"/>
            <w:tcBorders>
              <w:top w:val="single" w:sz="4" w:space="0" w:color="auto"/>
              <w:bottom w:val="single" w:sz="4" w:space="0" w:color="auto"/>
            </w:tcBorders>
            <w:vAlign w:val="center"/>
          </w:tcPr>
          <w:p w14:paraId="2D06004A" w14:textId="6A679ED3" w:rsidR="002F164C" w:rsidRPr="00CB37D1" w:rsidRDefault="00BD064E" w:rsidP="002F164C">
            <w:pPr>
              <w:spacing w:after="0" w:line="240" w:lineRule="auto"/>
              <w:jc w:val="center"/>
              <w:rPr>
                <w:rFonts w:ascii="Times New Roman" w:hAnsi="Times New Roman" w:cs="Times New Roman"/>
                <w:color w:val="000000"/>
              </w:rPr>
            </w:pPr>
            <w:r>
              <w:rPr>
                <w:rFonts w:ascii="Times New Roman" w:hAnsi="Times New Roman" w:cs="Times New Roman"/>
                <w:color w:val="000000"/>
              </w:rPr>
              <w:t>650,</w:t>
            </w:r>
            <w:r w:rsidR="009463AE">
              <w:rPr>
                <w:rFonts w:ascii="Times New Roman" w:hAnsi="Times New Roman" w:cs="Times New Roman"/>
                <w:color w:val="000000"/>
              </w:rPr>
              <w:t>0</w:t>
            </w:r>
          </w:p>
        </w:tc>
        <w:tc>
          <w:tcPr>
            <w:tcW w:w="1418" w:type="dxa"/>
            <w:tcBorders>
              <w:top w:val="single" w:sz="4" w:space="0" w:color="auto"/>
              <w:bottom w:val="single" w:sz="4" w:space="0" w:color="auto"/>
            </w:tcBorders>
            <w:shd w:val="clear" w:color="auto" w:fill="auto"/>
            <w:vAlign w:val="center"/>
          </w:tcPr>
          <w:p w14:paraId="5A45F2AB" w14:textId="6D120DBF" w:rsidR="002F164C" w:rsidRPr="00CB37D1" w:rsidRDefault="00EC4FD5" w:rsidP="002F164C">
            <w:pPr>
              <w:spacing w:after="0" w:line="240" w:lineRule="auto"/>
              <w:jc w:val="center"/>
              <w:rPr>
                <w:rFonts w:ascii="Times New Roman" w:hAnsi="Times New Roman" w:cs="Times New Roman"/>
                <w:color w:val="000000"/>
              </w:rPr>
            </w:pPr>
            <w:r>
              <w:rPr>
                <w:rFonts w:ascii="Times New Roman" w:hAnsi="Times New Roman" w:cs="Times New Roman"/>
                <w:color w:val="000000"/>
              </w:rPr>
              <w:t>65</w:t>
            </w:r>
            <w:r w:rsidR="009463AE">
              <w:rPr>
                <w:rFonts w:ascii="Times New Roman" w:hAnsi="Times New Roman" w:cs="Times New Roman"/>
                <w:color w:val="000000"/>
              </w:rPr>
              <w:t>0,0</w:t>
            </w:r>
          </w:p>
        </w:tc>
      </w:tr>
      <w:tr w:rsidR="00E100BE" w:rsidRPr="00CB37D1" w14:paraId="21B9AB88" w14:textId="77777777" w:rsidTr="00093C2C">
        <w:trPr>
          <w:cantSplit/>
          <w:trHeight w:val="70"/>
        </w:trPr>
        <w:tc>
          <w:tcPr>
            <w:tcW w:w="851" w:type="dxa"/>
            <w:tcBorders>
              <w:top w:val="single" w:sz="4" w:space="0" w:color="auto"/>
              <w:left w:val="single" w:sz="4" w:space="0" w:color="auto"/>
              <w:bottom w:val="single" w:sz="4" w:space="0" w:color="auto"/>
            </w:tcBorders>
            <w:shd w:val="clear" w:color="auto" w:fill="auto"/>
            <w:vAlign w:val="center"/>
          </w:tcPr>
          <w:p w14:paraId="43A4E449" w14:textId="77777777" w:rsidR="0060785D" w:rsidRPr="00CB37D1" w:rsidRDefault="0060785D" w:rsidP="00607496">
            <w:pPr>
              <w:spacing w:after="0" w:line="240" w:lineRule="auto"/>
              <w:jc w:val="center"/>
              <w:rPr>
                <w:rFonts w:ascii="Times New Roman" w:hAnsi="Times New Roman" w:cs="Times New Roman"/>
                <w:color w:val="000000"/>
              </w:rPr>
            </w:pPr>
            <w:r w:rsidRPr="00CB37D1">
              <w:rPr>
                <w:rFonts w:ascii="Times New Roman" w:hAnsi="Times New Roman" w:cs="Times New Roman"/>
                <w:color w:val="000000"/>
              </w:rPr>
              <w:t>1.1.1.</w:t>
            </w:r>
          </w:p>
        </w:tc>
        <w:tc>
          <w:tcPr>
            <w:tcW w:w="2297" w:type="dxa"/>
            <w:tcBorders>
              <w:top w:val="single" w:sz="4" w:space="0" w:color="auto"/>
              <w:bottom w:val="single" w:sz="4" w:space="0" w:color="auto"/>
            </w:tcBorders>
            <w:shd w:val="clear" w:color="auto" w:fill="auto"/>
          </w:tcPr>
          <w:p w14:paraId="27D69C7D" w14:textId="77777777" w:rsidR="0060785D" w:rsidRPr="00CB37D1" w:rsidRDefault="0060785D" w:rsidP="00607496">
            <w:pPr>
              <w:spacing w:after="0" w:line="240" w:lineRule="auto"/>
              <w:rPr>
                <w:rFonts w:ascii="Times New Roman" w:hAnsi="Times New Roman" w:cs="Times New Roman"/>
                <w:snapToGrid w:val="0"/>
                <w:color w:val="000000"/>
              </w:rPr>
            </w:pPr>
            <w:r w:rsidRPr="0056271F">
              <w:rPr>
                <w:rFonts w:ascii="Times New Roman" w:hAnsi="Times New Roman" w:cs="Times New Roman"/>
                <w:color w:val="000000"/>
              </w:rPr>
              <w:t>Совершенствование правового и информационного обеспечения молодежной политики</w:t>
            </w:r>
          </w:p>
        </w:tc>
        <w:tc>
          <w:tcPr>
            <w:tcW w:w="2693" w:type="dxa"/>
            <w:tcBorders>
              <w:top w:val="single" w:sz="4" w:space="0" w:color="auto"/>
              <w:bottom w:val="single" w:sz="4" w:space="0" w:color="auto"/>
            </w:tcBorders>
            <w:shd w:val="clear" w:color="auto" w:fill="auto"/>
          </w:tcPr>
          <w:p w14:paraId="64DC7F37" w14:textId="6B26A564" w:rsidR="0056462A" w:rsidRPr="0056462A" w:rsidRDefault="0056462A" w:rsidP="0056462A">
            <w:pPr>
              <w:spacing w:after="0" w:line="240" w:lineRule="auto"/>
              <w:rPr>
                <w:rFonts w:ascii="Times New Roman" w:eastAsia="Times New Roman" w:hAnsi="Times New Roman" w:cs="Times New Roman"/>
              </w:rPr>
            </w:pPr>
            <w:r>
              <w:rPr>
                <w:rFonts w:ascii="Times New Roman" w:eastAsia="Times New Roman" w:hAnsi="Times New Roman" w:cs="Times New Roman"/>
              </w:rPr>
              <w:t>О</w:t>
            </w:r>
            <w:r w:rsidRPr="0056462A">
              <w:rPr>
                <w:rFonts w:ascii="Times New Roman" w:eastAsia="Times New Roman" w:hAnsi="Times New Roman" w:cs="Times New Roman"/>
              </w:rPr>
              <w:t>тдел по делам молодеж</w:t>
            </w:r>
            <w:r w:rsidR="00B212B6">
              <w:rPr>
                <w:rFonts w:ascii="Times New Roman" w:eastAsia="Times New Roman" w:hAnsi="Times New Roman" w:cs="Times New Roman"/>
              </w:rPr>
              <w:t>и</w:t>
            </w:r>
            <w:r w:rsidRPr="0056462A">
              <w:rPr>
                <w:rFonts w:ascii="Times New Roman" w:eastAsia="Times New Roman" w:hAnsi="Times New Roman" w:cs="Times New Roman"/>
              </w:rPr>
              <w:t xml:space="preserve"> и связям с общественностью,</w:t>
            </w:r>
          </w:p>
          <w:p w14:paraId="6F3E2453" w14:textId="7A0950FF" w:rsidR="0060785D" w:rsidRPr="00310440" w:rsidRDefault="0056462A" w:rsidP="0056462A">
            <w:pPr>
              <w:spacing w:after="0" w:line="240" w:lineRule="auto"/>
              <w:rPr>
                <w:rFonts w:ascii="Times New Roman" w:eastAsia="Times New Roman" w:hAnsi="Times New Roman" w:cs="Times New Roman"/>
              </w:rPr>
            </w:pPr>
            <w:r w:rsidRPr="0056462A">
              <w:rPr>
                <w:rFonts w:ascii="Times New Roman" w:eastAsia="Times New Roman" w:hAnsi="Times New Roman" w:cs="Times New Roman"/>
              </w:rPr>
              <w:t>отдел по физической культуре и спорту администрации городского округа Большой Камень</w:t>
            </w:r>
          </w:p>
        </w:tc>
        <w:tc>
          <w:tcPr>
            <w:tcW w:w="851" w:type="dxa"/>
            <w:tcBorders>
              <w:top w:val="single" w:sz="4" w:space="0" w:color="auto"/>
              <w:bottom w:val="single" w:sz="4" w:space="0" w:color="auto"/>
            </w:tcBorders>
            <w:shd w:val="clear" w:color="auto" w:fill="auto"/>
            <w:vAlign w:val="center"/>
          </w:tcPr>
          <w:p w14:paraId="3E0477D8" w14:textId="77777777" w:rsidR="0060785D" w:rsidRPr="00CB37D1" w:rsidRDefault="0060785D" w:rsidP="00607496">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902</w:t>
            </w:r>
          </w:p>
        </w:tc>
        <w:tc>
          <w:tcPr>
            <w:tcW w:w="708" w:type="dxa"/>
            <w:tcBorders>
              <w:top w:val="single" w:sz="4" w:space="0" w:color="auto"/>
              <w:bottom w:val="single" w:sz="4" w:space="0" w:color="auto"/>
            </w:tcBorders>
            <w:shd w:val="clear" w:color="auto" w:fill="auto"/>
            <w:vAlign w:val="center"/>
          </w:tcPr>
          <w:p w14:paraId="4C765E54" w14:textId="77777777" w:rsidR="0060785D" w:rsidRPr="00CB37D1" w:rsidRDefault="0060785D" w:rsidP="00607496">
            <w:pPr>
              <w:spacing w:after="0" w:line="240" w:lineRule="auto"/>
              <w:jc w:val="center"/>
              <w:rPr>
                <w:rFonts w:ascii="Times New Roman" w:hAnsi="Times New Roman" w:cs="Times New Roman"/>
                <w:color w:val="000000"/>
              </w:rPr>
            </w:pPr>
            <w:r>
              <w:rPr>
                <w:rFonts w:ascii="Times New Roman" w:eastAsia="Times New Roman" w:hAnsi="Times New Roman" w:cs="Times New Roman"/>
              </w:rPr>
              <w:t>0000</w:t>
            </w:r>
          </w:p>
        </w:tc>
        <w:tc>
          <w:tcPr>
            <w:tcW w:w="1418" w:type="dxa"/>
            <w:tcBorders>
              <w:top w:val="single" w:sz="4" w:space="0" w:color="auto"/>
              <w:bottom w:val="single" w:sz="4" w:space="0" w:color="auto"/>
            </w:tcBorders>
            <w:shd w:val="clear" w:color="auto" w:fill="auto"/>
            <w:vAlign w:val="center"/>
          </w:tcPr>
          <w:p w14:paraId="740D9394" w14:textId="77777777" w:rsidR="0060785D" w:rsidRPr="00CB37D1" w:rsidRDefault="0060785D" w:rsidP="00607496">
            <w:pPr>
              <w:spacing w:after="0" w:line="240" w:lineRule="auto"/>
              <w:jc w:val="center"/>
              <w:rPr>
                <w:rFonts w:ascii="Times New Roman" w:hAnsi="Times New Roman" w:cs="Times New Roman"/>
                <w:color w:val="000000"/>
              </w:rPr>
            </w:pPr>
            <w:r w:rsidRPr="0056271F">
              <w:rPr>
                <w:rFonts w:ascii="Times New Roman" w:hAnsi="Times New Roman" w:cs="Times New Roman"/>
                <w:bCs/>
                <w:color w:val="000000"/>
              </w:rPr>
              <w:t>24 1 01 20100</w:t>
            </w:r>
          </w:p>
        </w:tc>
        <w:tc>
          <w:tcPr>
            <w:tcW w:w="850" w:type="dxa"/>
            <w:tcBorders>
              <w:top w:val="single" w:sz="4" w:space="0" w:color="auto"/>
              <w:bottom w:val="single" w:sz="4" w:space="0" w:color="auto"/>
            </w:tcBorders>
            <w:shd w:val="clear" w:color="auto" w:fill="auto"/>
            <w:vAlign w:val="center"/>
          </w:tcPr>
          <w:p w14:paraId="47E39784" w14:textId="77777777" w:rsidR="0060785D" w:rsidRPr="00CB37D1" w:rsidRDefault="0060785D" w:rsidP="00607496">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630</w:t>
            </w:r>
          </w:p>
        </w:tc>
        <w:tc>
          <w:tcPr>
            <w:tcW w:w="1701" w:type="dxa"/>
            <w:tcBorders>
              <w:top w:val="single" w:sz="4" w:space="0" w:color="auto"/>
              <w:bottom w:val="single" w:sz="4" w:space="0" w:color="auto"/>
            </w:tcBorders>
            <w:shd w:val="clear" w:color="auto" w:fill="auto"/>
            <w:vAlign w:val="center"/>
          </w:tcPr>
          <w:p w14:paraId="01387B73" w14:textId="506950B2" w:rsidR="0060785D" w:rsidRPr="00CB37D1" w:rsidRDefault="001940D2" w:rsidP="00607496">
            <w:pPr>
              <w:spacing w:after="0" w:line="240" w:lineRule="auto"/>
              <w:jc w:val="center"/>
              <w:rPr>
                <w:rFonts w:ascii="Times New Roman" w:hAnsi="Times New Roman" w:cs="Times New Roman"/>
                <w:color w:val="000000"/>
              </w:rPr>
            </w:pPr>
            <w:r>
              <w:rPr>
                <w:rFonts w:ascii="Times New Roman" w:hAnsi="Times New Roman" w:cs="Times New Roman"/>
                <w:color w:val="000000"/>
              </w:rPr>
              <w:t>20</w:t>
            </w:r>
            <w:r w:rsidR="00BD064E">
              <w:rPr>
                <w:rFonts w:ascii="Times New Roman" w:hAnsi="Times New Roman" w:cs="Times New Roman"/>
                <w:color w:val="000000"/>
              </w:rPr>
              <w:t>0</w:t>
            </w:r>
            <w:r>
              <w:rPr>
                <w:rFonts w:ascii="Times New Roman" w:hAnsi="Times New Roman" w:cs="Times New Roman"/>
                <w:color w:val="000000"/>
              </w:rPr>
              <w:t>,0</w:t>
            </w:r>
          </w:p>
        </w:tc>
        <w:tc>
          <w:tcPr>
            <w:tcW w:w="1701" w:type="dxa"/>
            <w:tcBorders>
              <w:top w:val="single" w:sz="4" w:space="0" w:color="auto"/>
              <w:bottom w:val="single" w:sz="4" w:space="0" w:color="auto"/>
            </w:tcBorders>
            <w:vAlign w:val="center"/>
          </w:tcPr>
          <w:p w14:paraId="6EE48BBE" w14:textId="24474307" w:rsidR="0060785D" w:rsidRPr="00CB37D1" w:rsidRDefault="00BD064E" w:rsidP="00607496">
            <w:pPr>
              <w:spacing w:after="0" w:line="240" w:lineRule="auto"/>
              <w:jc w:val="center"/>
              <w:rPr>
                <w:rFonts w:ascii="Times New Roman" w:hAnsi="Times New Roman" w:cs="Times New Roman"/>
                <w:color w:val="000000"/>
              </w:rPr>
            </w:pPr>
            <w:r>
              <w:rPr>
                <w:rFonts w:ascii="Times New Roman" w:hAnsi="Times New Roman" w:cs="Times New Roman"/>
                <w:color w:val="000000"/>
              </w:rPr>
              <w:t>200,0</w:t>
            </w:r>
          </w:p>
        </w:tc>
        <w:tc>
          <w:tcPr>
            <w:tcW w:w="1418" w:type="dxa"/>
            <w:tcBorders>
              <w:top w:val="single" w:sz="4" w:space="0" w:color="auto"/>
              <w:bottom w:val="single" w:sz="4" w:space="0" w:color="auto"/>
            </w:tcBorders>
            <w:shd w:val="clear" w:color="auto" w:fill="auto"/>
            <w:vAlign w:val="center"/>
          </w:tcPr>
          <w:p w14:paraId="50D1F53B" w14:textId="03ECB8DC" w:rsidR="0060785D" w:rsidRPr="00CB37D1" w:rsidRDefault="009463AE" w:rsidP="00607496">
            <w:pPr>
              <w:spacing w:after="0" w:line="240" w:lineRule="auto"/>
              <w:jc w:val="center"/>
              <w:rPr>
                <w:rFonts w:ascii="Times New Roman" w:hAnsi="Times New Roman" w:cs="Times New Roman"/>
                <w:color w:val="000000"/>
              </w:rPr>
            </w:pPr>
            <w:r>
              <w:rPr>
                <w:rFonts w:ascii="Times New Roman" w:hAnsi="Times New Roman" w:cs="Times New Roman"/>
                <w:color w:val="000000"/>
              </w:rPr>
              <w:t>20</w:t>
            </w:r>
            <w:r w:rsidR="00BD064E">
              <w:rPr>
                <w:rFonts w:ascii="Times New Roman" w:hAnsi="Times New Roman" w:cs="Times New Roman"/>
                <w:color w:val="000000"/>
              </w:rPr>
              <w:t>0</w:t>
            </w:r>
            <w:r>
              <w:rPr>
                <w:rFonts w:ascii="Times New Roman" w:hAnsi="Times New Roman" w:cs="Times New Roman"/>
                <w:color w:val="000000"/>
              </w:rPr>
              <w:t>,0</w:t>
            </w:r>
          </w:p>
        </w:tc>
      </w:tr>
      <w:tr w:rsidR="00E100BE" w:rsidRPr="00CB37D1" w14:paraId="1C962907" w14:textId="77777777" w:rsidTr="00093C2C">
        <w:trPr>
          <w:cantSplit/>
          <w:trHeight w:val="70"/>
        </w:trPr>
        <w:tc>
          <w:tcPr>
            <w:tcW w:w="851" w:type="dxa"/>
            <w:tcBorders>
              <w:top w:val="single" w:sz="4" w:space="0" w:color="auto"/>
              <w:left w:val="single" w:sz="4" w:space="0" w:color="auto"/>
              <w:bottom w:val="single" w:sz="4" w:space="0" w:color="auto"/>
            </w:tcBorders>
            <w:shd w:val="clear" w:color="auto" w:fill="auto"/>
            <w:vAlign w:val="center"/>
          </w:tcPr>
          <w:p w14:paraId="6AF644BD" w14:textId="77777777" w:rsidR="0060785D" w:rsidRPr="00CB37D1" w:rsidRDefault="0060785D" w:rsidP="00607496">
            <w:pPr>
              <w:spacing w:after="0" w:line="240" w:lineRule="auto"/>
              <w:jc w:val="center"/>
              <w:rPr>
                <w:rFonts w:ascii="Times New Roman" w:hAnsi="Times New Roman" w:cs="Times New Roman"/>
                <w:color w:val="000000"/>
              </w:rPr>
            </w:pPr>
            <w:r w:rsidRPr="00CB37D1">
              <w:rPr>
                <w:rFonts w:ascii="Times New Roman" w:hAnsi="Times New Roman" w:cs="Times New Roman"/>
                <w:color w:val="000000"/>
              </w:rPr>
              <w:t>1.1.2.</w:t>
            </w:r>
          </w:p>
        </w:tc>
        <w:tc>
          <w:tcPr>
            <w:tcW w:w="2297" w:type="dxa"/>
            <w:tcBorders>
              <w:top w:val="single" w:sz="4" w:space="0" w:color="auto"/>
              <w:bottom w:val="single" w:sz="4" w:space="0" w:color="auto"/>
            </w:tcBorders>
            <w:shd w:val="clear" w:color="auto" w:fill="auto"/>
          </w:tcPr>
          <w:p w14:paraId="04B7F9AE" w14:textId="77777777" w:rsidR="0060785D" w:rsidRPr="00CB37D1" w:rsidRDefault="0060785D" w:rsidP="00607496">
            <w:pPr>
              <w:spacing w:after="0" w:line="240" w:lineRule="auto"/>
              <w:rPr>
                <w:rFonts w:ascii="Times New Roman" w:hAnsi="Times New Roman" w:cs="Times New Roman"/>
                <w:snapToGrid w:val="0"/>
                <w:color w:val="000000"/>
              </w:rPr>
            </w:pPr>
            <w:r w:rsidRPr="0056271F">
              <w:rPr>
                <w:rFonts w:ascii="Times New Roman" w:hAnsi="Times New Roman" w:cs="Times New Roman"/>
                <w:color w:val="000000"/>
              </w:rPr>
              <w:t>Поддержка и развитие созидательной активности молодежи</w:t>
            </w:r>
          </w:p>
        </w:tc>
        <w:tc>
          <w:tcPr>
            <w:tcW w:w="2693" w:type="dxa"/>
            <w:tcBorders>
              <w:top w:val="single" w:sz="4" w:space="0" w:color="auto"/>
              <w:bottom w:val="single" w:sz="4" w:space="0" w:color="auto"/>
            </w:tcBorders>
            <w:shd w:val="clear" w:color="auto" w:fill="auto"/>
          </w:tcPr>
          <w:p w14:paraId="61F05E8D" w14:textId="7BE63B1D" w:rsidR="0056462A" w:rsidRPr="0056462A" w:rsidRDefault="0056462A" w:rsidP="0056462A">
            <w:pPr>
              <w:spacing w:after="0" w:line="240" w:lineRule="auto"/>
              <w:rPr>
                <w:rFonts w:ascii="Times New Roman" w:eastAsia="Times New Roman" w:hAnsi="Times New Roman" w:cs="Times New Roman"/>
              </w:rPr>
            </w:pPr>
            <w:r w:rsidRPr="0056462A">
              <w:rPr>
                <w:rFonts w:ascii="Times New Roman" w:eastAsia="Times New Roman" w:hAnsi="Times New Roman" w:cs="Times New Roman"/>
              </w:rPr>
              <w:t>Отдел по делам молодеж</w:t>
            </w:r>
            <w:r w:rsidR="00B212B6">
              <w:rPr>
                <w:rFonts w:ascii="Times New Roman" w:eastAsia="Times New Roman" w:hAnsi="Times New Roman" w:cs="Times New Roman"/>
              </w:rPr>
              <w:t>и</w:t>
            </w:r>
            <w:r w:rsidRPr="0056462A">
              <w:rPr>
                <w:rFonts w:ascii="Times New Roman" w:eastAsia="Times New Roman" w:hAnsi="Times New Roman" w:cs="Times New Roman"/>
              </w:rPr>
              <w:t xml:space="preserve"> и связям с общественностью,</w:t>
            </w:r>
          </w:p>
          <w:p w14:paraId="20F234CC" w14:textId="4CF7CA55" w:rsidR="0060785D" w:rsidRDefault="0056462A" w:rsidP="0056462A">
            <w:pPr>
              <w:spacing w:after="0" w:line="240" w:lineRule="auto"/>
              <w:rPr>
                <w:rFonts w:ascii="Times New Roman" w:eastAsia="Times New Roman" w:hAnsi="Times New Roman" w:cs="Times New Roman"/>
              </w:rPr>
            </w:pPr>
            <w:r w:rsidRPr="0056462A">
              <w:rPr>
                <w:rFonts w:ascii="Times New Roman" w:eastAsia="Times New Roman" w:hAnsi="Times New Roman" w:cs="Times New Roman"/>
              </w:rPr>
              <w:t>отдел по физической культуре и спорту</w:t>
            </w:r>
            <w:r w:rsidR="0060785D">
              <w:rPr>
                <w:rFonts w:ascii="Times New Roman" w:eastAsia="Times New Roman" w:hAnsi="Times New Roman" w:cs="Times New Roman"/>
              </w:rPr>
              <w:t>;</w:t>
            </w:r>
          </w:p>
          <w:p w14:paraId="06E02C83" w14:textId="77777777" w:rsidR="0060785D" w:rsidRPr="00CB37D1" w:rsidRDefault="0060785D" w:rsidP="00607496">
            <w:pPr>
              <w:spacing w:after="0" w:line="240" w:lineRule="auto"/>
              <w:rPr>
                <w:rFonts w:ascii="Times New Roman" w:hAnsi="Times New Roman" w:cs="Times New Roman"/>
                <w:color w:val="000000"/>
              </w:rPr>
            </w:pPr>
            <w:r>
              <w:rPr>
                <w:rFonts w:ascii="Times New Roman" w:hAnsi="Times New Roman" w:cs="Times New Roman"/>
                <w:color w:val="000000"/>
              </w:rPr>
              <w:t>управление культуры; управление образования;</w:t>
            </w:r>
            <w:r w:rsidRPr="0056271F">
              <w:rPr>
                <w:rFonts w:ascii="Times New Roman" w:hAnsi="Times New Roman" w:cs="Times New Roman"/>
                <w:color w:val="000000"/>
              </w:rPr>
              <w:t xml:space="preserve"> общеобразовательные</w:t>
            </w:r>
            <w:r>
              <w:rPr>
                <w:rFonts w:ascii="Times New Roman" w:hAnsi="Times New Roman" w:cs="Times New Roman"/>
                <w:color w:val="000000"/>
              </w:rPr>
              <w:t xml:space="preserve"> учреждения; ЦДТ; учреждения культуры</w:t>
            </w:r>
          </w:p>
        </w:tc>
        <w:tc>
          <w:tcPr>
            <w:tcW w:w="851" w:type="dxa"/>
            <w:tcBorders>
              <w:top w:val="single" w:sz="4" w:space="0" w:color="auto"/>
              <w:bottom w:val="single" w:sz="4" w:space="0" w:color="auto"/>
            </w:tcBorders>
            <w:shd w:val="clear" w:color="auto" w:fill="auto"/>
            <w:vAlign w:val="center"/>
          </w:tcPr>
          <w:p w14:paraId="61184C1E" w14:textId="77777777" w:rsidR="0060785D" w:rsidRPr="00CB37D1" w:rsidRDefault="0060785D" w:rsidP="00607496">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902</w:t>
            </w:r>
          </w:p>
        </w:tc>
        <w:tc>
          <w:tcPr>
            <w:tcW w:w="708" w:type="dxa"/>
            <w:tcBorders>
              <w:top w:val="single" w:sz="4" w:space="0" w:color="auto"/>
              <w:bottom w:val="single" w:sz="4" w:space="0" w:color="auto"/>
            </w:tcBorders>
            <w:shd w:val="clear" w:color="auto" w:fill="auto"/>
            <w:vAlign w:val="center"/>
          </w:tcPr>
          <w:p w14:paraId="7C2D1361" w14:textId="77777777" w:rsidR="0060785D" w:rsidRPr="00CB37D1" w:rsidRDefault="0060785D" w:rsidP="00607496">
            <w:pPr>
              <w:spacing w:after="0" w:line="240" w:lineRule="auto"/>
              <w:jc w:val="center"/>
              <w:rPr>
                <w:rFonts w:ascii="Times New Roman" w:hAnsi="Times New Roman" w:cs="Times New Roman"/>
                <w:color w:val="000000"/>
              </w:rPr>
            </w:pPr>
            <w:r>
              <w:rPr>
                <w:rFonts w:ascii="Times New Roman" w:eastAsia="Times New Roman" w:hAnsi="Times New Roman" w:cs="Times New Roman"/>
              </w:rPr>
              <w:t>0000</w:t>
            </w:r>
          </w:p>
        </w:tc>
        <w:tc>
          <w:tcPr>
            <w:tcW w:w="1418" w:type="dxa"/>
            <w:tcBorders>
              <w:top w:val="single" w:sz="4" w:space="0" w:color="auto"/>
              <w:bottom w:val="single" w:sz="4" w:space="0" w:color="auto"/>
            </w:tcBorders>
            <w:shd w:val="clear" w:color="auto" w:fill="auto"/>
            <w:vAlign w:val="center"/>
          </w:tcPr>
          <w:p w14:paraId="684D7370" w14:textId="77777777" w:rsidR="0060785D" w:rsidRPr="00CB37D1" w:rsidRDefault="0060785D" w:rsidP="00607496">
            <w:pPr>
              <w:spacing w:after="0" w:line="240" w:lineRule="auto"/>
              <w:jc w:val="center"/>
              <w:rPr>
                <w:rFonts w:ascii="Times New Roman" w:hAnsi="Times New Roman" w:cs="Times New Roman"/>
                <w:color w:val="000000"/>
              </w:rPr>
            </w:pPr>
            <w:r w:rsidRPr="0056271F">
              <w:rPr>
                <w:rFonts w:ascii="Times New Roman" w:hAnsi="Times New Roman" w:cs="Times New Roman"/>
                <w:bCs/>
                <w:color w:val="000000"/>
              </w:rPr>
              <w:t>24 1 01 20110</w:t>
            </w:r>
          </w:p>
        </w:tc>
        <w:tc>
          <w:tcPr>
            <w:tcW w:w="850" w:type="dxa"/>
            <w:tcBorders>
              <w:top w:val="single" w:sz="4" w:space="0" w:color="auto"/>
              <w:bottom w:val="single" w:sz="4" w:space="0" w:color="auto"/>
            </w:tcBorders>
            <w:shd w:val="clear" w:color="auto" w:fill="auto"/>
            <w:vAlign w:val="center"/>
          </w:tcPr>
          <w:p w14:paraId="7E526B9F" w14:textId="77777777" w:rsidR="0060785D" w:rsidRPr="00CB37D1" w:rsidRDefault="0060785D" w:rsidP="00607496">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1701" w:type="dxa"/>
            <w:tcBorders>
              <w:top w:val="single" w:sz="4" w:space="0" w:color="auto"/>
              <w:bottom w:val="single" w:sz="4" w:space="0" w:color="auto"/>
            </w:tcBorders>
            <w:shd w:val="clear" w:color="auto" w:fill="auto"/>
            <w:vAlign w:val="center"/>
          </w:tcPr>
          <w:p w14:paraId="3AF7AE18" w14:textId="6B952836" w:rsidR="0060785D" w:rsidRPr="00CB37D1" w:rsidRDefault="001940D2" w:rsidP="00607496">
            <w:pPr>
              <w:spacing w:after="0" w:line="240" w:lineRule="auto"/>
              <w:jc w:val="center"/>
              <w:rPr>
                <w:rFonts w:ascii="Times New Roman" w:hAnsi="Times New Roman" w:cs="Times New Roman"/>
                <w:color w:val="000000"/>
              </w:rPr>
            </w:pPr>
            <w:r>
              <w:rPr>
                <w:rFonts w:ascii="Times New Roman" w:hAnsi="Times New Roman" w:cs="Times New Roman"/>
                <w:color w:val="000000"/>
              </w:rPr>
              <w:t>21</w:t>
            </w:r>
            <w:r w:rsidR="00BD064E">
              <w:rPr>
                <w:rFonts w:ascii="Times New Roman" w:hAnsi="Times New Roman" w:cs="Times New Roman"/>
                <w:color w:val="000000"/>
              </w:rPr>
              <w:t>0</w:t>
            </w:r>
            <w:r>
              <w:rPr>
                <w:rFonts w:ascii="Times New Roman" w:hAnsi="Times New Roman" w:cs="Times New Roman"/>
                <w:color w:val="000000"/>
              </w:rPr>
              <w:t>,0</w:t>
            </w:r>
          </w:p>
        </w:tc>
        <w:tc>
          <w:tcPr>
            <w:tcW w:w="1701" w:type="dxa"/>
            <w:tcBorders>
              <w:top w:val="single" w:sz="4" w:space="0" w:color="auto"/>
              <w:bottom w:val="single" w:sz="4" w:space="0" w:color="auto"/>
            </w:tcBorders>
            <w:vAlign w:val="center"/>
          </w:tcPr>
          <w:p w14:paraId="4ADEA7F5" w14:textId="449E72A7" w:rsidR="0060785D" w:rsidRPr="00CB37D1" w:rsidRDefault="00BD064E" w:rsidP="00607496">
            <w:pPr>
              <w:spacing w:after="0" w:line="240" w:lineRule="auto"/>
              <w:jc w:val="center"/>
              <w:rPr>
                <w:rFonts w:ascii="Times New Roman" w:hAnsi="Times New Roman" w:cs="Times New Roman"/>
                <w:color w:val="000000"/>
              </w:rPr>
            </w:pPr>
            <w:r>
              <w:rPr>
                <w:rFonts w:ascii="Times New Roman" w:hAnsi="Times New Roman" w:cs="Times New Roman"/>
                <w:color w:val="000000"/>
              </w:rPr>
              <w:t>21</w:t>
            </w:r>
            <w:r w:rsidR="002F164C">
              <w:rPr>
                <w:rFonts w:ascii="Times New Roman" w:hAnsi="Times New Roman" w:cs="Times New Roman"/>
                <w:color w:val="000000"/>
              </w:rPr>
              <w:t>0,00</w:t>
            </w:r>
          </w:p>
        </w:tc>
        <w:tc>
          <w:tcPr>
            <w:tcW w:w="1418" w:type="dxa"/>
            <w:tcBorders>
              <w:top w:val="single" w:sz="4" w:space="0" w:color="auto"/>
              <w:bottom w:val="single" w:sz="4" w:space="0" w:color="auto"/>
            </w:tcBorders>
            <w:shd w:val="clear" w:color="auto" w:fill="auto"/>
            <w:vAlign w:val="center"/>
          </w:tcPr>
          <w:p w14:paraId="5ADE48A8" w14:textId="7D6FF5A5" w:rsidR="0060785D" w:rsidRPr="00CB37D1" w:rsidRDefault="00EC4FD5" w:rsidP="00607496">
            <w:pPr>
              <w:spacing w:after="0" w:line="240" w:lineRule="auto"/>
              <w:jc w:val="center"/>
              <w:rPr>
                <w:rFonts w:ascii="Times New Roman" w:hAnsi="Times New Roman" w:cs="Times New Roman"/>
                <w:color w:val="000000"/>
              </w:rPr>
            </w:pPr>
            <w:r>
              <w:rPr>
                <w:rFonts w:ascii="Times New Roman" w:hAnsi="Times New Roman" w:cs="Times New Roman"/>
                <w:color w:val="000000"/>
              </w:rPr>
              <w:t>21</w:t>
            </w:r>
            <w:r w:rsidR="00BD064E">
              <w:rPr>
                <w:rFonts w:ascii="Times New Roman" w:hAnsi="Times New Roman" w:cs="Times New Roman"/>
                <w:color w:val="000000"/>
              </w:rPr>
              <w:t>0</w:t>
            </w:r>
            <w:r w:rsidR="009463AE">
              <w:rPr>
                <w:rFonts w:ascii="Times New Roman" w:hAnsi="Times New Roman" w:cs="Times New Roman"/>
                <w:color w:val="000000"/>
              </w:rPr>
              <w:t>,0</w:t>
            </w:r>
          </w:p>
        </w:tc>
      </w:tr>
      <w:tr w:rsidR="00E100BE" w:rsidRPr="00CB37D1" w14:paraId="0D8FB3C8" w14:textId="77777777" w:rsidTr="00093C2C">
        <w:trPr>
          <w:cantSplit/>
          <w:trHeight w:val="70"/>
        </w:trPr>
        <w:tc>
          <w:tcPr>
            <w:tcW w:w="851" w:type="dxa"/>
            <w:tcBorders>
              <w:top w:val="single" w:sz="4" w:space="0" w:color="auto"/>
              <w:left w:val="single" w:sz="4" w:space="0" w:color="auto"/>
              <w:bottom w:val="single" w:sz="4" w:space="0" w:color="auto"/>
            </w:tcBorders>
            <w:shd w:val="clear" w:color="auto" w:fill="auto"/>
            <w:vAlign w:val="center"/>
          </w:tcPr>
          <w:p w14:paraId="47B0BCC5" w14:textId="77777777" w:rsidR="0060785D" w:rsidRPr="00CB37D1" w:rsidRDefault="0060785D" w:rsidP="00607496">
            <w:pPr>
              <w:spacing w:after="0" w:line="240" w:lineRule="auto"/>
              <w:jc w:val="center"/>
              <w:rPr>
                <w:rFonts w:ascii="Times New Roman" w:hAnsi="Times New Roman" w:cs="Times New Roman"/>
                <w:color w:val="000000"/>
              </w:rPr>
            </w:pPr>
            <w:r w:rsidRPr="00CB37D1">
              <w:rPr>
                <w:rFonts w:ascii="Times New Roman" w:hAnsi="Times New Roman" w:cs="Times New Roman"/>
                <w:color w:val="000000"/>
              </w:rPr>
              <w:lastRenderedPageBreak/>
              <w:t>1.</w:t>
            </w:r>
            <w:r>
              <w:rPr>
                <w:rFonts w:ascii="Times New Roman" w:hAnsi="Times New Roman" w:cs="Times New Roman"/>
                <w:color w:val="000000"/>
              </w:rPr>
              <w:t>1.3</w:t>
            </w:r>
          </w:p>
        </w:tc>
        <w:tc>
          <w:tcPr>
            <w:tcW w:w="2297" w:type="dxa"/>
            <w:tcBorders>
              <w:top w:val="single" w:sz="4" w:space="0" w:color="auto"/>
              <w:bottom w:val="single" w:sz="4" w:space="0" w:color="auto"/>
            </w:tcBorders>
            <w:shd w:val="clear" w:color="auto" w:fill="auto"/>
          </w:tcPr>
          <w:p w14:paraId="6246B97D" w14:textId="77777777" w:rsidR="0060785D" w:rsidRPr="00CB37D1" w:rsidRDefault="0060785D" w:rsidP="00607496">
            <w:pPr>
              <w:spacing w:after="0" w:line="240" w:lineRule="auto"/>
              <w:rPr>
                <w:rFonts w:ascii="Times New Roman" w:hAnsi="Times New Roman" w:cs="Times New Roman"/>
                <w:snapToGrid w:val="0"/>
                <w:color w:val="000000"/>
              </w:rPr>
            </w:pPr>
            <w:r w:rsidRPr="0056271F">
              <w:rPr>
                <w:rFonts w:ascii="Times New Roman" w:hAnsi="Times New Roman" w:cs="Times New Roman"/>
                <w:color w:val="000000"/>
              </w:rPr>
              <w:t>Патриотическое и духовно-нравственное воспитание молодежи</w:t>
            </w:r>
          </w:p>
        </w:tc>
        <w:tc>
          <w:tcPr>
            <w:tcW w:w="2693" w:type="dxa"/>
            <w:tcBorders>
              <w:top w:val="single" w:sz="4" w:space="0" w:color="auto"/>
              <w:bottom w:val="single" w:sz="4" w:space="0" w:color="auto"/>
            </w:tcBorders>
            <w:shd w:val="clear" w:color="auto" w:fill="auto"/>
          </w:tcPr>
          <w:p w14:paraId="2CF6F035" w14:textId="09950D0E" w:rsidR="0056462A" w:rsidRPr="0056462A" w:rsidRDefault="0056462A" w:rsidP="0056462A">
            <w:pPr>
              <w:spacing w:after="0" w:line="240" w:lineRule="auto"/>
              <w:rPr>
                <w:rFonts w:ascii="Times New Roman" w:eastAsia="Times New Roman" w:hAnsi="Times New Roman" w:cs="Times New Roman"/>
              </w:rPr>
            </w:pPr>
            <w:r w:rsidRPr="0056462A">
              <w:rPr>
                <w:rFonts w:ascii="Times New Roman" w:eastAsia="Times New Roman" w:hAnsi="Times New Roman" w:cs="Times New Roman"/>
              </w:rPr>
              <w:t>Отдел по делам молодеж</w:t>
            </w:r>
            <w:r w:rsidR="00B212B6">
              <w:rPr>
                <w:rFonts w:ascii="Times New Roman" w:eastAsia="Times New Roman" w:hAnsi="Times New Roman" w:cs="Times New Roman"/>
              </w:rPr>
              <w:t>и</w:t>
            </w:r>
            <w:r w:rsidRPr="0056462A">
              <w:rPr>
                <w:rFonts w:ascii="Times New Roman" w:eastAsia="Times New Roman" w:hAnsi="Times New Roman" w:cs="Times New Roman"/>
              </w:rPr>
              <w:t xml:space="preserve"> и связям с общественностью,</w:t>
            </w:r>
          </w:p>
          <w:p w14:paraId="4E46EE24" w14:textId="1869F4CD" w:rsidR="0060785D" w:rsidRDefault="0056462A" w:rsidP="0056462A">
            <w:pPr>
              <w:spacing w:after="0" w:line="240" w:lineRule="auto"/>
              <w:rPr>
                <w:rFonts w:ascii="Times New Roman" w:eastAsia="Times New Roman" w:hAnsi="Times New Roman" w:cs="Times New Roman"/>
              </w:rPr>
            </w:pPr>
            <w:r w:rsidRPr="0056462A">
              <w:rPr>
                <w:rFonts w:ascii="Times New Roman" w:eastAsia="Times New Roman" w:hAnsi="Times New Roman" w:cs="Times New Roman"/>
              </w:rPr>
              <w:t>отдел по физической культуре и спорту;</w:t>
            </w:r>
            <w:r w:rsidR="0060785D">
              <w:rPr>
                <w:rFonts w:ascii="Times New Roman" w:eastAsia="Times New Roman" w:hAnsi="Times New Roman" w:cs="Times New Roman"/>
              </w:rPr>
              <w:t xml:space="preserve"> </w:t>
            </w:r>
          </w:p>
          <w:p w14:paraId="122AACFA" w14:textId="77777777" w:rsidR="0060785D" w:rsidRDefault="0060785D" w:rsidP="00607496">
            <w:pPr>
              <w:spacing w:after="0" w:line="240" w:lineRule="auto"/>
              <w:rPr>
                <w:rFonts w:ascii="Times New Roman" w:hAnsi="Times New Roman" w:cs="Times New Roman"/>
                <w:color w:val="000000"/>
              </w:rPr>
            </w:pPr>
            <w:r w:rsidRPr="0056271F">
              <w:rPr>
                <w:rFonts w:ascii="Times New Roman" w:hAnsi="Times New Roman" w:cs="Times New Roman"/>
                <w:color w:val="000000"/>
              </w:rPr>
              <w:t>управление ку</w:t>
            </w:r>
            <w:r>
              <w:rPr>
                <w:rFonts w:ascii="Times New Roman" w:hAnsi="Times New Roman" w:cs="Times New Roman"/>
                <w:color w:val="000000"/>
              </w:rPr>
              <w:t>льтуры; управление образования;</w:t>
            </w:r>
          </w:p>
          <w:p w14:paraId="0A3ABAC1" w14:textId="77777777" w:rsidR="0060785D" w:rsidRPr="00CB37D1" w:rsidRDefault="0060785D" w:rsidP="00607496">
            <w:pPr>
              <w:spacing w:after="0" w:line="240" w:lineRule="auto"/>
              <w:rPr>
                <w:rFonts w:ascii="Times New Roman" w:hAnsi="Times New Roman" w:cs="Times New Roman"/>
                <w:color w:val="000000"/>
              </w:rPr>
            </w:pPr>
            <w:r>
              <w:rPr>
                <w:rFonts w:ascii="Times New Roman" w:hAnsi="Times New Roman" w:cs="Times New Roman"/>
                <w:color w:val="000000"/>
              </w:rPr>
              <w:t>общеобразовательные учреждения; ЦДТ, школа искусств; учреждения спорта; культуры</w:t>
            </w:r>
          </w:p>
        </w:tc>
        <w:tc>
          <w:tcPr>
            <w:tcW w:w="851" w:type="dxa"/>
            <w:tcBorders>
              <w:top w:val="single" w:sz="4" w:space="0" w:color="auto"/>
              <w:bottom w:val="single" w:sz="4" w:space="0" w:color="auto"/>
            </w:tcBorders>
            <w:shd w:val="clear" w:color="auto" w:fill="auto"/>
            <w:vAlign w:val="center"/>
          </w:tcPr>
          <w:p w14:paraId="0A1B3FFB" w14:textId="77777777" w:rsidR="0060785D" w:rsidRPr="00CB37D1" w:rsidRDefault="0060785D" w:rsidP="00607496">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902</w:t>
            </w:r>
          </w:p>
        </w:tc>
        <w:tc>
          <w:tcPr>
            <w:tcW w:w="708" w:type="dxa"/>
            <w:tcBorders>
              <w:top w:val="single" w:sz="4" w:space="0" w:color="auto"/>
              <w:bottom w:val="single" w:sz="4" w:space="0" w:color="auto"/>
            </w:tcBorders>
            <w:shd w:val="clear" w:color="auto" w:fill="auto"/>
            <w:vAlign w:val="center"/>
          </w:tcPr>
          <w:p w14:paraId="527226B2" w14:textId="77777777" w:rsidR="0060785D" w:rsidRPr="00CB37D1" w:rsidRDefault="0060785D" w:rsidP="00607496">
            <w:pPr>
              <w:spacing w:after="0" w:line="240" w:lineRule="auto"/>
              <w:jc w:val="center"/>
              <w:rPr>
                <w:rFonts w:ascii="Times New Roman" w:hAnsi="Times New Roman" w:cs="Times New Roman"/>
                <w:color w:val="000000"/>
              </w:rPr>
            </w:pPr>
            <w:r>
              <w:rPr>
                <w:rFonts w:ascii="Times New Roman" w:eastAsia="Times New Roman" w:hAnsi="Times New Roman" w:cs="Times New Roman"/>
              </w:rPr>
              <w:t>0000</w:t>
            </w:r>
          </w:p>
        </w:tc>
        <w:tc>
          <w:tcPr>
            <w:tcW w:w="1418" w:type="dxa"/>
            <w:tcBorders>
              <w:top w:val="single" w:sz="4" w:space="0" w:color="auto"/>
              <w:bottom w:val="single" w:sz="4" w:space="0" w:color="auto"/>
            </w:tcBorders>
            <w:shd w:val="clear" w:color="auto" w:fill="auto"/>
            <w:vAlign w:val="center"/>
          </w:tcPr>
          <w:p w14:paraId="00436272" w14:textId="77777777" w:rsidR="0060785D" w:rsidRPr="00CB37D1" w:rsidRDefault="0060785D" w:rsidP="00607496">
            <w:pPr>
              <w:spacing w:after="0" w:line="240" w:lineRule="auto"/>
              <w:jc w:val="center"/>
              <w:rPr>
                <w:rFonts w:ascii="Times New Roman" w:hAnsi="Times New Roman" w:cs="Times New Roman"/>
                <w:color w:val="000000"/>
              </w:rPr>
            </w:pPr>
            <w:r w:rsidRPr="0056271F">
              <w:rPr>
                <w:rFonts w:ascii="Times New Roman" w:hAnsi="Times New Roman" w:cs="Times New Roman"/>
                <w:bCs/>
                <w:color w:val="000000"/>
              </w:rPr>
              <w:t>24 1 01 20120</w:t>
            </w:r>
          </w:p>
        </w:tc>
        <w:tc>
          <w:tcPr>
            <w:tcW w:w="850" w:type="dxa"/>
            <w:tcBorders>
              <w:top w:val="single" w:sz="4" w:space="0" w:color="auto"/>
              <w:bottom w:val="single" w:sz="4" w:space="0" w:color="auto"/>
            </w:tcBorders>
            <w:shd w:val="clear" w:color="auto" w:fill="auto"/>
            <w:vAlign w:val="center"/>
          </w:tcPr>
          <w:p w14:paraId="3424527B" w14:textId="77777777" w:rsidR="0060785D" w:rsidRPr="00CB37D1" w:rsidRDefault="0060785D" w:rsidP="00607496">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000</w:t>
            </w:r>
          </w:p>
        </w:tc>
        <w:tc>
          <w:tcPr>
            <w:tcW w:w="1701" w:type="dxa"/>
            <w:tcBorders>
              <w:top w:val="single" w:sz="4" w:space="0" w:color="auto"/>
              <w:bottom w:val="single" w:sz="4" w:space="0" w:color="auto"/>
            </w:tcBorders>
            <w:shd w:val="clear" w:color="auto" w:fill="auto"/>
            <w:vAlign w:val="center"/>
          </w:tcPr>
          <w:p w14:paraId="707D12D2" w14:textId="7ED07078" w:rsidR="0060785D" w:rsidRPr="00CB37D1" w:rsidRDefault="001940D2" w:rsidP="00607496">
            <w:pPr>
              <w:spacing w:after="0" w:line="240" w:lineRule="auto"/>
              <w:jc w:val="center"/>
              <w:rPr>
                <w:rFonts w:ascii="Times New Roman" w:hAnsi="Times New Roman" w:cs="Times New Roman"/>
                <w:color w:val="000000"/>
              </w:rPr>
            </w:pPr>
            <w:r>
              <w:rPr>
                <w:rFonts w:ascii="Times New Roman" w:hAnsi="Times New Roman" w:cs="Times New Roman"/>
                <w:color w:val="000000"/>
              </w:rPr>
              <w:t>24</w:t>
            </w:r>
            <w:r w:rsidR="00BD064E">
              <w:rPr>
                <w:rFonts w:ascii="Times New Roman" w:hAnsi="Times New Roman" w:cs="Times New Roman"/>
                <w:color w:val="000000"/>
              </w:rPr>
              <w:t>0</w:t>
            </w:r>
            <w:r>
              <w:rPr>
                <w:rFonts w:ascii="Times New Roman" w:hAnsi="Times New Roman" w:cs="Times New Roman"/>
                <w:color w:val="000000"/>
              </w:rPr>
              <w:t>,0</w:t>
            </w:r>
          </w:p>
        </w:tc>
        <w:tc>
          <w:tcPr>
            <w:tcW w:w="1701" w:type="dxa"/>
            <w:tcBorders>
              <w:top w:val="single" w:sz="4" w:space="0" w:color="auto"/>
              <w:bottom w:val="single" w:sz="4" w:space="0" w:color="auto"/>
            </w:tcBorders>
            <w:vAlign w:val="center"/>
          </w:tcPr>
          <w:p w14:paraId="0947FE39" w14:textId="03E38113" w:rsidR="0060785D" w:rsidRPr="00CB37D1" w:rsidRDefault="00BD064E" w:rsidP="00607496">
            <w:pPr>
              <w:spacing w:after="0" w:line="240" w:lineRule="auto"/>
              <w:jc w:val="center"/>
              <w:rPr>
                <w:rFonts w:ascii="Times New Roman" w:hAnsi="Times New Roman" w:cs="Times New Roman"/>
                <w:color w:val="000000"/>
              </w:rPr>
            </w:pPr>
            <w:r>
              <w:rPr>
                <w:rFonts w:ascii="Times New Roman" w:hAnsi="Times New Roman" w:cs="Times New Roman"/>
                <w:color w:val="000000"/>
              </w:rPr>
              <w:t>240,0</w:t>
            </w:r>
          </w:p>
        </w:tc>
        <w:tc>
          <w:tcPr>
            <w:tcW w:w="1418" w:type="dxa"/>
            <w:tcBorders>
              <w:top w:val="single" w:sz="4" w:space="0" w:color="auto"/>
              <w:bottom w:val="single" w:sz="4" w:space="0" w:color="auto"/>
            </w:tcBorders>
            <w:shd w:val="clear" w:color="auto" w:fill="auto"/>
            <w:vAlign w:val="center"/>
          </w:tcPr>
          <w:p w14:paraId="29F094F8" w14:textId="00D05415" w:rsidR="0060785D" w:rsidRPr="00CB37D1" w:rsidRDefault="009463AE" w:rsidP="00607496">
            <w:pPr>
              <w:spacing w:after="0" w:line="240" w:lineRule="auto"/>
              <w:jc w:val="center"/>
              <w:rPr>
                <w:rFonts w:ascii="Times New Roman" w:hAnsi="Times New Roman" w:cs="Times New Roman"/>
                <w:color w:val="000000"/>
              </w:rPr>
            </w:pPr>
            <w:r>
              <w:rPr>
                <w:rFonts w:ascii="Times New Roman" w:hAnsi="Times New Roman" w:cs="Times New Roman"/>
                <w:color w:val="000000"/>
              </w:rPr>
              <w:t>24</w:t>
            </w:r>
            <w:r w:rsidR="00BD064E">
              <w:rPr>
                <w:rFonts w:ascii="Times New Roman" w:hAnsi="Times New Roman" w:cs="Times New Roman"/>
                <w:color w:val="000000"/>
              </w:rPr>
              <w:t>0</w:t>
            </w:r>
            <w:r>
              <w:rPr>
                <w:rFonts w:ascii="Times New Roman" w:hAnsi="Times New Roman" w:cs="Times New Roman"/>
                <w:color w:val="000000"/>
              </w:rPr>
              <w:t>,0</w:t>
            </w:r>
          </w:p>
        </w:tc>
      </w:tr>
      <w:tr w:rsidR="00835B2E" w:rsidRPr="00CB37D1" w14:paraId="2A3B0DBA" w14:textId="77777777" w:rsidTr="00093C2C">
        <w:trPr>
          <w:cantSplit/>
          <w:trHeight w:val="70"/>
        </w:trPr>
        <w:tc>
          <w:tcPr>
            <w:tcW w:w="851" w:type="dxa"/>
            <w:tcBorders>
              <w:top w:val="single" w:sz="4" w:space="0" w:color="auto"/>
              <w:left w:val="single" w:sz="4" w:space="0" w:color="auto"/>
              <w:bottom w:val="single" w:sz="4" w:space="0" w:color="auto"/>
            </w:tcBorders>
            <w:shd w:val="clear" w:color="auto" w:fill="auto"/>
            <w:vAlign w:val="center"/>
          </w:tcPr>
          <w:p w14:paraId="5CF0B049" w14:textId="77777777" w:rsidR="00835B2E" w:rsidRPr="00CB37D1" w:rsidRDefault="00835B2E" w:rsidP="00835B2E">
            <w:pPr>
              <w:spacing w:after="0" w:line="240" w:lineRule="auto"/>
              <w:jc w:val="center"/>
              <w:rPr>
                <w:rFonts w:ascii="Times New Roman" w:hAnsi="Times New Roman" w:cs="Times New Roman"/>
                <w:color w:val="000000"/>
              </w:rPr>
            </w:pPr>
            <w:r w:rsidRPr="00CB37D1">
              <w:rPr>
                <w:rFonts w:ascii="Times New Roman" w:hAnsi="Times New Roman" w:cs="Times New Roman"/>
                <w:color w:val="000000"/>
              </w:rPr>
              <w:t>2.</w:t>
            </w:r>
          </w:p>
        </w:tc>
        <w:tc>
          <w:tcPr>
            <w:tcW w:w="2297" w:type="dxa"/>
            <w:tcBorders>
              <w:top w:val="single" w:sz="4" w:space="0" w:color="auto"/>
              <w:bottom w:val="single" w:sz="4" w:space="0" w:color="auto"/>
            </w:tcBorders>
            <w:shd w:val="clear" w:color="auto" w:fill="auto"/>
          </w:tcPr>
          <w:p w14:paraId="18A7B5F1" w14:textId="77777777" w:rsidR="00835B2E" w:rsidRPr="007945D8" w:rsidRDefault="00835B2E" w:rsidP="00835B2E">
            <w:pPr>
              <w:spacing w:after="0" w:line="240" w:lineRule="auto"/>
              <w:ind w:right="112"/>
              <w:rPr>
                <w:rFonts w:ascii="Times New Roman" w:hAnsi="Times New Roman" w:cs="Times New Roman"/>
                <w:color w:val="000000"/>
              </w:rPr>
            </w:pPr>
            <w:r w:rsidRPr="007945D8">
              <w:rPr>
                <w:rFonts w:ascii="Times New Roman" w:hAnsi="Times New Roman" w:cs="Times New Roman"/>
                <w:color w:val="000000"/>
              </w:rPr>
              <w:t>Подпрограмма № 2</w:t>
            </w:r>
          </w:p>
          <w:p w14:paraId="74FB94B9" w14:textId="77777777" w:rsidR="00835B2E" w:rsidRPr="00CB37D1" w:rsidRDefault="00835B2E" w:rsidP="00835B2E">
            <w:pPr>
              <w:spacing w:after="0" w:line="240" w:lineRule="auto"/>
              <w:rPr>
                <w:rFonts w:ascii="Times New Roman" w:hAnsi="Times New Roman" w:cs="Times New Roman"/>
                <w:snapToGrid w:val="0"/>
                <w:color w:val="000000"/>
              </w:rPr>
            </w:pPr>
            <w:r w:rsidRPr="007945D8">
              <w:rPr>
                <w:rFonts w:ascii="Times New Roman" w:hAnsi="Times New Roman" w:cs="Times New Roman"/>
                <w:color w:val="000000"/>
              </w:rPr>
              <w:t>"Патриотическое воспитание граждан и поддержка социально-ориентированных некоммерческих и иных общественных организаций на территории городского округа Большой Камень" на 2020-2027 годы</w:t>
            </w:r>
          </w:p>
        </w:tc>
        <w:tc>
          <w:tcPr>
            <w:tcW w:w="2693" w:type="dxa"/>
            <w:tcBorders>
              <w:top w:val="single" w:sz="4" w:space="0" w:color="auto"/>
              <w:bottom w:val="single" w:sz="4" w:space="0" w:color="auto"/>
            </w:tcBorders>
            <w:shd w:val="clear" w:color="auto" w:fill="auto"/>
          </w:tcPr>
          <w:p w14:paraId="2DD1D48D" w14:textId="338BC300" w:rsidR="00835B2E" w:rsidRPr="0056462A" w:rsidRDefault="00835B2E" w:rsidP="00835B2E">
            <w:pPr>
              <w:spacing w:after="0" w:line="240" w:lineRule="auto"/>
              <w:rPr>
                <w:rFonts w:ascii="Times New Roman" w:eastAsia="Times New Roman" w:hAnsi="Times New Roman" w:cs="Times New Roman"/>
              </w:rPr>
            </w:pPr>
            <w:r w:rsidRPr="0056462A">
              <w:rPr>
                <w:rFonts w:ascii="Times New Roman" w:eastAsia="Times New Roman" w:hAnsi="Times New Roman" w:cs="Times New Roman"/>
              </w:rPr>
              <w:t>Отдел по делам молоде</w:t>
            </w:r>
            <w:r>
              <w:rPr>
                <w:rFonts w:ascii="Times New Roman" w:eastAsia="Times New Roman" w:hAnsi="Times New Roman" w:cs="Times New Roman"/>
              </w:rPr>
              <w:t>жи</w:t>
            </w:r>
            <w:r w:rsidRPr="0056462A">
              <w:rPr>
                <w:rFonts w:ascii="Times New Roman" w:eastAsia="Times New Roman" w:hAnsi="Times New Roman" w:cs="Times New Roman"/>
              </w:rPr>
              <w:t xml:space="preserve"> и связям с общественностью,</w:t>
            </w:r>
          </w:p>
          <w:p w14:paraId="7285638E" w14:textId="65D3ED9A" w:rsidR="00835B2E" w:rsidRDefault="00835B2E" w:rsidP="00835B2E">
            <w:pPr>
              <w:spacing w:after="0" w:line="240" w:lineRule="auto"/>
              <w:rPr>
                <w:rFonts w:ascii="Times New Roman" w:eastAsia="Times New Roman" w:hAnsi="Times New Roman" w:cs="Times New Roman"/>
              </w:rPr>
            </w:pPr>
            <w:r w:rsidRPr="0056462A">
              <w:rPr>
                <w:rFonts w:ascii="Times New Roman" w:eastAsia="Times New Roman" w:hAnsi="Times New Roman" w:cs="Times New Roman"/>
              </w:rPr>
              <w:t>отдел по физической культуре и спорту;</w:t>
            </w:r>
          </w:p>
          <w:p w14:paraId="02494396" w14:textId="0831A1F2" w:rsidR="00835B2E" w:rsidRPr="00CB37D1" w:rsidRDefault="00835B2E" w:rsidP="00835B2E">
            <w:pPr>
              <w:spacing w:after="0" w:line="240" w:lineRule="auto"/>
              <w:rPr>
                <w:rFonts w:ascii="Times New Roman" w:hAnsi="Times New Roman" w:cs="Times New Roman"/>
                <w:color w:val="000000"/>
              </w:rPr>
            </w:pPr>
            <w:r>
              <w:rPr>
                <w:rFonts w:ascii="Times New Roman" w:hAnsi="Times New Roman" w:cs="Times New Roman"/>
                <w:color w:val="000000"/>
              </w:rPr>
              <w:t>управление культуры; управление</w:t>
            </w:r>
            <w:r w:rsidR="00093C2C">
              <w:rPr>
                <w:rFonts w:ascii="Times New Roman" w:hAnsi="Times New Roman" w:cs="Times New Roman"/>
                <w:color w:val="000000"/>
              </w:rPr>
              <w:t xml:space="preserve"> </w:t>
            </w:r>
            <w:r>
              <w:rPr>
                <w:rFonts w:ascii="Times New Roman" w:hAnsi="Times New Roman" w:cs="Times New Roman"/>
                <w:color w:val="000000"/>
              </w:rPr>
              <w:t>образования;</w:t>
            </w:r>
            <w:r w:rsidRPr="0056271F">
              <w:rPr>
                <w:rFonts w:ascii="Times New Roman" w:hAnsi="Times New Roman" w:cs="Times New Roman"/>
                <w:color w:val="000000"/>
              </w:rPr>
              <w:t xml:space="preserve"> </w:t>
            </w:r>
            <w:r>
              <w:rPr>
                <w:rFonts w:ascii="Times New Roman" w:hAnsi="Times New Roman" w:cs="Times New Roman"/>
                <w:color w:val="000000"/>
              </w:rPr>
              <w:t>общеобразовательные учреждения; ЦДТ; учреждения культуры; учреждения спорта</w:t>
            </w:r>
          </w:p>
        </w:tc>
        <w:tc>
          <w:tcPr>
            <w:tcW w:w="851" w:type="dxa"/>
            <w:tcBorders>
              <w:top w:val="single" w:sz="4" w:space="0" w:color="auto"/>
              <w:bottom w:val="single" w:sz="4" w:space="0" w:color="auto"/>
            </w:tcBorders>
            <w:shd w:val="clear" w:color="auto" w:fill="auto"/>
            <w:vAlign w:val="center"/>
          </w:tcPr>
          <w:p w14:paraId="4FB294DA" w14:textId="77777777" w:rsidR="00835B2E" w:rsidRPr="00CB37D1" w:rsidRDefault="00835B2E" w:rsidP="00835B2E">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902</w:t>
            </w:r>
          </w:p>
        </w:tc>
        <w:tc>
          <w:tcPr>
            <w:tcW w:w="708" w:type="dxa"/>
            <w:tcBorders>
              <w:top w:val="single" w:sz="4" w:space="0" w:color="auto"/>
              <w:bottom w:val="single" w:sz="4" w:space="0" w:color="auto"/>
            </w:tcBorders>
            <w:shd w:val="clear" w:color="auto" w:fill="auto"/>
            <w:vAlign w:val="center"/>
          </w:tcPr>
          <w:p w14:paraId="1105545B" w14:textId="77777777" w:rsidR="00835B2E" w:rsidRPr="00CB37D1" w:rsidRDefault="00835B2E" w:rsidP="00835B2E">
            <w:pPr>
              <w:spacing w:after="0" w:line="240" w:lineRule="auto"/>
              <w:jc w:val="center"/>
              <w:rPr>
                <w:rFonts w:ascii="Times New Roman" w:hAnsi="Times New Roman" w:cs="Times New Roman"/>
                <w:color w:val="000000"/>
              </w:rPr>
            </w:pPr>
            <w:r>
              <w:rPr>
                <w:rFonts w:ascii="Times New Roman" w:eastAsia="Times New Roman" w:hAnsi="Times New Roman" w:cs="Times New Roman"/>
              </w:rPr>
              <w:t>0000</w:t>
            </w:r>
          </w:p>
        </w:tc>
        <w:tc>
          <w:tcPr>
            <w:tcW w:w="1418" w:type="dxa"/>
            <w:tcBorders>
              <w:top w:val="single" w:sz="4" w:space="0" w:color="auto"/>
              <w:bottom w:val="single" w:sz="4" w:space="0" w:color="auto"/>
            </w:tcBorders>
            <w:shd w:val="clear" w:color="auto" w:fill="auto"/>
            <w:vAlign w:val="center"/>
          </w:tcPr>
          <w:p w14:paraId="1481D36B" w14:textId="77777777" w:rsidR="00835B2E" w:rsidRPr="00CB37D1" w:rsidRDefault="00835B2E" w:rsidP="00835B2E">
            <w:pPr>
              <w:spacing w:after="0" w:line="240" w:lineRule="auto"/>
              <w:jc w:val="center"/>
              <w:rPr>
                <w:rFonts w:ascii="Times New Roman" w:hAnsi="Times New Roman" w:cs="Times New Roman"/>
                <w:color w:val="000000"/>
              </w:rPr>
            </w:pPr>
            <w:r w:rsidRPr="0056271F">
              <w:rPr>
                <w:rFonts w:ascii="Times New Roman" w:hAnsi="Times New Roman" w:cs="Times New Roman"/>
                <w:bCs/>
                <w:color w:val="000000"/>
              </w:rPr>
              <w:t>24 2 00 00000</w:t>
            </w:r>
          </w:p>
        </w:tc>
        <w:tc>
          <w:tcPr>
            <w:tcW w:w="850" w:type="dxa"/>
            <w:tcBorders>
              <w:top w:val="single" w:sz="4" w:space="0" w:color="auto"/>
              <w:bottom w:val="single" w:sz="4" w:space="0" w:color="auto"/>
            </w:tcBorders>
            <w:shd w:val="clear" w:color="auto" w:fill="auto"/>
            <w:vAlign w:val="center"/>
          </w:tcPr>
          <w:p w14:paraId="539877BA" w14:textId="77777777" w:rsidR="00835B2E" w:rsidRPr="00CB37D1" w:rsidRDefault="00835B2E" w:rsidP="00835B2E">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000</w:t>
            </w:r>
          </w:p>
        </w:tc>
        <w:tc>
          <w:tcPr>
            <w:tcW w:w="1701" w:type="dxa"/>
            <w:tcBorders>
              <w:top w:val="single" w:sz="4" w:space="0" w:color="auto"/>
              <w:bottom w:val="single" w:sz="4" w:space="0" w:color="auto"/>
            </w:tcBorders>
            <w:shd w:val="clear" w:color="auto" w:fill="auto"/>
            <w:vAlign w:val="center"/>
          </w:tcPr>
          <w:p w14:paraId="1B35FBD4" w14:textId="499A716E" w:rsidR="00835B2E" w:rsidRPr="00CB37D1" w:rsidRDefault="00835B2E" w:rsidP="00835B2E">
            <w:pPr>
              <w:spacing w:after="0" w:line="240" w:lineRule="auto"/>
              <w:jc w:val="center"/>
              <w:rPr>
                <w:rFonts w:ascii="Times New Roman" w:hAnsi="Times New Roman" w:cs="Times New Roman"/>
                <w:color w:val="000000"/>
              </w:rPr>
            </w:pPr>
            <w:r>
              <w:rPr>
                <w:rFonts w:ascii="Times New Roman" w:hAnsi="Times New Roman" w:cs="Times New Roman"/>
                <w:color w:val="000000"/>
              </w:rPr>
              <w:t>784,75237</w:t>
            </w:r>
          </w:p>
        </w:tc>
        <w:tc>
          <w:tcPr>
            <w:tcW w:w="1701" w:type="dxa"/>
            <w:tcBorders>
              <w:top w:val="single" w:sz="4" w:space="0" w:color="auto"/>
              <w:bottom w:val="single" w:sz="4" w:space="0" w:color="auto"/>
            </w:tcBorders>
            <w:vAlign w:val="center"/>
          </w:tcPr>
          <w:p w14:paraId="010AC504" w14:textId="725BE413" w:rsidR="00835B2E" w:rsidRPr="00CB37D1" w:rsidRDefault="00835B2E" w:rsidP="00835B2E">
            <w:pPr>
              <w:spacing w:after="0" w:line="240" w:lineRule="auto"/>
              <w:jc w:val="center"/>
              <w:rPr>
                <w:rFonts w:ascii="Times New Roman" w:hAnsi="Times New Roman" w:cs="Times New Roman"/>
                <w:color w:val="000000"/>
              </w:rPr>
            </w:pPr>
            <w:r>
              <w:rPr>
                <w:rFonts w:ascii="Times New Roman" w:hAnsi="Times New Roman" w:cs="Times New Roman"/>
                <w:color w:val="000000"/>
              </w:rPr>
              <w:t>784,75237</w:t>
            </w:r>
          </w:p>
        </w:tc>
        <w:tc>
          <w:tcPr>
            <w:tcW w:w="1418" w:type="dxa"/>
            <w:tcBorders>
              <w:top w:val="single" w:sz="4" w:space="0" w:color="auto"/>
              <w:bottom w:val="single" w:sz="4" w:space="0" w:color="auto"/>
            </w:tcBorders>
            <w:shd w:val="clear" w:color="auto" w:fill="auto"/>
            <w:vAlign w:val="center"/>
          </w:tcPr>
          <w:p w14:paraId="1534EB7E" w14:textId="64AD885D" w:rsidR="00835B2E" w:rsidRPr="00CB37D1" w:rsidRDefault="00835B2E" w:rsidP="00835B2E">
            <w:pPr>
              <w:spacing w:after="0" w:line="240" w:lineRule="auto"/>
              <w:jc w:val="center"/>
              <w:rPr>
                <w:rFonts w:ascii="Times New Roman" w:hAnsi="Times New Roman" w:cs="Times New Roman"/>
                <w:color w:val="000000"/>
              </w:rPr>
            </w:pPr>
            <w:r>
              <w:rPr>
                <w:rFonts w:ascii="Times New Roman" w:hAnsi="Times New Roman" w:cs="Times New Roman"/>
                <w:color w:val="000000"/>
              </w:rPr>
              <w:t>784,75237</w:t>
            </w:r>
          </w:p>
        </w:tc>
      </w:tr>
      <w:tr w:rsidR="00835B2E" w:rsidRPr="00CB37D1" w14:paraId="0C1BD1F2" w14:textId="77777777" w:rsidTr="00093C2C">
        <w:trPr>
          <w:cantSplit/>
          <w:trHeight w:val="70"/>
        </w:trPr>
        <w:tc>
          <w:tcPr>
            <w:tcW w:w="851" w:type="dxa"/>
            <w:tcBorders>
              <w:top w:val="single" w:sz="4" w:space="0" w:color="auto"/>
              <w:left w:val="single" w:sz="4" w:space="0" w:color="auto"/>
              <w:bottom w:val="single" w:sz="4" w:space="0" w:color="auto"/>
            </w:tcBorders>
            <w:shd w:val="clear" w:color="auto" w:fill="auto"/>
            <w:vAlign w:val="center"/>
          </w:tcPr>
          <w:p w14:paraId="368A6C74" w14:textId="77777777" w:rsidR="00835B2E" w:rsidRPr="00CB37D1" w:rsidRDefault="00835B2E" w:rsidP="00835B2E">
            <w:pPr>
              <w:spacing w:after="0" w:line="240" w:lineRule="auto"/>
              <w:jc w:val="center"/>
              <w:rPr>
                <w:rFonts w:ascii="Times New Roman" w:hAnsi="Times New Roman" w:cs="Times New Roman"/>
                <w:color w:val="000000"/>
              </w:rPr>
            </w:pPr>
            <w:r w:rsidRPr="00CB37D1">
              <w:rPr>
                <w:rFonts w:ascii="Times New Roman" w:hAnsi="Times New Roman" w:cs="Times New Roman"/>
                <w:color w:val="000000"/>
              </w:rPr>
              <w:t>2.1.</w:t>
            </w:r>
          </w:p>
        </w:tc>
        <w:tc>
          <w:tcPr>
            <w:tcW w:w="2297" w:type="dxa"/>
            <w:tcBorders>
              <w:top w:val="single" w:sz="4" w:space="0" w:color="auto"/>
              <w:bottom w:val="single" w:sz="4" w:space="0" w:color="auto"/>
            </w:tcBorders>
            <w:shd w:val="clear" w:color="auto" w:fill="auto"/>
          </w:tcPr>
          <w:p w14:paraId="776F7218" w14:textId="77777777" w:rsidR="00835B2E" w:rsidRPr="00CB37D1" w:rsidRDefault="00835B2E" w:rsidP="00835B2E">
            <w:pPr>
              <w:spacing w:after="0" w:line="240" w:lineRule="auto"/>
              <w:rPr>
                <w:rFonts w:ascii="Times New Roman" w:hAnsi="Times New Roman" w:cs="Times New Roman"/>
                <w:snapToGrid w:val="0"/>
                <w:color w:val="000000"/>
              </w:rPr>
            </w:pPr>
            <w:r w:rsidRPr="0056271F">
              <w:rPr>
                <w:rFonts w:ascii="Times New Roman" w:eastAsia="Times New Roman" w:hAnsi="Times New Roman" w:cs="Times New Roman"/>
                <w:color w:val="000000"/>
              </w:rPr>
              <w:t>Создание благоприятных условий для патриотического воспитания граждан и развития институтов гражданского общества на территории городского округа Большой Камень</w:t>
            </w:r>
          </w:p>
        </w:tc>
        <w:tc>
          <w:tcPr>
            <w:tcW w:w="2693" w:type="dxa"/>
            <w:tcBorders>
              <w:top w:val="single" w:sz="4" w:space="0" w:color="auto"/>
              <w:bottom w:val="single" w:sz="4" w:space="0" w:color="auto"/>
            </w:tcBorders>
            <w:shd w:val="clear" w:color="auto" w:fill="auto"/>
            <w:vAlign w:val="center"/>
          </w:tcPr>
          <w:p w14:paraId="0979040C" w14:textId="77777777" w:rsidR="00835B2E" w:rsidRPr="00CB37D1" w:rsidRDefault="00835B2E" w:rsidP="00835B2E">
            <w:pPr>
              <w:spacing w:after="0" w:line="240" w:lineRule="auto"/>
              <w:rPr>
                <w:rFonts w:ascii="Times New Roman" w:hAnsi="Times New Roman" w:cs="Times New Roman"/>
                <w:color w:val="000000"/>
              </w:rPr>
            </w:pPr>
          </w:p>
        </w:tc>
        <w:tc>
          <w:tcPr>
            <w:tcW w:w="851" w:type="dxa"/>
            <w:tcBorders>
              <w:top w:val="single" w:sz="4" w:space="0" w:color="auto"/>
              <w:bottom w:val="single" w:sz="4" w:space="0" w:color="auto"/>
            </w:tcBorders>
            <w:shd w:val="clear" w:color="auto" w:fill="auto"/>
            <w:vAlign w:val="center"/>
          </w:tcPr>
          <w:p w14:paraId="029D079F" w14:textId="77777777" w:rsidR="00835B2E" w:rsidRPr="00CB37D1" w:rsidRDefault="00835B2E" w:rsidP="00835B2E">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902</w:t>
            </w:r>
          </w:p>
        </w:tc>
        <w:tc>
          <w:tcPr>
            <w:tcW w:w="708" w:type="dxa"/>
            <w:tcBorders>
              <w:top w:val="single" w:sz="4" w:space="0" w:color="auto"/>
              <w:bottom w:val="single" w:sz="4" w:space="0" w:color="auto"/>
            </w:tcBorders>
            <w:shd w:val="clear" w:color="auto" w:fill="auto"/>
            <w:vAlign w:val="center"/>
          </w:tcPr>
          <w:p w14:paraId="5D3A0845" w14:textId="77777777" w:rsidR="00835B2E" w:rsidRPr="00CB37D1" w:rsidRDefault="00835B2E" w:rsidP="00835B2E">
            <w:pPr>
              <w:spacing w:after="0" w:line="240" w:lineRule="auto"/>
              <w:jc w:val="center"/>
              <w:rPr>
                <w:rFonts w:ascii="Times New Roman" w:hAnsi="Times New Roman" w:cs="Times New Roman"/>
                <w:color w:val="000000"/>
              </w:rPr>
            </w:pPr>
            <w:r>
              <w:rPr>
                <w:rFonts w:ascii="Times New Roman" w:eastAsia="Times New Roman" w:hAnsi="Times New Roman" w:cs="Times New Roman"/>
              </w:rPr>
              <w:t>0000</w:t>
            </w:r>
          </w:p>
        </w:tc>
        <w:tc>
          <w:tcPr>
            <w:tcW w:w="1418" w:type="dxa"/>
            <w:tcBorders>
              <w:top w:val="single" w:sz="4" w:space="0" w:color="auto"/>
              <w:bottom w:val="single" w:sz="4" w:space="0" w:color="auto"/>
            </w:tcBorders>
            <w:shd w:val="clear" w:color="auto" w:fill="auto"/>
            <w:vAlign w:val="center"/>
          </w:tcPr>
          <w:p w14:paraId="165C310A" w14:textId="77777777" w:rsidR="00835B2E" w:rsidRPr="00CB37D1" w:rsidRDefault="00835B2E" w:rsidP="00835B2E">
            <w:pPr>
              <w:spacing w:after="0" w:line="240" w:lineRule="auto"/>
              <w:jc w:val="center"/>
              <w:rPr>
                <w:rFonts w:ascii="Times New Roman" w:hAnsi="Times New Roman" w:cs="Times New Roman"/>
                <w:color w:val="000000"/>
              </w:rPr>
            </w:pPr>
            <w:r w:rsidRPr="0056271F">
              <w:rPr>
                <w:rFonts w:ascii="Times New Roman" w:hAnsi="Times New Roman" w:cs="Times New Roman"/>
                <w:bCs/>
                <w:color w:val="000000"/>
              </w:rPr>
              <w:t>24 2 01 00000</w:t>
            </w:r>
          </w:p>
        </w:tc>
        <w:tc>
          <w:tcPr>
            <w:tcW w:w="850" w:type="dxa"/>
            <w:tcBorders>
              <w:top w:val="single" w:sz="4" w:space="0" w:color="auto"/>
              <w:bottom w:val="single" w:sz="4" w:space="0" w:color="auto"/>
            </w:tcBorders>
            <w:shd w:val="clear" w:color="auto" w:fill="auto"/>
            <w:vAlign w:val="center"/>
          </w:tcPr>
          <w:p w14:paraId="69D1FB50" w14:textId="77777777" w:rsidR="00835B2E" w:rsidRPr="00CB37D1" w:rsidRDefault="00835B2E" w:rsidP="00835B2E">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000</w:t>
            </w:r>
          </w:p>
        </w:tc>
        <w:tc>
          <w:tcPr>
            <w:tcW w:w="1701" w:type="dxa"/>
            <w:tcBorders>
              <w:top w:val="single" w:sz="4" w:space="0" w:color="auto"/>
              <w:bottom w:val="single" w:sz="4" w:space="0" w:color="auto"/>
            </w:tcBorders>
            <w:shd w:val="clear" w:color="auto" w:fill="auto"/>
            <w:vAlign w:val="center"/>
          </w:tcPr>
          <w:p w14:paraId="37A30C1F" w14:textId="2934E3B0" w:rsidR="00835B2E" w:rsidRPr="00CB37D1" w:rsidRDefault="00835B2E" w:rsidP="00835B2E">
            <w:pPr>
              <w:spacing w:after="0" w:line="240" w:lineRule="auto"/>
              <w:jc w:val="center"/>
              <w:rPr>
                <w:rFonts w:ascii="Times New Roman" w:hAnsi="Times New Roman" w:cs="Times New Roman"/>
                <w:color w:val="000000"/>
              </w:rPr>
            </w:pPr>
            <w:r>
              <w:rPr>
                <w:rFonts w:ascii="Times New Roman" w:hAnsi="Times New Roman" w:cs="Times New Roman"/>
                <w:color w:val="000000"/>
              </w:rPr>
              <w:t>784,75237</w:t>
            </w:r>
          </w:p>
        </w:tc>
        <w:tc>
          <w:tcPr>
            <w:tcW w:w="1701" w:type="dxa"/>
            <w:tcBorders>
              <w:top w:val="single" w:sz="4" w:space="0" w:color="auto"/>
              <w:bottom w:val="single" w:sz="4" w:space="0" w:color="auto"/>
            </w:tcBorders>
            <w:vAlign w:val="center"/>
          </w:tcPr>
          <w:p w14:paraId="0514D5DC" w14:textId="1DFB32AE" w:rsidR="00835B2E" w:rsidRPr="00CB37D1" w:rsidRDefault="00835B2E" w:rsidP="00835B2E">
            <w:pPr>
              <w:spacing w:after="0" w:line="240" w:lineRule="auto"/>
              <w:jc w:val="center"/>
              <w:rPr>
                <w:rFonts w:ascii="Times New Roman" w:hAnsi="Times New Roman" w:cs="Times New Roman"/>
                <w:color w:val="000000"/>
              </w:rPr>
            </w:pPr>
            <w:r>
              <w:rPr>
                <w:rFonts w:ascii="Times New Roman" w:hAnsi="Times New Roman" w:cs="Times New Roman"/>
                <w:color w:val="000000"/>
              </w:rPr>
              <w:t>784,75237</w:t>
            </w:r>
          </w:p>
        </w:tc>
        <w:tc>
          <w:tcPr>
            <w:tcW w:w="1418" w:type="dxa"/>
            <w:tcBorders>
              <w:top w:val="single" w:sz="4" w:space="0" w:color="auto"/>
              <w:bottom w:val="single" w:sz="4" w:space="0" w:color="auto"/>
            </w:tcBorders>
            <w:shd w:val="clear" w:color="auto" w:fill="auto"/>
            <w:vAlign w:val="center"/>
          </w:tcPr>
          <w:p w14:paraId="0B5D0F2C" w14:textId="56605068" w:rsidR="00835B2E" w:rsidRPr="00CB37D1" w:rsidRDefault="00835B2E" w:rsidP="00835B2E">
            <w:pPr>
              <w:spacing w:after="0" w:line="240" w:lineRule="auto"/>
              <w:jc w:val="center"/>
              <w:rPr>
                <w:rFonts w:ascii="Times New Roman" w:hAnsi="Times New Roman" w:cs="Times New Roman"/>
                <w:color w:val="000000"/>
              </w:rPr>
            </w:pPr>
            <w:r>
              <w:rPr>
                <w:rFonts w:ascii="Times New Roman" w:hAnsi="Times New Roman" w:cs="Times New Roman"/>
                <w:color w:val="000000"/>
              </w:rPr>
              <w:t>784,75237</w:t>
            </w:r>
          </w:p>
        </w:tc>
      </w:tr>
      <w:tr w:rsidR="00835B2E" w:rsidRPr="00CB37D1" w14:paraId="6D37374D" w14:textId="77777777" w:rsidTr="00093C2C">
        <w:trPr>
          <w:cantSplit/>
          <w:trHeight w:val="70"/>
        </w:trPr>
        <w:tc>
          <w:tcPr>
            <w:tcW w:w="851" w:type="dxa"/>
            <w:tcBorders>
              <w:top w:val="single" w:sz="4" w:space="0" w:color="auto"/>
              <w:left w:val="single" w:sz="4" w:space="0" w:color="auto"/>
              <w:bottom w:val="single" w:sz="4" w:space="0" w:color="auto"/>
            </w:tcBorders>
            <w:shd w:val="clear" w:color="auto" w:fill="auto"/>
            <w:vAlign w:val="center"/>
          </w:tcPr>
          <w:p w14:paraId="2251E4EB" w14:textId="77777777" w:rsidR="00835B2E" w:rsidRPr="00CB37D1" w:rsidRDefault="00835B2E" w:rsidP="00835B2E">
            <w:pPr>
              <w:spacing w:after="0" w:line="240" w:lineRule="auto"/>
              <w:jc w:val="center"/>
              <w:rPr>
                <w:rFonts w:ascii="Times New Roman" w:hAnsi="Times New Roman" w:cs="Times New Roman"/>
                <w:color w:val="000000"/>
              </w:rPr>
            </w:pPr>
            <w:r w:rsidRPr="00CB37D1">
              <w:rPr>
                <w:rFonts w:ascii="Times New Roman" w:hAnsi="Times New Roman" w:cs="Times New Roman"/>
                <w:color w:val="000000"/>
              </w:rPr>
              <w:lastRenderedPageBreak/>
              <w:t>2.1.1.</w:t>
            </w:r>
          </w:p>
        </w:tc>
        <w:tc>
          <w:tcPr>
            <w:tcW w:w="2297" w:type="dxa"/>
            <w:tcBorders>
              <w:top w:val="single" w:sz="4" w:space="0" w:color="auto"/>
              <w:bottom w:val="single" w:sz="4" w:space="0" w:color="auto"/>
            </w:tcBorders>
            <w:shd w:val="clear" w:color="auto" w:fill="auto"/>
          </w:tcPr>
          <w:p w14:paraId="3AC7C118" w14:textId="7F52368F" w:rsidR="00835B2E" w:rsidRPr="00CB37D1" w:rsidRDefault="00835B2E" w:rsidP="00835B2E">
            <w:pPr>
              <w:spacing w:after="0" w:line="240" w:lineRule="auto"/>
              <w:rPr>
                <w:rFonts w:ascii="Times New Roman" w:hAnsi="Times New Roman" w:cs="Times New Roman"/>
                <w:snapToGrid w:val="0"/>
                <w:color w:val="000000"/>
              </w:rPr>
            </w:pPr>
            <w:r>
              <w:rPr>
                <w:rFonts w:ascii="Times New Roman" w:eastAsia="Times New Roman" w:hAnsi="Times New Roman"/>
              </w:rPr>
              <w:t>Мероприятие Предоставление субсидии социально ориентированным некоммерческим организациям на реализацию социально значимых проектов и программ</w:t>
            </w:r>
          </w:p>
        </w:tc>
        <w:tc>
          <w:tcPr>
            <w:tcW w:w="2693" w:type="dxa"/>
            <w:tcBorders>
              <w:top w:val="single" w:sz="4" w:space="0" w:color="auto"/>
              <w:bottom w:val="single" w:sz="4" w:space="0" w:color="auto"/>
            </w:tcBorders>
            <w:shd w:val="clear" w:color="auto" w:fill="auto"/>
          </w:tcPr>
          <w:p w14:paraId="1EEFCA62" w14:textId="17F5FDD7" w:rsidR="00835B2E" w:rsidRPr="0056462A" w:rsidRDefault="00835B2E" w:rsidP="00835B2E">
            <w:pPr>
              <w:spacing w:after="0" w:line="240" w:lineRule="auto"/>
              <w:rPr>
                <w:rFonts w:ascii="Times New Roman" w:eastAsia="Times New Roman" w:hAnsi="Times New Roman" w:cs="Times New Roman"/>
              </w:rPr>
            </w:pPr>
            <w:r w:rsidRPr="0056462A">
              <w:rPr>
                <w:rFonts w:ascii="Times New Roman" w:eastAsia="Times New Roman" w:hAnsi="Times New Roman" w:cs="Times New Roman"/>
              </w:rPr>
              <w:t>Отдел по делам молодеж</w:t>
            </w:r>
            <w:r>
              <w:rPr>
                <w:rFonts w:ascii="Times New Roman" w:eastAsia="Times New Roman" w:hAnsi="Times New Roman" w:cs="Times New Roman"/>
              </w:rPr>
              <w:t>и</w:t>
            </w:r>
            <w:r w:rsidRPr="0056462A">
              <w:rPr>
                <w:rFonts w:ascii="Times New Roman" w:eastAsia="Times New Roman" w:hAnsi="Times New Roman" w:cs="Times New Roman"/>
              </w:rPr>
              <w:t xml:space="preserve"> и связям с общественностью,</w:t>
            </w:r>
          </w:p>
          <w:p w14:paraId="1C4798A0" w14:textId="7033C6B9" w:rsidR="00835B2E" w:rsidRDefault="00835B2E" w:rsidP="00835B2E">
            <w:pPr>
              <w:spacing w:after="0" w:line="240" w:lineRule="auto"/>
              <w:rPr>
                <w:rFonts w:ascii="Times New Roman" w:eastAsia="Times New Roman" w:hAnsi="Times New Roman" w:cs="Times New Roman"/>
              </w:rPr>
            </w:pPr>
            <w:r w:rsidRPr="0056462A">
              <w:rPr>
                <w:rFonts w:ascii="Times New Roman" w:eastAsia="Times New Roman" w:hAnsi="Times New Roman" w:cs="Times New Roman"/>
              </w:rPr>
              <w:t>отдел по физической культуре и спорту;</w:t>
            </w:r>
          </w:p>
          <w:p w14:paraId="01B702FA" w14:textId="77777777" w:rsidR="00835B2E" w:rsidRPr="00CB37D1" w:rsidRDefault="00835B2E" w:rsidP="00835B2E">
            <w:pPr>
              <w:spacing w:after="0" w:line="240" w:lineRule="auto"/>
              <w:rPr>
                <w:rFonts w:ascii="Times New Roman" w:hAnsi="Times New Roman" w:cs="Times New Roman"/>
                <w:color w:val="000000"/>
              </w:rPr>
            </w:pPr>
            <w:r>
              <w:rPr>
                <w:rFonts w:ascii="Times New Roman" w:hAnsi="Times New Roman" w:cs="Times New Roman"/>
                <w:color w:val="000000"/>
              </w:rPr>
              <w:t>управление культуры; управление образования;</w:t>
            </w:r>
            <w:r w:rsidRPr="0056271F">
              <w:rPr>
                <w:rFonts w:ascii="Times New Roman" w:hAnsi="Times New Roman" w:cs="Times New Roman"/>
                <w:color w:val="000000"/>
              </w:rPr>
              <w:t xml:space="preserve"> </w:t>
            </w:r>
            <w:r>
              <w:rPr>
                <w:rFonts w:ascii="Times New Roman" w:hAnsi="Times New Roman" w:cs="Times New Roman"/>
                <w:color w:val="000000"/>
              </w:rPr>
              <w:t>общеобразовательные учреждения; ЦДТ; учреждения культуры, учреждения спорта</w:t>
            </w:r>
          </w:p>
        </w:tc>
        <w:tc>
          <w:tcPr>
            <w:tcW w:w="851" w:type="dxa"/>
            <w:tcBorders>
              <w:top w:val="single" w:sz="4" w:space="0" w:color="auto"/>
              <w:bottom w:val="single" w:sz="4" w:space="0" w:color="auto"/>
            </w:tcBorders>
            <w:shd w:val="clear" w:color="auto" w:fill="auto"/>
            <w:vAlign w:val="center"/>
          </w:tcPr>
          <w:p w14:paraId="64F9E3EB" w14:textId="77777777" w:rsidR="00835B2E" w:rsidRPr="00CB37D1" w:rsidRDefault="00835B2E" w:rsidP="00835B2E">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902</w:t>
            </w:r>
          </w:p>
        </w:tc>
        <w:tc>
          <w:tcPr>
            <w:tcW w:w="708" w:type="dxa"/>
            <w:tcBorders>
              <w:top w:val="single" w:sz="4" w:space="0" w:color="auto"/>
              <w:bottom w:val="single" w:sz="4" w:space="0" w:color="auto"/>
            </w:tcBorders>
            <w:shd w:val="clear" w:color="auto" w:fill="auto"/>
            <w:vAlign w:val="center"/>
          </w:tcPr>
          <w:p w14:paraId="61A9A9EE" w14:textId="77777777" w:rsidR="00835B2E" w:rsidRPr="00CB37D1" w:rsidRDefault="00835B2E" w:rsidP="00835B2E">
            <w:pPr>
              <w:spacing w:after="0" w:line="240" w:lineRule="auto"/>
              <w:jc w:val="center"/>
              <w:rPr>
                <w:rFonts w:ascii="Times New Roman" w:hAnsi="Times New Roman" w:cs="Times New Roman"/>
                <w:color w:val="000000"/>
              </w:rPr>
            </w:pPr>
            <w:r>
              <w:rPr>
                <w:rFonts w:ascii="Times New Roman" w:eastAsia="Times New Roman" w:hAnsi="Times New Roman" w:cs="Times New Roman"/>
              </w:rPr>
              <w:t>000</w:t>
            </w:r>
          </w:p>
        </w:tc>
        <w:tc>
          <w:tcPr>
            <w:tcW w:w="1418" w:type="dxa"/>
            <w:tcBorders>
              <w:top w:val="single" w:sz="4" w:space="0" w:color="auto"/>
              <w:bottom w:val="single" w:sz="4" w:space="0" w:color="auto"/>
            </w:tcBorders>
            <w:shd w:val="clear" w:color="auto" w:fill="auto"/>
            <w:vAlign w:val="center"/>
          </w:tcPr>
          <w:p w14:paraId="44E8EE18" w14:textId="77777777" w:rsidR="00835B2E" w:rsidRPr="00CB37D1" w:rsidRDefault="00835B2E" w:rsidP="00835B2E">
            <w:pPr>
              <w:spacing w:after="0" w:line="240" w:lineRule="auto"/>
              <w:jc w:val="center"/>
              <w:rPr>
                <w:rFonts w:ascii="Times New Roman" w:hAnsi="Times New Roman" w:cs="Times New Roman"/>
                <w:color w:val="000000"/>
              </w:rPr>
            </w:pPr>
            <w:r w:rsidRPr="0056271F">
              <w:rPr>
                <w:rFonts w:ascii="Times New Roman" w:hAnsi="Times New Roman" w:cs="Times New Roman"/>
                <w:bCs/>
                <w:color w:val="000000"/>
              </w:rPr>
              <w:t>24 2 01 20730</w:t>
            </w:r>
          </w:p>
        </w:tc>
        <w:tc>
          <w:tcPr>
            <w:tcW w:w="850" w:type="dxa"/>
            <w:tcBorders>
              <w:top w:val="single" w:sz="4" w:space="0" w:color="auto"/>
              <w:bottom w:val="single" w:sz="4" w:space="0" w:color="auto"/>
            </w:tcBorders>
            <w:shd w:val="clear" w:color="auto" w:fill="auto"/>
            <w:vAlign w:val="center"/>
          </w:tcPr>
          <w:p w14:paraId="3702F85E" w14:textId="77777777" w:rsidR="00835B2E" w:rsidRPr="00CB37D1" w:rsidRDefault="00835B2E" w:rsidP="00835B2E">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000</w:t>
            </w:r>
          </w:p>
        </w:tc>
        <w:tc>
          <w:tcPr>
            <w:tcW w:w="1701" w:type="dxa"/>
            <w:tcBorders>
              <w:top w:val="single" w:sz="4" w:space="0" w:color="auto"/>
              <w:bottom w:val="single" w:sz="4" w:space="0" w:color="auto"/>
            </w:tcBorders>
            <w:shd w:val="clear" w:color="auto" w:fill="auto"/>
            <w:vAlign w:val="center"/>
          </w:tcPr>
          <w:p w14:paraId="07FF0C56" w14:textId="51D1247A" w:rsidR="00835B2E" w:rsidRPr="00CB37D1" w:rsidRDefault="00835B2E" w:rsidP="00835B2E">
            <w:pPr>
              <w:spacing w:after="0" w:line="240" w:lineRule="auto"/>
              <w:jc w:val="center"/>
              <w:rPr>
                <w:rFonts w:ascii="Times New Roman" w:hAnsi="Times New Roman" w:cs="Times New Roman"/>
                <w:color w:val="000000"/>
              </w:rPr>
            </w:pPr>
            <w:r>
              <w:rPr>
                <w:rFonts w:ascii="Times New Roman" w:hAnsi="Times New Roman" w:cs="Times New Roman"/>
                <w:color w:val="000000"/>
              </w:rPr>
              <w:t>784,75237</w:t>
            </w:r>
          </w:p>
        </w:tc>
        <w:tc>
          <w:tcPr>
            <w:tcW w:w="1701" w:type="dxa"/>
            <w:tcBorders>
              <w:top w:val="single" w:sz="4" w:space="0" w:color="auto"/>
              <w:bottom w:val="single" w:sz="4" w:space="0" w:color="auto"/>
            </w:tcBorders>
            <w:vAlign w:val="center"/>
          </w:tcPr>
          <w:p w14:paraId="5E88FF14" w14:textId="3877D196" w:rsidR="00835B2E" w:rsidRPr="00CB37D1" w:rsidRDefault="00835B2E" w:rsidP="00835B2E">
            <w:pPr>
              <w:spacing w:after="0" w:line="240" w:lineRule="auto"/>
              <w:jc w:val="center"/>
              <w:rPr>
                <w:rFonts w:ascii="Times New Roman" w:hAnsi="Times New Roman" w:cs="Times New Roman"/>
                <w:color w:val="000000"/>
              </w:rPr>
            </w:pPr>
            <w:r>
              <w:rPr>
                <w:rFonts w:ascii="Times New Roman" w:hAnsi="Times New Roman" w:cs="Times New Roman"/>
                <w:color w:val="000000"/>
              </w:rPr>
              <w:t>784,75237</w:t>
            </w:r>
          </w:p>
        </w:tc>
        <w:tc>
          <w:tcPr>
            <w:tcW w:w="1418" w:type="dxa"/>
            <w:tcBorders>
              <w:top w:val="single" w:sz="4" w:space="0" w:color="auto"/>
              <w:bottom w:val="single" w:sz="4" w:space="0" w:color="auto"/>
            </w:tcBorders>
            <w:shd w:val="clear" w:color="auto" w:fill="auto"/>
            <w:vAlign w:val="center"/>
          </w:tcPr>
          <w:p w14:paraId="48AE992D" w14:textId="56DDC1CA" w:rsidR="00835B2E" w:rsidRPr="00CB37D1" w:rsidRDefault="00835B2E" w:rsidP="00835B2E">
            <w:pPr>
              <w:spacing w:after="0" w:line="240" w:lineRule="auto"/>
              <w:jc w:val="center"/>
              <w:rPr>
                <w:rFonts w:ascii="Times New Roman" w:hAnsi="Times New Roman" w:cs="Times New Roman"/>
                <w:color w:val="000000"/>
              </w:rPr>
            </w:pPr>
            <w:r>
              <w:rPr>
                <w:rFonts w:ascii="Times New Roman" w:hAnsi="Times New Roman" w:cs="Times New Roman"/>
                <w:color w:val="000000"/>
              </w:rPr>
              <w:t>784,75237</w:t>
            </w:r>
          </w:p>
        </w:tc>
      </w:tr>
      <w:tr w:rsidR="00E100BE" w:rsidRPr="00CB37D1" w14:paraId="5A38CE29" w14:textId="77777777" w:rsidTr="00093C2C">
        <w:trPr>
          <w:cantSplit/>
          <w:trHeight w:val="70"/>
        </w:trPr>
        <w:tc>
          <w:tcPr>
            <w:tcW w:w="851" w:type="dxa"/>
            <w:tcBorders>
              <w:top w:val="single" w:sz="4" w:space="0" w:color="auto"/>
              <w:left w:val="single" w:sz="4" w:space="0" w:color="auto"/>
              <w:bottom w:val="single" w:sz="4" w:space="0" w:color="auto"/>
            </w:tcBorders>
            <w:shd w:val="clear" w:color="auto" w:fill="auto"/>
            <w:vAlign w:val="center"/>
          </w:tcPr>
          <w:p w14:paraId="7A516AA6" w14:textId="77777777" w:rsidR="009463AE" w:rsidRPr="00CB37D1" w:rsidRDefault="009463AE" w:rsidP="00607496">
            <w:pPr>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2297" w:type="dxa"/>
            <w:tcBorders>
              <w:top w:val="single" w:sz="4" w:space="0" w:color="auto"/>
              <w:bottom w:val="single" w:sz="4" w:space="0" w:color="auto"/>
            </w:tcBorders>
            <w:shd w:val="clear" w:color="auto" w:fill="auto"/>
          </w:tcPr>
          <w:p w14:paraId="20754EE1" w14:textId="77777777" w:rsidR="009463AE" w:rsidRPr="00665E67" w:rsidRDefault="009463AE" w:rsidP="00607496">
            <w:pPr>
              <w:spacing w:after="0" w:line="240" w:lineRule="auto"/>
              <w:jc w:val="both"/>
              <w:rPr>
                <w:rFonts w:ascii="Times New Roman" w:hAnsi="Times New Roman" w:cs="Times New Roman"/>
                <w:color w:val="000000"/>
              </w:rPr>
            </w:pPr>
            <w:r w:rsidRPr="00665E67">
              <w:rPr>
                <w:rFonts w:ascii="Times New Roman" w:hAnsi="Times New Roman" w:cs="Times New Roman"/>
                <w:color w:val="000000"/>
              </w:rPr>
              <w:t>Подпрограмма № 3</w:t>
            </w:r>
          </w:p>
          <w:p w14:paraId="4F5FC8DB" w14:textId="77777777" w:rsidR="009463AE" w:rsidRPr="00CB37D1" w:rsidRDefault="009463AE" w:rsidP="00607496">
            <w:pPr>
              <w:spacing w:after="0" w:line="240" w:lineRule="auto"/>
              <w:rPr>
                <w:rFonts w:ascii="Times New Roman" w:hAnsi="Times New Roman" w:cs="Times New Roman"/>
                <w:snapToGrid w:val="0"/>
                <w:color w:val="000000"/>
              </w:rPr>
            </w:pPr>
            <w:r w:rsidRPr="00665E67">
              <w:rPr>
                <w:rFonts w:ascii="Times New Roman" w:hAnsi="Times New Roman" w:cs="Times New Roman"/>
                <w:color w:val="000000"/>
              </w:rPr>
              <w:t>"Профилактика наркомании и противодействие незаконному обороту наркотических средств, психотропных веществ на территории городского округа Большой Камень" на 2020-2027 годы</w:t>
            </w:r>
          </w:p>
        </w:tc>
        <w:tc>
          <w:tcPr>
            <w:tcW w:w="2693" w:type="dxa"/>
            <w:tcBorders>
              <w:top w:val="single" w:sz="4" w:space="0" w:color="auto"/>
              <w:bottom w:val="single" w:sz="4" w:space="0" w:color="auto"/>
            </w:tcBorders>
            <w:shd w:val="clear" w:color="auto" w:fill="auto"/>
          </w:tcPr>
          <w:p w14:paraId="15D94F4C" w14:textId="3E5E8D97" w:rsidR="009463AE" w:rsidRPr="0056462A" w:rsidRDefault="009463AE" w:rsidP="0056462A">
            <w:pPr>
              <w:spacing w:after="0" w:line="240" w:lineRule="auto"/>
              <w:rPr>
                <w:rFonts w:ascii="Times New Roman" w:hAnsi="Times New Roman" w:cs="Times New Roman"/>
                <w:color w:val="000000"/>
              </w:rPr>
            </w:pPr>
            <w:r w:rsidRPr="0056462A">
              <w:rPr>
                <w:rFonts w:ascii="Times New Roman" w:hAnsi="Times New Roman" w:cs="Times New Roman"/>
                <w:color w:val="000000"/>
              </w:rPr>
              <w:t>Отдел по делам молодеж</w:t>
            </w:r>
            <w:r>
              <w:rPr>
                <w:rFonts w:ascii="Times New Roman" w:hAnsi="Times New Roman" w:cs="Times New Roman"/>
                <w:color w:val="000000"/>
              </w:rPr>
              <w:t>и</w:t>
            </w:r>
            <w:r w:rsidRPr="0056462A">
              <w:rPr>
                <w:rFonts w:ascii="Times New Roman" w:hAnsi="Times New Roman" w:cs="Times New Roman"/>
                <w:color w:val="000000"/>
              </w:rPr>
              <w:t xml:space="preserve"> и связям с общественностью,</w:t>
            </w:r>
          </w:p>
          <w:p w14:paraId="04C00CE9" w14:textId="1034C842" w:rsidR="009463AE" w:rsidRPr="00CB37D1" w:rsidRDefault="009463AE" w:rsidP="0056462A">
            <w:pPr>
              <w:spacing w:after="0" w:line="240" w:lineRule="auto"/>
              <w:rPr>
                <w:rFonts w:ascii="Times New Roman" w:hAnsi="Times New Roman" w:cs="Times New Roman"/>
                <w:color w:val="000000"/>
              </w:rPr>
            </w:pPr>
            <w:r w:rsidRPr="0056462A">
              <w:rPr>
                <w:rFonts w:ascii="Times New Roman" w:hAnsi="Times New Roman" w:cs="Times New Roman"/>
                <w:color w:val="000000"/>
              </w:rPr>
              <w:t>отдел по физической культуре и спорту;</w:t>
            </w:r>
            <w:r>
              <w:rPr>
                <w:rFonts w:ascii="Times New Roman" w:hAnsi="Times New Roman" w:cs="Times New Roman"/>
                <w:color w:val="000000"/>
              </w:rPr>
              <w:t xml:space="preserve"> управление культуры; управление образования</w:t>
            </w:r>
          </w:p>
        </w:tc>
        <w:tc>
          <w:tcPr>
            <w:tcW w:w="851" w:type="dxa"/>
            <w:tcBorders>
              <w:top w:val="single" w:sz="4" w:space="0" w:color="auto"/>
              <w:bottom w:val="single" w:sz="4" w:space="0" w:color="auto"/>
            </w:tcBorders>
            <w:shd w:val="clear" w:color="auto" w:fill="auto"/>
            <w:vAlign w:val="center"/>
          </w:tcPr>
          <w:p w14:paraId="56BBEE5B" w14:textId="77777777" w:rsidR="009463AE" w:rsidRPr="00CB37D1" w:rsidRDefault="009463AE" w:rsidP="00607496">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902</w:t>
            </w:r>
          </w:p>
        </w:tc>
        <w:tc>
          <w:tcPr>
            <w:tcW w:w="708" w:type="dxa"/>
            <w:tcBorders>
              <w:top w:val="single" w:sz="4" w:space="0" w:color="auto"/>
              <w:bottom w:val="single" w:sz="4" w:space="0" w:color="auto"/>
            </w:tcBorders>
            <w:shd w:val="clear" w:color="auto" w:fill="auto"/>
            <w:vAlign w:val="center"/>
          </w:tcPr>
          <w:p w14:paraId="02B3FD3E" w14:textId="77777777" w:rsidR="009463AE" w:rsidRPr="00CB37D1" w:rsidRDefault="009463AE" w:rsidP="00607496">
            <w:pPr>
              <w:spacing w:after="0" w:line="240" w:lineRule="auto"/>
              <w:jc w:val="center"/>
              <w:rPr>
                <w:rFonts w:ascii="Times New Roman" w:hAnsi="Times New Roman" w:cs="Times New Roman"/>
                <w:color w:val="000000"/>
              </w:rPr>
            </w:pPr>
            <w:r>
              <w:rPr>
                <w:rFonts w:ascii="Times New Roman" w:eastAsia="Times New Roman" w:hAnsi="Times New Roman" w:cs="Times New Roman"/>
              </w:rPr>
              <w:t>0000</w:t>
            </w:r>
          </w:p>
        </w:tc>
        <w:tc>
          <w:tcPr>
            <w:tcW w:w="1418" w:type="dxa"/>
            <w:tcBorders>
              <w:top w:val="single" w:sz="4" w:space="0" w:color="auto"/>
              <w:bottom w:val="single" w:sz="4" w:space="0" w:color="auto"/>
            </w:tcBorders>
            <w:shd w:val="clear" w:color="auto" w:fill="auto"/>
            <w:vAlign w:val="center"/>
          </w:tcPr>
          <w:p w14:paraId="4E06E161" w14:textId="77777777" w:rsidR="009463AE" w:rsidRPr="00CB37D1" w:rsidRDefault="009463AE" w:rsidP="00607496">
            <w:pPr>
              <w:spacing w:after="0" w:line="240" w:lineRule="auto"/>
              <w:jc w:val="center"/>
              <w:rPr>
                <w:rFonts w:ascii="Times New Roman" w:hAnsi="Times New Roman" w:cs="Times New Roman"/>
                <w:color w:val="000000"/>
              </w:rPr>
            </w:pPr>
            <w:r w:rsidRPr="0056271F">
              <w:rPr>
                <w:rFonts w:ascii="Times New Roman" w:hAnsi="Times New Roman" w:cs="Times New Roman"/>
                <w:bCs/>
                <w:color w:val="000000"/>
              </w:rPr>
              <w:t>24 3 00 00000</w:t>
            </w:r>
          </w:p>
        </w:tc>
        <w:tc>
          <w:tcPr>
            <w:tcW w:w="850" w:type="dxa"/>
            <w:tcBorders>
              <w:top w:val="single" w:sz="4" w:space="0" w:color="auto"/>
              <w:bottom w:val="single" w:sz="4" w:space="0" w:color="auto"/>
            </w:tcBorders>
            <w:shd w:val="clear" w:color="auto" w:fill="auto"/>
            <w:vAlign w:val="center"/>
          </w:tcPr>
          <w:p w14:paraId="7901265F" w14:textId="77777777" w:rsidR="009463AE" w:rsidRPr="00CB37D1" w:rsidRDefault="009463AE" w:rsidP="00607496">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000</w:t>
            </w:r>
          </w:p>
        </w:tc>
        <w:tc>
          <w:tcPr>
            <w:tcW w:w="1701" w:type="dxa"/>
            <w:tcBorders>
              <w:top w:val="single" w:sz="4" w:space="0" w:color="auto"/>
              <w:bottom w:val="single" w:sz="4" w:space="0" w:color="auto"/>
            </w:tcBorders>
            <w:shd w:val="clear" w:color="auto" w:fill="auto"/>
            <w:vAlign w:val="center"/>
          </w:tcPr>
          <w:p w14:paraId="3C29FD14" w14:textId="735B5D6C" w:rsidR="009463AE" w:rsidRPr="00CB37D1" w:rsidRDefault="009463AE" w:rsidP="00607496">
            <w:pPr>
              <w:spacing w:after="0" w:line="240" w:lineRule="auto"/>
              <w:jc w:val="center"/>
              <w:rPr>
                <w:rFonts w:ascii="Times New Roman" w:hAnsi="Times New Roman" w:cs="Times New Roman"/>
                <w:color w:val="000000"/>
              </w:rPr>
            </w:pPr>
            <w:r>
              <w:rPr>
                <w:rFonts w:ascii="Times New Roman" w:eastAsia="Times New Roman" w:hAnsi="Times New Roman" w:cs="Times New Roman"/>
              </w:rPr>
              <w:t>50,0</w:t>
            </w:r>
          </w:p>
        </w:tc>
        <w:tc>
          <w:tcPr>
            <w:tcW w:w="1701" w:type="dxa"/>
            <w:tcBorders>
              <w:top w:val="single" w:sz="4" w:space="0" w:color="auto"/>
              <w:bottom w:val="single" w:sz="4" w:space="0" w:color="auto"/>
            </w:tcBorders>
            <w:vAlign w:val="center"/>
          </w:tcPr>
          <w:p w14:paraId="31DEB7C4" w14:textId="77777777" w:rsidR="009463AE" w:rsidRPr="00CB37D1" w:rsidRDefault="009463AE" w:rsidP="00607496">
            <w:pPr>
              <w:spacing w:after="0" w:line="240" w:lineRule="auto"/>
              <w:jc w:val="center"/>
              <w:rPr>
                <w:rFonts w:ascii="Times New Roman" w:hAnsi="Times New Roman" w:cs="Times New Roman"/>
                <w:color w:val="000000"/>
              </w:rPr>
            </w:pPr>
            <w:r>
              <w:rPr>
                <w:rFonts w:ascii="Times New Roman" w:hAnsi="Times New Roman" w:cs="Times New Roman"/>
              </w:rPr>
              <w:t>50</w:t>
            </w:r>
            <w:r w:rsidRPr="0056271F">
              <w:rPr>
                <w:rFonts w:ascii="Times New Roman" w:hAnsi="Times New Roman" w:cs="Times New Roman"/>
              </w:rPr>
              <w:t>,00</w:t>
            </w:r>
          </w:p>
        </w:tc>
        <w:tc>
          <w:tcPr>
            <w:tcW w:w="1418" w:type="dxa"/>
            <w:tcBorders>
              <w:top w:val="single" w:sz="4" w:space="0" w:color="auto"/>
              <w:bottom w:val="single" w:sz="4" w:space="0" w:color="auto"/>
            </w:tcBorders>
            <w:shd w:val="clear" w:color="auto" w:fill="auto"/>
            <w:vAlign w:val="center"/>
          </w:tcPr>
          <w:p w14:paraId="483CA954" w14:textId="731D57AC" w:rsidR="009463AE" w:rsidRPr="00CB37D1" w:rsidRDefault="009463AE" w:rsidP="00607496">
            <w:pPr>
              <w:spacing w:after="0" w:line="240" w:lineRule="auto"/>
              <w:jc w:val="center"/>
              <w:rPr>
                <w:rFonts w:ascii="Times New Roman" w:hAnsi="Times New Roman" w:cs="Times New Roman"/>
                <w:color w:val="000000"/>
              </w:rPr>
            </w:pPr>
            <w:r>
              <w:rPr>
                <w:rFonts w:ascii="Times New Roman" w:hAnsi="Times New Roman" w:cs="Times New Roman"/>
              </w:rPr>
              <w:t>50</w:t>
            </w:r>
            <w:r w:rsidRPr="0056271F">
              <w:rPr>
                <w:rFonts w:ascii="Times New Roman" w:hAnsi="Times New Roman" w:cs="Times New Roman"/>
              </w:rPr>
              <w:t>,00</w:t>
            </w:r>
          </w:p>
        </w:tc>
      </w:tr>
      <w:tr w:rsidR="00E100BE" w:rsidRPr="00CB37D1" w14:paraId="7C613C1E" w14:textId="77777777" w:rsidTr="00093C2C">
        <w:trPr>
          <w:cantSplit/>
          <w:trHeight w:val="70"/>
        </w:trPr>
        <w:tc>
          <w:tcPr>
            <w:tcW w:w="851" w:type="dxa"/>
            <w:tcBorders>
              <w:top w:val="single" w:sz="4" w:space="0" w:color="auto"/>
              <w:left w:val="single" w:sz="4" w:space="0" w:color="auto"/>
              <w:bottom w:val="single" w:sz="4" w:space="0" w:color="auto"/>
            </w:tcBorders>
            <w:shd w:val="clear" w:color="auto" w:fill="auto"/>
            <w:vAlign w:val="center"/>
          </w:tcPr>
          <w:p w14:paraId="5049E225" w14:textId="77777777" w:rsidR="009463AE" w:rsidRPr="00CB37D1" w:rsidRDefault="009463AE" w:rsidP="00607496">
            <w:pPr>
              <w:spacing w:after="0" w:line="240" w:lineRule="auto"/>
              <w:jc w:val="center"/>
              <w:rPr>
                <w:rFonts w:ascii="Times New Roman" w:hAnsi="Times New Roman" w:cs="Times New Roman"/>
                <w:color w:val="000000"/>
              </w:rPr>
            </w:pPr>
            <w:r w:rsidRPr="00CB37D1">
              <w:rPr>
                <w:rFonts w:ascii="Times New Roman" w:hAnsi="Times New Roman" w:cs="Times New Roman"/>
                <w:color w:val="000000"/>
              </w:rPr>
              <w:t>3.1.</w:t>
            </w:r>
          </w:p>
        </w:tc>
        <w:tc>
          <w:tcPr>
            <w:tcW w:w="2297" w:type="dxa"/>
            <w:tcBorders>
              <w:top w:val="single" w:sz="4" w:space="0" w:color="auto"/>
              <w:bottom w:val="single" w:sz="4" w:space="0" w:color="auto"/>
            </w:tcBorders>
            <w:shd w:val="clear" w:color="auto" w:fill="auto"/>
          </w:tcPr>
          <w:p w14:paraId="3D758AD2" w14:textId="77777777" w:rsidR="009463AE" w:rsidRPr="00CB37D1" w:rsidRDefault="009463AE" w:rsidP="00607496">
            <w:pPr>
              <w:spacing w:after="0" w:line="240" w:lineRule="auto"/>
              <w:rPr>
                <w:rFonts w:ascii="Times New Roman" w:hAnsi="Times New Roman" w:cs="Times New Roman"/>
                <w:snapToGrid w:val="0"/>
                <w:color w:val="000000"/>
              </w:rPr>
            </w:pPr>
            <w:r w:rsidRPr="0056271F">
              <w:rPr>
                <w:rFonts w:ascii="Times New Roman" w:hAnsi="Times New Roman" w:cs="Times New Roman"/>
                <w:color w:val="000000"/>
              </w:rPr>
              <w:t>Организационно-правовое обеспечение антинаркотической деятельности на территории городского округа Большой Камень</w:t>
            </w:r>
          </w:p>
        </w:tc>
        <w:tc>
          <w:tcPr>
            <w:tcW w:w="2693" w:type="dxa"/>
            <w:tcBorders>
              <w:top w:val="single" w:sz="4" w:space="0" w:color="auto"/>
              <w:bottom w:val="single" w:sz="4" w:space="0" w:color="auto"/>
            </w:tcBorders>
            <w:shd w:val="clear" w:color="auto" w:fill="auto"/>
          </w:tcPr>
          <w:p w14:paraId="615B6AE9" w14:textId="77777777" w:rsidR="009463AE" w:rsidRPr="00CB37D1" w:rsidRDefault="009463AE" w:rsidP="00607496">
            <w:pPr>
              <w:spacing w:after="0" w:line="240" w:lineRule="auto"/>
              <w:rPr>
                <w:rFonts w:ascii="Times New Roman" w:hAnsi="Times New Roman" w:cs="Times New Roman"/>
                <w:color w:val="000000"/>
              </w:rPr>
            </w:pPr>
          </w:p>
        </w:tc>
        <w:tc>
          <w:tcPr>
            <w:tcW w:w="851" w:type="dxa"/>
            <w:tcBorders>
              <w:top w:val="single" w:sz="4" w:space="0" w:color="auto"/>
              <w:bottom w:val="single" w:sz="4" w:space="0" w:color="auto"/>
            </w:tcBorders>
            <w:shd w:val="clear" w:color="auto" w:fill="auto"/>
            <w:vAlign w:val="center"/>
          </w:tcPr>
          <w:p w14:paraId="0B215792" w14:textId="77777777" w:rsidR="009463AE" w:rsidRPr="00CB37D1" w:rsidRDefault="009463AE" w:rsidP="00607496">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902</w:t>
            </w:r>
          </w:p>
        </w:tc>
        <w:tc>
          <w:tcPr>
            <w:tcW w:w="708" w:type="dxa"/>
            <w:tcBorders>
              <w:top w:val="single" w:sz="4" w:space="0" w:color="auto"/>
              <w:bottom w:val="single" w:sz="4" w:space="0" w:color="auto"/>
            </w:tcBorders>
            <w:shd w:val="clear" w:color="auto" w:fill="auto"/>
            <w:vAlign w:val="center"/>
          </w:tcPr>
          <w:p w14:paraId="1929373C" w14:textId="77777777" w:rsidR="009463AE" w:rsidRPr="00CB37D1" w:rsidRDefault="009463AE" w:rsidP="00607496">
            <w:pPr>
              <w:spacing w:after="0" w:line="240" w:lineRule="auto"/>
              <w:jc w:val="center"/>
              <w:rPr>
                <w:rFonts w:ascii="Times New Roman" w:hAnsi="Times New Roman" w:cs="Times New Roman"/>
                <w:color w:val="000000"/>
              </w:rPr>
            </w:pPr>
            <w:r>
              <w:rPr>
                <w:rFonts w:ascii="Times New Roman" w:eastAsia="Times New Roman" w:hAnsi="Times New Roman" w:cs="Times New Roman"/>
              </w:rPr>
              <w:t>0000</w:t>
            </w:r>
          </w:p>
        </w:tc>
        <w:tc>
          <w:tcPr>
            <w:tcW w:w="1418" w:type="dxa"/>
            <w:tcBorders>
              <w:top w:val="single" w:sz="4" w:space="0" w:color="auto"/>
              <w:bottom w:val="single" w:sz="4" w:space="0" w:color="auto"/>
            </w:tcBorders>
            <w:shd w:val="clear" w:color="auto" w:fill="auto"/>
            <w:vAlign w:val="center"/>
          </w:tcPr>
          <w:p w14:paraId="5D38BF4E" w14:textId="77777777" w:rsidR="009463AE" w:rsidRPr="00CB37D1" w:rsidRDefault="009463AE" w:rsidP="00607496">
            <w:pPr>
              <w:spacing w:after="0" w:line="240" w:lineRule="auto"/>
              <w:jc w:val="center"/>
              <w:rPr>
                <w:rFonts w:ascii="Times New Roman" w:hAnsi="Times New Roman" w:cs="Times New Roman"/>
                <w:color w:val="000000"/>
              </w:rPr>
            </w:pPr>
            <w:r w:rsidRPr="0056271F">
              <w:rPr>
                <w:rFonts w:ascii="Times New Roman" w:hAnsi="Times New Roman" w:cs="Times New Roman"/>
                <w:bCs/>
                <w:color w:val="000000"/>
              </w:rPr>
              <w:t>24 3 01 00000</w:t>
            </w:r>
          </w:p>
        </w:tc>
        <w:tc>
          <w:tcPr>
            <w:tcW w:w="850" w:type="dxa"/>
            <w:tcBorders>
              <w:top w:val="single" w:sz="4" w:space="0" w:color="auto"/>
              <w:bottom w:val="single" w:sz="4" w:space="0" w:color="auto"/>
            </w:tcBorders>
            <w:shd w:val="clear" w:color="auto" w:fill="auto"/>
            <w:vAlign w:val="center"/>
          </w:tcPr>
          <w:p w14:paraId="650FEA40" w14:textId="77777777" w:rsidR="009463AE" w:rsidRPr="00CB37D1" w:rsidRDefault="009463AE" w:rsidP="00607496">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000</w:t>
            </w:r>
          </w:p>
        </w:tc>
        <w:tc>
          <w:tcPr>
            <w:tcW w:w="1701" w:type="dxa"/>
            <w:tcBorders>
              <w:top w:val="single" w:sz="4" w:space="0" w:color="auto"/>
              <w:bottom w:val="single" w:sz="4" w:space="0" w:color="auto"/>
            </w:tcBorders>
            <w:shd w:val="clear" w:color="auto" w:fill="auto"/>
            <w:vAlign w:val="center"/>
          </w:tcPr>
          <w:p w14:paraId="2E9A8E11" w14:textId="131BDC57" w:rsidR="009463AE" w:rsidRPr="00CB37D1" w:rsidRDefault="009463AE" w:rsidP="00607496">
            <w:pPr>
              <w:spacing w:after="0" w:line="240" w:lineRule="auto"/>
              <w:jc w:val="center"/>
              <w:rPr>
                <w:rFonts w:ascii="Times New Roman" w:hAnsi="Times New Roman" w:cs="Times New Roman"/>
                <w:color w:val="000000"/>
              </w:rPr>
            </w:pPr>
            <w:r>
              <w:rPr>
                <w:rFonts w:ascii="Times New Roman" w:eastAsia="Times New Roman" w:hAnsi="Times New Roman" w:cs="Times New Roman"/>
              </w:rPr>
              <w:t>50,0</w:t>
            </w:r>
          </w:p>
        </w:tc>
        <w:tc>
          <w:tcPr>
            <w:tcW w:w="1701" w:type="dxa"/>
            <w:tcBorders>
              <w:top w:val="single" w:sz="4" w:space="0" w:color="auto"/>
              <w:bottom w:val="single" w:sz="4" w:space="0" w:color="auto"/>
            </w:tcBorders>
            <w:vAlign w:val="center"/>
          </w:tcPr>
          <w:p w14:paraId="7A48DC77" w14:textId="77777777" w:rsidR="009463AE" w:rsidRPr="00CB37D1" w:rsidRDefault="009463AE" w:rsidP="00607496">
            <w:pPr>
              <w:spacing w:after="0" w:line="240" w:lineRule="auto"/>
              <w:jc w:val="center"/>
              <w:rPr>
                <w:rFonts w:ascii="Times New Roman" w:hAnsi="Times New Roman" w:cs="Times New Roman"/>
                <w:color w:val="000000"/>
              </w:rPr>
            </w:pPr>
            <w:r>
              <w:rPr>
                <w:rFonts w:ascii="Times New Roman" w:hAnsi="Times New Roman" w:cs="Times New Roman"/>
              </w:rPr>
              <w:t>50</w:t>
            </w:r>
            <w:r w:rsidRPr="0056271F">
              <w:rPr>
                <w:rFonts w:ascii="Times New Roman" w:hAnsi="Times New Roman" w:cs="Times New Roman"/>
              </w:rPr>
              <w:t>,00</w:t>
            </w:r>
          </w:p>
        </w:tc>
        <w:tc>
          <w:tcPr>
            <w:tcW w:w="1418" w:type="dxa"/>
            <w:tcBorders>
              <w:top w:val="single" w:sz="4" w:space="0" w:color="auto"/>
              <w:bottom w:val="single" w:sz="4" w:space="0" w:color="auto"/>
            </w:tcBorders>
            <w:shd w:val="clear" w:color="auto" w:fill="auto"/>
            <w:vAlign w:val="center"/>
          </w:tcPr>
          <w:p w14:paraId="583ECD92" w14:textId="2E83877F" w:rsidR="009463AE" w:rsidRPr="00CB37D1" w:rsidRDefault="009463AE" w:rsidP="00607496">
            <w:pPr>
              <w:spacing w:after="0" w:line="240" w:lineRule="auto"/>
              <w:jc w:val="center"/>
              <w:rPr>
                <w:rFonts w:ascii="Times New Roman" w:hAnsi="Times New Roman" w:cs="Times New Roman"/>
                <w:color w:val="000000"/>
              </w:rPr>
            </w:pPr>
            <w:r>
              <w:rPr>
                <w:rFonts w:ascii="Times New Roman" w:hAnsi="Times New Roman" w:cs="Times New Roman"/>
              </w:rPr>
              <w:t>50</w:t>
            </w:r>
            <w:r w:rsidRPr="0056271F">
              <w:rPr>
                <w:rFonts w:ascii="Times New Roman" w:hAnsi="Times New Roman" w:cs="Times New Roman"/>
              </w:rPr>
              <w:t>,00</w:t>
            </w:r>
          </w:p>
        </w:tc>
      </w:tr>
      <w:tr w:rsidR="00E100BE" w:rsidRPr="00CB37D1" w14:paraId="2219380F" w14:textId="77777777" w:rsidTr="00093C2C">
        <w:trPr>
          <w:cantSplit/>
          <w:trHeight w:val="70"/>
        </w:trPr>
        <w:tc>
          <w:tcPr>
            <w:tcW w:w="851" w:type="dxa"/>
            <w:tcBorders>
              <w:top w:val="single" w:sz="4" w:space="0" w:color="auto"/>
              <w:left w:val="single" w:sz="4" w:space="0" w:color="auto"/>
              <w:bottom w:val="single" w:sz="4" w:space="0" w:color="auto"/>
            </w:tcBorders>
            <w:shd w:val="clear" w:color="auto" w:fill="auto"/>
            <w:vAlign w:val="center"/>
          </w:tcPr>
          <w:p w14:paraId="394C422F" w14:textId="77777777" w:rsidR="009463AE" w:rsidRPr="00CB37D1" w:rsidRDefault="009463AE" w:rsidP="00607496">
            <w:pPr>
              <w:spacing w:after="0" w:line="240" w:lineRule="auto"/>
              <w:jc w:val="center"/>
              <w:rPr>
                <w:rFonts w:ascii="Times New Roman" w:hAnsi="Times New Roman" w:cs="Times New Roman"/>
                <w:color w:val="000000"/>
              </w:rPr>
            </w:pPr>
            <w:r w:rsidRPr="00CB37D1">
              <w:rPr>
                <w:rFonts w:ascii="Times New Roman" w:hAnsi="Times New Roman" w:cs="Times New Roman"/>
                <w:color w:val="000000"/>
              </w:rPr>
              <w:lastRenderedPageBreak/>
              <w:t>3.1.1.</w:t>
            </w:r>
          </w:p>
        </w:tc>
        <w:tc>
          <w:tcPr>
            <w:tcW w:w="2297" w:type="dxa"/>
            <w:tcBorders>
              <w:top w:val="single" w:sz="4" w:space="0" w:color="auto"/>
              <w:bottom w:val="single" w:sz="4" w:space="0" w:color="auto"/>
            </w:tcBorders>
            <w:shd w:val="clear" w:color="auto" w:fill="auto"/>
          </w:tcPr>
          <w:p w14:paraId="3D93E582" w14:textId="77777777" w:rsidR="009463AE" w:rsidRPr="00CB37D1" w:rsidRDefault="009463AE" w:rsidP="00607496">
            <w:pPr>
              <w:spacing w:after="0" w:line="240" w:lineRule="auto"/>
              <w:rPr>
                <w:rFonts w:ascii="Times New Roman" w:hAnsi="Times New Roman" w:cs="Times New Roman"/>
                <w:snapToGrid w:val="0"/>
                <w:color w:val="000000"/>
              </w:rPr>
            </w:pPr>
            <w:r w:rsidRPr="0056271F">
              <w:rPr>
                <w:rFonts w:ascii="Times New Roman" w:hAnsi="Times New Roman" w:cs="Times New Roman"/>
                <w:color w:val="000000"/>
              </w:rPr>
              <w:t>Профилактика распространения наркомании и связанных с ней правонарушений</w:t>
            </w:r>
          </w:p>
        </w:tc>
        <w:tc>
          <w:tcPr>
            <w:tcW w:w="2693" w:type="dxa"/>
            <w:tcBorders>
              <w:top w:val="single" w:sz="4" w:space="0" w:color="auto"/>
              <w:bottom w:val="single" w:sz="4" w:space="0" w:color="auto"/>
            </w:tcBorders>
            <w:shd w:val="clear" w:color="auto" w:fill="auto"/>
          </w:tcPr>
          <w:p w14:paraId="0CFECD46" w14:textId="25A737E1" w:rsidR="009463AE" w:rsidRPr="0056462A" w:rsidRDefault="009463AE" w:rsidP="0056462A">
            <w:pPr>
              <w:spacing w:after="0" w:line="240" w:lineRule="auto"/>
              <w:rPr>
                <w:rFonts w:ascii="Times New Roman" w:hAnsi="Times New Roman" w:cs="Times New Roman"/>
                <w:color w:val="000000"/>
              </w:rPr>
            </w:pPr>
            <w:r w:rsidRPr="0056462A">
              <w:rPr>
                <w:rFonts w:ascii="Times New Roman" w:hAnsi="Times New Roman" w:cs="Times New Roman"/>
                <w:color w:val="000000"/>
              </w:rPr>
              <w:t>Отдел по делам молодеж</w:t>
            </w:r>
            <w:r>
              <w:rPr>
                <w:rFonts w:ascii="Times New Roman" w:hAnsi="Times New Roman" w:cs="Times New Roman"/>
                <w:color w:val="000000"/>
              </w:rPr>
              <w:t>и</w:t>
            </w:r>
            <w:r w:rsidRPr="0056462A">
              <w:rPr>
                <w:rFonts w:ascii="Times New Roman" w:hAnsi="Times New Roman" w:cs="Times New Roman"/>
                <w:color w:val="000000"/>
              </w:rPr>
              <w:t xml:space="preserve"> и связям с общественностью,</w:t>
            </w:r>
          </w:p>
          <w:p w14:paraId="6550F816" w14:textId="2AEFBAC1" w:rsidR="009463AE" w:rsidRDefault="009463AE" w:rsidP="0056462A">
            <w:pPr>
              <w:spacing w:after="0" w:line="240" w:lineRule="auto"/>
              <w:rPr>
                <w:rFonts w:ascii="Times New Roman" w:hAnsi="Times New Roman" w:cs="Times New Roman"/>
                <w:color w:val="000000"/>
              </w:rPr>
            </w:pPr>
            <w:r w:rsidRPr="0056462A">
              <w:rPr>
                <w:rFonts w:ascii="Times New Roman" w:hAnsi="Times New Roman" w:cs="Times New Roman"/>
                <w:color w:val="000000"/>
              </w:rPr>
              <w:t>отдел по физической культуре и спорту;</w:t>
            </w:r>
            <w:r>
              <w:rPr>
                <w:rFonts w:ascii="Times New Roman" w:hAnsi="Times New Roman" w:cs="Times New Roman"/>
                <w:color w:val="000000"/>
              </w:rPr>
              <w:t xml:space="preserve"> </w:t>
            </w:r>
            <w:r w:rsidRPr="0056271F">
              <w:rPr>
                <w:rFonts w:ascii="Times New Roman" w:hAnsi="Times New Roman" w:cs="Times New Roman"/>
                <w:color w:val="000000"/>
              </w:rPr>
              <w:t xml:space="preserve">управление культуры, </w:t>
            </w:r>
            <w:r>
              <w:rPr>
                <w:rFonts w:ascii="Times New Roman" w:hAnsi="Times New Roman" w:cs="Times New Roman"/>
                <w:color w:val="000000"/>
              </w:rPr>
              <w:t>общеобразовательные учреждения; ЦДТ; учреждения культуры; учреждения спорта;</w:t>
            </w:r>
          </w:p>
          <w:p w14:paraId="6E4A5A14" w14:textId="77777777" w:rsidR="009463AE" w:rsidRPr="00CB37D1" w:rsidRDefault="009463AE" w:rsidP="00607496">
            <w:pPr>
              <w:spacing w:after="0" w:line="240" w:lineRule="auto"/>
              <w:rPr>
                <w:rFonts w:ascii="Times New Roman" w:hAnsi="Times New Roman" w:cs="Times New Roman"/>
                <w:color w:val="000000"/>
              </w:rPr>
            </w:pPr>
            <w:r>
              <w:rPr>
                <w:rFonts w:ascii="Times New Roman" w:hAnsi="Times New Roman" w:cs="Times New Roman"/>
                <w:color w:val="000000"/>
              </w:rPr>
              <w:t>НКО</w:t>
            </w:r>
          </w:p>
        </w:tc>
        <w:tc>
          <w:tcPr>
            <w:tcW w:w="851" w:type="dxa"/>
            <w:tcBorders>
              <w:top w:val="single" w:sz="4" w:space="0" w:color="auto"/>
              <w:bottom w:val="single" w:sz="4" w:space="0" w:color="auto"/>
            </w:tcBorders>
            <w:shd w:val="clear" w:color="auto" w:fill="auto"/>
            <w:vAlign w:val="center"/>
          </w:tcPr>
          <w:p w14:paraId="356E954C" w14:textId="77777777" w:rsidR="009463AE" w:rsidRPr="00CB37D1" w:rsidRDefault="009463AE" w:rsidP="00607496">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902</w:t>
            </w:r>
          </w:p>
        </w:tc>
        <w:tc>
          <w:tcPr>
            <w:tcW w:w="708" w:type="dxa"/>
            <w:tcBorders>
              <w:top w:val="single" w:sz="4" w:space="0" w:color="auto"/>
              <w:bottom w:val="single" w:sz="4" w:space="0" w:color="auto"/>
            </w:tcBorders>
            <w:shd w:val="clear" w:color="auto" w:fill="auto"/>
            <w:vAlign w:val="center"/>
          </w:tcPr>
          <w:p w14:paraId="6E624AF7" w14:textId="77777777" w:rsidR="009463AE" w:rsidRPr="00CB37D1" w:rsidRDefault="009463AE" w:rsidP="00607496">
            <w:pPr>
              <w:spacing w:after="0" w:line="240" w:lineRule="auto"/>
              <w:jc w:val="center"/>
              <w:rPr>
                <w:rFonts w:ascii="Times New Roman" w:hAnsi="Times New Roman" w:cs="Times New Roman"/>
                <w:color w:val="000000"/>
              </w:rPr>
            </w:pPr>
            <w:r>
              <w:rPr>
                <w:rFonts w:ascii="Times New Roman" w:eastAsia="Times New Roman" w:hAnsi="Times New Roman" w:cs="Times New Roman"/>
              </w:rPr>
              <w:t>0000</w:t>
            </w:r>
          </w:p>
        </w:tc>
        <w:tc>
          <w:tcPr>
            <w:tcW w:w="1418" w:type="dxa"/>
            <w:tcBorders>
              <w:top w:val="single" w:sz="4" w:space="0" w:color="auto"/>
              <w:bottom w:val="single" w:sz="4" w:space="0" w:color="auto"/>
            </w:tcBorders>
            <w:shd w:val="clear" w:color="auto" w:fill="auto"/>
            <w:vAlign w:val="center"/>
          </w:tcPr>
          <w:p w14:paraId="4BE2D513" w14:textId="77777777" w:rsidR="009463AE" w:rsidRPr="00CB37D1" w:rsidRDefault="009463AE" w:rsidP="00607496">
            <w:pPr>
              <w:spacing w:after="0" w:line="240" w:lineRule="auto"/>
              <w:jc w:val="center"/>
              <w:rPr>
                <w:rFonts w:ascii="Times New Roman" w:hAnsi="Times New Roman" w:cs="Times New Roman"/>
                <w:color w:val="000000"/>
              </w:rPr>
            </w:pPr>
            <w:r w:rsidRPr="0056271F">
              <w:rPr>
                <w:rFonts w:ascii="Times New Roman" w:hAnsi="Times New Roman" w:cs="Times New Roman"/>
                <w:bCs/>
                <w:color w:val="000000"/>
              </w:rPr>
              <w:t>24 3 01 20740</w:t>
            </w:r>
          </w:p>
        </w:tc>
        <w:tc>
          <w:tcPr>
            <w:tcW w:w="850" w:type="dxa"/>
            <w:tcBorders>
              <w:top w:val="single" w:sz="4" w:space="0" w:color="auto"/>
              <w:bottom w:val="single" w:sz="4" w:space="0" w:color="auto"/>
            </w:tcBorders>
            <w:shd w:val="clear" w:color="auto" w:fill="auto"/>
            <w:vAlign w:val="center"/>
          </w:tcPr>
          <w:p w14:paraId="581510BE" w14:textId="77777777" w:rsidR="009463AE" w:rsidRPr="00CB37D1" w:rsidRDefault="009463AE" w:rsidP="00607496">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000</w:t>
            </w:r>
          </w:p>
        </w:tc>
        <w:tc>
          <w:tcPr>
            <w:tcW w:w="1701" w:type="dxa"/>
            <w:tcBorders>
              <w:top w:val="single" w:sz="4" w:space="0" w:color="auto"/>
              <w:bottom w:val="single" w:sz="4" w:space="0" w:color="auto"/>
            </w:tcBorders>
            <w:shd w:val="clear" w:color="auto" w:fill="auto"/>
            <w:vAlign w:val="center"/>
          </w:tcPr>
          <w:p w14:paraId="3B3036DE" w14:textId="2EE0C2DC" w:rsidR="009463AE" w:rsidRPr="00CB37D1" w:rsidRDefault="009463AE" w:rsidP="00607496">
            <w:pPr>
              <w:spacing w:after="0" w:line="240" w:lineRule="auto"/>
              <w:jc w:val="center"/>
              <w:rPr>
                <w:rFonts w:ascii="Times New Roman" w:hAnsi="Times New Roman" w:cs="Times New Roman"/>
                <w:color w:val="000000"/>
              </w:rPr>
            </w:pPr>
            <w:r>
              <w:rPr>
                <w:rFonts w:ascii="Times New Roman" w:eastAsia="Times New Roman" w:hAnsi="Times New Roman" w:cs="Times New Roman"/>
              </w:rPr>
              <w:t>50,0</w:t>
            </w:r>
          </w:p>
        </w:tc>
        <w:tc>
          <w:tcPr>
            <w:tcW w:w="1701" w:type="dxa"/>
            <w:tcBorders>
              <w:top w:val="single" w:sz="4" w:space="0" w:color="auto"/>
              <w:bottom w:val="single" w:sz="4" w:space="0" w:color="auto"/>
            </w:tcBorders>
            <w:vAlign w:val="center"/>
          </w:tcPr>
          <w:p w14:paraId="43B5C76D" w14:textId="77777777" w:rsidR="009463AE" w:rsidRPr="00CB37D1" w:rsidRDefault="009463AE" w:rsidP="00607496">
            <w:pPr>
              <w:spacing w:after="0" w:line="240" w:lineRule="auto"/>
              <w:jc w:val="center"/>
              <w:rPr>
                <w:rFonts w:ascii="Times New Roman" w:hAnsi="Times New Roman" w:cs="Times New Roman"/>
                <w:color w:val="000000"/>
              </w:rPr>
            </w:pPr>
            <w:r>
              <w:rPr>
                <w:rFonts w:ascii="Times New Roman" w:hAnsi="Times New Roman" w:cs="Times New Roman"/>
              </w:rPr>
              <w:t>50</w:t>
            </w:r>
            <w:r w:rsidRPr="0056271F">
              <w:rPr>
                <w:rFonts w:ascii="Times New Roman" w:hAnsi="Times New Roman" w:cs="Times New Roman"/>
              </w:rPr>
              <w:t>,00</w:t>
            </w:r>
          </w:p>
        </w:tc>
        <w:tc>
          <w:tcPr>
            <w:tcW w:w="1418" w:type="dxa"/>
            <w:tcBorders>
              <w:top w:val="single" w:sz="4" w:space="0" w:color="auto"/>
              <w:bottom w:val="single" w:sz="4" w:space="0" w:color="auto"/>
            </w:tcBorders>
            <w:shd w:val="clear" w:color="auto" w:fill="auto"/>
            <w:vAlign w:val="center"/>
          </w:tcPr>
          <w:p w14:paraId="2FB08634" w14:textId="0A92DF32" w:rsidR="009463AE" w:rsidRPr="00CB37D1" w:rsidRDefault="009463AE" w:rsidP="00607496">
            <w:pPr>
              <w:spacing w:after="0" w:line="240" w:lineRule="auto"/>
              <w:jc w:val="center"/>
              <w:rPr>
                <w:rFonts w:ascii="Times New Roman" w:hAnsi="Times New Roman" w:cs="Times New Roman"/>
                <w:color w:val="000000"/>
              </w:rPr>
            </w:pPr>
            <w:r>
              <w:rPr>
                <w:rFonts w:ascii="Times New Roman" w:hAnsi="Times New Roman" w:cs="Times New Roman"/>
              </w:rPr>
              <w:t>50</w:t>
            </w:r>
            <w:r w:rsidRPr="0056271F">
              <w:rPr>
                <w:rFonts w:ascii="Times New Roman" w:hAnsi="Times New Roman" w:cs="Times New Roman"/>
              </w:rPr>
              <w:t>,00</w:t>
            </w:r>
          </w:p>
        </w:tc>
      </w:tr>
      <w:tr w:rsidR="00E100BE" w:rsidRPr="00CB37D1" w14:paraId="13FE61B3" w14:textId="77777777" w:rsidTr="00093C2C">
        <w:trPr>
          <w:cantSplit/>
          <w:trHeight w:val="70"/>
        </w:trPr>
        <w:tc>
          <w:tcPr>
            <w:tcW w:w="851" w:type="dxa"/>
            <w:tcBorders>
              <w:top w:val="single" w:sz="4" w:space="0" w:color="auto"/>
              <w:left w:val="single" w:sz="4" w:space="0" w:color="auto"/>
              <w:bottom w:val="single" w:sz="4" w:space="0" w:color="auto"/>
            </w:tcBorders>
            <w:shd w:val="clear" w:color="auto" w:fill="auto"/>
            <w:vAlign w:val="center"/>
          </w:tcPr>
          <w:p w14:paraId="3C884FA5" w14:textId="77777777" w:rsidR="009463AE" w:rsidRPr="00CB37D1" w:rsidRDefault="009463AE" w:rsidP="00607496">
            <w:pPr>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2297" w:type="dxa"/>
            <w:tcBorders>
              <w:top w:val="single" w:sz="4" w:space="0" w:color="auto"/>
              <w:bottom w:val="single" w:sz="4" w:space="0" w:color="auto"/>
            </w:tcBorders>
            <w:shd w:val="clear" w:color="auto" w:fill="auto"/>
          </w:tcPr>
          <w:p w14:paraId="54644F9F" w14:textId="77777777" w:rsidR="009463AE" w:rsidRPr="00AD4BA7" w:rsidRDefault="009463AE" w:rsidP="00607496">
            <w:pPr>
              <w:spacing w:after="0" w:line="240" w:lineRule="auto"/>
              <w:jc w:val="both"/>
              <w:rPr>
                <w:rFonts w:ascii="Times New Roman" w:hAnsi="Times New Roman" w:cs="Times New Roman"/>
                <w:color w:val="000000"/>
              </w:rPr>
            </w:pPr>
            <w:r w:rsidRPr="00AD4BA7">
              <w:rPr>
                <w:rFonts w:ascii="Times New Roman" w:hAnsi="Times New Roman" w:cs="Times New Roman"/>
                <w:color w:val="000000"/>
              </w:rPr>
              <w:t>Подпрограмма № 4</w:t>
            </w:r>
          </w:p>
          <w:p w14:paraId="274F6912" w14:textId="77777777" w:rsidR="009463AE" w:rsidRPr="0056271F" w:rsidRDefault="009463AE" w:rsidP="00607496">
            <w:pPr>
              <w:spacing w:after="0" w:line="240" w:lineRule="auto"/>
              <w:rPr>
                <w:rFonts w:ascii="Times New Roman" w:hAnsi="Times New Roman" w:cs="Times New Roman"/>
                <w:color w:val="000000"/>
              </w:rPr>
            </w:pPr>
            <w:r w:rsidRPr="00AD4BA7">
              <w:rPr>
                <w:rFonts w:ascii="Times New Roman" w:hAnsi="Times New Roman" w:cs="Times New Roman"/>
                <w:color w:val="000000"/>
              </w:rPr>
              <w:t>"Участие в профилактике экстремизма, а также в минимизации и (или) ликвидации последствий проявления экстремизма на территории городского округа Большой Камень" на 2020-2027 годы</w:t>
            </w:r>
          </w:p>
        </w:tc>
        <w:tc>
          <w:tcPr>
            <w:tcW w:w="2693" w:type="dxa"/>
            <w:tcBorders>
              <w:top w:val="single" w:sz="4" w:space="0" w:color="auto"/>
              <w:bottom w:val="single" w:sz="4" w:space="0" w:color="auto"/>
            </w:tcBorders>
            <w:shd w:val="clear" w:color="auto" w:fill="auto"/>
          </w:tcPr>
          <w:p w14:paraId="286C71E2" w14:textId="5C55E22A" w:rsidR="009463AE" w:rsidRPr="0056462A" w:rsidRDefault="009463AE" w:rsidP="0056462A">
            <w:pPr>
              <w:spacing w:after="0" w:line="240" w:lineRule="auto"/>
              <w:rPr>
                <w:rFonts w:ascii="Times New Roman" w:hAnsi="Times New Roman" w:cs="Times New Roman"/>
                <w:color w:val="000000"/>
              </w:rPr>
            </w:pPr>
            <w:r w:rsidRPr="0056462A">
              <w:rPr>
                <w:rFonts w:ascii="Times New Roman" w:hAnsi="Times New Roman" w:cs="Times New Roman"/>
                <w:color w:val="000000"/>
              </w:rPr>
              <w:t>Отдел по делам молодеж</w:t>
            </w:r>
            <w:r>
              <w:rPr>
                <w:rFonts w:ascii="Times New Roman" w:hAnsi="Times New Roman" w:cs="Times New Roman"/>
                <w:color w:val="000000"/>
              </w:rPr>
              <w:t>и</w:t>
            </w:r>
            <w:r w:rsidRPr="0056462A">
              <w:rPr>
                <w:rFonts w:ascii="Times New Roman" w:hAnsi="Times New Roman" w:cs="Times New Roman"/>
                <w:color w:val="000000"/>
              </w:rPr>
              <w:t xml:space="preserve"> и связям с общественностью,</w:t>
            </w:r>
          </w:p>
          <w:p w14:paraId="0F73D570" w14:textId="04559534" w:rsidR="009463AE" w:rsidRDefault="009463AE" w:rsidP="0056462A">
            <w:pPr>
              <w:spacing w:after="0" w:line="240" w:lineRule="auto"/>
              <w:rPr>
                <w:rFonts w:ascii="Times New Roman" w:hAnsi="Times New Roman" w:cs="Times New Roman"/>
                <w:color w:val="000000"/>
              </w:rPr>
            </w:pPr>
            <w:r w:rsidRPr="0056462A">
              <w:rPr>
                <w:rFonts w:ascii="Times New Roman" w:hAnsi="Times New Roman" w:cs="Times New Roman"/>
                <w:color w:val="000000"/>
              </w:rPr>
              <w:t>отдел по физической культуре и спорту</w:t>
            </w:r>
          </w:p>
        </w:tc>
        <w:tc>
          <w:tcPr>
            <w:tcW w:w="851" w:type="dxa"/>
            <w:tcBorders>
              <w:top w:val="single" w:sz="4" w:space="0" w:color="auto"/>
              <w:bottom w:val="single" w:sz="4" w:space="0" w:color="auto"/>
            </w:tcBorders>
            <w:shd w:val="clear" w:color="auto" w:fill="auto"/>
            <w:vAlign w:val="center"/>
          </w:tcPr>
          <w:p w14:paraId="69CFD585" w14:textId="77777777" w:rsidR="009463AE" w:rsidRPr="0056271F" w:rsidRDefault="009463AE" w:rsidP="00607496">
            <w:pPr>
              <w:spacing w:after="0" w:line="240" w:lineRule="auto"/>
              <w:jc w:val="center"/>
              <w:rPr>
                <w:rFonts w:ascii="Times New Roman" w:eastAsia="Times New Roman" w:hAnsi="Times New Roman" w:cs="Times New Roman"/>
              </w:rPr>
            </w:pPr>
            <w:r w:rsidRPr="0056271F">
              <w:rPr>
                <w:rFonts w:ascii="Times New Roman" w:eastAsia="Times New Roman" w:hAnsi="Times New Roman" w:cs="Times New Roman"/>
              </w:rPr>
              <w:t>902</w:t>
            </w:r>
          </w:p>
        </w:tc>
        <w:tc>
          <w:tcPr>
            <w:tcW w:w="708" w:type="dxa"/>
            <w:tcBorders>
              <w:top w:val="single" w:sz="4" w:space="0" w:color="auto"/>
              <w:bottom w:val="single" w:sz="4" w:space="0" w:color="auto"/>
            </w:tcBorders>
            <w:shd w:val="clear" w:color="auto" w:fill="auto"/>
            <w:vAlign w:val="center"/>
          </w:tcPr>
          <w:p w14:paraId="653F331E" w14:textId="77777777" w:rsidR="009463AE" w:rsidRDefault="009463AE" w:rsidP="00607496">
            <w:pPr>
              <w:spacing w:after="0" w:line="240" w:lineRule="auto"/>
              <w:jc w:val="center"/>
              <w:rPr>
                <w:rFonts w:ascii="Times New Roman" w:eastAsia="Times New Roman" w:hAnsi="Times New Roman" w:cs="Times New Roman"/>
              </w:rPr>
            </w:pPr>
            <w:r w:rsidRPr="0056271F">
              <w:rPr>
                <w:rFonts w:ascii="Times New Roman" w:eastAsia="Times New Roman" w:hAnsi="Times New Roman" w:cs="Times New Roman"/>
              </w:rPr>
              <w:t>0314</w:t>
            </w:r>
          </w:p>
        </w:tc>
        <w:tc>
          <w:tcPr>
            <w:tcW w:w="1418" w:type="dxa"/>
            <w:tcBorders>
              <w:top w:val="single" w:sz="4" w:space="0" w:color="auto"/>
              <w:bottom w:val="single" w:sz="4" w:space="0" w:color="auto"/>
            </w:tcBorders>
            <w:shd w:val="clear" w:color="auto" w:fill="auto"/>
            <w:vAlign w:val="center"/>
          </w:tcPr>
          <w:p w14:paraId="44990401" w14:textId="77777777" w:rsidR="009463AE" w:rsidRPr="0056271F" w:rsidRDefault="009463AE" w:rsidP="00607496">
            <w:pPr>
              <w:spacing w:after="0" w:line="240" w:lineRule="auto"/>
              <w:jc w:val="center"/>
              <w:rPr>
                <w:rFonts w:ascii="Times New Roman" w:hAnsi="Times New Roman" w:cs="Times New Roman"/>
                <w:bCs/>
                <w:color w:val="000000"/>
              </w:rPr>
            </w:pPr>
            <w:r w:rsidRPr="0056271F">
              <w:rPr>
                <w:rFonts w:ascii="Times New Roman" w:hAnsi="Times New Roman" w:cs="Times New Roman"/>
                <w:bCs/>
                <w:color w:val="000000"/>
              </w:rPr>
              <w:t>24 4 00 00000</w:t>
            </w:r>
          </w:p>
        </w:tc>
        <w:tc>
          <w:tcPr>
            <w:tcW w:w="850" w:type="dxa"/>
            <w:tcBorders>
              <w:top w:val="single" w:sz="4" w:space="0" w:color="auto"/>
              <w:bottom w:val="single" w:sz="4" w:space="0" w:color="auto"/>
            </w:tcBorders>
            <w:shd w:val="clear" w:color="auto" w:fill="auto"/>
            <w:vAlign w:val="center"/>
          </w:tcPr>
          <w:p w14:paraId="3D3B68BD" w14:textId="77777777" w:rsidR="009463AE" w:rsidRPr="0056271F" w:rsidRDefault="009463AE" w:rsidP="00607496">
            <w:pPr>
              <w:spacing w:after="0" w:line="240" w:lineRule="auto"/>
              <w:jc w:val="center"/>
              <w:rPr>
                <w:rFonts w:ascii="Times New Roman" w:eastAsia="Times New Roman" w:hAnsi="Times New Roman" w:cs="Times New Roman"/>
              </w:rPr>
            </w:pPr>
            <w:r w:rsidRPr="0056271F">
              <w:rPr>
                <w:rFonts w:ascii="Times New Roman" w:eastAsia="Times New Roman" w:hAnsi="Times New Roman" w:cs="Times New Roman"/>
              </w:rPr>
              <w:t>000</w:t>
            </w:r>
          </w:p>
        </w:tc>
        <w:tc>
          <w:tcPr>
            <w:tcW w:w="1701" w:type="dxa"/>
            <w:tcBorders>
              <w:top w:val="single" w:sz="4" w:space="0" w:color="auto"/>
              <w:bottom w:val="single" w:sz="4" w:space="0" w:color="auto"/>
            </w:tcBorders>
            <w:shd w:val="clear" w:color="auto" w:fill="auto"/>
            <w:vAlign w:val="center"/>
          </w:tcPr>
          <w:p w14:paraId="2B2DF45A" w14:textId="3F5719C0" w:rsidR="009463AE" w:rsidRDefault="009463AE" w:rsidP="0060749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234,00</w:t>
            </w:r>
          </w:p>
        </w:tc>
        <w:tc>
          <w:tcPr>
            <w:tcW w:w="1701" w:type="dxa"/>
            <w:tcBorders>
              <w:top w:val="single" w:sz="4" w:space="0" w:color="auto"/>
              <w:bottom w:val="single" w:sz="4" w:space="0" w:color="auto"/>
            </w:tcBorders>
            <w:vAlign w:val="center"/>
          </w:tcPr>
          <w:p w14:paraId="1D03E46F" w14:textId="74456FDB" w:rsidR="009463AE" w:rsidRDefault="009463AE" w:rsidP="00607496">
            <w:pPr>
              <w:spacing w:after="0" w:line="240" w:lineRule="auto"/>
              <w:jc w:val="center"/>
              <w:rPr>
                <w:rFonts w:ascii="Times New Roman" w:hAnsi="Times New Roman" w:cs="Times New Roman"/>
              </w:rPr>
            </w:pPr>
            <w:r>
              <w:rPr>
                <w:rFonts w:ascii="Times New Roman" w:hAnsi="Times New Roman" w:cs="Times New Roman"/>
              </w:rPr>
              <w:t>234,00</w:t>
            </w:r>
          </w:p>
        </w:tc>
        <w:tc>
          <w:tcPr>
            <w:tcW w:w="1418" w:type="dxa"/>
            <w:tcBorders>
              <w:top w:val="single" w:sz="4" w:space="0" w:color="auto"/>
              <w:bottom w:val="single" w:sz="4" w:space="0" w:color="auto"/>
            </w:tcBorders>
            <w:shd w:val="clear" w:color="auto" w:fill="auto"/>
            <w:vAlign w:val="center"/>
          </w:tcPr>
          <w:p w14:paraId="395F3198" w14:textId="1D43B718" w:rsidR="009463AE" w:rsidRDefault="009463AE" w:rsidP="00607496">
            <w:pPr>
              <w:spacing w:after="0" w:line="240" w:lineRule="auto"/>
              <w:jc w:val="center"/>
              <w:rPr>
                <w:rFonts w:ascii="Times New Roman" w:hAnsi="Times New Roman" w:cs="Times New Roman"/>
              </w:rPr>
            </w:pPr>
            <w:r>
              <w:rPr>
                <w:rFonts w:ascii="Times New Roman" w:hAnsi="Times New Roman" w:cs="Times New Roman"/>
              </w:rPr>
              <w:t>234,00</w:t>
            </w:r>
          </w:p>
        </w:tc>
      </w:tr>
      <w:tr w:rsidR="00E100BE" w:rsidRPr="00CB37D1" w14:paraId="63C6532C" w14:textId="77777777" w:rsidTr="00093C2C">
        <w:trPr>
          <w:cantSplit/>
          <w:trHeight w:val="70"/>
        </w:trPr>
        <w:tc>
          <w:tcPr>
            <w:tcW w:w="851" w:type="dxa"/>
            <w:tcBorders>
              <w:top w:val="single" w:sz="4" w:space="0" w:color="auto"/>
              <w:left w:val="single" w:sz="4" w:space="0" w:color="auto"/>
              <w:bottom w:val="single" w:sz="4" w:space="0" w:color="auto"/>
            </w:tcBorders>
            <w:shd w:val="clear" w:color="auto" w:fill="auto"/>
          </w:tcPr>
          <w:p w14:paraId="20F6BC76" w14:textId="77777777" w:rsidR="009463AE" w:rsidRPr="00CB37D1" w:rsidRDefault="009463AE" w:rsidP="00607496">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t>4.1.</w:t>
            </w:r>
          </w:p>
        </w:tc>
        <w:tc>
          <w:tcPr>
            <w:tcW w:w="2297" w:type="dxa"/>
            <w:tcBorders>
              <w:top w:val="single" w:sz="4" w:space="0" w:color="auto"/>
              <w:bottom w:val="single" w:sz="4" w:space="0" w:color="auto"/>
            </w:tcBorders>
            <w:shd w:val="clear" w:color="auto" w:fill="auto"/>
          </w:tcPr>
          <w:p w14:paraId="34A8C9B1" w14:textId="77777777" w:rsidR="009463AE" w:rsidRPr="0056271F" w:rsidRDefault="009463AE" w:rsidP="00607496">
            <w:pPr>
              <w:spacing w:after="0" w:line="240" w:lineRule="auto"/>
              <w:rPr>
                <w:rFonts w:ascii="Times New Roman" w:hAnsi="Times New Roman" w:cs="Times New Roman"/>
                <w:color w:val="000000"/>
              </w:rPr>
            </w:pPr>
            <w:r w:rsidRPr="0056271F">
              <w:rPr>
                <w:rFonts w:ascii="Times New Roman" w:hAnsi="Times New Roman" w:cs="Times New Roman"/>
                <w:color w:val="000000"/>
              </w:rPr>
              <w:t>Предупреждение экстремистской деятельности. Формирование общегражданского единства</w:t>
            </w:r>
          </w:p>
        </w:tc>
        <w:tc>
          <w:tcPr>
            <w:tcW w:w="2693" w:type="dxa"/>
            <w:tcBorders>
              <w:top w:val="single" w:sz="4" w:space="0" w:color="auto"/>
              <w:bottom w:val="single" w:sz="4" w:space="0" w:color="auto"/>
            </w:tcBorders>
            <w:shd w:val="clear" w:color="auto" w:fill="auto"/>
          </w:tcPr>
          <w:p w14:paraId="4A4E6870" w14:textId="77777777" w:rsidR="009463AE" w:rsidRPr="0056271F" w:rsidRDefault="009463AE" w:rsidP="00607496">
            <w:pPr>
              <w:spacing w:after="0" w:line="240" w:lineRule="auto"/>
              <w:rPr>
                <w:rFonts w:ascii="Times New Roman" w:eastAsia="Times New Roman" w:hAnsi="Times New Roman" w:cs="Times New Roman"/>
              </w:rPr>
            </w:pPr>
          </w:p>
          <w:p w14:paraId="3D09620F" w14:textId="77777777" w:rsidR="009463AE" w:rsidRDefault="009463AE" w:rsidP="00607496">
            <w:pPr>
              <w:spacing w:after="0" w:line="240" w:lineRule="auto"/>
              <w:rPr>
                <w:rFonts w:ascii="Times New Roman" w:hAnsi="Times New Roman" w:cs="Times New Roman"/>
                <w:color w:val="000000"/>
              </w:rPr>
            </w:pPr>
          </w:p>
        </w:tc>
        <w:tc>
          <w:tcPr>
            <w:tcW w:w="851" w:type="dxa"/>
            <w:tcBorders>
              <w:top w:val="single" w:sz="4" w:space="0" w:color="auto"/>
              <w:bottom w:val="single" w:sz="4" w:space="0" w:color="auto"/>
            </w:tcBorders>
            <w:shd w:val="clear" w:color="auto" w:fill="auto"/>
            <w:vAlign w:val="center"/>
          </w:tcPr>
          <w:p w14:paraId="2C03BD55" w14:textId="77777777" w:rsidR="009463AE" w:rsidRPr="0056271F" w:rsidRDefault="009463AE" w:rsidP="00607496">
            <w:pPr>
              <w:spacing w:after="0" w:line="240" w:lineRule="auto"/>
              <w:jc w:val="center"/>
              <w:rPr>
                <w:rFonts w:ascii="Times New Roman" w:eastAsia="Times New Roman" w:hAnsi="Times New Roman" w:cs="Times New Roman"/>
              </w:rPr>
            </w:pPr>
            <w:r w:rsidRPr="0056271F">
              <w:rPr>
                <w:rFonts w:ascii="Times New Roman" w:eastAsia="Times New Roman" w:hAnsi="Times New Roman" w:cs="Times New Roman"/>
              </w:rPr>
              <w:t>902</w:t>
            </w:r>
          </w:p>
        </w:tc>
        <w:tc>
          <w:tcPr>
            <w:tcW w:w="708" w:type="dxa"/>
            <w:tcBorders>
              <w:top w:val="single" w:sz="4" w:space="0" w:color="auto"/>
              <w:bottom w:val="single" w:sz="4" w:space="0" w:color="auto"/>
            </w:tcBorders>
            <w:shd w:val="clear" w:color="auto" w:fill="auto"/>
            <w:vAlign w:val="center"/>
          </w:tcPr>
          <w:p w14:paraId="26831E3A" w14:textId="77777777" w:rsidR="009463AE" w:rsidRDefault="009463AE" w:rsidP="00607496">
            <w:pPr>
              <w:spacing w:after="0" w:line="240" w:lineRule="auto"/>
              <w:jc w:val="center"/>
              <w:rPr>
                <w:rFonts w:ascii="Times New Roman" w:eastAsia="Times New Roman" w:hAnsi="Times New Roman" w:cs="Times New Roman"/>
              </w:rPr>
            </w:pPr>
            <w:r w:rsidRPr="0056271F">
              <w:rPr>
                <w:rFonts w:ascii="Times New Roman" w:eastAsia="Times New Roman" w:hAnsi="Times New Roman" w:cs="Times New Roman"/>
              </w:rPr>
              <w:t>0314</w:t>
            </w:r>
          </w:p>
        </w:tc>
        <w:tc>
          <w:tcPr>
            <w:tcW w:w="1418" w:type="dxa"/>
            <w:tcBorders>
              <w:top w:val="single" w:sz="4" w:space="0" w:color="auto"/>
              <w:bottom w:val="single" w:sz="4" w:space="0" w:color="auto"/>
            </w:tcBorders>
            <w:shd w:val="clear" w:color="auto" w:fill="auto"/>
            <w:vAlign w:val="center"/>
          </w:tcPr>
          <w:p w14:paraId="0F2B6154" w14:textId="77777777" w:rsidR="009463AE" w:rsidRPr="0056271F" w:rsidRDefault="009463AE" w:rsidP="00607496">
            <w:pPr>
              <w:spacing w:after="0" w:line="240" w:lineRule="auto"/>
              <w:jc w:val="center"/>
              <w:rPr>
                <w:rFonts w:ascii="Times New Roman" w:hAnsi="Times New Roman" w:cs="Times New Roman"/>
                <w:bCs/>
                <w:color w:val="000000"/>
              </w:rPr>
            </w:pPr>
            <w:r w:rsidRPr="0056271F">
              <w:rPr>
                <w:rFonts w:ascii="Times New Roman" w:hAnsi="Times New Roman" w:cs="Times New Roman"/>
                <w:bCs/>
                <w:color w:val="000000"/>
              </w:rPr>
              <w:t>24 4 01 00000</w:t>
            </w:r>
          </w:p>
        </w:tc>
        <w:tc>
          <w:tcPr>
            <w:tcW w:w="850" w:type="dxa"/>
            <w:tcBorders>
              <w:top w:val="single" w:sz="4" w:space="0" w:color="auto"/>
              <w:bottom w:val="single" w:sz="4" w:space="0" w:color="auto"/>
            </w:tcBorders>
            <w:shd w:val="clear" w:color="auto" w:fill="auto"/>
            <w:vAlign w:val="center"/>
          </w:tcPr>
          <w:p w14:paraId="0E418738" w14:textId="77777777" w:rsidR="009463AE" w:rsidRPr="0056271F" w:rsidRDefault="009463AE" w:rsidP="00607496">
            <w:pPr>
              <w:spacing w:after="0" w:line="240" w:lineRule="auto"/>
              <w:jc w:val="center"/>
              <w:rPr>
                <w:rFonts w:ascii="Times New Roman" w:eastAsia="Times New Roman" w:hAnsi="Times New Roman" w:cs="Times New Roman"/>
              </w:rPr>
            </w:pPr>
            <w:r w:rsidRPr="0056271F">
              <w:rPr>
                <w:rFonts w:ascii="Times New Roman" w:eastAsia="Times New Roman" w:hAnsi="Times New Roman" w:cs="Times New Roman"/>
              </w:rPr>
              <w:t>000</w:t>
            </w:r>
          </w:p>
        </w:tc>
        <w:tc>
          <w:tcPr>
            <w:tcW w:w="1701" w:type="dxa"/>
            <w:tcBorders>
              <w:top w:val="single" w:sz="4" w:space="0" w:color="auto"/>
              <w:bottom w:val="single" w:sz="4" w:space="0" w:color="auto"/>
            </w:tcBorders>
            <w:shd w:val="clear" w:color="auto" w:fill="auto"/>
            <w:vAlign w:val="center"/>
          </w:tcPr>
          <w:p w14:paraId="02ED2F90" w14:textId="570A12A5" w:rsidR="009463AE" w:rsidRDefault="009463AE" w:rsidP="0060749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234,00</w:t>
            </w:r>
          </w:p>
        </w:tc>
        <w:tc>
          <w:tcPr>
            <w:tcW w:w="1701" w:type="dxa"/>
            <w:tcBorders>
              <w:top w:val="single" w:sz="4" w:space="0" w:color="auto"/>
              <w:bottom w:val="single" w:sz="4" w:space="0" w:color="auto"/>
            </w:tcBorders>
            <w:vAlign w:val="center"/>
          </w:tcPr>
          <w:p w14:paraId="60464DF9" w14:textId="5195E966" w:rsidR="009463AE" w:rsidRDefault="009463AE" w:rsidP="00607496">
            <w:pPr>
              <w:spacing w:after="0" w:line="240" w:lineRule="auto"/>
              <w:jc w:val="center"/>
              <w:rPr>
                <w:rFonts w:ascii="Times New Roman" w:hAnsi="Times New Roman" w:cs="Times New Roman"/>
              </w:rPr>
            </w:pPr>
            <w:r>
              <w:rPr>
                <w:rFonts w:ascii="Times New Roman" w:hAnsi="Times New Roman" w:cs="Times New Roman"/>
              </w:rPr>
              <w:t>234,00</w:t>
            </w:r>
          </w:p>
        </w:tc>
        <w:tc>
          <w:tcPr>
            <w:tcW w:w="1418" w:type="dxa"/>
            <w:tcBorders>
              <w:top w:val="single" w:sz="4" w:space="0" w:color="auto"/>
              <w:bottom w:val="single" w:sz="4" w:space="0" w:color="auto"/>
            </w:tcBorders>
            <w:shd w:val="clear" w:color="auto" w:fill="auto"/>
            <w:vAlign w:val="center"/>
          </w:tcPr>
          <w:p w14:paraId="042A3F2D" w14:textId="60EBC887" w:rsidR="009463AE" w:rsidRDefault="009463AE" w:rsidP="00607496">
            <w:pPr>
              <w:spacing w:after="0" w:line="240" w:lineRule="auto"/>
              <w:jc w:val="center"/>
              <w:rPr>
                <w:rFonts w:ascii="Times New Roman" w:hAnsi="Times New Roman" w:cs="Times New Roman"/>
              </w:rPr>
            </w:pPr>
            <w:r>
              <w:rPr>
                <w:rFonts w:ascii="Times New Roman" w:hAnsi="Times New Roman" w:cs="Times New Roman"/>
              </w:rPr>
              <w:t>234,00</w:t>
            </w:r>
          </w:p>
        </w:tc>
      </w:tr>
      <w:tr w:rsidR="00E100BE" w:rsidRPr="00CB37D1" w14:paraId="14EA3917" w14:textId="77777777" w:rsidTr="00093C2C">
        <w:trPr>
          <w:cantSplit/>
          <w:trHeight w:val="2975"/>
        </w:trPr>
        <w:tc>
          <w:tcPr>
            <w:tcW w:w="851" w:type="dxa"/>
            <w:tcBorders>
              <w:top w:val="single" w:sz="4" w:space="0" w:color="auto"/>
              <w:left w:val="single" w:sz="4" w:space="0" w:color="auto"/>
              <w:bottom w:val="single" w:sz="4" w:space="0" w:color="auto"/>
            </w:tcBorders>
            <w:shd w:val="clear" w:color="auto" w:fill="auto"/>
          </w:tcPr>
          <w:p w14:paraId="4A71B72B" w14:textId="29E5D7F1" w:rsidR="009463AE" w:rsidRPr="00CB37D1" w:rsidRDefault="009463AE" w:rsidP="00607496">
            <w:pPr>
              <w:spacing w:after="0" w:line="240" w:lineRule="auto"/>
              <w:jc w:val="center"/>
              <w:rPr>
                <w:rFonts w:ascii="Times New Roman" w:hAnsi="Times New Roman" w:cs="Times New Roman"/>
                <w:color w:val="000000"/>
              </w:rPr>
            </w:pPr>
            <w:r w:rsidRPr="0056271F">
              <w:rPr>
                <w:rFonts w:ascii="Times New Roman" w:eastAsia="Times New Roman" w:hAnsi="Times New Roman" w:cs="Times New Roman"/>
              </w:rPr>
              <w:lastRenderedPageBreak/>
              <w:t>4.1.</w:t>
            </w:r>
            <w:r w:rsidR="00093C2C">
              <w:rPr>
                <w:rFonts w:ascii="Times New Roman" w:eastAsia="Times New Roman" w:hAnsi="Times New Roman" w:cs="Times New Roman"/>
              </w:rPr>
              <w:t>1</w:t>
            </w:r>
            <w:r w:rsidRPr="0056271F">
              <w:rPr>
                <w:rFonts w:ascii="Times New Roman" w:eastAsia="Times New Roman" w:hAnsi="Times New Roman" w:cs="Times New Roman"/>
              </w:rPr>
              <w:t>.</w:t>
            </w:r>
          </w:p>
        </w:tc>
        <w:tc>
          <w:tcPr>
            <w:tcW w:w="2297" w:type="dxa"/>
            <w:tcBorders>
              <w:top w:val="single" w:sz="4" w:space="0" w:color="auto"/>
              <w:bottom w:val="single" w:sz="4" w:space="0" w:color="auto"/>
            </w:tcBorders>
            <w:shd w:val="clear" w:color="auto" w:fill="auto"/>
          </w:tcPr>
          <w:p w14:paraId="078CD3F3" w14:textId="77777777" w:rsidR="009463AE" w:rsidRPr="0056271F" w:rsidRDefault="009463AE" w:rsidP="00607496">
            <w:pPr>
              <w:spacing w:after="0" w:line="240" w:lineRule="auto"/>
              <w:rPr>
                <w:rFonts w:ascii="Times New Roman" w:hAnsi="Times New Roman" w:cs="Times New Roman"/>
                <w:color w:val="000000"/>
              </w:rPr>
            </w:pPr>
            <w:r w:rsidRPr="0056271F">
              <w:rPr>
                <w:rFonts w:ascii="Times New Roman" w:hAnsi="Times New Roman" w:cs="Times New Roman"/>
                <w:color w:val="000000"/>
              </w:rPr>
              <w:t>Проведение мероприятий, направленных на развитие межнационального сотрудничества</w:t>
            </w:r>
          </w:p>
        </w:tc>
        <w:tc>
          <w:tcPr>
            <w:tcW w:w="2693" w:type="dxa"/>
            <w:tcBorders>
              <w:top w:val="single" w:sz="4" w:space="0" w:color="auto"/>
              <w:bottom w:val="single" w:sz="4" w:space="0" w:color="auto"/>
            </w:tcBorders>
            <w:shd w:val="clear" w:color="auto" w:fill="auto"/>
            <w:vAlign w:val="center"/>
          </w:tcPr>
          <w:p w14:paraId="437B55F9" w14:textId="3ACAEE1D" w:rsidR="009463AE" w:rsidRPr="0056462A" w:rsidRDefault="009463AE" w:rsidP="0056462A">
            <w:pPr>
              <w:spacing w:after="0" w:line="240" w:lineRule="auto"/>
              <w:rPr>
                <w:rFonts w:ascii="Times New Roman" w:eastAsia="Times New Roman" w:hAnsi="Times New Roman" w:cs="Times New Roman"/>
              </w:rPr>
            </w:pPr>
            <w:r w:rsidRPr="0056462A">
              <w:rPr>
                <w:rFonts w:ascii="Times New Roman" w:eastAsia="Times New Roman" w:hAnsi="Times New Roman" w:cs="Times New Roman"/>
              </w:rPr>
              <w:t>Отдел по делам молодеж</w:t>
            </w:r>
            <w:r>
              <w:rPr>
                <w:rFonts w:ascii="Times New Roman" w:eastAsia="Times New Roman" w:hAnsi="Times New Roman" w:cs="Times New Roman"/>
              </w:rPr>
              <w:t>и</w:t>
            </w:r>
            <w:r w:rsidRPr="0056462A">
              <w:rPr>
                <w:rFonts w:ascii="Times New Roman" w:eastAsia="Times New Roman" w:hAnsi="Times New Roman" w:cs="Times New Roman"/>
              </w:rPr>
              <w:t xml:space="preserve"> и связям с общественностью,</w:t>
            </w:r>
          </w:p>
          <w:p w14:paraId="40ABD743" w14:textId="6D9DF869" w:rsidR="009463AE" w:rsidRDefault="009463AE" w:rsidP="0056462A">
            <w:pPr>
              <w:spacing w:after="0" w:line="240" w:lineRule="auto"/>
              <w:rPr>
                <w:rFonts w:ascii="Times New Roman" w:eastAsia="Times New Roman" w:hAnsi="Times New Roman" w:cs="Times New Roman"/>
              </w:rPr>
            </w:pPr>
            <w:r w:rsidRPr="0056462A">
              <w:rPr>
                <w:rFonts w:ascii="Times New Roman" w:eastAsia="Times New Roman" w:hAnsi="Times New Roman" w:cs="Times New Roman"/>
              </w:rPr>
              <w:t>отдел по физической культуре и спорту;</w:t>
            </w:r>
            <w:r>
              <w:rPr>
                <w:rFonts w:ascii="Times New Roman" w:eastAsia="Times New Roman" w:hAnsi="Times New Roman" w:cs="Times New Roman"/>
              </w:rPr>
              <w:t xml:space="preserve"> управление образования,</w:t>
            </w:r>
          </w:p>
          <w:p w14:paraId="1B6DF1D8" w14:textId="77777777" w:rsidR="009463AE" w:rsidRDefault="009463AE" w:rsidP="00607496">
            <w:pPr>
              <w:spacing w:after="0" w:line="240" w:lineRule="auto"/>
              <w:rPr>
                <w:rFonts w:ascii="Times New Roman" w:hAnsi="Times New Roman" w:cs="Times New Roman"/>
                <w:color w:val="000000"/>
              </w:rPr>
            </w:pPr>
            <w:r w:rsidRPr="0056271F">
              <w:rPr>
                <w:rFonts w:ascii="Times New Roman" w:hAnsi="Times New Roman" w:cs="Times New Roman"/>
                <w:color w:val="000000"/>
              </w:rPr>
              <w:t xml:space="preserve">управление культуры, </w:t>
            </w:r>
            <w:r>
              <w:rPr>
                <w:rFonts w:ascii="Times New Roman" w:hAnsi="Times New Roman" w:cs="Times New Roman"/>
                <w:color w:val="000000"/>
              </w:rPr>
              <w:t>общеобразовательные учреждения; ЦДТ; учреждения культуры; учреждения спорта</w:t>
            </w:r>
          </w:p>
          <w:p w14:paraId="63E3B067" w14:textId="77777777" w:rsidR="009463AE" w:rsidRDefault="009463AE" w:rsidP="00607496">
            <w:pPr>
              <w:spacing w:after="0" w:line="240" w:lineRule="auto"/>
              <w:rPr>
                <w:rFonts w:ascii="Times New Roman" w:hAnsi="Times New Roman" w:cs="Times New Roman"/>
                <w:color w:val="000000"/>
              </w:rPr>
            </w:pPr>
            <w:r>
              <w:rPr>
                <w:rFonts w:ascii="Times New Roman" w:hAnsi="Times New Roman" w:cs="Times New Roman"/>
                <w:color w:val="000000"/>
              </w:rPr>
              <w:t>НКО; объединения</w:t>
            </w:r>
          </w:p>
        </w:tc>
        <w:tc>
          <w:tcPr>
            <w:tcW w:w="851" w:type="dxa"/>
            <w:tcBorders>
              <w:top w:val="single" w:sz="4" w:space="0" w:color="auto"/>
              <w:bottom w:val="single" w:sz="4" w:space="0" w:color="auto"/>
            </w:tcBorders>
            <w:shd w:val="clear" w:color="auto" w:fill="auto"/>
            <w:vAlign w:val="center"/>
          </w:tcPr>
          <w:p w14:paraId="30F33D74" w14:textId="77777777" w:rsidR="009463AE" w:rsidRPr="0056271F" w:rsidRDefault="009463AE" w:rsidP="00607496">
            <w:pPr>
              <w:spacing w:after="0" w:line="240" w:lineRule="auto"/>
              <w:jc w:val="center"/>
              <w:rPr>
                <w:rFonts w:ascii="Times New Roman" w:eastAsia="Times New Roman" w:hAnsi="Times New Roman" w:cs="Times New Roman"/>
              </w:rPr>
            </w:pPr>
            <w:r w:rsidRPr="0056271F">
              <w:rPr>
                <w:rFonts w:ascii="Times New Roman" w:eastAsia="Times New Roman" w:hAnsi="Times New Roman" w:cs="Times New Roman"/>
              </w:rPr>
              <w:t>902</w:t>
            </w:r>
          </w:p>
        </w:tc>
        <w:tc>
          <w:tcPr>
            <w:tcW w:w="708" w:type="dxa"/>
            <w:tcBorders>
              <w:top w:val="single" w:sz="4" w:space="0" w:color="auto"/>
              <w:bottom w:val="single" w:sz="4" w:space="0" w:color="auto"/>
            </w:tcBorders>
            <w:shd w:val="clear" w:color="auto" w:fill="auto"/>
            <w:vAlign w:val="center"/>
          </w:tcPr>
          <w:p w14:paraId="7E896367" w14:textId="77777777" w:rsidR="009463AE" w:rsidRDefault="009463AE" w:rsidP="00607496">
            <w:pPr>
              <w:spacing w:after="0" w:line="240" w:lineRule="auto"/>
              <w:jc w:val="center"/>
              <w:rPr>
                <w:rFonts w:ascii="Times New Roman" w:eastAsia="Times New Roman" w:hAnsi="Times New Roman" w:cs="Times New Roman"/>
              </w:rPr>
            </w:pPr>
            <w:r w:rsidRPr="0056271F">
              <w:rPr>
                <w:rFonts w:ascii="Times New Roman" w:eastAsia="Times New Roman" w:hAnsi="Times New Roman" w:cs="Times New Roman"/>
              </w:rPr>
              <w:t>0314</w:t>
            </w:r>
          </w:p>
        </w:tc>
        <w:tc>
          <w:tcPr>
            <w:tcW w:w="1418" w:type="dxa"/>
            <w:tcBorders>
              <w:top w:val="single" w:sz="4" w:space="0" w:color="auto"/>
              <w:bottom w:val="single" w:sz="4" w:space="0" w:color="auto"/>
            </w:tcBorders>
            <w:shd w:val="clear" w:color="auto" w:fill="auto"/>
            <w:vAlign w:val="center"/>
          </w:tcPr>
          <w:p w14:paraId="77B76591" w14:textId="77777777" w:rsidR="009463AE" w:rsidRPr="0056271F" w:rsidRDefault="009463AE" w:rsidP="00607496">
            <w:pPr>
              <w:spacing w:after="0" w:line="240" w:lineRule="auto"/>
              <w:jc w:val="center"/>
              <w:rPr>
                <w:rFonts w:ascii="Times New Roman" w:hAnsi="Times New Roman" w:cs="Times New Roman"/>
                <w:bCs/>
                <w:color w:val="000000"/>
              </w:rPr>
            </w:pPr>
            <w:r w:rsidRPr="0056271F">
              <w:rPr>
                <w:rFonts w:ascii="Times New Roman" w:hAnsi="Times New Roman" w:cs="Times New Roman"/>
                <w:bCs/>
                <w:color w:val="000000"/>
              </w:rPr>
              <w:t>24 4 01 20750</w:t>
            </w:r>
          </w:p>
        </w:tc>
        <w:tc>
          <w:tcPr>
            <w:tcW w:w="850" w:type="dxa"/>
            <w:tcBorders>
              <w:top w:val="single" w:sz="4" w:space="0" w:color="auto"/>
              <w:bottom w:val="single" w:sz="4" w:space="0" w:color="auto"/>
            </w:tcBorders>
            <w:shd w:val="clear" w:color="auto" w:fill="auto"/>
            <w:vAlign w:val="center"/>
          </w:tcPr>
          <w:p w14:paraId="51C07551" w14:textId="77777777" w:rsidR="009463AE" w:rsidRPr="0056271F" w:rsidRDefault="009463AE" w:rsidP="00607496">
            <w:pPr>
              <w:spacing w:after="0" w:line="240" w:lineRule="auto"/>
              <w:jc w:val="center"/>
              <w:rPr>
                <w:rFonts w:ascii="Times New Roman" w:eastAsia="Times New Roman" w:hAnsi="Times New Roman" w:cs="Times New Roman"/>
              </w:rPr>
            </w:pPr>
            <w:r w:rsidRPr="0056271F">
              <w:rPr>
                <w:rFonts w:ascii="Times New Roman" w:eastAsia="Times New Roman" w:hAnsi="Times New Roman" w:cs="Times New Roman"/>
              </w:rPr>
              <w:t>600</w:t>
            </w:r>
          </w:p>
        </w:tc>
        <w:tc>
          <w:tcPr>
            <w:tcW w:w="1701" w:type="dxa"/>
            <w:tcBorders>
              <w:top w:val="single" w:sz="4" w:space="0" w:color="auto"/>
              <w:bottom w:val="single" w:sz="4" w:space="0" w:color="auto"/>
            </w:tcBorders>
            <w:shd w:val="clear" w:color="auto" w:fill="auto"/>
            <w:vAlign w:val="center"/>
          </w:tcPr>
          <w:p w14:paraId="5F619830" w14:textId="03B0667B" w:rsidR="009463AE" w:rsidRDefault="00093C2C" w:rsidP="0060749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r w:rsidR="009463AE">
              <w:rPr>
                <w:rFonts w:ascii="Times New Roman" w:eastAsia="Times New Roman" w:hAnsi="Times New Roman" w:cs="Times New Roman"/>
              </w:rPr>
              <w:t>4,00</w:t>
            </w:r>
          </w:p>
        </w:tc>
        <w:tc>
          <w:tcPr>
            <w:tcW w:w="1701" w:type="dxa"/>
            <w:tcBorders>
              <w:top w:val="single" w:sz="4" w:space="0" w:color="auto"/>
              <w:bottom w:val="single" w:sz="4" w:space="0" w:color="auto"/>
            </w:tcBorders>
            <w:vAlign w:val="center"/>
          </w:tcPr>
          <w:p w14:paraId="3E185BA1" w14:textId="04405D5F" w:rsidR="009463AE" w:rsidRDefault="00093C2C" w:rsidP="00607496">
            <w:pPr>
              <w:spacing w:after="0" w:line="240" w:lineRule="auto"/>
              <w:jc w:val="center"/>
              <w:rPr>
                <w:rFonts w:ascii="Times New Roman" w:hAnsi="Times New Roman" w:cs="Times New Roman"/>
              </w:rPr>
            </w:pPr>
            <w:r>
              <w:rPr>
                <w:rFonts w:ascii="Times New Roman" w:hAnsi="Times New Roman" w:cs="Times New Roman"/>
              </w:rPr>
              <w:t>23</w:t>
            </w:r>
            <w:r w:rsidR="009463AE">
              <w:rPr>
                <w:rFonts w:ascii="Times New Roman" w:hAnsi="Times New Roman" w:cs="Times New Roman"/>
              </w:rPr>
              <w:t>4,00</w:t>
            </w:r>
          </w:p>
        </w:tc>
        <w:tc>
          <w:tcPr>
            <w:tcW w:w="1418" w:type="dxa"/>
            <w:tcBorders>
              <w:top w:val="single" w:sz="4" w:space="0" w:color="auto"/>
              <w:bottom w:val="single" w:sz="4" w:space="0" w:color="auto"/>
            </w:tcBorders>
            <w:shd w:val="clear" w:color="auto" w:fill="auto"/>
            <w:vAlign w:val="center"/>
          </w:tcPr>
          <w:p w14:paraId="4780026F" w14:textId="008B57F8" w:rsidR="009463AE" w:rsidRDefault="00093C2C" w:rsidP="00607496">
            <w:pPr>
              <w:spacing w:after="0" w:line="240" w:lineRule="auto"/>
              <w:jc w:val="center"/>
              <w:rPr>
                <w:rFonts w:ascii="Times New Roman" w:hAnsi="Times New Roman" w:cs="Times New Roman"/>
              </w:rPr>
            </w:pPr>
            <w:r>
              <w:rPr>
                <w:rFonts w:ascii="Times New Roman" w:hAnsi="Times New Roman" w:cs="Times New Roman"/>
              </w:rPr>
              <w:t>23</w:t>
            </w:r>
            <w:r w:rsidR="009463AE">
              <w:rPr>
                <w:rFonts w:ascii="Times New Roman" w:hAnsi="Times New Roman" w:cs="Times New Roman"/>
              </w:rPr>
              <w:t>4,00</w:t>
            </w:r>
          </w:p>
        </w:tc>
      </w:tr>
    </w:tbl>
    <w:p w14:paraId="615CF937" w14:textId="77777777" w:rsidR="0056462A" w:rsidRDefault="0056462A" w:rsidP="0060785D">
      <w:pPr>
        <w:tabs>
          <w:tab w:val="center" w:pos="0"/>
          <w:tab w:val="right" w:pos="9355"/>
        </w:tabs>
        <w:spacing w:after="0" w:line="240" w:lineRule="auto"/>
        <w:ind w:right="357"/>
        <w:jc w:val="center"/>
        <w:rPr>
          <w:rFonts w:ascii="Times New Roman" w:hAnsi="Times New Roman" w:cs="Times New Roman"/>
          <w:b/>
          <w:sz w:val="28"/>
          <w:szCs w:val="28"/>
        </w:rPr>
      </w:pPr>
    </w:p>
    <w:p w14:paraId="170C7CE6" w14:textId="77777777" w:rsidR="00BD064E" w:rsidRDefault="00BD064E" w:rsidP="0060785D">
      <w:pPr>
        <w:tabs>
          <w:tab w:val="center" w:pos="0"/>
          <w:tab w:val="right" w:pos="9355"/>
        </w:tabs>
        <w:spacing w:after="0" w:line="240" w:lineRule="auto"/>
        <w:ind w:right="357"/>
        <w:jc w:val="center"/>
        <w:rPr>
          <w:rFonts w:ascii="Times New Roman" w:hAnsi="Times New Roman" w:cs="Times New Roman"/>
          <w:b/>
          <w:sz w:val="28"/>
          <w:szCs w:val="28"/>
        </w:rPr>
        <w:sectPr w:rsidR="00BD064E" w:rsidSect="00E100BE">
          <w:pgSz w:w="16838" w:h="11906" w:orient="landscape"/>
          <w:pgMar w:top="567" w:right="851" w:bottom="1134" w:left="1701" w:header="709" w:footer="709" w:gutter="0"/>
          <w:cols w:space="708"/>
          <w:docGrid w:linePitch="360"/>
        </w:sectPr>
      </w:pPr>
    </w:p>
    <w:p w14:paraId="08F66BF3" w14:textId="46D190A4" w:rsidR="0060785D" w:rsidRPr="000C1C49" w:rsidRDefault="0056462A" w:rsidP="009E354A">
      <w:pPr>
        <w:tabs>
          <w:tab w:val="center" w:pos="0"/>
          <w:tab w:val="right" w:pos="9355"/>
        </w:tabs>
        <w:spacing w:after="120" w:line="240" w:lineRule="auto"/>
        <w:ind w:right="357"/>
        <w:jc w:val="center"/>
        <w:rPr>
          <w:rFonts w:ascii="Times New Roman" w:hAnsi="Times New Roman" w:cs="Times New Roman"/>
          <w:b/>
          <w:sz w:val="28"/>
          <w:szCs w:val="28"/>
        </w:rPr>
      </w:pPr>
      <w:r>
        <w:rPr>
          <w:rFonts w:ascii="Times New Roman" w:hAnsi="Times New Roman" w:cs="Times New Roman"/>
          <w:b/>
          <w:sz w:val="28"/>
          <w:szCs w:val="28"/>
        </w:rPr>
        <w:lastRenderedPageBreak/>
        <w:t>О</w:t>
      </w:r>
      <w:r w:rsidR="0060785D" w:rsidRPr="000C1C49">
        <w:rPr>
          <w:rFonts w:ascii="Times New Roman" w:hAnsi="Times New Roman" w:cs="Times New Roman"/>
          <w:b/>
          <w:sz w:val="28"/>
          <w:szCs w:val="28"/>
        </w:rPr>
        <w:t>ТЧЕТ</w:t>
      </w:r>
    </w:p>
    <w:p w14:paraId="7097FE53" w14:textId="77777777" w:rsidR="0060785D" w:rsidRPr="000C1C49" w:rsidRDefault="0060785D" w:rsidP="0060785D">
      <w:pPr>
        <w:tabs>
          <w:tab w:val="center" w:pos="0"/>
          <w:tab w:val="right" w:pos="9355"/>
        </w:tabs>
        <w:spacing w:after="0" w:line="240" w:lineRule="auto"/>
        <w:ind w:right="357"/>
        <w:jc w:val="center"/>
        <w:rPr>
          <w:rFonts w:ascii="Times New Roman" w:hAnsi="Times New Roman" w:cs="Times New Roman"/>
          <w:b/>
          <w:sz w:val="28"/>
          <w:szCs w:val="28"/>
        </w:rPr>
      </w:pPr>
      <w:r w:rsidRPr="000C1C49">
        <w:rPr>
          <w:rFonts w:ascii="Times New Roman" w:hAnsi="Times New Roman" w:cs="Times New Roman"/>
          <w:b/>
          <w:sz w:val="28"/>
          <w:szCs w:val="28"/>
        </w:rPr>
        <w:t>о степени выполнения подпрограмм, отдельных мероприятий</w:t>
      </w:r>
    </w:p>
    <w:p w14:paraId="1204A713" w14:textId="77777777" w:rsidR="0060785D" w:rsidRPr="000C1C49" w:rsidRDefault="0060785D" w:rsidP="0060785D">
      <w:pPr>
        <w:tabs>
          <w:tab w:val="center" w:pos="0"/>
          <w:tab w:val="right" w:pos="9355"/>
        </w:tabs>
        <w:spacing w:after="0" w:line="240" w:lineRule="auto"/>
        <w:ind w:right="357"/>
        <w:jc w:val="center"/>
        <w:rPr>
          <w:rFonts w:ascii="Times New Roman" w:hAnsi="Times New Roman" w:cs="Times New Roman"/>
          <w:b/>
          <w:sz w:val="28"/>
          <w:szCs w:val="28"/>
        </w:rPr>
      </w:pPr>
      <w:r w:rsidRPr="000C1C49">
        <w:rPr>
          <w:rFonts w:ascii="Times New Roman" w:hAnsi="Times New Roman" w:cs="Times New Roman"/>
          <w:b/>
          <w:sz w:val="28"/>
          <w:szCs w:val="28"/>
        </w:rPr>
        <w:t>муниципальной программы городского округа Большой Камень</w:t>
      </w:r>
    </w:p>
    <w:p w14:paraId="578A2D30" w14:textId="77777777" w:rsidR="0060785D" w:rsidRDefault="0060785D" w:rsidP="0060785D">
      <w:pPr>
        <w:spacing w:after="0" w:line="240" w:lineRule="auto"/>
        <w:jc w:val="center"/>
        <w:rPr>
          <w:rFonts w:ascii="Times New Roman" w:eastAsia="Times New Roman" w:hAnsi="Times New Roman" w:cs="Times New Roman"/>
          <w:b/>
          <w:bCs/>
          <w:color w:val="000000"/>
          <w:sz w:val="28"/>
          <w:szCs w:val="28"/>
        </w:rPr>
      </w:pPr>
      <w:r w:rsidRPr="0056271F">
        <w:rPr>
          <w:rFonts w:ascii="Times New Roman" w:eastAsia="Times New Roman" w:hAnsi="Times New Roman" w:cs="Times New Roman"/>
          <w:b/>
          <w:bCs/>
          <w:color w:val="000000"/>
          <w:sz w:val="28"/>
          <w:szCs w:val="28"/>
        </w:rPr>
        <w:t>«Патриотическое воспитание граждан,</w:t>
      </w:r>
      <w:r>
        <w:rPr>
          <w:rFonts w:ascii="Times New Roman" w:eastAsia="Times New Roman" w:hAnsi="Times New Roman" w:cs="Times New Roman"/>
          <w:b/>
          <w:bCs/>
          <w:color w:val="000000"/>
          <w:sz w:val="28"/>
          <w:szCs w:val="28"/>
        </w:rPr>
        <w:t xml:space="preserve"> </w:t>
      </w:r>
      <w:r w:rsidRPr="0056271F">
        <w:rPr>
          <w:rFonts w:ascii="Times New Roman" w:eastAsia="Times New Roman" w:hAnsi="Times New Roman" w:cs="Times New Roman"/>
          <w:b/>
          <w:bCs/>
          <w:color w:val="000000"/>
          <w:sz w:val="28"/>
          <w:szCs w:val="28"/>
        </w:rPr>
        <w:t>развитие институтов гражданского общества</w:t>
      </w:r>
    </w:p>
    <w:p w14:paraId="6AF4677F" w14:textId="77777777" w:rsidR="0060785D" w:rsidRDefault="0060785D" w:rsidP="0060785D">
      <w:pPr>
        <w:spacing w:after="0" w:line="240" w:lineRule="auto"/>
        <w:jc w:val="center"/>
        <w:rPr>
          <w:rFonts w:ascii="Times New Roman" w:eastAsia="Times New Roman" w:hAnsi="Times New Roman" w:cs="Times New Roman"/>
          <w:b/>
          <w:bCs/>
          <w:color w:val="000000"/>
          <w:sz w:val="28"/>
          <w:szCs w:val="28"/>
        </w:rPr>
      </w:pPr>
      <w:r w:rsidRPr="0056271F">
        <w:rPr>
          <w:rFonts w:ascii="Times New Roman" w:eastAsia="Times New Roman" w:hAnsi="Times New Roman" w:cs="Times New Roman"/>
          <w:b/>
          <w:bCs/>
          <w:color w:val="000000"/>
          <w:sz w:val="28"/>
          <w:szCs w:val="28"/>
        </w:rPr>
        <w:t>на территории городского округа Большой Камень» на 2020 – 2027 годы</w:t>
      </w:r>
    </w:p>
    <w:p w14:paraId="3D3363E8" w14:textId="77777777" w:rsidR="0060785D" w:rsidRPr="005739D1" w:rsidRDefault="0060785D" w:rsidP="0060785D">
      <w:pPr>
        <w:spacing w:after="0" w:line="240" w:lineRule="auto"/>
        <w:jc w:val="center"/>
        <w:rPr>
          <w:rFonts w:ascii="Times New Roman" w:eastAsia="Times New Roman" w:hAnsi="Times New Roman" w:cs="Times New Roman"/>
          <w:b/>
          <w:bCs/>
          <w:color w:val="000000"/>
          <w:sz w:val="28"/>
          <w:szCs w:val="28"/>
        </w:rPr>
      </w:pPr>
      <w:r w:rsidRPr="0056271F">
        <w:rPr>
          <w:rFonts w:ascii="Times New Roman" w:eastAsia="Times New Roman" w:hAnsi="Times New Roman" w:cs="Times New Roman"/>
          <w:b/>
          <w:bCs/>
          <w:color w:val="000000"/>
          <w:sz w:val="28"/>
          <w:szCs w:val="28"/>
        </w:rPr>
        <w:t>за счет средств бюджета городского округа Большой Камень</w:t>
      </w:r>
      <w:r w:rsidRPr="005739D1">
        <w:rPr>
          <w:rFonts w:ascii="Times New Roman" w:hAnsi="Times New Roman" w:cs="Times New Roman"/>
          <w:b/>
          <w:color w:val="000000"/>
          <w:sz w:val="28"/>
          <w:szCs w:val="28"/>
        </w:rPr>
        <w:t xml:space="preserve"> </w:t>
      </w:r>
    </w:p>
    <w:p w14:paraId="778C7CFE" w14:textId="025BFE7C" w:rsidR="0060785D" w:rsidRPr="000C1C49" w:rsidRDefault="0060785D" w:rsidP="009E354A">
      <w:pPr>
        <w:spacing w:after="240" w:line="240" w:lineRule="auto"/>
        <w:jc w:val="center"/>
        <w:outlineLvl w:val="0"/>
        <w:rPr>
          <w:rFonts w:ascii="Times New Roman" w:hAnsi="Times New Roman" w:cs="Times New Roman"/>
          <w:b/>
          <w:color w:val="000000"/>
          <w:sz w:val="28"/>
          <w:szCs w:val="28"/>
        </w:rPr>
      </w:pPr>
      <w:r w:rsidRPr="005739D1">
        <w:rPr>
          <w:rFonts w:ascii="Times New Roman" w:hAnsi="Times New Roman" w:cs="Times New Roman"/>
          <w:b/>
          <w:color w:val="000000"/>
          <w:sz w:val="28"/>
          <w:szCs w:val="28"/>
        </w:rPr>
        <w:t xml:space="preserve">за </w:t>
      </w:r>
      <w:r w:rsidR="00EC4FD5">
        <w:rPr>
          <w:rFonts w:ascii="Times New Roman" w:hAnsi="Times New Roman" w:cs="Times New Roman"/>
          <w:b/>
          <w:color w:val="000000"/>
          <w:sz w:val="28"/>
          <w:szCs w:val="28"/>
        </w:rPr>
        <w:t>4</w:t>
      </w:r>
      <w:r w:rsidR="00BD064E">
        <w:rPr>
          <w:rFonts w:ascii="Times New Roman" w:hAnsi="Times New Roman" w:cs="Times New Roman"/>
          <w:b/>
          <w:color w:val="000000"/>
          <w:sz w:val="28"/>
          <w:szCs w:val="28"/>
        </w:rPr>
        <w:t xml:space="preserve"> квартал </w:t>
      </w:r>
      <w:r w:rsidRPr="005739D1">
        <w:rPr>
          <w:rFonts w:ascii="Times New Roman" w:hAnsi="Times New Roman" w:cs="Times New Roman"/>
          <w:b/>
          <w:color w:val="000000"/>
          <w:sz w:val="28"/>
          <w:szCs w:val="28"/>
        </w:rPr>
        <w:t>20</w:t>
      </w:r>
      <w:r>
        <w:rPr>
          <w:rFonts w:ascii="Times New Roman" w:hAnsi="Times New Roman" w:cs="Times New Roman"/>
          <w:b/>
          <w:color w:val="000000"/>
          <w:sz w:val="28"/>
          <w:szCs w:val="28"/>
        </w:rPr>
        <w:t>2</w:t>
      </w:r>
      <w:r w:rsidR="00BD064E">
        <w:rPr>
          <w:rFonts w:ascii="Times New Roman" w:hAnsi="Times New Roman" w:cs="Times New Roman"/>
          <w:b/>
          <w:color w:val="000000"/>
          <w:sz w:val="28"/>
          <w:szCs w:val="28"/>
        </w:rPr>
        <w:t>3</w:t>
      </w:r>
      <w:r w:rsidRPr="005739D1">
        <w:rPr>
          <w:rFonts w:ascii="Times New Roman" w:hAnsi="Times New Roman" w:cs="Times New Roman"/>
          <w:b/>
          <w:color w:val="000000"/>
          <w:sz w:val="28"/>
          <w:szCs w:val="28"/>
        </w:rPr>
        <w:t xml:space="preserve"> год</w:t>
      </w:r>
      <w:r w:rsidR="00BD064E">
        <w:rPr>
          <w:rFonts w:ascii="Times New Roman" w:hAnsi="Times New Roman" w:cs="Times New Roman"/>
          <w:b/>
          <w:color w:val="000000"/>
          <w:sz w:val="28"/>
          <w:szCs w:val="28"/>
        </w:rPr>
        <w:t>а</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73"/>
        <w:gridCol w:w="1417"/>
        <w:gridCol w:w="1418"/>
        <w:gridCol w:w="1559"/>
        <w:gridCol w:w="1389"/>
        <w:gridCol w:w="1871"/>
        <w:gridCol w:w="1701"/>
        <w:gridCol w:w="1673"/>
      </w:tblGrid>
      <w:tr w:rsidR="0060785D" w:rsidRPr="000C1C49" w14:paraId="2F3789F7" w14:textId="77777777" w:rsidTr="000F56AE">
        <w:trPr>
          <w:cantSplit/>
          <w:trHeight w:val="373"/>
        </w:trPr>
        <w:tc>
          <w:tcPr>
            <w:tcW w:w="709" w:type="dxa"/>
            <w:vMerge w:val="restart"/>
          </w:tcPr>
          <w:p w14:paraId="63A40193" w14:textId="77777777" w:rsidR="0060785D" w:rsidRPr="000C1C49" w:rsidRDefault="0060785D" w:rsidP="00607496">
            <w:pPr>
              <w:spacing w:after="0" w:line="240" w:lineRule="auto"/>
              <w:ind w:left="-108"/>
              <w:jc w:val="center"/>
              <w:rPr>
                <w:rFonts w:ascii="Times New Roman" w:hAnsi="Times New Roman" w:cs="Times New Roman"/>
                <w:snapToGrid w:val="0"/>
                <w:color w:val="000000"/>
              </w:rPr>
            </w:pPr>
            <w:r w:rsidRPr="000C1C49">
              <w:rPr>
                <w:rFonts w:ascii="Times New Roman" w:hAnsi="Times New Roman" w:cs="Times New Roman"/>
                <w:snapToGrid w:val="0"/>
                <w:color w:val="000000"/>
              </w:rPr>
              <w:t>№ п/п</w:t>
            </w:r>
          </w:p>
        </w:tc>
        <w:tc>
          <w:tcPr>
            <w:tcW w:w="3573" w:type="dxa"/>
            <w:vMerge w:val="restart"/>
            <w:vAlign w:val="center"/>
          </w:tcPr>
          <w:p w14:paraId="25DD546C" w14:textId="77777777" w:rsidR="0060785D" w:rsidRPr="000C1C49" w:rsidRDefault="0060785D" w:rsidP="00607496">
            <w:pPr>
              <w:spacing w:after="0" w:line="240" w:lineRule="auto"/>
              <w:jc w:val="center"/>
              <w:rPr>
                <w:rFonts w:ascii="Times New Roman" w:hAnsi="Times New Roman" w:cs="Times New Roman"/>
              </w:rPr>
            </w:pPr>
            <w:r w:rsidRPr="000C1C49">
              <w:rPr>
                <w:rFonts w:ascii="Times New Roman" w:hAnsi="Times New Roman" w:cs="Times New Roman"/>
              </w:rPr>
              <w:t>Наименование</w:t>
            </w:r>
          </w:p>
          <w:p w14:paraId="36FC7BEA" w14:textId="77777777" w:rsidR="0060785D" w:rsidRPr="000C1C49" w:rsidRDefault="0060785D" w:rsidP="00607496">
            <w:pPr>
              <w:spacing w:after="0" w:line="240" w:lineRule="auto"/>
              <w:jc w:val="center"/>
              <w:rPr>
                <w:rFonts w:ascii="Times New Roman" w:hAnsi="Times New Roman" w:cs="Times New Roman"/>
                <w:snapToGrid w:val="0"/>
                <w:color w:val="000000"/>
              </w:rPr>
            </w:pPr>
            <w:r w:rsidRPr="000C1C49">
              <w:rPr>
                <w:rFonts w:ascii="Times New Roman" w:hAnsi="Times New Roman" w:cs="Times New Roman"/>
              </w:rPr>
              <w:t xml:space="preserve">подпрограммы, основного мероприятия, контрольного события </w:t>
            </w:r>
          </w:p>
        </w:tc>
        <w:tc>
          <w:tcPr>
            <w:tcW w:w="2835" w:type="dxa"/>
            <w:gridSpan w:val="2"/>
            <w:tcBorders>
              <w:top w:val="single" w:sz="4" w:space="0" w:color="auto"/>
              <w:bottom w:val="single" w:sz="4" w:space="0" w:color="auto"/>
            </w:tcBorders>
            <w:vAlign w:val="center"/>
          </w:tcPr>
          <w:p w14:paraId="0F2AA131" w14:textId="77777777" w:rsidR="0060785D" w:rsidRPr="000C1C49" w:rsidRDefault="0060785D" w:rsidP="00607496">
            <w:pPr>
              <w:spacing w:after="0" w:line="240" w:lineRule="auto"/>
              <w:jc w:val="center"/>
              <w:rPr>
                <w:rFonts w:ascii="Times New Roman" w:hAnsi="Times New Roman" w:cs="Times New Roman"/>
                <w:snapToGrid w:val="0"/>
                <w:color w:val="000000"/>
              </w:rPr>
            </w:pPr>
            <w:r w:rsidRPr="000C1C49">
              <w:rPr>
                <w:rFonts w:ascii="Times New Roman" w:hAnsi="Times New Roman" w:cs="Times New Roman"/>
                <w:snapToGrid w:val="0"/>
                <w:color w:val="000000"/>
              </w:rPr>
              <w:t xml:space="preserve">Плановый срок </w:t>
            </w:r>
          </w:p>
        </w:tc>
        <w:tc>
          <w:tcPr>
            <w:tcW w:w="2948" w:type="dxa"/>
            <w:gridSpan w:val="2"/>
            <w:tcBorders>
              <w:top w:val="single" w:sz="4" w:space="0" w:color="auto"/>
              <w:bottom w:val="single" w:sz="4" w:space="0" w:color="auto"/>
            </w:tcBorders>
            <w:vAlign w:val="center"/>
          </w:tcPr>
          <w:p w14:paraId="71769ED4" w14:textId="77777777" w:rsidR="0060785D" w:rsidRPr="000C1C49" w:rsidRDefault="0060785D" w:rsidP="00607496">
            <w:pPr>
              <w:spacing w:after="0" w:line="240" w:lineRule="auto"/>
              <w:jc w:val="center"/>
              <w:rPr>
                <w:rFonts w:ascii="Times New Roman" w:hAnsi="Times New Roman" w:cs="Times New Roman"/>
                <w:snapToGrid w:val="0"/>
                <w:color w:val="000000"/>
              </w:rPr>
            </w:pPr>
            <w:r w:rsidRPr="000C1C49">
              <w:rPr>
                <w:rFonts w:ascii="Times New Roman" w:hAnsi="Times New Roman" w:cs="Times New Roman"/>
                <w:snapToGrid w:val="0"/>
                <w:color w:val="000000"/>
              </w:rPr>
              <w:t xml:space="preserve">Фактический срок </w:t>
            </w:r>
          </w:p>
        </w:tc>
        <w:tc>
          <w:tcPr>
            <w:tcW w:w="3572" w:type="dxa"/>
            <w:gridSpan w:val="2"/>
            <w:tcBorders>
              <w:top w:val="single" w:sz="4" w:space="0" w:color="auto"/>
              <w:bottom w:val="single" w:sz="4" w:space="0" w:color="auto"/>
            </w:tcBorders>
            <w:vAlign w:val="center"/>
          </w:tcPr>
          <w:p w14:paraId="6EB81689" w14:textId="77777777" w:rsidR="0060785D" w:rsidRPr="000C1C49" w:rsidRDefault="0060785D" w:rsidP="00607496">
            <w:pPr>
              <w:spacing w:after="0" w:line="240" w:lineRule="auto"/>
              <w:jc w:val="center"/>
              <w:rPr>
                <w:rFonts w:ascii="Times New Roman" w:hAnsi="Times New Roman" w:cs="Times New Roman"/>
                <w:snapToGrid w:val="0"/>
                <w:color w:val="000000"/>
              </w:rPr>
            </w:pPr>
            <w:r w:rsidRPr="000C1C49">
              <w:rPr>
                <w:rFonts w:ascii="Times New Roman" w:hAnsi="Times New Roman" w:cs="Times New Roman"/>
                <w:snapToGrid w:val="0"/>
                <w:color w:val="000000"/>
              </w:rPr>
              <w:t>Результаты</w:t>
            </w:r>
          </w:p>
        </w:tc>
        <w:tc>
          <w:tcPr>
            <w:tcW w:w="1673" w:type="dxa"/>
            <w:vMerge w:val="restart"/>
            <w:tcBorders>
              <w:top w:val="single" w:sz="4" w:space="0" w:color="auto"/>
            </w:tcBorders>
          </w:tcPr>
          <w:p w14:paraId="274578C9" w14:textId="77777777" w:rsidR="0060785D" w:rsidRPr="000C1C49" w:rsidRDefault="0060785D" w:rsidP="00607496">
            <w:pPr>
              <w:spacing w:after="0" w:line="240" w:lineRule="auto"/>
              <w:jc w:val="center"/>
              <w:rPr>
                <w:rFonts w:ascii="Times New Roman" w:hAnsi="Times New Roman" w:cs="Times New Roman"/>
                <w:snapToGrid w:val="0"/>
                <w:color w:val="000000"/>
              </w:rPr>
            </w:pPr>
            <w:r w:rsidRPr="008B6D03">
              <w:rPr>
                <w:rFonts w:ascii="Times New Roman" w:hAnsi="Times New Roman" w:cs="Times New Roman"/>
                <w:snapToGrid w:val="0"/>
                <w:color w:val="000000"/>
                <w:sz w:val="18"/>
                <w:szCs w:val="18"/>
              </w:rPr>
              <w:t>Причина недостижения запланированных результатов</w:t>
            </w:r>
          </w:p>
        </w:tc>
      </w:tr>
      <w:tr w:rsidR="0060785D" w:rsidRPr="000C1C49" w14:paraId="72BB5887" w14:textId="77777777" w:rsidTr="000F56AE">
        <w:trPr>
          <w:cantSplit/>
          <w:trHeight w:val="598"/>
        </w:trPr>
        <w:tc>
          <w:tcPr>
            <w:tcW w:w="709" w:type="dxa"/>
            <w:vMerge/>
          </w:tcPr>
          <w:p w14:paraId="00B4A57F" w14:textId="77777777" w:rsidR="0060785D" w:rsidRPr="000C1C49" w:rsidRDefault="0060785D" w:rsidP="00607496">
            <w:pPr>
              <w:spacing w:after="0" w:line="240" w:lineRule="auto"/>
              <w:jc w:val="center"/>
              <w:rPr>
                <w:rFonts w:ascii="Times New Roman" w:hAnsi="Times New Roman" w:cs="Times New Roman"/>
                <w:snapToGrid w:val="0"/>
                <w:color w:val="000000"/>
              </w:rPr>
            </w:pPr>
          </w:p>
        </w:tc>
        <w:tc>
          <w:tcPr>
            <w:tcW w:w="3573" w:type="dxa"/>
            <w:vMerge/>
            <w:vAlign w:val="center"/>
          </w:tcPr>
          <w:p w14:paraId="2D3DA7AB" w14:textId="77777777" w:rsidR="0060785D" w:rsidRPr="000C1C49" w:rsidRDefault="0060785D" w:rsidP="00607496">
            <w:pPr>
              <w:spacing w:after="0" w:line="240" w:lineRule="auto"/>
              <w:jc w:val="center"/>
              <w:rPr>
                <w:rFonts w:ascii="Times New Roman" w:hAnsi="Times New Roman" w:cs="Times New Roman"/>
              </w:rPr>
            </w:pPr>
          </w:p>
        </w:tc>
        <w:tc>
          <w:tcPr>
            <w:tcW w:w="1417" w:type="dxa"/>
            <w:tcBorders>
              <w:top w:val="single" w:sz="4" w:space="0" w:color="auto"/>
            </w:tcBorders>
            <w:vAlign w:val="center"/>
          </w:tcPr>
          <w:p w14:paraId="31561D3F" w14:textId="77777777" w:rsidR="0060785D" w:rsidRPr="000C1C49" w:rsidRDefault="0060785D" w:rsidP="00607496">
            <w:pPr>
              <w:spacing w:after="0" w:line="240" w:lineRule="auto"/>
              <w:jc w:val="center"/>
              <w:rPr>
                <w:rFonts w:ascii="Times New Roman" w:hAnsi="Times New Roman" w:cs="Times New Roman"/>
                <w:snapToGrid w:val="0"/>
                <w:color w:val="000000"/>
              </w:rPr>
            </w:pPr>
            <w:r w:rsidRPr="000C1C49">
              <w:rPr>
                <w:rFonts w:ascii="Times New Roman" w:hAnsi="Times New Roman" w:cs="Times New Roman"/>
                <w:snapToGrid w:val="0"/>
                <w:color w:val="000000"/>
              </w:rPr>
              <w:t>начала реализации</w:t>
            </w:r>
          </w:p>
        </w:tc>
        <w:tc>
          <w:tcPr>
            <w:tcW w:w="1418" w:type="dxa"/>
            <w:tcBorders>
              <w:top w:val="single" w:sz="4" w:space="0" w:color="auto"/>
            </w:tcBorders>
            <w:vAlign w:val="center"/>
          </w:tcPr>
          <w:p w14:paraId="4FACBBDC" w14:textId="77777777" w:rsidR="0060785D" w:rsidRPr="000C1C49" w:rsidRDefault="0060785D" w:rsidP="00607496">
            <w:pPr>
              <w:spacing w:after="0" w:line="240" w:lineRule="auto"/>
              <w:jc w:val="center"/>
              <w:rPr>
                <w:rFonts w:ascii="Times New Roman" w:hAnsi="Times New Roman" w:cs="Times New Roman"/>
                <w:snapToGrid w:val="0"/>
                <w:color w:val="000000"/>
              </w:rPr>
            </w:pPr>
            <w:r w:rsidRPr="000C1C49">
              <w:rPr>
                <w:rFonts w:ascii="Times New Roman" w:hAnsi="Times New Roman" w:cs="Times New Roman"/>
                <w:snapToGrid w:val="0"/>
                <w:color w:val="000000"/>
              </w:rPr>
              <w:t>окончания реализации</w:t>
            </w:r>
          </w:p>
        </w:tc>
        <w:tc>
          <w:tcPr>
            <w:tcW w:w="1559" w:type="dxa"/>
            <w:tcBorders>
              <w:top w:val="single" w:sz="4" w:space="0" w:color="auto"/>
            </w:tcBorders>
            <w:vAlign w:val="center"/>
          </w:tcPr>
          <w:p w14:paraId="30AFD16F" w14:textId="77777777" w:rsidR="0060785D" w:rsidRPr="000C1C49" w:rsidRDefault="0060785D" w:rsidP="00607496">
            <w:pPr>
              <w:spacing w:after="0" w:line="240" w:lineRule="auto"/>
              <w:jc w:val="center"/>
              <w:rPr>
                <w:rFonts w:ascii="Times New Roman" w:hAnsi="Times New Roman" w:cs="Times New Roman"/>
                <w:snapToGrid w:val="0"/>
                <w:color w:val="000000"/>
              </w:rPr>
            </w:pPr>
            <w:r w:rsidRPr="000C1C49">
              <w:rPr>
                <w:rFonts w:ascii="Times New Roman" w:hAnsi="Times New Roman" w:cs="Times New Roman"/>
                <w:snapToGrid w:val="0"/>
                <w:color w:val="000000"/>
              </w:rPr>
              <w:t>начала реализации</w:t>
            </w:r>
          </w:p>
        </w:tc>
        <w:tc>
          <w:tcPr>
            <w:tcW w:w="1389" w:type="dxa"/>
            <w:tcBorders>
              <w:top w:val="single" w:sz="4" w:space="0" w:color="auto"/>
            </w:tcBorders>
            <w:vAlign w:val="center"/>
          </w:tcPr>
          <w:p w14:paraId="64025DB3" w14:textId="77777777" w:rsidR="0060785D" w:rsidRPr="000C1C49" w:rsidRDefault="0060785D" w:rsidP="00607496">
            <w:pPr>
              <w:spacing w:after="0" w:line="240" w:lineRule="auto"/>
              <w:jc w:val="center"/>
              <w:rPr>
                <w:rFonts w:ascii="Times New Roman" w:hAnsi="Times New Roman" w:cs="Times New Roman"/>
                <w:snapToGrid w:val="0"/>
                <w:color w:val="000000"/>
              </w:rPr>
            </w:pPr>
            <w:r w:rsidRPr="000C1C49">
              <w:rPr>
                <w:rFonts w:ascii="Times New Roman" w:hAnsi="Times New Roman" w:cs="Times New Roman"/>
                <w:snapToGrid w:val="0"/>
                <w:color w:val="000000"/>
              </w:rPr>
              <w:t>окончания реализации</w:t>
            </w:r>
          </w:p>
        </w:tc>
        <w:tc>
          <w:tcPr>
            <w:tcW w:w="1871" w:type="dxa"/>
            <w:tcBorders>
              <w:top w:val="single" w:sz="4" w:space="0" w:color="auto"/>
            </w:tcBorders>
            <w:vAlign w:val="center"/>
          </w:tcPr>
          <w:p w14:paraId="49D175B7" w14:textId="77777777" w:rsidR="0060785D" w:rsidRPr="000C1C49" w:rsidRDefault="0060785D" w:rsidP="00607496">
            <w:pPr>
              <w:spacing w:after="0" w:line="240" w:lineRule="auto"/>
              <w:jc w:val="center"/>
              <w:rPr>
                <w:rFonts w:ascii="Times New Roman" w:hAnsi="Times New Roman" w:cs="Times New Roman"/>
                <w:snapToGrid w:val="0"/>
                <w:color w:val="000000"/>
              </w:rPr>
            </w:pPr>
            <w:r w:rsidRPr="000C1C49">
              <w:rPr>
                <w:rFonts w:ascii="Times New Roman" w:hAnsi="Times New Roman" w:cs="Times New Roman"/>
                <w:snapToGrid w:val="0"/>
                <w:color w:val="000000"/>
              </w:rPr>
              <w:t>запланированные</w:t>
            </w:r>
          </w:p>
        </w:tc>
        <w:tc>
          <w:tcPr>
            <w:tcW w:w="1701" w:type="dxa"/>
            <w:tcBorders>
              <w:top w:val="single" w:sz="4" w:space="0" w:color="auto"/>
            </w:tcBorders>
            <w:vAlign w:val="center"/>
          </w:tcPr>
          <w:p w14:paraId="039DD795" w14:textId="77777777" w:rsidR="0060785D" w:rsidRPr="000C1C49" w:rsidRDefault="0060785D" w:rsidP="00607496">
            <w:pPr>
              <w:spacing w:after="0" w:line="240" w:lineRule="auto"/>
              <w:jc w:val="center"/>
              <w:rPr>
                <w:rFonts w:ascii="Times New Roman" w:hAnsi="Times New Roman" w:cs="Times New Roman"/>
                <w:snapToGrid w:val="0"/>
                <w:color w:val="000000"/>
              </w:rPr>
            </w:pPr>
            <w:r w:rsidRPr="000C1C49">
              <w:rPr>
                <w:rFonts w:ascii="Times New Roman" w:hAnsi="Times New Roman" w:cs="Times New Roman"/>
                <w:snapToGrid w:val="0"/>
                <w:color w:val="000000"/>
              </w:rPr>
              <w:t xml:space="preserve">достигнутые </w:t>
            </w:r>
          </w:p>
        </w:tc>
        <w:tc>
          <w:tcPr>
            <w:tcW w:w="1673" w:type="dxa"/>
            <w:vMerge/>
          </w:tcPr>
          <w:p w14:paraId="59642A65" w14:textId="77777777" w:rsidR="0060785D" w:rsidRPr="000C1C49" w:rsidRDefault="0060785D" w:rsidP="00607496">
            <w:pPr>
              <w:spacing w:after="0" w:line="240" w:lineRule="auto"/>
              <w:jc w:val="center"/>
              <w:rPr>
                <w:rFonts w:ascii="Times New Roman" w:hAnsi="Times New Roman" w:cs="Times New Roman"/>
                <w:snapToGrid w:val="0"/>
                <w:color w:val="000000"/>
              </w:rPr>
            </w:pPr>
          </w:p>
        </w:tc>
      </w:tr>
    </w:tbl>
    <w:p w14:paraId="18402C34" w14:textId="77777777" w:rsidR="0060785D" w:rsidRPr="008C120F" w:rsidRDefault="0060785D" w:rsidP="0082314D">
      <w:pPr>
        <w:spacing w:after="0" w:line="240" w:lineRule="auto"/>
        <w:rPr>
          <w:sz w:val="2"/>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73"/>
        <w:gridCol w:w="1417"/>
        <w:gridCol w:w="1418"/>
        <w:gridCol w:w="1559"/>
        <w:gridCol w:w="1389"/>
        <w:gridCol w:w="1871"/>
        <w:gridCol w:w="1701"/>
        <w:gridCol w:w="1673"/>
      </w:tblGrid>
      <w:tr w:rsidR="0060785D" w:rsidRPr="000C1C49" w14:paraId="75063A92" w14:textId="77777777" w:rsidTr="000F56AE">
        <w:trPr>
          <w:cantSplit/>
          <w:trHeight w:val="204"/>
          <w:tblHeader/>
        </w:trPr>
        <w:tc>
          <w:tcPr>
            <w:tcW w:w="709" w:type="dxa"/>
          </w:tcPr>
          <w:p w14:paraId="70EC95CA" w14:textId="77777777" w:rsidR="0060785D" w:rsidRPr="000C1C49" w:rsidRDefault="0060785D" w:rsidP="00607496">
            <w:pPr>
              <w:spacing w:after="0" w:line="240" w:lineRule="auto"/>
              <w:jc w:val="center"/>
              <w:rPr>
                <w:rFonts w:ascii="Times New Roman" w:hAnsi="Times New Roman" w:cs="Times New Roman"/>
                <w:snapToGrid w:val="0"/>
                <w:color w:val="000000"/>
              </w:rPr>
            </w:pPr>
            <w:r w:rsidRPr="000C1C49">
              <w:rPr>
                <w:rFonts w:ascii="Times New Roman" w:hAnsi="Times New Roman" w:cs="Times New Roman"/>
                <w:snapToGrid w:val="0"/>
                <w:color w:val="000000"/>
              </w:rPr>
              <w:t>1</w:t>
            </w:r>
          </w:p>
        </w:tc>
        <w:tc>
          <w:tcPr>
            <w:tcW w:w="3573" w:type="dxa"/>
          </w:tcPr>
          <w:p w14:paraId="3F3B4A7D" w14:textId="77777777" w:rsidR="0060785D" w:rsidRPr="000C1C49" w:rsidRDefault="0060785D" w:rsidP="00607496">
            <w:pPr>
              <w:spacing w:after="0" w:line="240" w:lineRule="auto"/>
              <w:jc w:val="center"/>
              <w:rPr>
                <w:rFonts w:ascii="Times New Roman" w:hAnsi="Times New Roman" w:cs="Times New Roman"/>
                <w:snapToGrid w:val="0"/>
                <w:color w:val="000000"/>
              </w:rPr>
            </w:pPr>
            <w:r w:rsidRPr="000C1C49">
              <w:rPr>
                <w:rFonts w:ascii="Times New Roman" w:hAnsi="Times New Roman" w:cs="Times New Roman"/>
                <w:snapToGrid w:val="0"/>
                <w:color w:val="000000"/>
              </w:rPr>
              <w:t>2</w:t>
            </w:r>
          </w:p>
        </w:tc>
        <w:tc>
          <w:tcPr>
            <w:tcW w:w="1417" w:type="dxa"/>
            <w:vAlign w:val="center"/>
          </w:tcPr>
          <w:p w14:paraId="60A56AA9" w14:textId="77777777" w:rsidR="0060785D" w:rsidRPr="000C1C49" w:rsidRDefault="0060785D" w:rsidP="00607496">
            <w:pPr>
              <w:spacing w:after="0" w:line="240" w:lineRule="auto"/>
              <w:jc w:val="center"/>
              <w:rPr>
                <w:rFonts w:ascii="Times New Roman" w:hAnsi="Times New Roman" w:cs="Times New Roman"/>
                <w:snapToGrid w:val="0"/>
                <w:color w:val="000000"/>
              </w:rPr>
            </w:pPr>
            <w:r w:rsidRPr="000C1C49">
              <w:rPr>
                <w:rFonts w:ascii="Times New Roman" w:hAnsi="Times New Roman" w:cs="Times New Roman"/>
                <w:snapToGrid w:val="0"/>
                <w:color w:val="000000"/>
              </w:rPr>
              <w:t>3</w:t>
            </w:r>
          </w:p>
        </w:tc>
        <w:tc>
          <w:tcPr>
            <w:tcW w:w="1418" w:type="dxa"/>
            <w:vAlign w:val="center"/>
          </w:tcPr>
          <w:p w14:paraId="44F9B9A6" w14:textId="77777777" w:rsidR="0060785D" w:rsidRPr="000C1C49" w:rsidRDefault="0060785D" w:rsidP="00607496">
            <w:pPr>
              <w:spacing w:after="0" w:line="240" w:lineRule="auto"/>
              <w:jc w:val="center"/>
              <w:rPr>
                <w:rFonts w:ascii="Times New Roman" w:hAnsi="Times New Roman" w:cs="Times New Roman"/>
                <w:snapToGrid w:val="0"/>
                <w:color w:val="000000"/>
              </w:rPr>
            </w:pPr>
            <w:r w:rsidRPr="000C1C49">
              <w:rPr>
                <w:rFonts w:ascii="Times New Roman" w:hAnsi="Times New Roman" w:cs="Times New Roman"/>
                <w:snapToGrid w:val="0"/>
                <w:color w:val="000000"/>
              </w:rPr>
              <w:t>4</w:t>
            </w:r>
          </w:p>
        </w:tc>
        <w:tc>
          <w:tcPr>
            <w:tcW w:w="1559" w:type="dxa"/>
            <w:vAlign w:val="center"/>
          </w:tcPr>
          <w:p w14:paraId="3B53F07E" w14:textId="77777777" w:rsidR="0060785D" w:rsidRPr="000C1C49" w:rsidRDefault="0060785D" w:rsidP="00607496">
            <w:pPr>
              <w:spacing w:after="0" w:line="240" w:lineRule="auto"/>
              <w:jc w:val="center"/>
              <w:rPr>
                <w:rFonts w:ascii="Times New Roman" w:hAnsi="Times New Roman" w:cs="Times New Roman"/>
                <w:snapToGrid w:val="0"/>
                <w:color w:val="000000"/>
              </w:rPr>
            </w:pPr>
            <w:r w:rsidRPr="000C1C49">
              <w:rPr>
                <w:rFonts w:ascii="Times New Roman" w:hAnsi="Times New Roman" w:cs="Times New Roman"/>
                <w:snapToGrid w:val="0"/>
                <w:color w:val="000000"/>
              </w:rPr>
              <w:t>5</w:t>
            </w:r>
          </w:p>
        </w:tc>
        <w:tc>
          <w:tcPr>
            <w:tcW w:w="1389" w:type="dxa"/>
            <w:vAlign w:val="center"/>
          </w:tcPr>
          <w:p w14:paraId="1E3DEDCA" w14:textId="77777777" w:rsidR="0060785D" w:rsidRPr="000C1C49" w:rsidRDefault="0060785D" w:rsidP="00607496">
            <w:pPr>
              <w:spacing w:after="0" w:line="240" w:lineRule="auto"/>
              <w:jc w:val="center"/>
              <w:rPr>
                <w:rFonts w:ascii="Times New Roman" w:hAnsi="Times New Roman" w:cs="Times New Roman"/>
                <w:snapToGrid w:val="0"/>
                <w:color w:val="000000"/>
              </w:rPr>
            </w:pPr>
            <w:r w:rsidRPr="000C1C49">
              <w:rPr>
                <w:rFonts w:ascii="Times New Roman" w:hAnsi="Times New Roman" w:cs="Times New Roman"/>
                <w:snapToGrid w:val="0"/>
                <w:color w:val="000000"/>
              </w:rPr>
              <w:t>6</w:t>
            </w:r>
          </w:p>
        </w:tc>
        <w:tc>
          <w:tcPr>
            <w:tcW w:w="1871" w:type="dxa"/>
            <w:vAlign w:val="center"/>
          </w:tcPr>
          <w:p w14:paraId="48D813F5" w14:textId="77777777" w:rsidR="0060785D" w:rsidRPr="000C1C49" w:rsidRDefault="0060785D" w:rsidP="00607496">
            <w:pPr>
              <w:spacing w:after="0" w:line="240" w:lineRule="auto"/>
              <w:jc w:val="center"/>
              <w:rPr>
                <w:rFonts w:ascii="Times New Roman" w:hAnsi="Times New Roman" w:cs="Times New Roman"/>
                <w:snapToGrid w:val="0"/>
                <w:color w:val="000000"/>
              </w:rPr>
            </w:pPr>
            <w:r w:rsidRPr="000C1C49">
              <w:rPr>
                <w:rFonts w:ascii="Times New Roman" w:hAnsi="Times New Roman" w:cs="Times New Roman"/>
                <w:snapToGrid w:val="0"/>
                <w:color w:val="000000"/>
              </w:rPr>
              <w:t>7</w:t>
            </w:r>
          </w:p>
        </w:tc>
        <w:tc>
          <w:tcPr>
            <w:tcW w:w="1701" w:type="dxa"/>
            <w:vAlign w:val="center"/>
          </w:tcPr>
          <w:p w14:paraId="248272F9" w14:textId="77777777" w:rsidR="0060785D" w:rsidRPr="000C1C49" w:rsidRDefault="0060785D" w:rsidP="00607496">
            <w:pPr>
              <w:spacing w:after="0" w:line="240" w:lineRule="auto"/>
              <w:jc w:val="center"/>
              <w:rPr>
                <w:rFonts w:ascii="Times New Roman" w:hAnsi="Times New Roman" w:cs="Times New Roman"/>
                <w:snapToGrid w:val="0"/>
                <w:color w:val="000000"/>
              </w:rPr>
            </w:pPr>
            <w:r w:rsidRPr="000C1C49">
              <w:rPr>
                <w:rFonts w:ascii="Times New Roman" w:hAnsi="Times New Roman" w:cs="Times New Roman"/>
                <w:snapToGrid w:val="0"/>
                <w:color w:val="000000"/>
              </w:rPr>
              <w:t>8</w:t>
            </w:r>
          </w:p>
        </w:tc>
        <w:tc>
          <w:tcPr>
            <w:tcW w:w="1673" w:type="dxa"/>
          </w:tcPr>
          <w:p w14:paraId="3B81938C" w14:textId="77777777" w:rsidR="0060785D" w:rsidRPr="000C1C49" w:rsidRDefault="0060785D" w:rsidP="00607496">
            <w:pPr>
              <w:spacing w:after="0" w:line="240" w:lineRule="auto"/>
              <w:jc w:val="center"/>
              <w:rPr>
                <w:rFonts w:ascii="Times New Roman" w:hAnsi="Times New Roman" w:cs="Times New Roman"/>
                <w:snapToGrid w:val="0"/>
                <w:color w:val="000000"/>
              </w:rPr>
            </w:pPr>
            <w:r w:rsidRPr="000C1C49">
              <w:rPr>
                <w:rFonts w:ascii="Times New Roman" w:hAnsi="Times New Roman" w:cs="Times New Roman"/>
                <w:snapToGrid w:val="0"/>
                <w:color w:val="000000"/>
              </w:rPr>
              <w:t>9</w:t>
            </w:r>
          </w:p>
        </w:tc>
      </w:tr>
      <w:tr w:rsidR="0060785D" w:rsidRPr="000C1C49" w14:paraId="036AD5F1" w14:textId="77777777" w:rsidTr="009E354A">
        <w:trPr>
          <w:trHeight w:val="283"/>
        </w:trPr>
        <w:tc>
          <w:tcPr>
            <w:tcW w:w="709" w:type="dxa"/>
            <w:vAlign w:val="center"/>
          </w:tcPr>
          <w:p w14:paraId="0B01F5A5" w14:textId="77777777" w:rsidR="0060785D" w:rsidRPr="000C1C49" w:rsidRDefault="0060785D" w:rsidP="00607496">
            <w:pPr>
              <w:spacing w:after="0" w:line="240" w:lineRule="auto"/>
              <w:jc w:val="center"/>
              <w:rPr>
                <w:rFonts w:ascii="Times New Roman" w:hAnsi="Times New Roman" w:cs="Times New Roman"/>
              </w:rPr>
            </w:pPr>
            <w:r w:rsidRPr="000C1C49">
              <w:rPr>
                <w:rFonts w:ascii="Times New Roman" w:hAnsi="Times New Roman" w:cs="Times New Roman"/>
              </w:rPr>
              <w:t>1.</w:t>
            </w:r>
          </w:p>
        </w:tc>
        <w:tc>
          <w:tcPr>
            <w:tcW w:w="3573" w:type="dxa"/>
          </w:tcPr>
          <w:p w14:paraId="65395F21" w14:textId="77777777" w:rsidR="0060785D" w:rsidRPr="00033888" w:rsidRDefault="0060785D" w:rsidP="00607496">
            <w:pPr>
              <w:spacing w:after="0" w:line="240" w:lineRule="auto"/>
              <w:rPr>
                <w:rFonts w:ascii="Times New Roman" w:eastAsia="Times New Roman" w:hAnsi="Times New Roman" w:cs="Times New Roman"/>
                <w:bCs/>
              </w:rPr>
            </w:pPr>
            <w:r w:rsidRPr="00033888">
              <w:rPr>
                <w:rFonts w:ascii="Times New Roman" w:eastAsia="Times New Roman" w:hAnsi="Times New Roman" w:cs="Times New Roman"/>
                <w:bCs/>
              </w:rPr>
              <w:t>Подпрограмма № 1</w:t>
            </w:r>
          </w:p>
          <w:p w14:paraId="65036AEC" w14:textId="77777777" w:rsidR="0060785D" w:rsidRPr="000C1C49" w:rsidRDefault="0060785D" w:rsidP="00607496">
            <w:pPr>
              <w:spacing w:after="0" w:line="240" w:lineRule="auto"/>
              <w:rPr>
                <w:rFonts w:ascii="Times New Roman" w:hAnsi="Times New Roman" w:cs="Times New Roman"/>
              </w:rPr>
            </w:pPr>
            <w:r w:rsidRPr="00033888">
              <w:rPr>
                <w:rFonts w:ascii="Times New Roman" w:eastAsia="Calibri" w:hAnsi="Times New Roman" w:cs="Times New Roman"/>
                <w:bCs/>
              </w:rPr>
              <w:t>«Реализация молодежной политики на территории городского округа Большой Камень» на 2020-2027 годы</w:t>
            </w:r>
          </w:p>
        </w:tc>
        <w:tc>
          <w:tcPr>
            <w:tcW w:w="1417" w:type="dxa"/>
            <w:vAlign w:val="center"/>
          </w:tcPr>
          <w:p w14:paraId="4F29DC31" w14:textId="77777777" w:rsidR="0060785D" w:rsidRPr="000C1C49" w:rsidRDefault="0060785D"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418" w:type="dxa"/>
            <w:vAlign w:val="center"/>
          </w:tcPr>
          <w:p w14:paraId="13F11254" w14:textId="77777777" w:rsidR="0060785D" w:rsidRPr="000C1C49" w:rsidRDefault="0060785D"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559" w:type="dxa"/>
            <w:vAlign w:val="center"/>
          </w:tcPr>
          <w:p w14:paraId="2258E1C8" w14:textId="4C0EC200" w:rsidR="0060785D"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апрель</w:t>
            </w:r>
          </w:p>
        </w:tc>
        <w:tc>
          <w:tcPr>
            <w:tcW w:w="1389" w:type="dxa"/>
            <w:vAlign w:val="center"/>
          </w:tcPr>
          <w:p w14:paraId="46DA7126" w14:textId="6D355398" w:rsidR="0060785D"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871" w:type="dxa"/>
            <w:vAlign w:val="center"/>
          </w:tcPr>
          <w:p w14:paraId="4533A12F" w14:textId="5D064F0E" w:rsidR="0060785D"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650,0</w:t>
            </w:r>
          </w:p>
        </w:tc>
        <w:tc>
          <w:tcPr>
            <w:tcW w:w="1701" w:type="dxa"/>
            <w:vAlign w:val="center"/>
          </w:tcPr>
          <w:p w14:paraId="68BB74DE" w14:textId="34804169" w:rsidR="0060785D" w:rsidRPr="000C1C49" w:rsidRDefault="00880132" w:rsidP="00607496">
            <w:pPr>
              <w:spacing w:after="0" w:line="240" w:lineRule="auto"/>
              <w:jc w:val="center"/>
              <w:rPr>
                <w:rFonts w:ascii="Times New Roman" w:hAnsi="Times New Roman" w:cs="Times New Roman"/>
              </w:rPr>
            </w:pPr>
            <w:r>
              <w:rPr>
                <w:rFonts w:ascii="Times New Roman" w:hAnsi="Times New Roman" w:cs="Times New Roman"/>
              </w:rPr>
              <w:t>65</w:t>
            </w:r>
            <w:r w:rsidR="009463AE">
              <w:rPr>
                <w:rFonts w:ascii="Times New Roman" w:hAnsi="Times New Roman" w:cs="Times New Roman"/>
              </w:rPr>
              <w:t>0,0</w:t>
            </w:r>
          </w:p>
        </w:tc>
        <w:tc>
          <w:tcPr>
            <w:tcW w:w="1673" w:type="dxa"/>
            <w:vAlign w:val="center"/>
          </w:tcPr>
          <w:p w14:paraId="7A7F5EF5" w14:textId="4AF77DC6" w:rsidR="0060785D" w:rsidRPr="000C1C49" w:rsidRDefault="000F56AE" w:rsidP="001940D2">
            <w:pPr>
              <w:spacing w:after="0" w:line="240" w:lineRule="auto"/>
              <w:jc w:val="center"/>
              <w:rPr>
                <w:rFonts w:ascii="Times New Roman" w:hAnsi="Times New Roman" w:cs="Times New Roman"/>
              </w:rPr>
            </w:pPr>
            <w:r>
              <w:rPr>
                <w:rFonts w:ascii="Times New Roman" w:hAnsi="Times New Roman" w:cs="Times New Roman"/>
              </w:rPr>
              <w:t>Соглашение</w:t>
            </w:r>
            <w:r w:rsidR="00D715C5">
              <w:rPr>
                <w:rFonts w:ascii="Times New Roman" w:hAnsi="Times New Roman" w:cs="Times New Roman"/>
              </w:rPr>
              <w:t xml:space="preserve"> </w:t>
            </w:r>
            <w:r w:rsidR="001940D2">
              <w:rPr>
                <w:rFonts w:ascii="Times New Roman" w:hAnsi="Times New Roman" w:cs="Times New Roman"/>
              </w:rPr>
              <w:t>от 25.04.2023 №66</w:t>
            </w:r>
          </w:p>
        </w:tc>
      </w:tr>
      <w:tr w:rsidR="009463AE" w:rsidRPr="000C1C49" w14:paraId="500B3E60" w14:textId="77777777" w:rsidTr="000F56AE">
        <w:trPr>
          <w:trHeight w:val="283"/>
        </w:trPr>
        <w:tc>
          <w:tcPr>
            <w:tcW w:w="709" w:type="dxa"/>
            <w:vAlign w:val="center"/>
          </w:tcPr>
          <w:p w14:paraId="349E389F" w14:textId="77777777" w:rsidR="009463AE" w:rsidRPr="000C1C49" w:rsidRDefault="009463AE" w:rsidP="00607496">
            <w:pPr>
              <w:spacing w:after="0" w:line="240" w:lineRule="auto"/>
              <w:jc w:val="center"/>
              <w:rPr>
                <w:rFonts w:ascii="Times New Roman" w:hAnsi="Times New Roman" w:cs="Times New Roman"/>
              </w:rPr>
            </w:pPr>
            <w:r w:rsidRPr="000C1C49">
              <w:rPr>
                <w:rFonts w:ascii="Times New Roman" w:hAnsi="Times New Roman" w:cs="Times New Roman"/>
              </w:rPr>
              <w:t>1.1</w:t>
            </w:r>
          </w:p>
        </w:tc>
        <w:tc>
          <w:tcPr>
            <w:tcW w:w="3573" w:type="dxa"/>
            <w:vAlign w:val="center"/>
          </w:tcPr>
          <w:p w14:paraId="34EEFCD6" w14:textId="77777777" w:rsidR="009463AE" w:rsidRPr="000C1C49" w:rsidRDefault="009463AE" w:rsidP="00607496">
            <w:pPr>
              <w:spacing w:after="0" w:line="240" w:lineRule="auto"/>
              <w:rPr>
                <w:rFonts w:ascii="Times New Roman" w:hAnsi="Times New Roman" w:cs="Times New Roman"/>
              </w:rPr>
            </w:pPr>
            <w:r w:rsidRPr="00A059E7">
              <w:rPr>
                <w:rFonts w:ascii="Times New Roman" w:hAnsi="Times New Roman" w:cs="Times New Roman"/>
              </w:rPr>
              <w:t>Создание благоприятных условий для гражданского становления, успешной социализации и эффективной самореализации молодежи</w:t>
            </w:r>
          </w:p>
        </w:tc>
        <w:tc>
          <w:tcPr>
            <w:tcW w:w="1417" w:type="dxa"/>
            <w:vAlign w:val="center"/>
          </w:tcPr>
          <w:p w14:paraId="4F6665BF" w14:textId="77777777"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418" w:type="dxa"/>
            <w:vAlign w:val="center"/>
          </w:tcPr>
          <w:p w14:paraId="265A3F95" w14:textId="77777777"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559" w:type="dxa"/>
            <w:vAlign w:val="center"/>
          </w:tcPr>
          <w:p w14:paraId="6F45FFE2" w14:textId="684FD4DE"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апрель</w:t>
            </w:r>
          </w:p>
        </w:tc>
        <w:tc>
          <w:tcPr>
            <w:tcW w:w="1389" w:type="dxa"/>
            <w:vAlign w:val="center"/>
          </w:tcPr>
          <w:p w14:paraId="6B766940" w14:textId="59A63478"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871" w:type="dxa"/>
            <w:vAlign w:val="center"/>
          </w:tcPr>
          <w:p w14:paraId="38B0A8AC" w14:textId="55C67E06"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650,0</w:t>
            </w:r>
          </w:p>
        </w:tc>
        <w:tc>
          <w:tcPr>
            <w:tcW w:w="1701" w:type="dxa"/>
            <w:vAlign w:val="center"/>
          </w:tcPr>
          <w:p w14:paraId="6C43A207" w14:textId="5CCEA747" w:rsidR="009463AE" w:rsidRPr="000C1C49" w:rsidRDefault="00880132" w:rsidP="00607496">
            <w:pPr>
              <w:spacing w:after="0" w:line="240" w:lineRule="auto"/>
              <w:jc w:val="center"/>
              <w:rPr>
                <w:rFonts w:ascii="Times New Roman" w:hAnsi="Times New Roman" w:cs="Times New Roman"/>
              </w:rPr>
            </w:pPr>
            <w:r>
              <w:rPr>
                <w:rFonts w:ascii="Times New Roman" w:hAnsi="Times New Roman" w:cs="Times New Roman"/>
              </w:rPr>
              <w:t>65</w:t>
            </w:r>
            <w:r w:rsidR="009463AE">
              <w:rPr>
                <w:rFonts w:ascii="Times New Roman" w:hAnsi="Times New Roman" w:cs="Times New Roman"/>
              </w:rPr>
              <w:t>0,0</w:t>
            </w:r>
          </w:p>
        </w:tc>
        <w:tc>
          <w:tcPr>
            <w:tcW w:w="1673" w:type="dxa"/>
          </w:tcPr>
          <w:p w14:paraId="79ABD4AF" w14:textId="77777777" w:rsidR="009463AE" w:rsidRPr="000C1C49" w:rsidRDefault="009463AE" w:rsidP="00607496">
            <w:pPr>
              <w:spacing w:after="0" w:line="240" w:lineRule="auto"/>
              <w:jc w:val="center"/>
              <w:rPr>
                <w:rFonts w:ascii="Times New Roman" w:hAnsi="Times New Roman" w:cs="Times New Roman"/>
              </w:rPr>
            </w:pPr>
          </w:p>
        </w:tc>
      </w:tr>
      <w:tr w:rsidR="001940D2" w:rsidRPr="000C1C49" w14:paraId="0CB2A602" w14:textId="77777777" w:rsidTr="000F56AE">
        <w:trPr>
          <w:trHeight w:val="283"/>
        </w:trPr>
        <w:tc>
          <w:tcPr>
            <w:tcW w:w="709" w:type="dxa"/>
            <w:vAlign w:val="center"/>
          </w:tcPr>
          <w:p w14:paraId="5A64CC01" w14:textId="77777777" w:rsidR="001940D2" w:rsidRPr="000C1C49" w:rsidRDefault="001940D2" w:rsidP="00607496">
            <w:pPr>
              <w:spacing w:after="0" w:line="240" w:lineRule="auto"/>
              <w:jc w:val="center"/>
              <w:rPr>
                <w:rFonts w:ascii="Times New Roman" w:hAnsi="Times New Roman" w:cs="Times New Roman"/>
              </w:rPr>
            </w:pPr>
            <w:r w:rsidRPr="000C1C49">
              <w:rPr>
                <w:rFonts w:ascii="Times New Roman" w:hAnsi="Times New Roman" w:cs="Times New Roman"/>
              </w:rPr>
              <w:t>1.1.1</w:t>
            </w:r>
          </w:p>
        </w:tc>
        <w:tc>
          <w:tcPr>
            <w:tcW w:w="3573" w:type="dxa"/>
            <w:vAlign w:val="center"/>
          </w:tcPr>
          <w:p w14:paraId="67F3281D" w14:textId="77777777" w:rsidR="001940D2" w:rsidRPr="000C1C49" w:rsidRDefault="001940D2" w:rsidP="00607496">
            <w:pPr>
              <w:spacing w:after="0" w:line="240" w:lineRule="auto"/>
              <w:rPr>
                <w:rFonts w:ascii="Times New Roman" w:hAnsi="Times New Roman" w:cs="Times New Roman"/>
              </w:rPr>
            </w:pPr>
            <w:r w:rsidRPr="00E11049">
              <w:rPr>
                <w:rFonts w:ascii="Times New Roman" w:eastAsia="Times New Roman" w:hAnsi="Times New Roman" w:cs="Times New Roman"/>
                <w:color w:val="000000"/>
              </w:rPr>
              <w:t>Совершенствование правового и информационного обеспечения молодежной политики</w:t>
            </w:r>
          </w:p>
        </w:tc>
        <w:tc>
          <w:tcPr>
            <w:tcW w:w="1417" w:type="dxa"/>
            <w:vAlign w:val="center"/>
          </w:tcPr>
          <w:p w14:paraId="7656D3FF" w14:textId="77777777"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418" w:type="dxa"/>
            <w:vAlign w:val="center"/>
          </w:tcPr>
          <w:p w14:paraId="7C0FDA50" w14:textId="77777777"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559" w:type="dxa"/>
            <w:vAlign w:val="center"/>
          </w:tcPr>
          <w:p w14:paraId="073738DC" w14:textId="5837C80B"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апрель</w:t>
            </w:r>
          </w:p>
        </w:tc>
        <w:tc>
          <w:tcPr>
            <w:tcW w:w="1389" w:type="dxa"/>
            <w:vAlign w:val="center"/>
          </w:tcPr>
          <w:p w14:paraId="6C8D04E5" w14:textId="6F022FC6"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871" w:type="dxa"/>
            <w:vAlign w:val="center"/>
          </w:tcPr>
          <w:p w14:paraId="7901AF23" w14:textId="7F6DD4EB" w:rsidR="001940D2"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200,0</w:t>
            </w:r>
          </w:p>
        </w:tc>
        <w:tc>
          <w:tcPr>
            <w:tcW w:w="1701" w:type="dxa"/>
            <w:vAlign w:val="center"/>
          </w:tcPr>
          <w:p w14:paraId="50A8CBEC" w14:textId="338E295E" w:rsidR="001940D2"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200,0</w:t>
            </w:r>
          </w:p>
        </w:tc>
        <w:tc>
          <w:tcPr>
            <w:tcW w:w="1673" w:type="dxa"/>
          </w:tcPr>
          <w:p w14:paraId="76A40076" w14:textId="77777777" w:rsidR="001940D2" w:rsidRPr="000C1C49" w:rsidRDefault="001940D2" w:rsidP="00607496">
            <w:pPr>
              <w:spacing w:after="0" w:line="240" w:lineRule="auto"/>
              <w:jc w:val="center"/>
              <w:rPr>
                <w:rFonts w:ascii="Times New Roman" w:hAnsi="Times New Roman" w:cs="Times New Roman"/>
              </w:rPr>
            </w:pPr>
          </w:p>
        </w:tc>
      </w:tr>
      <w:tr w:rsidR="001940D2" w:rsidRPr="000C1C49" w14:paraId="3F3DB66D" w14:textId="77777777" w:rsidTr="000F56AE">
        <w:trPr>
          <w:trHeight w:val="283"/>
        </w:trPr>
        <w:tc>
          <w:tcPr>
            <w:tcW w:w="709" w:type="dxa"/>
            <w:vAlign w:val="center"/>
          </w:tcPr>
          <w:p w14:paraId="3C974702" w14:textId="77777777" w:rsidR="001940D2" w:rsidRPr="000C1C49" w:rsidRDefault="001940D2" w:rsidP="00607496">
            <w:pPr>
              <w:spacing w:after="0" w:line="240" w:lineRule="auto"/>
              <w:jc w:val="center"/>
              <w:rPr>
                <w:rFonts w:ascii="Times New Roman" w:hAnsi="Times New Roman" w:cs="Times New Roman"/>
              </w:rPr>
            </w:pPr>
          </w:p>
        </w:tc>
        <w:tc>
          <w:tcPr>
            <w:tcW w:w="3573" w:type="dxa"/>
            <w:vAlign w:val="center"/>
          </w:tcPr>
          <w:p w14:paraId="128BFEFB" w14:textId="77777777" w:rsidR="001940D2" w:rsidRPr="00345321" w:rsidRDefault="001940D2" w:rsidP="00607496">
            <w:pPr>
              <w:spacing w:after="0" w:line="240" w:lineRule="auto"/>
              <w:rPr>
                <w:rFonts w:ascii="Times New Roman" w:eastAsia="Times New Roman" w:hAnsi="Times New Roman" w:cs="Times New Roman"/>
              </w:rPr>
            </w:pPr>
            <w:r w:rsidRPr="002B73EA">
              <w:rPr>
                <w:rFonts w:ascii="Times New Roman" w:eastAsia="Times New Roman" w:hAnsi="Times New Roman" w:cs="Times New Roman"/>
              </w:rPr>
              <w:t>Информационное обеспечение молодежной политики</w:t>
            </w:r>
          </w:p>
        </w:tc>
        <w:tc>
          <w:tcPr>
            <w:tcW w:w="1417" w:type="dxa"/>
            <w:vAlign w:val="center"/>
          </w:tcPr>
          <w:p w14:paraId="1FC1A233" w14:textId="77777777" w:rsidR="001940D2" w:rsidRPr="000C1C49" w:rsidRDefault="001940D2" w:rsidP="00607496">
            <w:pPr>
              <w:spacing w:after="0" w:line="240" w:lineRule="auto"/>
              <w:jc w:val="center"/>
              <w:rPr>
                <w:rFonts w:ascii="Times New Roman" w:hAnsi="Times New Roman" w:cs="Times New Roman"/>
              </w:rPr>
            </w:pPr>
          </w:p>
        </w:tc>
        <w:tc>
          <w:tcPr>
            <w:tcW w:w="1418" w:type="dxa"/>
            <w:vAlign w:val="center"/>
          </w:tcPr>
          <w:p w14:paraId="62784F26" w14:textId="77777777" w:rsidR="001940D2" w:rsidRPr="000C1C49" w:rsidRDefault="001940D2" w:rsidP="00607496">
            <w:pPr>
              <w:spacing w:after="0" w:line="240" w:lineRule="auto"/>
              <w:jc w:val="center"/>
              <w:rPr>
                <w:rFonts w:ascii="Times New Roman" w:hAnsi="Times New Roman" w:cs="Times New Roman"/>
              </w:rPr>
            </w:pPr>
          </w:p>
        </w:tc>
        <w:tc>
          <w:tcPr>
            <w:tcW w:w="1559" w:type="dxa"/>
            <w:vAlign w:val="center"/>
          </w:tcPr>
          <w:p w14:paraId="3C814FBA" w14:textId="20839450" w:rsidR="001940D2" w:rsidRPr="000C1C49" w:rsidRDefault="001940D2" w:rsidP="00607496">
            <w:pPr>
              <w:spacing w:after="0" w:line="240" w:lineRule="auto"/>
              <w:jc w:val="center"/>
              <w:rPr>
                <w:rFonts w:ascii="Times New Roman" w:hAnsi="Times New Roman" w:cs="Times New Roman"/>
              </w:rPr>
            </w:pPr>
          </w:p>
        </w:tc>
        <w:tc>
          <w:tcPr>
            <w:tcW w:w="1389" w:type="dxa"/>
            <w:vAlign w:val="center"/>
          </w:tcPr>
          <w:p w14:paraId="47DC7420" w14:textId="12E61A17" w:rsidR="001940D2" w:rsidRPr="000C1C49" w:rsidRDefault="001940D2" w:rsidP="00607496">
            <w:pPr>
              <w:spacing w:after="0" w:line="240" w:lineRule="auto"/>
              <w:jc w:val="center"/>
              <w:rPr>
                <w:rFonts w:ascii="Times New Roman" w:hAnsi="Times New Roman" w:cs="Times New Roman"/>
              </w:rPr>
            </w:pPr>
          </w:p>
        </w:tc>
        <w:tc>
          <w:tcPr>
            <w:tcW w:w="1871" w:type="dxa"/>
            <w:vAlign w:val="center"/>
          </w:tcPr>
          <w:p w14:paraId="6F5FDC7E" w14:textId="77777777" w:rsidR="001940D2" w:rsidRPr="000C1C49" w:rsidRDefault="001940D2" w:rsidP="00607496">
            <w:pPr>
              <w:spacing w:after="0" w:line="240" w:lineRule="auto"/>
              <w:jc w:val="center"/>
              <w:rPr>
                <w:rFonts w:ascii="Times New Roman" w:hAnsi="Times New Roman" w:cs="Times New Roman"/>
              </w:rPr>
            </w:pPr>
          </w:p>
        </w:tc>
        <w:tc>
          <w:tcPr>
            <w:tcW w:w="1701" w:type="dxa"/>
            <w:vAlign w:val="center"/>
          </w:tcPr>
          <w:p w14:paraId="4B9ACB0E" w14:textId="77777777" w:rsidR="001940D2" w:rsidRPr="000C1C49" w:rsidRDefault="001940D2" w:rsidP="00607496">
            <w:pPr>
              <w:spacing w:after="0" w:line="240" w:lineRule="auto"/>
              <w:jc w:val="center"/>
              <w:rPr>
                <w:rFonts w:ascii="Times New Roman" w:hAnsi="Times New Roman" w:cs="Times New Roman"/>
              </w:rPr>
            </w:pPr>
          </w:p>
        </w:tc>
        <w:tc>
          <w:tcPr>
            <w:tcW w:w="1673" w:type="dxa"/>
          </w:tcPr>
          <w:p w14:paraId="0C6CA68A" w14:textId="77777777" w:rsidR="001940D2" w:rsidRPr="000C1C49" w:rsidRDefault="001940D2" w:rsidP="00607496">
            <w:pPr>
              <w:spacing w:after="0" w:line="240" w:lineRule="auto"/>
              <w:jc w:val="center"/>
              <w:rPr>
                <w:rFonts w:ascii="Times New Roman" w:hAnsi="Times New Roman" w:cs="Times New Roman"/>
              </w:rPr>
            </w:pPr>
          </w:p>
        </w:tc>
      </w:tr>
      <w:tr w:rsidR="001940D2" w:rsidRPr="000C1C49" w14:paraId="29E72F9A" w14:textId="77777777" w:rsidTr="000F56AE">
        <w:trPr>
          <w:trHeight w:val="283"/>
        </w:trPr>
        <w:tc>
          <w:tcPr>
            <w:tcW w:w="709" w:type="dxa"/>
            <w:vAlign w:val="center"/>
          </w:tcPr>
          <w:p w14:paraId="3D8C5993" w14:textId="77777777" w:rsidR="001940D2" w:rsidRPr="000C1C49" w:rsidRDefault="001940D2" w:rsidP="00607496">
            <w:pPr>
              <w:spacing w:after="0" w:line="240" w:lineRule="auto"/>
              <w:jc w:val="center"/>
              <w:rPr>
                <w:rFonts w:ascii="Times New Roman" w:hAnsi="Times New Roman" w:cs="Times New Roman"/>
              </w:rPr>
            </w:pPr>
            <w:r w:rsidRPr="000C1C49">
              <w:rPr>
                <w:rFonts w:ascii="Times New Roman" w:hAnsi="Times New Roman" w:cs="Times New Roman"/>
              </w:rPr>
              <w:t>1.1.2</w:t>
            </w:r>
          </w:p>
        </w:tc>
        <w:tc>
          <w:tcPr>
            <w:tcW w:w="3573" w:type="dxa"/>
            <w:vAlign w:val="center"/>
          </w:tcPr>
          <w:p w14:paraId="4C553E68" w14:textId="77777777" w:rsidR="001940D2" w:rsidRPr="000C1C49" w:rsidRDefault="001940D2" w:rsidP="00607496">
            <w:pPr>
              <w:spacing w:after="0" w:line="240" w:lineRule="auto"/>
              <w:rPr>
                <w:rFonts w:ascii="Times New Roman" w:hAnsi="Times New Roman" w:cs="Times New Roman"/>
              </w:rPr>
            </w:pPr>
            <w:r w:rsidRPr="00E11049">
              <w:rPr>
                <w:rFonts w:ascii="Times New Roman" w:eastAsia="Times New Roman" w:hAnsi="Times New Roman" w:cs="Times New Roman"/>
                <w:color w:val="000000"/>
              </w:rPr>
              <w:t>Поддержка и развитие созидательной активности молодежи</w:t>
            </w:r>
          </w:p>
        </w:tc>
        <w:tc>
          <w:tcPr>
            <w:tcW w:w="1417" w:type="dxa"/>
            <w:vAlign w:val="center"/>
          </w:tcPr>
          <w:p w14:paraId="7D480C18" w14:textId="77777777"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418" w:type="dxa"/>
            <w:vAlign w:val="center"/>
          </w:tcPr>
          <w:p w14:paraId="5004FFA3" w14:textId="77777777"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559" w:type="dxa"/>
            <w:vAlign w:val="center"/>
          </w:tcPr>
          <w:p w14:paraId="6ACFE10F" w14:textId="6B526845"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апрель</w:t>
            </w:r>
          </w:p>
        </w:tc>
        <w:tc>
          <w:tcPr>
            <w:tcW w:w="1389" w:type="dxa"/>
            <w:vAlign w:val="center"/>
          </w:tcPr>
          <w:p w14:paraId="43F9FC47" w14:textId="53771B85"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871" w:type="dxa"/>
            <w:vAlign w:val="center"/>
          </w:tcPr>
          <w:p w14:paraId="68500522" w14:textId="6FD5C77F" w:rsidR="001940D2"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210,0</w:t>
            </w:r>
          </w:p>
        </w:tc>
        <w:tc>
          <w:tcPr>
            <w:tcW w:w="1701" w:type="dxa"/>
            <w:vAlign w:val="center"/>
          </w:tcPr>
          <w:p w14:paraId="60E1E548" w14:textId="59CB1529" w:rsidR="001940D2" w:rsidRPr="000C1C49" w:rsidRDefault="00880132" w:rsidP="00607496">
            <w:pPr>
              <w:spacing w:after="0" w:line="240" w:lineRule="auto"/>
              <w:jc w:val="center"/>
              <w:rPr>
                <w:rFonts w:ascii="Times New Roman" w:hAnsi="Times New Roman" w:cs="Times New Roman"/>
              </w:rPr>
            </w:pPr>
            <w:r>
              <w:rPr>
                <w:rFonts w:ascii="Times New Roman" w:hAnsi="Times New Roman" w:cs="Times New Roman"/>
              </w:rPr>
              <w:t>21</w:t>
            </w:r>
            <w:r w:rsidR="009463AE">
              <w:rPr>
                <w:rFonts w:ascii="Times New Roman" w:hAnsi="Times New Roman" w:cs="Times New Roman"/>
              </w:rPr>
              <w:t>0,0</w:t>
            </w:r>
          </w:p>
        </w:tc>
        <w:tc>
          <w:tcPr>
            <w:tcW w:w="1673" w:type="dxa"/>
          </w:tcPr>
          <w:p w14:paraId="5525E5A1" w14:textId="77777777" w:rsidR="001940D2" w:rsidRPr="000C1C49" w:rsidRDefault="001940D2" w:rsidP="00607496">
            <w:pPr>
              <w:spacing w:after="0" w:line="240" w:lineRule="auto"/>
              <w:jc w:val="center"/>
              <w:rPr>
                <w:rFonts w:ascii="Times New Roman" w:hAnsi="Times New Roman" w:cs="Times New Roman"/>
              </w:rPr>
            </w:pPr>
          </w:p>
        </w:tc>
      </w:tr>
      <w:tr w:rsidR="001940D2" w:rsidRPr="000C1C49" w14:paraId="75FB3DA9" w14:textId="77777777" w:rsidTr="000F56AE">
        <w:trPr>
          <w:trHeight w:val="283"/>
        </w:trPr>
        <w:tc>
          <w:tcPr>
            <w:tcW w:w="709" w:type="dxa"/>
            <w:vAlign w:val="center"/>
          </w:tcPr>
          <w:p w14:paraId="2519DFD1" w14:textId="77777777" w:rsidR="001940D2" w:rsidRPr="000C1C49" w:rsidRDefault="001940D2" w:rsidP="00607496">
            <w:pPr>
              <w:spacing w:after="0" w:line="240" w:lineRule="auto"/>
              <w:jc w:val="center"/>
              <w:rPr>
                <w:rFonts w:ascii="Times New Roman" w:hAnsi="Times New Roman" w:cs="Times New Roman"/>
              </w:rPr>
            </w:pPr>
          </w:p>
        </w:tc>
        <w:tc>
          <w:tcPr>
            <w:tcW w:w="3573" w:type="dxa"/>
            <w:vAlign w:val="center"/>
          </w:tcPr>
          <w:p w14:paraId="6CAC2998" w14:textId="77777777" w:rsidR="001940D2" w:rsidRPr="000C1C49" w:rsidRDefault="001940D2" w:rsidP="00607496">
            <w:pPr>
              <w:spacing w:after="0" w:line="240" w:lineRule="auto"/>
              <w:rPr>
                <w:rFonts w:ascii="Times New Roman" w:hAnsi="Times New Roman" w:cs="Times New Roman"/>
              </w:rPr>
            </w:pPr>
            <w:r w:rsidRPr="00C86FBF">
              <w:rPr>
                <w:rFonts w:ascii="Times New Roman" w:eastAsia="Calibri" w:hAnsi="Times New Roman" w:cs="Times New Roman"/>
              </w:rPr>
              <w:t>Организация и проведение мероприятий по работе с детьми и молодежью</w:t>
            </w:r>
          </w:p>
        </w:tc>
        <w:tc>
          <w:tcPr>
            <w:tcW w:w="1417" w:type="dxa"/>
            <w:vAlign w:val="center"/>
          </w:tcPr>
          <w:p w14:paraId="23C48FCD" w14:textId="77777777" w:rsidR="001940D2" w:rsidRPr="000C1C49" w:rsidRDefault="001940D2" w:rsidP="00607496">
            <w:pPr>
              <w:spacing w:after="0" w:line="240" w:lineRule="auto"/>
              <w:jc w:val="center"/>
              <w:rPr>
                <w:rFonts w:ascii="Times New Roman" w:hAnsi="Times New Roman" w:cs="Times New Roman"/>
              </w:rPr>
            </w:pPr>
          </w:p>
        </w:tc>
        <w:tc>
          <w:tcPr>
            <w:tcW w:w="1418" w:type="dxa"/>
            <w:vAlign w:val="center"/>
          </w:tcPr>
          <w:p w14:paraId="46CD6E62" w14:textId="77777777" w:rsidR="001940D2" w:rsidRPr="000C1C49" w:rsidRDefault="001940D2" w:rsidP="00607496">
            <w:pPr>
              <w:spacing w:after="0" w:line="240" w:lineRule="auto"/>
              <w:jc w:val="center"/>
              <w:rPr>
                <w:rFonts w:ascii="Times New Roman" w:hAnsi="Times New Roman" w:cs="Times New Roman"/>
              </w:rPr>
            </w:pPr>
          </w:p>
        </w:tc>
        <w:tc>
          <w:tcPr>
            <w:tcW w:w="1559" w:type="dxa"/>
            <w:vAlign w:val="center"/>
          </w:tcPr>
          <w:p w14:paraId="5210874F" w14:textId="363C9340" w:rsidR="001940D2" w:rsidRPr="000C1C49" w:rsidRDefault="001940D2" w:rsidP="00607496">
            <w:pPr>
              <w:spacing w:after="0" w:line="240" w:lineRule="auto"/>
              <w:jc w:val="center"/>
              <w:rPr>
                <w:rFonts w:ascii="Times New Roman" w:hAnsi="Times New Roman" w:cs="Times New Roman"/>
              </w:rPr>
            </w:pPr>
          </w:p>
        </w:tc>
        <w:tc>
          <w:tcPr>
            <w:tcW w:w="1389" w:type="dxa"/>
            <w:vAlign w:val="center"/>
          </w:tcPr>
          <w:p w14:paraId="5F23B624" w14:textId="72DD7E20" w:rsidR="001940D2" w:rsidRPr="000C1C49" w:rsidRDefault="001940D2" w:rsidP="00607496">
            <w:pPr>
              <w:spacing w:after="0" w:line="240" w:lineRule="auto"/>
              <w:jc w:val="center"/>
              <w:rPr>
                <w:rFonts w:ascii="Times New Roman" w:hAnsi="Times New Roman" w:cs="Times New Roman"/>
              </w:rPr>
            </w:pPr>
          </w:p>
        </w:tc>
        <w:tc>
          <w:tcPr>
            <w:tcW w:w="1871" w:type="dxa"/>
            <w:vAlign w:val="center"/>
          </w:tcPr>
          <w:p w14:paraId="780F781D" w14:textId="77777777" w:rsidR="001940D2" w:rsidRPr="000C1C49" w:rsidRDefault="001940D2" w:rsidP="00607496">
            <w:pPr>
              <w:spacing w:after="0" w:line="240" w:lineRule="auto"/>
              <w:jc w:val="center"/>
              <w:rPr>
                <w:rFonts w:ascii="Times New Roman" w:hAnsi="Times New Roman" w:cs="Times New Roman"/>
              </w:rPr>
            </w:pPr>
          </w:p>
        </w:tc>
        <w:tc>
          <w:tcPr>
            <w:tcW w:w="1701" w:type="dxa"/>
            <w:vAlign w:val="center"/>
          </w:tcPr>
          <w:p w14:paraId="047FE61A" w14:textId="77777777" w:rsidR="001940D2" w:rsidRPr="000C1C49" w:rsidRDefault="001940D2" w:rsidP="00607496">
            <w:pPr>
              <w:spacing w:after="0" w:line="240" w:lineRule="auto"/>
              <w:jc w:val="center"/>
              <w:rPr>
                <w:rFonts w:ascii="Times New Roman" w:hAnsi="Times New Roman" w:cs="Times New Roman"/>
              </w:rPr>
            </w:pPr>
          </w:p>
        </w:tc>
        <w:tc>
          <w:tcPr>
            <w:tcW w:w="1673" w:type="dxa"/>
          </w:tcPr>
          <w:p w14:paraId="39AB26C6" w14:textId="77777777" w:rsidR="001940D2" w:rsidRPr="000C1C49" w:rsidRDefault="001940D2" w:rsidP="00607496">
            <w:pPr>
              <w:spacing w:after="0" w:line="240" w:lineRule="auto"/>
              <w:jc w:val="center"/>
              <w:rPr>
                <w:rFonts w:ascii="Times New Roman" w:hAnsi="Times New Roman" w:cs="Times New Roman"/>
              </w:rPr>
            </w:pPr>
          </w:p>
        </w:tc>
      </w:tr>
      <w:tr w:rsidR="001940D2" w:rsidRPr="000C1C49" w14:paraId="576155DC" w14:textId="77777777" w:rsidTr="000F56AE">
        <w:trPr>
          <w:trHeight w:val="283"/>
        </w:trPr>
        <w:tc>
          <w:tcPr>
            <w:tcW w:w="709" w:type="dxa"/>
            <w:vAlign w:val="center"/>
          </w:tcPr>
          <w:p w14:paraId="42798464" w14:textId="77777777" w:rsidR="001940D2" w:rsidRPr="000C1C49" w:rsidRDefault="001940D2" w:rsidP="00607496">
            <w:pPr>
              <w:spacing w:after="0" w:line="240" w:lineRule="auto"/>
              <w:jc w:val="center"/>
              <w:rPr>
                <w:rFonts w:ascii="Times New Roman" w:hAnsi="Times New Roman" w:cs="Times New Roman"/>
              </w:rPr>
            </w:pPr>
          </w:p>
        </w:tc>
        <w:tc>
          <w:tcPr>
            <w:tcW w:w="3573" w:type="dxa"/>
            <w:vAlign w:val="center"/>
          </w:tcPr>
          <w:p w14:paraId="4AD8BDE1" w14:textId="77777777" w:rsidR="001940D2" w:rsidRPr="00C86FBF" w:rsidRDefault="001940D2" w:rsidP="00607496">
            <w:pPr>
              <w:spacing w:after="0" w:line="240" w:lineRule="auto"/>
              <w:rPr>
                <w:rFonts w:ascii="Times New Roman" w:eastAsia="Times New Roman" w:hAnsi="Times New Roman" w:cs="Times New Roman"/>
              </w:rPr>
            </w:pPr>
            <w:r w:rsidRPr="00C86FBF">
              <w:rPr>
                <w:rFonts w:ascii="Times New Roman" w:eastAsia="Times New Roman" w:hAnsi="Times New Roman" w:cs="Times New Roman"/>
              </w:rPr>
              <w:t>Развитие и поддержка молодежных общественных объединений, молодежных инициатив и проектов</w:t>
            </w:r>
          </w:p>
          <w:p w14:paraId="77F93A80" w14:textId="77777777" w:rsidR="001940D2" w:rsidRPr="000C1C49" w:rsidRDefault="001940D2" w:rsidP="00607496">
            <w:pPr>
              <w:spacing w:after="0" w:line="240" w:lineRule="auto"/>
              <w:rPr>
                <w:rFonts w:ascii="Times New Roman" w:hAnsi="Times New Roman" w:cs="Times New Roman"/>
              </w:rPr>
            </w:pPr>
            <w:r>
              <w:rPr>
                <w:rFonts w:ascii="Times New Roman" w:eastAsia="Times New Roman" w:hAnsi="Times New Roman" w:cs="Times New Roman"/>
              </w:rPr>
              <w:t>на территории городского округа</w:t>
            </w:r>
          </w:p>
        </w:tc>
        <w:tc>
          <w:tcPr>
            <w:tcW w:w="1417" w:type="dxa"/>
            <w:vAlign w:val="center"/>
          </w:tcPr>
          <w:p w14:paraId="2F463191" w14:textId="77777777" w:rsidR="001940D2" w:rsidRPr="000C1C49" w:rsidRDefault="001940D2" w:rsidP="00607496">
            <w:pPr>
              <w:spacing w:after="0" w:line="240" w:lineRule="auto"/>
              <w:jc w:val="center"/>
              <w:rPr>
                <w:rFonts w:ascii="Times New Roman" w:hAnsi="Times New Roman" w:cs="Times New Roman"/>
              </w:rPr>
            </w:pPr>
          </w:p>
        </w:tc>
        <w:tc>
          <w:tcPr>
            <w:tcW w:w="1418" w:type="dxa"/>
            <w:vAlign w:val="center"/>
          </w:tcPr>
          <w:p w14:paraId="32E86543" w14:textId="77777777" w:rsidR="001940D2" w:rsidRPr="000C1C49" w:rsidRDefault="001940D2" w:rsidP="00607496">
            <w:pPr>
              <w:spacing w:after="0" w:line="240" w:lineRule="auto"/>
              <w:jc w:val="center"/>
              <w:rPr>
                <w:rFonts w:ascii="Times New Roman" w:hAnsi="Times New Roman" w:cs="Times New Roman"/>
              </w:rPr>
            </w:pPr>
          </w:p>
        </w:tc>
        <w:tc>
          <w:tcPr>
            <w:tcW w:w="1559" w:type="dxa"/>
            <w:vAlign w:val="center"/>
          </w:tcPr>
          <w:p w14:paraId="18819029" w14:textId="43782BFE" w:rsidR="001940D2" w:rsidRPr="000C1C49" w:rsidRDefault="001940D2" w:rsidP="00607496">
            <w:pPr>
              <w:spacing w:after="0" w:line="240" w:lineRule="auto"/>
              <w:jc w:val="center"/>
              <w:rPr>
                <w:rFonts w:ascii="Times New Roman" w:hAnsi="Times New Roman" w:cs="Times New Roman"/>
              </w:rPr>
            </w:pPr>
          </w:p>
        </w:tc>
        <w:tc>
          <w:tcPr>
            <w:tcW w:w="1389" w:type="dxa"/>
            <w:vAlign w:val="center"/>
          </w:tcPr>
          <w:p w14:paraId="3D84400C" w14:textId="4CE9E161" w:rsidR="001940D2" w:rsidRPr="000C1C49" w:rsidRDefault="001940D2" w:rsidP="00607496">
            <w:pPr>
              <w:spacing w:after="0" w:line="240" w:lineRule="auto"/>
              <w:jc w:val="center"/>
              <w:rPr>
                <w:rFonts w:ascii="Times New Roman" w:hAnsi="Times New Roman" w:cs="Times New Roman"/>
              </w:rPr>
            </w:pPr>
          </w:p>
        </w:tc>
        <w:tc>
          <w:tcPr>
            <w:tcW w:w="1871" w:type="dxa"/>
            <w:vAlign w:val="center"/>
          </w:tcPr>
          <w:p w14:paraId="1599ED52" w14:textId="77777777" w:rsidR="001940D2" w:rsidRPr="000C1C49" w:rsidRDefault="001940D2" w:rsidP="00607496">
            <w:pPr>
              <w:spacing w:after="0" w:line="240" w:lineRule="auto"/>
              <w:jc w:val="center"/>
              <w:rPr>
                <w:rFonts w:ascii="Times New Roman" w:hAnsi="Times New Roman" w:cs="Times New Roman"/>
              </w:rPr>
            </w:pPr>
          </w:p>
        </w:tc>
        <w:tc>
          <w:tcPr>
            <w:tcW w:w="1701" w:type="dxa"/>
            <w:vAlign w:val="center"/>
          </w:tcPr>
          <w:p w14:paraId="4D3217EA" w14:textId="77777777" w:rsidR="001940D2" w:rsidRPr="000C1C49" w:rsidRDefault="001940D2" w:rsidP="00607496">
            <w:pPr>
              <w:spacing w:after="0" w:line="240" w:lineRule="auto"/>
              <w:jc w:val="center"/>
              <w:rPr>
                <w:rFonts w:ascii="Times New Roman" w:hAnsi="Times New Roman" w:cs="Times New Roman"/>
              </w:rPr>
            </w:pPr>
          </w:p>
        </w:tc>
        <w:tc>
          <w:tcPr>
            <w:tcW w:w="1673" w:type="dxa"/>
          </w:tcPr>
          <w:p w14:paraId="15CC3D88" w14:textId="77777777" w:rsidR="001940D2" w:rsidRPr="000C1C49" w:rsidRDefault="001940D2" w:rsidP="00607496">
            <w:pPr>
              <w:spacing w:after="0" w:line="240" w:lineRule="auto"/>
              <w:jc w:val="center"/>
              <w:rPr>
                <w:rFonts w:ascii="Times New Roman" w:hAnsi="Times New Roman" w:cs="Times New Roman"/>
              </w:rPr>
            </w:pPr>
          </w:p>
        </w:tc>
      </w:tr>
      <w:tr w:rsidR="001940D2" w:rsidRPr="000C1C49" w14:paraId="4DA5545E" w14:textId="77777777" w:rsidTr="000F56AE">
        <w:trPr>
          <w:trHeight w:val="283"/>
        </w:trPr>
        <w:tc>
          <w:tcPr>
            <w:tcW w:w="709" w:type="dxa"/>
            <w:vAlign w:val="center"/>
          </w:tcPr>
          <w:p w14:paraId="4C27AF64" w14:textId="77777777"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1.1.3</w:t>
            </w:r>
          </w:p>
        </w:tc>
        <w:tc>
          <w:tcPr>
            <w:tcW w:w="3573" w:type="dxa"/>
            <w:vAlign w:val="center"/>
          </w:tcPr>
          <w:p w14:paraId="29805A55" w14:textId="77777777" w:rsidR="001940D2" w:rsidRPr="000C1C49" w:rsidRDefault="001940D2" w:rsidP="00607496">
            <w:pPr>
              <w:spacing w:after="0" w:line="240" w:lineRule="auto"/>
              <w:rPr>
                <w:rFonts w:ascii="Times New Roman" w:hAnsi="Times New Roman" w:cs="Times New Roman"/>
              </w:rPr>
            </w:pPr>
            <w:r w:rsidRPr="00A059E7">
              <w:rPr>
                <w:rFonts w:ascii="Times New Roman" w:eastAsia="Times New Roman" w:hAnsi="Times New Roman" w:cs="Times New Roman"/>
                <w:color w:val="000000"/>
              </w:rPr>
              <w:t>Патриотическое и духовно-нравственное воспитание молодежи</w:t>
            </w:r>
          </w:p>
        </w:tc>
        <w:tc>
          <w:tcPr>
            <w:tcW w:w="1417" w:type="dxa"/>
            <w:vAlign w:val="center"/>
          </w:tcPr>
          <w:p w14:paraId="3C1641E6" w14:textId="77777777"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418" w:type="dxa"/>
            <w:vAlign w:val="center"/>
          </w:tcPr>
          <w:p w14:paraId="3CEAF849" w14:textId="77777777"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559" w:type="dxa"/>
            <w:vAlign w:val="center"/>
          </w:tcPr>
          <w:p w14:paraId="1D43D94B" w14:textId="462B39CD"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апрель</w:t>
            </w:r>
          </w:p>
        </w:tc>
        <w:tc>
          <w:tcPr>
            <w:tcW w:w="1389" w:type="dxa"/>
            <w:vAlign w:val="center"/>
          </w:tcPr>
          <w:p w14:paraId="4EF3E4BE" w14:textId="03554B36"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871" w:type="dxa"/>
            <w:vAlign w:val="center"/>
          </w:tcPr>
          <w:p w14:paraId="7D9B2656" w14:textId="53381C33" w:rsidR="001940D2"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240,0</w:t>
            </w:r>
          </w:p>
        </w:tc>
        <w:tc>
          <w:tcPr>
            <w:tcW w:w="1701" w:type="dxa"/>
            <w:vAlign w:val="center"/>
          </w:tcPr>
          <w:p w14:paraId="441A9EDD" w14:textId="2A9EA81F" w:rsidR="001940D2"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240,0</w:t>
            </w:r>
          </w:p>
        </w:tc>
        <w:tc>
          <w:tcPr>
            <w:tcW w:w="1673" w:type="dxa"/>
          </w:tcPr>
          <w:p w14:paraId="4C4D543C" w14:textId="77777777" w:rsidR="001940D2" w:rsidRPr="000C1C49" w:rsidRDefault="001940D2" w:rsidP="00607496">
            <w:pPr>
              <w:spacing w:after="0" w:line="240" w:lineRule="auto"/>
              <w:jc w:val="center"/>
              <w:rPr>
                <w:rFonts w:ascii="Times New Roman" w:hAnsi="Times New Roman" w:cs="Times New Roman"/>
              </w:rPr>
            </w:pPr>
          </w:p>
        </w:tc>
      </w:tr>
      <w:tr w:rsidR="001940D2" w:rsidRPr="000C1C49" w14:paraId="44707035" w14:textId="77777777" w:rsidTr="000F56AE">
        <w:trPr>
          <w:trHeight w:val="283"/>
        </w:trPr>
        <w:tc>
          <w:tcPr>
            <w:tcW w:w="709" w:type="dxa"/>
            <w:vAlign w:val="center"/>
          </w:tcPr>
          <w:p w14:paraId="5AA27A6E" w14:textId="77777777" w:rsidR="001940D2" w:rsidRDefault="001940D2" w:rsidP="00607496">
            <w:pPr>
              <w:spacing w:after="0" w:line="240" w:lineRule="auto"/>
              <w:jc w:val="center"/>
              <w:rPr>
                <w:rFonts w:ascii="Times New Roman" w:hAnsi="Times New Roman" w:cs="Times New Roman"/>
              </w:rPr>
            </w:pPr>
          </w:p>
        </w:tc>
        <w:tc>
          <w:tcPr>
            <w:tcW w:w="3573" w:type="dxa"/>
            <w:vAlign w:val="center"/>
          </w:tcPr>
          <w:p w14:paraId="263FB776" w14:textId="77777777" w:rsidR="001940D2" w:rsidRPr="00345321" w:rsidRDefault="001940D2" w:rsidP="00607496">
            <w:pPr>
              <w:spacing w:after="0" w:line="240" w:lineRule="auto"/>
              <w:rPr>
                <w:rFonts w:ascii="Times New Roman" w:eastAsia="Times New Roman" w:hAnsi="Times New Roman" w:cs="Times New Roman"/>
              </w:rPr>
            </w:pPr>
            <w:r>
              <w:rPr>
                <w:rFonts w:ascii="Times New Roman" w:eastAsia="Times New Roman" w:hAnsi="Times New Roman" w:cs="Times New Roman"/>
              </w:rPr>
              <w:t>Развитие</w:t>
            </w:r>
            <w:r w:rsidRPr="00797683">
              <w:rPr>
                <w:rFonts w:ascii="Times New Roman" w:eastAsia="Times New Roman" w:hAnsi="Times New Roman" w:cs="Times New Roman"/>
              </w:rPr>
              <w:t xml:space="preserve"> системы мероприятий, способствующих формированию и развитию гражданско- патриотического и духовно-нравственного воспитания молодежи, организация акций и мероприятий, относящихся к сфере волонтерского движения, эко- образования, направленных на профилактику экстремизма, терроризма</w:t>
            </w:r>
          </w:p>
        </w:tc>
        <w:tc>
          <w:tcPr>
            <w:tcW w:w="1417" w:type="dxa"/>
            <w:vAlign w:val="center"/>
          </w:tcPr>
          <w:p w14:paraId="756DFA1D" w14:textId="77777777" w:rsidR="001940D2" w:rsidRPr="000C1C49" w:rsidRDefault="001940D2" w:rsidP="00607496">
            <w:pPr>
              <w:spacing w:after="0" w:line="240" w:lineRule="auto"/>
              <w:jc w:val="center"/>
              <w:rPr>
                <w:rFonts w:ascii="Times New Roman" w:hAnsi="Times New Roman" w:cs="Times New Roman"/>
              </w:rPr>
            </w:pPr>
          </w:p>
        </w:tc>
        <w:tc>
          <w:tcPr>
            <w:tcW w:w="1418" w:type="dxa"/>
            <w:vAlign w:val="center"/>
          </w:tcPr>
          <w:p w14:paraId="172118FB" w14:textId="77777777" w:rsidR="001940D2" w:rsidRPr="000C1C49" w:rsidRDefault="001940D2" w:rsidP="00607496">
            <w:pPr>
              <w:spacing w:after="0" w:line="240" w:lineRule="auto"/>
              <w:jc w:val="center"/>
              <w:rPr>
                <w:rFonts w:ascii="Times New Roman" w:hAnsi="Times New Roman" w:cs="Times New Roman"/>
              </w:rPr>
            </w:pPr>
          </w:p>
        </w:tc>
        <w:tc>
          <w:tcPr>
            <w:tcW w:w="1559" w:type="dxa"/>
            <w:vAlign w:val="center"/>
          </w:tcPr>
          <w:p w14:paraId="6BC82521" w14:textId="4F7C4531" w:rsidR="001940D2" w:rsidRPr="000C1C49" w:rsidRDefault="001940D2" w:rsidP="00607496">
            <w:pPr>
              <w:spacing w:after="0" w:line="240" w:lineRule="auto"/>
              <w:jc w:val="center"/>
              <w:rPr>
                <w:rFonts w:ascii="Times New Roman" w:hAnsi="Times New Roman" w:cs="Times New Roman"/>
              </w:rPr>
            </w:pPr>
          </w:p>
        </w:tc>
        <w:tc>
          <w:tcPr>
            <w:tcW w:w="1389" w:type="dxa"/>
            <w:vAlign w:val="center"/>
          </w:tcPr>
          <w:p w14:paraId="78455BEB" w14:textId="743C7C5F" w:rsidR="001940D2" w:rsidRPr="000C1C49" w:rsidRDefault="001940D2" w:rsidP="00607496">
            <w:pPr>
              <w:spacing w:after="0" w:line="240" w:lineRule="auto"/>
              <w:jc w:val="center"/>
              <w:rPr>
                <w:rFonts w:ascii="Times New Roman" w:hAnsi="Times New Roman" w:cs="Times New Roman"/>
              </w:rPr>
            </w:pPr>
          </w:p>
        </w:tc>
        <w:tc>
          <w:tcPr>
            <w:tcW w:w="1871" w:type="dxa"/>
            <w:vAlign w:val="center"/>
          </w:tcPr>
          <w:p w14:paraId="17E44D2B" w14:textId="77777777" w:rsidR="001940D2" w:rsidRPr="000C1C49" w:rsidRDefault="001940D2" w:rsidP="00607496">
            <w:pPr>
              <w:spacing w:after="0" w:line="240" w:lineRule="auto"/>
              <w:jc w:val="center"/>
              <w:rPr>
                <w:rFonts w:ascii="Times New Roman" w:hAnsi="Times New Roman" w:cs="Times New Roman"/>
              </w:rPr>
            </w:pPr>
          </w:p>
        </w:tc>
        <w:tc>
          <w:tcPr>
            <w:tcW w:w="1701" w:type="dxa"/>
            <w:vAlign w:val="center"/>
          </w:tcPr>
          <w:p w14:paraId="2C713BC5" w14:textId="77777777" w:rsidR="001940D2" w:rsidRPr="000C1C49" w:rsidRDefault="001940D2" w:rsidP="00607496">
            <w:pPr>
              <w:spacing w:after="0" w:line="240" w:lineRule="auto"/>
              <w:jc w:val="center"/>
              <w:rPr>
                <w:rFonts w:ascii="Times New Roman" w:hAnsi="Times New Roman" w:cs="Times New Roman"/>
              </w:rPr>
            </w:pPr>
          </w:p>
        </w:tc>
        <w:tc>
          <w:tcPr>
            <w:tcW w:w="1673" w:type="dxa"/>
          </w:tcPr>
          <w:p w14:paraId="0F0EC38B" w14:textId="77777777" w:rsidR="001940D2" w:rsidRPr="000C1C49" w:rsidRDefault="001940D2" w:rsidP="00607496">
            <w:pPr>
              <w:spacing w:after="0" w:line="240" w:lineRule="auto"/>
              <w:jc w:val="center"/>
              <w:rPr>
                <w:rFonts w:ascii="Times New Roman" w:hAnsi="Times New Roman" w:cs="Times New Roman"/>
              </w:rPr>
            </w:pPr>
          </w:p>
        </w:tc>
      </w:tr>
      <w:tr w:rsidR="009463AE" w:rsidRPr="000C1C49" w14:paraId="106A4509" w14:textId="77777777" w:rsidTr="009463AE">
        <w:trPr>
          <w:trHeight w:val="283"/>
        </w:trPr>
        <w:tc>
          <w:tcPr>
            <w:tcW w:w="709" w:type="dxa"/>
            <w:vAlign w:val="center"/>
          </w:tcPr>
          <w:p w14:paraId="288D6A63" w14:textId="77777777" w:rsidR="009463AE" w:rsidRPr="000C1C49" w:rsidRDefault="009463AE" w:rsidP="00607496">
            <w:pPr>
              <w:spacing w:after="0" w:line="240" w:lineRule="auto"/>
              <w:jc w:val="center"/>
              <w:rPr>
                <w:rFonts w:ascii="Times New Roman" w:hAnsi="Times New Roman" w:cs="Times New Roman"/>
              </w:rPr>
            </w:pPr>
            <w:r w:rsidRPr="000C1C49">
              <w:rPr>
                <w:rFonts w:ascii="Times New Roman" w:hAnsi="Times New Roman" w:cs="Times New Roman"/>
              </w:rPr>
              <w:t>2.</w:t>
            </w:r>
          </w:p>
        </w:tc>
        <w:tc>
          <w:tcPr>
            <w:tcW w:w="3573" w:type="dxa"/>
          </w:tcPr>
          <w:p w14:paraId="5437163B" w14:textId="77777777" w:rsidR="009463AE" w:rsidRPr="00E3489A" w:rsidRDefault="009463AE" w:rsidP="00607496">
            <w:pPr>
              <w:spacing w:after="0" w:line="240" w:lineRule="auto"/>
              <w:rPr>
                <w:rFonts w:ascii="Times New Roman" w:hAnsi="Times New Roman" w:cs="Times New Roman"/>
                <w:bCs/>
              </w:rPr>
            </w:pPr>
            <w:r w:rsidRPr="00641DE4">
              <w:rPr>
                <w:rFonts w:ascii="Times New Roman" w:hAnsi="Times New Roman" w:cs="Times New Roman"/>
                <w:bCs/>
              </w:rPr>
              <w:t>Подпрограмма № 2 «Патриотическое воспитание граждан и поддержка социально-ориентированных некоммерческих и иных общественных организаций на территории городского округа Большой Камень» на 2020-2027 годы</w:t>
            </w:r>
          </w:p>
        </w:tc>
        <w:tc>
          <w:tcPr>
            <w:tcW w:w="1417" w:type="dxa"/>
            <w:vAlign w:val="center"/>
          </w:tcPr>
          <w:p w14:paraId="605CAD19" w14:textId="77777777"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418" w:type="dxa"/>
            <w:vAlign w:val="center"/>
          </w:tcPr>
          <w:p w14:paraId="5E6985DA" w14:textId="77777777"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559" w:type="dxa"/>
            <w:vAlign w:val="center"/>
          </w:tcPr>
          <w:p w14:paraId="1140DA02" w14:textId="38FE81B6"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апрель</w:t>
            </w:r>
          </w:p>
        </w:tc>
        <w:tc>
          <w:tcPr>
            <w:tcW w:w="1389" w:type="dxa"/>
            <w:vAlign w:val="center"/>
          </w:tcPr>
          <w:p w14:paraId="7FF84215" w14:textId="16C2EE7F"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871" w:type="dxa"/>
            <w:vAlign w:val="center"/>
          </w:tcPr>
          <w:p w14:paraId="720C2B25" w14:textId="4DBDCDEE" w:rsidR="009463AE" w:rsidRPr="000C1C49" w:rsidRDefault="009463AE" w:rsidP="009463AE">
            <w:pPr>
              <w:spacing w:after="0" w:line="240" w:lineRule="auto"/>
              <w:jc w:val="center"/>
              <w:rPr>
                <w:rFonts w:ascii="Times New Roman" w:hAnsi="Times New Roman" w:cs="Times New Roman"/>
              </w:rPr>
            </w:pPr>
            <w:r w:rsidRPr="004F0544">
              <w:rPr>
                <w:rFonts w:ascii="Times New Roman" w:hAnsi="Times New Roman" w:cs="Times New Roman"/>
                <w:color w:val="000000"/>
              </w:rPr>
              <w:t>784,75237</w:t>
            </w:r>
          </w:p>
        </w:tc>
        <w:tc>
          <w:tcPr>
            <w:tcW w:w="1701" w:type="dxa"/>
            <w:vAlign w:val="center"/>
          </w:tcPr>
          <w:p w14:paraId="57E00CAC" w14:textId="0591F609" w:rsidR="009463AE" w:rsidRPr="000C1C49" w:rsidRDefault="009463AE" w:rsidP="009463AE">
            <w:pPr>
              <w:spacing w:after="0" w:line="240" w:lineRule="auto"/>
              <w:jc w:val="center"/>
              <w:rPr>
                <w:rFonts w:ascii="Times New Roman" w:hAnsi="Times New Roman" w:cs="Times New Roman"/>
              </w:rPr>
            </w:pPr>
            <w:r w:rsidRPr="004F0544">
              <w:rPr>
                <w:rFonts w:ascii="Times New Roman" w:hAnsi="Times New Roman" w:cs="Times New Roman"/>
                <w:color w:val="000000"/>
              </w:rPr>
              <w:t>784,75237</w:t>
            </w:r>
          </w:p>
        </w:tc>
        <w:tc>
          <w:tcPr>
            <w:tcW w:w="1673" w:type="dxa"/>
            <w:vAlign w:val="center"/>
          </w:tcPr>
          <w:p w14:paraId="4953016B" w14:textId="0CCB365C" w:rsidR="009463AE" w:rsidRPr="000C1C49" w:rsidRDefault="009463AE" w:rsidP="009463AE">
            <w:pPr>
              <w:spacing w:after="0" w:line="240" w:lineRule="auto"/>
              <w:jc w:val="center"/>
              <w:rPr>
                <w:rFonts w:ascii="Times New Roman" w:hAnsi="Times New Roman" w:cs="Times New Roman"/>
              </w:rPr>
            </w:pPr>
            <w:r>
              <w:rPr>
                <w:rFonts w:ascii="Times New Roman" w:hAnsi="Times New Roman" w:cs="Times New Roman"/>
              </w:rPr>
              <w:t xml:space="preserve">Соглашения от 25.04.2023 </w:t>
            </w:r>
            <w:r>
              <w:rPr>
                <w:rFonts w:ascii="Times New Roman" w:hAnsi="Times New Roman" w:cs="Times New Roman"/>
              </w:rPr>
              <w:br/>
              <w:t>№ 65, 66</w:t>
            </w:r>
          </w:p>
        </w:tc>
      </w:tr>
      <w:tr w:rsidR="009463AE" w:rsidRPr="000C1C49" w14:paraId="469FB54A" w14:textId="77777777" w:rsidTr="000F56AE">
        <w:trPr>
          <w:trHeight w:val="283"/>
        </w:trPr>
        <w:tc>
          <w:tcPr>
            <w:tcW w:w="709" w:type="dxa"/>
            <w:vAlign w:val="center"/>
          </w:tcPr>
          <w:p w14:paraId="57E7119B" w14:textId="77777777" w:rsidR="009463AE" w:rsidRPr="000C1C49" w:rsidRDefault="009463AE" w:rsidP="00607496">
            <w:pPr>
              <w:spacing w:after="0" w:line="240" w:lineRule="auto"/>
              <w:jc w:val="center"/>
              <w:rPr>
                <w:rFonts w:ascii="Times New Roman" w:hAnsi="Times New Roman" w:cs="Times New Roman"/>
              </w:rPr>
            </w:pPr>
            <w:r w:rsidRPr="000C1C49">
              <w:rPr>
                <w:rFonts w:ascii="Times New Roman" w:hAnsi="Times New Roman" w:cs="Times New Roman"/>
              </w:rPr>
              <w:t>2.1</w:t>
            </w:r>
          </w:p>
        </w:tc>
        <w:tc>
          <w:tcPr>
            <w:tcW w:w="3573" w:type="dxa"/>
            <w:vAlign w:val="center"/>
          </w:tcPr>
          <w:p w14:paraId="569B4F02" w14:textId="77777777" w:rsidR="009463AE" w:rsidRPr="000C1C49" w:rsidRDefault="009463AE" w:rsidP="00607496">
            <w:pPr>
              <w:spacing w:after="0" w:line="240" w:lineRule="auto"/>
              <w:rPr>
                <w:rFonts w:ascii="Times New Roman" w:hAnsi="Times New Roman" w:cs="Times New Roman"/>
              </w:rPr>
            </w:pPr>
            <w:r w:rsidRPr="00955F6F">
              <w:rPr>
                <w:rFonts w:ascii="Times New Roman" w:hAnsi="Times New Roman" w:cs="Times New Roman"/>
                <w:szCs w:val="24"/>
              </w:rPr>
              <w:t>Создание благоприятных условий для патриотического воспитания граждан и развития институтов гражданского общества на территории городского округа Большой Камень</w:t>
            </w:r>
          </w:p>
        </w:tc>
        <w:tc>
          <w:tcPr>
            <w:tcW w:w="1417" w:type="dxa"/>
            <w:vAlign w:val="center"/>
          </w:tcPr>
          <w:p w14:paraId="1F32E88E" w14:textId="77777777"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418" w:type="dxa"/>
            <w:vAlign w:val="center"/>
          </w:tcPr>
          <w:p w14:paraId="7F10477B" w14:textId="77777777"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559" w:type="dxa"/>
            <w:vAlign w:val="center"/>
          </w:tcPr>
          <w:p w14:paraId="2E9326DB" w14:textId="4F444DA3"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апрель</w:t>
            </w:r>
          </w:p>
        </w:tc>
        <w:tc>
          <w:tcPr>
            <w:tcW w:w="1389" w:type="dxa"/>
            <w:vAlign w:val="center"/>
          </w:tcPr>
          <w:p w14:paraId="5E466C0F" w14:textId="0A633558"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871" w:type="dxa"/>
            <w:vAlign w:val="center"/>
          </w:tcPr>
          <w:p w14:paraId="4EAC66BF" w14:textId="5180AA93" w:rsidR="009463AE" w:rsidRPr="000C1C49" w:rsidRDefault="009463AE" w:rsidP="00607496">
            <w:pPr>
              <w:spacing w:after="0" w:line="240" w:lineRule="auto"/>
              <w:jc w:val="center"/>
              <w:rPr>
                <w:rFonts w:ascii="Times New Roman" w:hAnsi="Times New Roman" w:cs="Times New Roman"/>
              </w:rPr>
            </w:pPr>
            <w:r w:rsidRPr="004F0544">
              <w:rPr>
                <w:rFonts w:ascii="Times New Roman" w:hAnsi="Times New Roman" w:cs="Times New Roman"/>
                <w:color w:val="000000"/>
              </w:rPr>
              <w:t>784,75237</w:t>
            </w:r>
          </w:p>
        </w:tc>
        <w:tc>
          <w:tcPr>
            <w:tcW w:w="1701" w:type="dxa"/>
            <w:vAlign w:val="center"/>
          </w:tcPr>
          <w:p w14:paraId="46EE8B6C" w14:textId="501CB12D" w:rsidR="009463AE" w:rsidRPr="000C1C49" w:rsidRDefault="009463AE" w:rsidP="00607496">
            <w:pPr>
              <w:spacing w:after="0" w:line="240" w:lineRule="auto"/>
              <w:jc w:val="center"/>
              <w:rPr>
                <w:rFonts w:ascii="Times New Roman" w:hAnsi="Times New Roman" w:cs="Times New Roman"/>
              </w:rPr>
            </w:pPr>
            <w:r w:rsidRPr="004F0544">
              <w:rPr>
                <w:rFonts w:ascii="Times New Roman" w:hAnsi="Times New Roman" w:cs="Times New Roman"/>
                <w:color w:val="000000"/>
              </w:rPr>
              <w:t>784,75237</w:t>
            </w:r>
          </w:p>
        </w:tc>
        <w:tc>
          <w:tcPr>
            <w:tcW w:w="1673" w:type="dxa"/>
          </w:tcPr>
          <w:p w14:paraId="48678680" w14:textId="77777777" w:rsidR="009463AE" w:rsidRPr="000C1C49" w:rsidRDefault="009463AE" w:rsidP="00607496">
            <w:pPr>
              <w:spacing w:after="0" w:line="240" w:lineRule="auto"/>
              <w:jc w:val="center"/>
              <w:rPr>
                <w:rFonts w:ascii="Times New Roman" w:hAnsi="Times New Roman" w:cs="Times New Roman"/>
              </w:rPr>
            </w:pPr>
          </w:p>
        </w:tc>
      </w:tr>
      <w:tr w:rsidR="009463AE" w:rsidRPr="000C1C49" w14:paraId="0928382D" w14:textId="77777777" w:rsidTr="000F56AE">
        <w:trPr>
          <w:trHeight w:val="283"/>
        </w:trPr>
        <w:tc>
          <w:tcPr>
            <w:tcW w:w="709" w:type="dxa"/>
            <w:vAlign w:val="center"/>
          </w:tcPr>
          <w:p w14:paraId="77FABB16" w14:textId="77777777" w:rsidR="009463AE" w:rsidRPr="000C1C49" w:rsidRDefault="009463AE" w:rsidP="00607496">
            <w:pPr>
              <w:spacing w:after="0" w:line="240" w:lineRule="auto"/>
              <w:jc w:val="center"/>
              <w:rPr>
                <w:rFonts w:ascii="Times New Roman" w:hAnsi="Times New Roman" w:cs="Times New Roman"/>
              </w:rPr>
            </w:pPr>
            <w:r w:rsidRPr="000C1C49">
              <w:rPr>
                <w:rFonts w:ascii="Times New Roman" w:hAnsi="Times New Roman" w:cs="Times New Roman"/>
              </w:rPr>
              <w:t>2.1.1</w:t>
            </w:r>
          </w:p>
        </w:tc>
        <w:tc>
          <w:tcPr>
            <w:tcW w:w="3573" w:type="dxa"/>
            <w:vAlign w:val="center"/>
          </w:tcPr>
          <w:p w14:paraId="68E827B6" w14:textId="183E0E19" w:rsidR="009463AE" w:rsidRPr="000C1C49" w:rsidRDefault="00E33E7E" w:rsidP="00607496">
            <w:pPr>
              <w:spacing w:after="0" w:line="240" w:lineRule="auto"/>
              <w:rPr>
                <w:rFonts w:ascii="Times New Roman" w:hAnsi="Times New Roman" w:cs="Times New Roman"/>
              </w:rPr>
            </w:pPr>
            <w:r>
              <w:rPr>
                <w:rFonts w:ascii="Times New Roman" w:eastAsia="Times New Roman" w:hAnsi="Times New Roman"/>
              </w:rPr>
              <w:t xml:space="preserve">Предоставление субсидии социально ориентированным некоммерческим организациям на </w:t>
            </w:r>
            <w:r>
              <w:rPr>
                <w:rFonts w:ascii="Times New Roman" w:eastAsia="Times New Roman" w:hAnsi="Times New Roman"/>
              </w:rPr>
              <w:lastRenderedPageBreak/>
              <w:t>реализацию социально значимых проектов и программ</w:t>
            </w:r>
          </w:p>
        </w:tc>
        <w:tc>
          <w:tcPr>
            <w:tcW w:w="1417" w:type="dxa"/>
            <w:vAlign w:val="center"/>
          </w:tcPr>
          <w:p w14:paraId="2D486089" w14:textId="77777777"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lastRenderedPageBreak/>
              <w:t>январь</w:t>
            </w:r>
          </w:p>
        </w:tc>
        <w:tc>
          <w:tcPr>
            <w:tcW w:w="1418" w:type="dxa"/>
            <w:vAlign w:val="center"/>
          </w:tcPr>
          <w:p w14:paraId="4CAC456E" w14:textId="77777777"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559" w:type="dxa"/>
            <w:vAlign w:val="center"/>
          </w:tcPr>
          <w:p w14:paraId="07F068C0" w14:textId="1B021D41"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апрель</w:t>
            </w:r>
          </w:p>
        </w:tc>
        <w:tc>
          <w:tcPr>
            <w:tcW w:w="1389" w:type="dxa"/>
            <w:vAlign w:val="center"/>
          </w:tcPr>
          <w:p w14:paraId="2CEF54C9" w14:textId="3B290780"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871" w:type="dxa"/>
            <w:vAlign w:val="center"/>
          </w:tcPr>
          <w:p w14:paraId="74945DFC" w14:textId="4A77AF65" w:rsidR="009463AE" w:rsidRPr="000C1C49" w:rsidRDefault="009463AE" w:rsidP="00607496">
            <w:pPr>
              <w:spacing w:after="0" w:line="240" w:lineRule="auto"/>
              <w:jc w:val="center"/>
              <w:rPr>
                <w:rFonts w:ascii="Times New Roman" w:hAnsi="Times New Roman" w:cs="Times New Roman"/>
              </w:rPr>
            </w:pPr>
            <w:r w:rsidRPr="004F0544">
              <w:rPr>
                <w:rFonts w:ascii="Times New Roman" w:hAnsi="Times New Roman" w:cs="Times New Roman"/>
                <w:color w:val="000000"/>
              </w:rPr>
              <w:t>784,75237</w:t>
            </w:r>
          </w:p>
        </w:tc>
        <w:tc>
          <w:tcPr>
            <w:tcW w:w="1701" w:type="dxa"/>
            <w:vAlign w:val="center"/>
          </w:tcPr>
          <w:p w14:paraId="7AE68ADF" w14:textId="6C908261" w:rsidR="009463AE" w:rsidRPr="000C1C49" w:rsidRDefault="009463AE" w:rsidP="00607496">
            <w:pPr>
              <w:spacing w:after="0" w:line="240" w:lineRule="auto"/>
              <w:jc w:val="center"/>
              <w:rPr>
                <w:rFonts w:ascii="Times New Roman" w:hAnsi="Times New Roman" w:cs="Times New Roman"/>
              </w:rPr>
            </w:pPr>
            <w:r w:rsidRPr="004F0544">
              <w:rPr>
                <w:rFonts w:ascii="Times New Roman" w:hAnsi="Times New Roman" w:cs="Times New Roman"/>
                <w:color w:val="000000"/>
              </w:rPr>
              <w:t>784,75237</w:t>
            </w:r>
          </w:p>
        </w:tc>
        <w:tc>
          <w:tcPr>
            <w:tcW w:w="1673" w:type="dxa"/>
          </w:tcPr>
          <w:p w14:paraId="796A96CD" w14:textId="77777777" w:rsidR="009463AE" w:rsidRPr="000C1C49" w:rsidRDefault="009463AE" w:rsidP="00607496">
            <w:pPr>
              <w:spacing w:after="0" w:line="240" w:lineRule="auto"/>
              <w:jc w:val="center"/>
              <w:rPr>
                <w:rFonts w:ascii="Times New Roman" w:hAnsi="Times New Roman" w:cs="Times New Roman"/>
              </w:rPr>
            </w:pPr>
          </w:p>
        </w:tc>
      </w:tr>
      <w:tr w:rsidR="001940D2" w:rsidRPr="000C1C49" w14:paraId="754B925C" w14:textId="77777777" w:rsidTr="000F56AE">
        <w:trPr>
          <w:trHeight w:val="283"/>
        </w:trPr>
        <w:tc>
          <w:tcPr>
            <w:tcW w:w="709" w:type="dxa"/>
            <w:vAlign w:val="center"/>
          </w:tcPr>
          <w:p w14:paraId="66FFDA01" w14:textId="77777777" w:rsidR="001940D2" w:rsidRPr="000C1C49" w:rsidRDefault="001940D2" w:rsidP="00607496">
            <w:pPr>
              <w:spacing w:after="0" w:line="240" w:lineRule="auto"/>
              <w:jc w:val="center"/>
              <w:rPr>
                <w:rFonts w:ascii="Times New Roman" w:hAnsi="Times New Roman" w:cs="Times New Roman"/>
              </w:rPr>
            </w:pPr>
          </w:p>
        </w:tc>
        <w:tc>
          <w:tcPr>
            <w:tcW w:w="3573" w:type="dxa"/>
            <w:vAlign w:val="center"/>
          </w:tcPr>
          <w:p w14:paraId="005B5965" w14:textId="77777777" w:rsidR="001940D2" w:rsidRPr="00732A46" w:rsidRDefault="001940D2" w:rsidP="00607496">
            <w:pPr>
              <w:widowControl w:val="0"/>
              <w:autoSpaceDE w:val="0"/>
              <w:autoSpaceDN w:val="0"/>
              <w:adjustRightInd w:val="0"/>
              <w:spacing w:after="0" w:line="240" w:lineRule="auto"/>
              <w:rPr>
                <w:rFonts w:ascii="Times New Roman" w:eastAsia="Times New Roman" w:hAnsi="Times New Roman" w:cs="Times New Roman"/>
              </w:rPr>
            </w:pPr>
            <w:r w:rsidRPr="00732A46">
              <w:rPr>
                <w:rFonts w:ascii="Times New Roman" w:eastAsia="Times New Roman" w:hAnsi="Times New Roman" w:cs="Times New Roman"/>
              </w:rPr>
              <w:t>Информационное обеспечение и</w:t>
            </w:r>
          </w:p>
          <w:p w14:paraId="4B8122ED" w14:textId="77777777" w:rsidR="001940D2" w:rsidRPr="000C1C49" w:rsidRDefault="001940D2" w:rsidP="00607496">
            <w:pPr>
              <w:spacing w:after="0" w:line="240" w:lineRule="auto"/>
              <w:rPr>
                <w:rFonts w:ascii="Times New Roman" w:hAnsi="Times New Roman" w:cs="Times New Roman"/>
              </w:rPr>
            </w:pPr>
            <w:r w:rsidRPr="00732A46">
              <w:rPr>
                <w:rFonts w:ascii="Times New Roman" w:eastAsia="Times New Roman" w:hAnsi="Times New Roman" w:cs="Times New Roman"/>
              </w:rPr>
              <w:t>поддержка социально-ориентированных некоммерческих и иных общественных организаций</w:t>
            </w:r>
          </w:p>
        </w:tc>
        <w:tc>
          <w:tcPr>
            <w:tcW w:w="1417" w:type="dxa"/>
            <w:vAlign w:val="center"/>
          </w:tcPr>
          <w:p w14:paraId="3425B085" w14:textId="77777777"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418" w:type="dxa"/>
            <w:vAlign w:val="center"/>
          </w:tcPr>
          <w:p w14:paraId="24F1BF0D" w14:textId="77777777"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559" w:type="dxa"/>
            <w:vAlign w:val="center"/>
          </w:tcPr>
          <w:p w14:paraId="693B1C4E" w14:textId="30119EE1"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апрель</w:t>
            </w:r>
          </w:p>
        </w:tc>
        <w:tc>
          <w:tcPr>
            <w:tcW w:w="1389" w:type="dxa"/>
            <w:vAlign w:val="center"/>
          </w:tcPr>
          <w:p w14:paraId="1BB9BA39" w14:textId="2F08EE5D"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871" w:type="dxa"/>
            <w:vAlign w:val="center"/>
          </w:tcPr>
          <w:p w14:paraId="3F29E709" w14:textId="486E5CA0" w:rsidR="001940D2" w:rsidRPr="000C1C49" w:rsidRDefault="001940D2" w:rsidP="00607496">
            <w:pPr>
              <w:spacing w:after="0" w:line="240" w:lineRule="auto"/>
              <w:jc w:val="center"/>
              <w:rPr>
                <w:rFonts w:ascii="Times New Roman" w:hAnsi="Times New Roman" w:cs="Times New Roman"/>
              </w:rPr>
            </w:pPr>
          </w:p>
        </w:tc>
        <w:tc>
          <w:tcPr>
            <w:tcW w:w="1701" w:type="dxa"/>
            <w:vAlign w:val="center"/>
          </w:tcPr>
          <w:p w14:paraId="4591254D" w14:textId="45181870" w:rsidR="001940D2" w:rsidRPr="000C1C49" w:rsidRDefault="001940D2" w:rsidP="00607496">
            <w:pPr>
              <w:spacing w:after="0" w:line="240" w:lineRule="auto"/>
              <w:jc w:val="center"/>
              <w:rPr>
                <w:rFonts w:ascii="Times New Roman" w:hAnsi="Times New Roman" w:cs="Times New Roman"/>
              </w:rPr>
            </w:pPr>
          </w:p>
        </w:tc>
        <w:tc>
          <w:tcPr>
            <w:tcW w:w="1673" w:type="dxa"/>
          </w:tcPr>
          <w:p w14:paraId="6C50DD6D" w14:textId="77777777" w:rsidR="001940D2" w:rsidRPr="000C1C49" w:rsidRDefault="001940D2" w:rsidP="00607496">
            <w:pPr>
              <w:spacing w:after="0" w:line="240" w:lineRule="auto"/>
              <w:jc w:val="center"/>
              <w:rPr>
                <w:rFonts w:ascii="Times New Roman" w:hAnsi="Times New Roman" w:cs="Times New Roman"/>
              </w:rPr>
            </w:pPr>
          </w:p>
        </w:tc>
      </w:tr>
      <w:tr w:rsidR="001940D2" w:rsidRPr="000C1C49" w14:paraId="298C0CA1" w14:textId="77777777" w:rsidTr="000F56AE">
        <w:trPr>
          <w:trHeight w:val="283"/>
        </w:trPr>
        <w:tc>
          <w:tcPr>
            <w:tcW w:w="709" w:type="dxa"/>
            <w:vAlign w:val="center"/>
          </w:tcPr>
          <w:p w14:paraId="6F3AC5AF" w14:textId="77777777" w:rsidR="001940D2" w:rsidRPr="000C1C49" w:rsidRDefault="001940D2" w:rsidP="00607496">
            <w:pPr>
              <w:spacing w:after="0" w:line="240" w:lineRule="auto"/>
              <w:jc w:val="center"/>
              <w:rPr>
                <w:rFonts w:ascii="Times New Roman" w:hAnsi="Times New Roman" w:cs="Times New Roman"/>
              </w:rPr>
            </w:pPr>
          </w:p>
        </w:tc>
        <w:tc>
          <w:tcPr>
            <w:tcW w:w="3573" w:type="dxa"/>
            <w:vAlign w:val="center"/>
          </w:tcPr>
          <w:p w14:paraId="3CBECAED" w14:textId="77777777" w:rsidR="001940D2" w:rsidRDefault="001940D2" w:rsidP="00607496">
            <w:pPr>
              <w:spacing w:after="0" w:line="240" w:lineRule="auto"/>
              <w:rPr>
                <w:rFonts w:ascii="Times New Roman" w:eastAsia="Times New Roman" w:hAnsi="Times New Roman" w:cs="Times New Roman"/>
              </w:rPr>
            </w:pPr>
            <w:r w:rsidRPr="001B6924">
              <w:rPr>
                <w:rFonts w:ascii="Times New Roman" w:eastAsia="Times New Roman" w:hAnsi="Times New Roman" w:cs="Times New Roman"/>
              </w:rPr>
              <w:t>Организация и проведение акций и мероприятий, способствующих формированию и развитию гражданского, патриотического, духовно-нравственного воспитания населения, волонтерского движения</w:t>
            </w:r>
          </w:p>
          <w:p w14:paraId="7E7BC5C7" w14:textId="77777777" w:rsidR="001940D2" w:rsidRPr="000C1C49" w:rsidRDefault="001940D2" w:rsidP="00607496">
            <w:pPr>
              <w:spacing w:after="0" w:line="240" w:lineRule="auto"/>
              <w:rPr>
                <w:rFonts w:ascii="Times New Roman" w:hAnsi="Times New Roman" w:cs="Times New Roman"/>
              </w:rPr>
            </w:pPr>
          </w:p>
        </w:tc>
        <w:tc>
          <w:tcPr>
            <w:tcW w:w="1417" w:type="dxa"/>
            <w:vAlign w:val="center"/>
          </w:tcPr>
          <w:p w14:paraId="6D5F61C5" w14:textId="77777777"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418" w:type="dxa"/>
            <w:vAlign w:val="center"/>
          </w:tcPr>
          <w:p w14:paraId="7F36B3C8" w14:textId="77777777"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559" w:type="dxa"/>
            <w:vAlign w:val="center"/>
          </w:tcPr>
          <w:p w14:paraId="709BEB2D" w14:textId="04AD2A59"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апрель</w:t>
            </w:r>
          </w:p>
        </w:tc>
        <w:tc>
          <w:tcPr>
            <w:tcW w:w="1389" w:type="dxa"/>
            <w:vAlign w:val="center"/>
          </w:tcPr>
          <w:p w14:paraId="289A105D" w14:textId="023E5388"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871" w:type="dxa"/>
            <w:vAlign w:val="center"/>
          </w:tcPr>
          <w:p w14:paraId="7B73ECB1" w14:textId="6ABBE0CE" w:rsidR="001940D2" w:rsidRPr="000C1C49" w:rsidRDefault="001940D2" w:rsidP="00607496">
            <w:pPr>
              <w:spacing w:after="0" w:line="240" w:lineRule="auto"/>
              <w:jc w:val="center"/>
              <w:rPr>
                <w:rFonts w:ascii="Times New Roman" w:hAnsi="Times New Roman" w:cs="Times New Roman"/>
              </w:rPr>
            </w:pPr>
          </w:p>
        </w:tc>
        <w:tc>
          <w:tcPr>
            <w:tcW w:w="1701" w:type="dxa"/>
            <w:vAlign w:val="center"/>
          </w:tcPr>
          <w:p w14:paraId="6CE26925" w14:textId="4CE43B18" w:rsidR="001940D2" w:rsidRPr="000C1C49" w:rsidRDefault="001940D2" w:rsidP="00607496">
            <w:pPr>
              <w:spacing w:after="0" w:line="240" w:lineRule="auto"/>
              <w:jc w:val="center"/>
              <w:rPr>
                <w:rFonts w:ascii="Times New Roman" w:hAnsi="Times New Roman" w:cs="Times New Roman"/>
              </w:rPr>
            </w:pPr>
          </w:p>
        </w:tc>
        <w:tc>
          <w:tcPr>
            <w:tcW w:w="1673" w:type="dxa"/>
          </w:tcPr>
          <w:p w14:paraId="44E8943F" w14:textId="77777777" w:rsidR="001940D2" w:rsidRPr="000C1C49" w:rsidRDefault="001940D2" w:rsidP="00607496">
            <w:pPr>
              <w:spacing w:after="0" w:line="240" w:lineRule="auto"/>
              <w:jc w:val="center"/>
              <w:rPr>
                <w:rFonts w:ascii="Times New Roman" w:hAnsi="Times New Roman" w:cs="Times New Roman"/>
              </w:rPr>
            </w:pPr>
          </w:p>
        </w:tc>
      </w:tr>
      <w:tr w:rsidR="001940D2" w:rsidRPr="000C1C49" w14:paraId="46AEDB36" w14:textId="77777777" w:rsidTr="009E354A">
        <w:trPr>
          <w:trHeight w:val="283"/>
        </w:trPr>
        <w:tc>
          <w:tcPr>
            <w:tcW w:w="709" w:type="dxa"/>
            <w:vAlign w:val="center"/>
          </w:tcPr>
          <w:p w14:paraId="7CCD4ADC" w14:textId="77777777" w:rsidR="001940D2" w:rsidRPr="000C1C49" w:rsidRDefault="001940D2" w:rsidP="00607496">
            <w:pPr>
              <w:spacing w:after="0" w:line="240" w:lineRule="auto"/>
              <w:jc w:val="center"/>
              <w:rPr>
                <w:rFonts w:ascii="Times New Roman" w:hAnsi="Times New Roman" w:cs="Times New Roman"/>
              </w:rPr>
            </w:pPr>
            <w:r w:rsidRPr="000C1C49">
              <w:rPr>
                <w:rFonts w:ascii="Times New Roman" w:hAnsi="Times New Roman" w:cs="Times New Roman"/>
              </w:rPr>
              <w:t>3.</w:t>
            </w:r>
          </w:p>
        </w:tc>
        <w:tc>
          <w:tcPr>
            <w:tcW w:w="3573" w:type="dxa"/>
          </w:tcPr>
          <w:p w14:paraId="6ABDD9F9" w14:textId="77777777" w:rsidR="001940D2" w:rsidRPr="00641DE4" w:rsidRDefault="001940D2" w:rsidP="00607496">
            <w:pPr>
              <w:spacing w:after="0" w:line="240" w:lineRule="auto"/>
              <w:jc w:val="both"/>
              <w:rPr>
                <w:rFonts w:ascii="Times New Roman" w:hAnsi="Times New Roman" w:cs="Times New Roman"/>
                <w:color w:val="000000"/>
              </w:rPr>
            </w:pPr>
            <w:r w:rsidRPr="00641DE4">
              <w:rPr>
                <w:rFonts w:ascii="Times New Roman" w:hAnsi="Times New Roman" w:cs="Times New Roman"/>
                <w:color w:val="000000"/>
              </w:rPr>
              <w:t>Подпрограмма № 3</w:t>
            </w:r>
          </w:p>
          <w:p w14:paraId="10600FA2" w14:textId="77777777" w:rsidR="001940D2" w:rsidRPr="000C1C49" w:rsidRDefault="001940D2" w:rsidP="00607496">
            <w:pPr>
              <w:spacing w:after="0" w:line="240" w:lineRule="auto"/>
              <w:rPr>
                <w:rFonts w:ascii="Times New Roman" w:hAnsi="Times New Roman" w:cs="Times New Roman"/>
              </w:rPr>
            </w:pPr>
            <w:r w:rsidRPr="00641DE4">
              <w:rPr>
                <w:rFonts w:ascii="Times New Roman" w:hAnsi="Times New Roman" w:cs="Times New Roman"/>
              </w:rPr>
              <w:t>«Профилактика наркомании и противодействие незаконному обороту наркотических средств, психотропных веществ на территории городского округа Большой Камень» на 2020-2027 годы</w:t>
            </w:r>
          </w:p>
        </w:tc>
        <w:tc>
          <w:tcPr>
            <w:tcW w:w="1417" w:type="dxa"/>
            <w:vAlign w:val="center"/>
          </w:tcPr>
          <w:p w14:paraId="50447C16" w14:textId="77777777"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418" w:type="dxa"/>
            <w:vAlign w:val="center"/>
          </w:tcPr>
          <w:p w14:paraId="6E5947B5" w14:textId="77777777"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559" w:type="dxa"/>
            <w:vAlign w:val="center"/>
          </w:tcPr>
          <w:p w14:paraId="7220E449" w14:textId="75F0FBB9"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389" w:type="dxa"/>
            <w:vAlign w:val="center"/>
          </w:tcPr>
          <w:p w14:paraId="72E2B655" w14:textId="0F7B8025"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871" w:type="dxa"/>
            <w:vAlign w:val="center"/>
          </w:tcPr>
          <w:p w14:paraId="23580C11" w14:textId="7EE6ACCF" w:rsidR="001940D2"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50,0</w:t>
            </w:r>
          </w:p>
        </w:tc>
        <w:tc>
          <w:tcPr>
            <w:tcW w:w="1701" w:type="dxa"/>
            <w:vAlign w:val="center"/>
          </w:tcPr>
          <w:p w14:paraId="6D316BD9" w14:textId="72807EDA" w:rsidR="001940D2"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50,0</w:t>
            </w:r>
          </w:p>
        </w:tc>
        <w:tc>
          <w:tcPr>
            <w:tcW w:w="1673" w:type="dxa"/>
            <w:vAlign w:val="center"/>
          </w:tcPr>
          <w:p w14:paraId="1C0353B4" w14:textId="002E81A7"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Соглашение от 25.04.2023 №66</w:t>
            </w:r>
          </w:p>
        </w:tc>
      </w:tr>
      <w:tr w:rsidR="009463AE" w:rsidRPr="000C1C49" w14:paraId="0ED5FD52" w14:textId="77777777" w:rsidTr="000F56AE">
        <w:trPr>
          <w:trHeight w:val="283"/>
        </w:trPr>
        <w:tc>
          <w:tcPr>
            <w:tcW w:w="709" w:type="dxa"/>
            <w:vAlign w:val="center"/>
          </w:tcPr>
          <w:p w14:paraId="3D1C70A6" w14:textId="77777777"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3.1</w:t>
            </w:r>
          </w:p>
        </w:tc>
        <w:tc>
          <w:tcPr>
            <w:tcW w:w="3573" w:type="dxa"/>
            <w:vAlign w:val="center"/>
          </w:tcPr>
          <w:p w14:paraId="071A5578" w14:textId="77777777" w:rsidR="009463AE" w:rsidRPr="000C1C49" w:rsidRDefault="009463AE" w:rsidP="00607496">
            <w:pPr>
              <w:spacing w:after="0" w:line="240" w:lineRule="auto"/>
              <w:rPr>
                <w:rFonts w:ascii="Times New Roman" w:hAnsi="Times New Roman" w:cs="Times New Roman"/>
              </w:rPr>
            </w:pPr>
            <w:r w:rsidRPr="00DC0266">
              <w:rPr>
                <w:rFonts w:ascii="Times New Roman" w:eastAsia="Times New Roman" w:hAnsi="Times New Roman" w:cs="Times New Roman"/>
              </w:rPr>
              <w:t>Организационно-правовое обеспечение антинаркотической деятельности на территории городского округа Большой Камень</w:t>
            </w:r>
          </w:p>
        </w:tc>
        <w:tc>
          <w:tcPr>
            <w:tcW w:w="1417" w:type="dxa"/>
            <w:vAlign w:val="center"/>
          </w:tcPr>
          <w:p w14:paraId="184D82CF" w14:textId="77777777"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418" w:type="dxa"/>
            <w:vAlign w:val="center"/>
          </w:tcPr>
          <w:p w14:paraId="70A00B19" w14:textId="77777777"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559" w:type="dxa"/>
            <w:vAlign w:val="center"/>
          </w:tcPr>
          <w:p w14:paraId="46D6BE5C" w14:textId="4DF5C97A"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389" w:type="dxa"/>
            <w:vAlign w:val="center"/>
          </w:tcPr>
          <w:p w14:paraId="3751A810" w14:textId="7D399AFE"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871" w:type="dxa"/>
            <w:vAlign w:val="center"/>
          </w:tcPr>
          <w:p w14:paraId="427F4B3B" w14:textId="163BEDE6"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50,0</w:t>
            </w:r>
          </w:p>
        </w:tc>
        <w:tc>
          <w:tcPr>
            <w:tcW w:w="1701" w:type="dxa"/>
            <w:vAlign w:val="center"/>
          </w:tcPr>
          <w:p w14:paraId="4CEBFD7E" w14:textId="1422460E"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50,0</w:t>
            </w:r>
          </w:p>
        </w:tc>
        <w:tc>
          <w:tcPr>
            <w:tcW w:w="1673" w:type="dxa"/>
          </w:tcPr>
          <w:p w14:paraId="1468AD88" w14:textId="77777777" w:rsidR="009463AE" w:rsidRPr="000C1C49" w:rsidRDefault="009463AE" w:rsidP="00607496">
            <w:pPr>
              <w:spacing w:after="0" w:line="240" w:lineRule="auto"/>
              <w:jc w:val="center"/>
              <w:rPr>
                <w:rFonts w:ascii="Times New Roman" w:hAnsi="Times New Roman" w:cs="Times New Roman"/>
              </w:rPr>
            </w:pPr>
          </w:p>
        </w:tc>
      </w:tr>
      <w:tr w:rsidR="009463AE" w:rsidRPr="000C1C49" w14:paraId="4F562524" w14:textId="77777777" w:rsidTr="000F56AE">
        <w:trPr>
          <w:trHeight w:val="283"/>
        </w:trPr>
        <w:tc>
          <w:tcPr>
            <w:tcW w:w="709" w:type="dxa"/>
            <w:vAlign w:val="center"/>
          </w:tcPr>
          <w:p w14:paraId="4263EE22" w14:textId="77777777"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3.1.1</w:t>
            </w:r>
          </w:p>
        </w:tc>
        <w:tc>
          <w:tcPr>
            <w:tcW w:w="3573" w:type="dxa"/>
            <w:vAlign w:val="center"/>
          </w:tcPr>
          <w:p w14:paraId="0EB362CD" w14:textId="77777777" w:rsidR="009463AE" w:rsidRPr="000C1C49" w:rsidRDefault="009463AE" w:rsidP="00607496">
            <w:pPr>
              <w:spacing w:after="0" w:line="240" w:lineRule="auto"/>
              <w:rPr>
                <w:rFonts w:ascii="Times New Roman" w:hAnsi="Times New Roman" w:cs="Times New Roman"/>
              </w:rPr>
            </w:pPr>
            <w:r w:rsidRPr="00955F6F">
              <w:rPr>
                <w:rFonts w:ascii="Times New Roman" w:hAnsi="Times New Roman" w:cs="Times New Roman"/>
                <w:szCs w:val="24"/>
              </w:rPr>
              <w:t>Профилактика распространения наркомании и связанных с ней правонарушений</w:t>
            </w:r>
          </w:p>
        </w:tc>
        <w:tc>
          <w:tcPr>
            <w:tcW w:w="1417" w:type="dxa"/>
            <w:vAlign w:val="center"/>
          </w:tcPr>
          <w:p w14:paraId="12E1FACA" w14:textId="77777777"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418" w:type="dxa"/>
            <w:vAlign w:val="center"/>
          </w:tcPr>
          <w:p w14:paraId="025EC039" w14:textId="77777777"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559" w:type="dxa"/>
            <w:vAlign w:val="center"/>
          </w:tcPr>
          <w:p w14:paraId="0800FDF6" w14:textId="11E953DF"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389" w:type="dxa"/>
            <w:vAlign w:val="center"/>
          </w:tcPr>
          <w:p w14:paraId="291B8323" w14:textId="51E91D9E"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871" w:type="dxa"/>
            <w:vAlign w:val="center"/>
          </w:tcPr>
          <w:p w14:paraId="7311163B" w14:textId="01E65517"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50,0</w:t>
            </w:r>
          </w:p>
        </w:tc>
        <w:tc>
          <w:tcPr>
            <w:tcW w:w="1701" w:type="dxa"/>
            <w:vAlign w:val="center"/>
          </w:tcPr>
          <w:p w14:paraId="0C94734C" w14:textId="7C5B0A33"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50,0</w:t>
            </w:r>
          </w:p>
        </w:tc>
        <w:tc>
          <w:tcPr>
            <w:tcW w:w="1673" w:type="dxa"/>
          </w:tcPr>
          <w:p w14:paraId="3617EFC5" w14:textId="77777777" w:rsidR="009463AE" w:rsidRPr="000C1C49" w:rsidRDefault="009463AE" w:rsidP="00607496">
            <w:pPr>
              <w:spacing w:after="0" w:line="240" w:lineRule="auto"/>
              <w:jc w:val="center"/>
              <w:rPr>
                <w:rFonts w:ascii="Times New Roman" w:hAnsi="Times New Roman" w:cs="Times New Roman"/>
              </w:rPr>
            </w:pPr>
          </w:p>
        </w:tc>
      </w:tr>
      <w:tr w:rsidR="001940D2" w:rsidRPr="000C1C49" w14:paraId="3FCAF60F" w14:textId="77777777" w:rsidTr="000F56AE">
        <w:trPr>
          <w:trHeight w:val="283"/>
        </w:trPr>
        <w:tc>
          <w:tcPr>
            <w:tcW w:w="709" w:type="dxa"/>
            <w:vAlign w:val="center"/>
          </w:tcPr>
          <w:p w14:paraId="36DBC858" w14:textId="77777777" w:rsidR="001940D2" w:rsidRPr="000C1C49" w:rsidRDefault="001940D2" w:rsidP="00607496">
            <w:pPr>
              <w:spacing w:after="0" w:line="240" w:lineRule="auto"/>
              <w:jc w:val="center"/>
              <w:rPr>
                <w:rFonts w:ascii="Times New Roman" w:hAnsi="Times New Roman" w:cs="Times New Roman"/>
              </w:rPr>
            </w:pPr>
          </w:p>
        </w:tc>
        <w:tc>
          <w:tcPr>
            <w:tcW w:w="3573" w:type="dxa"/>
            <w:vAlign w:val="center"/>
          </w:tcPr>
          <w:p w14:paraId="28A1B1E2" w14:textId="77777777" w:rsidR="001940D2" w:rsidRPr="000C1C49" w:rsidRDefault="001940D2" w:rsidP="00607496">
            <w:pPr>
              <w:spacing w:after="0" w:line="240" w:lineRule="auto"/>
              <w:rPr>
                <w:rFonts w:ascii="Times New Roman" w:hAnsi="Times New Roman" w:cs="Times New Roman"/>
              </w:rPr>
            </w:pPr>
            <w:r w:rsidRPr="00DC0266">
              <w:rPr>
                <w:rFonts w:ascii="Times New Roman" w:eastAsia="Times New Roman" w:hAnsi="Times New Roman" w:cs="Times New Roman"/>
              </w:rPr>
              <w:t>Профилактика распространения наркомании и связанных с ней правонарушений</w:t>
            </w:r>
          </w:p>
        </w:tc>
        <w:tc>
          <w:tcPr>
            <w:tcW w:w="1417" w:type="dxa"/>
            <w:vAlign w:val="center"/>
          </w:tcPr>
          <w:p w14:paraId="5E3203BD" w14:textId="77777777"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418" w:type="dxa"/>
            <w:vAlign w:val="center"/>
          </w:tcPr>
          <w:p w14:paraId="3FC6654B" w14:textId="77777777"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559" w:type="dxa"/>
            <w:vAlign w:val="center"/>
          </w:tcPr>
          <w:p w14:paraId="3928BCD9" w14:textId="11E1E8B1"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389" w:type="dxa"/>
            <w:vAlign w:val="center"/>
          </w:tcPr>
          <w:p w14:paraId="6AE19910" w14:textId="7328CB0F"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871" w:type="dxa"/>
            <w:vAlign w:val="center"/>
          </w:tcPr>
          <w:p w14:paraId="53B555B0" w14:textId="77777777" w:rsidR="001940D2" w:rsidRPr="000C1C49" w:rsidRDefault="001940D2" w:rsidP="00607496">
            <w:pPr>
              <w:spacing w:after="0" w:line="240" w:lineRule="auto"/>
              <w:jc w:val="center"/>
              <w:rPr>
                <w:rFonts w:ascii="Times New Roman" w:hAnsi="Times New Roman" w:cs="Times New Roman"/>
              </w:rPr>
            </w:pPr>
          </w:p>
        </w:tc>
        <w:tc>
          <w:tcPr>
            <w:tcW w:w="1701" w:type="dxa"/>
            <w:vAlign w:val="center"/>
          </w:tcPr>
          <w:p w14:paraId="525F6F2B" w14:textId="77777777" w:rsidR="001940D2" w:rsidRPr="000C1C49" w:rsidRDefault="001940D2" w:rsidP="00607496">
            <w:pPr>
              <w:spacing w:after="0" w:line="240" w:lineRule="auto"/>
              <w:jc w:val="center"/>
              <w:rPr>
                <w:rFonts w:ascii="Times New Roman" w:hAnsi="Times New Roman" w:cs="Times New Roman"/>
              </w:rPr>
            </w:pPr>
          </w:p>
        </w:tc>
        <w:tc>
          <w:tcPr>
            <w:tcW w:w="1673" w:type="dxa"/>
          </w:tcPr>
          <w:p w14:paraId="32389578" w14:textId="77777777" w:rsidR="001940D2" w:rsidRPr="000C1C49" w:rsidRDefault="001940D2" w:rsidP="00607496">
            <w:pPr>
              <w:spacing w:after="0" w:line="240" w:lineRule="auto"/>
              <w:jc w:val="center"/>
              <w:rPr>
                <w:rFonts w:ascii="Times New Roman" w:hAnsi="Times New Roman" w:cs="Times New Roman"/>
              </w:rPr>
            </w:pPr>
          </w:p>
        </w:tc>
      </w:tr>
      <w:tr w:rsidR="001940D2" w:rsidRPr="000C1C49" w14:paraId="5C492744" w14:textId="77777777" w:rsidTr="000F56AE">
        <w:trPr>
          <w:trHeight w:val="283"/>
        </w:trPr>
        <w:tc>
          <w:tcPr>
            <w:tcW w:w="709" w:type="dxa"/>
            <w:vAlign w:val="center"/>
          </w:tcPr>
          <w:p w14:paraId="684E72A4" w14:textId="77777777" w:rsidR="001940D2" w:rsidRPr="000C1C49" w:rsidRDefault="001940D2" w:rsidP="00607496">
            <w:pPr>
              <w:spacing w:after="0" w:line="240" w:lineRule="auto"/>
              <w:jc w:val="center"/>
              <w:rPr>
                <w:rFonts w:ascii="Times New Roman" w:hAnsi="Times New Roman" w:cs="Times New Roman"/>
              </w:rPr>
            </w:pPr>
          </w:p>
        </w:tc>
        <w:tc>
          <w:tcPr>
            <w:tcW w:w="3573" w:type="dxa"/>
            <w:vAlign w:val="center"/>
          </w:tcPr>
          <w:p w14:paraId="2490EB93" w14:textId="77777777" w:rsidR="001940D2" w:rsidRPr="00DC0266" w:rsidRDefault="001940D2" w:rsidP="00607496">
            <w:pPr>
              <w:spacing w:after="0" w:line="240" w:lineRule="auto"/>
              <w:rPr>
                <w:rFonts w:ascii="Times New Roman" w:eastAsia="Times New Roman" w:hAnsi="Times New Roman" w:cs="Times New Roman"/>
              </w:rPr>
            </w:pPr>
            <w:r w:rsidRPr="00DC0266">
              <w:rPr>
                <w:rFonts w:ascii="Times New Roman" w:eastAsia="Times New Roman" w:hAnsi="Times New Roman" w:cs="Times New Roman"/>
              </w:rPr>
              <w:t xml:space="preserve">Организация взаимодействия администрации городского округа </w:t>
            </w:r>
            <w:r w:rsidRPr="00DC0266">
              <w:rPr>
                <w:rFonts w:ascii="Times New Roman" w:eastAsia="Times New Roman" w:hAnsi="Times New Roman" w:cs="Times New Roman"/>
              </w:rPr>
              <w:lastRenderedPageBreak/>
              <w:t>Большой Камень с субъектами правоохранительной деятельности на территории городского округа Большой камень в сфере борьбы с незаконным оборотом наркотиков</w:t>
            </w:r>
          </w:p>
        </w:tc>
        <w:tc>
          <w:tcPr>
            <w:tcW w:w="1417" w:type="dxa"/>
            <w:vAlign w:val="center"/>
          </w:tcPr>
          <w:p w14:paraId="66AA32C1" w14:textId="77777777"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lastRenderedPageBreak/>
              <w:t>январь</w:t>
            </w:r>
          </w:p>
        </w:tc>
        <w:tc>
          <w:tcPr>
            <w:tcW w:w="1418" w:type="dxa"/>
            <w:vAlign w:val="center"/>
          </w:tcPr>
          <w:p w14:paraId="2A69F37A" w14:textId="77777777"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559" w:type="dxa"/>
            <w:vAlign w:val="center"/>
          </w:tcPr>
          <w:p w14:paraId="3DAE4F3C" w14:textId="345C8E6A"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389" w:type="dxa"/>
            <w:vAlign w:val="center"/>
          </w:tcPr>
          <w:p w14:paraId="63228850" w14:textId="2F85EEB6"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871" w:type="dxa"/>
            <w:vAlign w:val="center"/>
          </w:tcPr>
          <w:p w14:paraId="7063EB3E" w14:textId="77777777" w:rsidR="001940D2" w:rsidRPr="000C1C49" w:rsidRDefault="001940D2" w:rsidP="00607496">
            <w:pPr>
              <w:spacing w:after="0" w:line="240" w:lineRule="auto"/>
              <w:jc w:val="center"/>
              <w:rPr>
                <w:rFonts w:ascii="Times New Roman" w:hAnsi="Times New Roman" w:cs="Times New Roman"/>
              </w:rPr>
            </w:pPr>
          </w:p>
        </w:tc>
        <w:tc>
          <w:tcPr>
            <w:tcW w:w="1701" w:type="dxa"/>
            <w:vAlign w:val="center"/>
          </w:tcPr>
          <w:p w14:paraId="15B4FE69" w14:textId="77777777" w:rsidR="001940D2" w:rsidRPr="000C1C49" w:rsidRDefault="001940D2" w:rsidP="00607496">
            <w:pPr>
              <w:spacing w:after="0" w:line="240" w:lineRule="auto"/>
              <w:jc w:val="center"/>
              <w:rPr>
                <w:rFonts w:ascii="Times New Roman" w:hAnsi="Times New Roman" w:cs="Times New Roman"/>
              </w:rPr>
            </w:pPr>
          </w:p>
        </w:tc>
        <w:tc>
          <w:tcPr>
            <w:tcW w:w="1673" w:type="dxa"/>
          </w:tcPr>
          <w:p w14:paraId="5B90C7AD" w14:textId="77777777" w:rsidR="001940D2" w:rsidRPr="000C1C49" w:rsidRDefault="001940D2" w:rsidP="00607496">
            <w:pPr>
              <w:spacing w:after="0" w:line="240" w:lineRule="auto"/>
              <w:jc w:val="center"/>
              <w:rPr>
                <w:rFonts w:ascii="Times New Roman" w:hAnsi="Times New Roman" w:cs="Times New Roman"/>
              </w:rPr>
            </w:pPr>
          </w:p>
        </w:tc>
      </w:tr>
      <w:tr w:rsidR="001940D2" w:rsidRPr="000C1C49" w14:paraId="42D10ABE" w14:textId="77777777" w:rsidTr="000F56AE">
        <w:trPr>
          <w:trHeight w:val="283"/>
        </w:trPr>
        <w:tc>
          <w:tcPr>
            <w:tcW w:w="709" w:type="dxa"/>
            <w:vAlign w:val="center"/>
          </w:tcPr>
          <w:p w14:paraId="7D74395C" w14:textId="77777777" w:rsidR="001940D2" w:rsidRPr="000C1C49" w:rsidRDefault="001940D2" w:rsidP="00607496">
            <w:pPr>
              <w:spacing w:after="0" w:line="240" w:lineRule="auto"/>
              <w:jc w:val="center"/>
              <w:rPr>
                <w:rFonts w:ascii="Times New Roman" w:hAnsi="Times New Roman" w:cs="Times New Roman"/>
              </w:rPr>
            </w:pPr>
          </w:p>
        </w:tc>
        <w:tc>
          <w:tcPr>
            <w:tcW w:w="3573" w:type="dxa"/>
            <w:vAlign w:val="center"/>
          </w:tcPr>
          <w:p w14:paraId="6EC98092" w14:textId="77777777" w:rsidR="001940D2" w:rsidRPr="00DC0266" w:rsidRDefault="001940D2" w:rsidP="00607496">
            <w:pPr>
              <w:spacing w:after="0" w:line="240" w:lineRule="auto"/>
              <w:rPr>
                <w:rFonts w:ascii="Times New Roman" w:eastAsia="Times New Roman" w:hAnsi="Times New Roman" w:cs="Times New Roman"/>
              </w:rPr>
            </w:pPr>
            <w:r w:rsidRPr="00DC0266">
              <w:rPr>
                <w:rFonts w:ascii="Times New Roman" w:eastAsia="Times New Roman" w:hAnsi="Times New Roman" w:cs="Times New Roman"/>
              </w:rPr>
              <w:t>Формирование общественного мнения, направленного на негативное отношение к распространению и употреблению наркотиков</w:t>
            </w:r>
          </w:p>
        </w:tc>
        <w:tc>
          <w:tcPr>
            <w:tcW w:w="1417" w:type="dxa"/>
            <w:vAlign w:val="center"/>
          </w:tcPr>
          <w:p w14:paraId="43564E82" w14:textId="77777777"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418" w:type="dxa"/>
            <w:vAlign w:val="center"/>
          </w:tcPr>
          <w:p w14:paraId="610EB99A" w14:textId="77777777"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559" w:type="dxa"/>
            <w:vAlign w:val="center"/>
          </w:tcPr>
          <w:p w14:paraId="0CF323C3" w14:textId="0F4A3DF2"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389" w:type="dxa"/>
            <w:vAlign w:val="center"/>
          </w:tcPr>
          <w:p w14:paraId="66AFA902" w14:textId="2E8D7D13"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871" w:type="dxa"/>
            <w:vAlign w:val="center"/>
          </w:tcPr>
          <w:p w14:paraId="7BF3A244" w14:textId="5C9D2D40" w:rsidR="001940D2" w:rsidRPr="000C1C49" w:rsidRDefault="001940D2" w:rsidP="00607496">
            <w:pPr>
              <w:spacing w:after="0" w:line="240" w:lineRule="auto"/>
              <w:jc w:val="center"/>
              <w:rPr>
                <w:rFonts w:ascii="Times New Roman" w:hAnsi="Times New Roman" w:cs="Times New Roman"/>
              </w:rPr>
            </w:pPr>
          </w:p>
        </w:tc>
        <w:tc>
          <w:tcPr>
            <w:tcW w:w="1701" w:type="dxa"/>
            <w:vAlign w:val="center"/>
          </w:tcPr>
          <w:p w14:paraId="4CA50429" w14:textId="55D80DFB" w:rsidR="001940D2" w:rsidRPr="000C1C49" w:rsidRDefault="001940D2" w:rsidP="00607496">
            <w:pPr>
              <w:spacing w:after="0" w:line="240" w:lineRule="auto"/>
              <w:jc w:val="center"/>
              <w:rPr>
                <w:rFonts w:ascii="Times New Roman" w:hAnsi="Times New Roman" w:cs="Times New Roman"/>
              </w:rPr>
            </w:pPr>
          </w:p>
        </w:tc>
        <w:tc>
          <w:tcPr>
            <w:tcW w:w="1673" w:type="dxa"/>
          </w:tcPr>
          <w:p w14:paraId="719D83AA" w14:textId="77777777" w:rsidR="001940D2" w:rsidRPr="000C1C49" w:rsidRDefault="001940D2" w:rsidP="00607496">
            <w:pPr>
              <w:spacing w:after="0" w:line="240" w:lineRule="auto"/>
              <w:jc w:val="center"/>
              <w:rPr>
                <w:rFonts w:ascii="Times New Roman" w:hAnsi="Times New Roman" w:cs="Times New Roman"/>
              </w:rPr>
            </w:pPr>
          </w:p>
        </w:tc>
      </w:tr>
      <w:tr w:rsidR="001940D2" w:rsidRPr="000C1C49" w14:paraId="56D8D050" w14:textId="77777777" w:rsidTr="009463AE">
        <w:trPr>
          <w:trHeight w:val="283"/>
        </w:trPr>
        <w:tc>
          <w:tcPr>
            <w:tcW w:w="709" w:type="dxa"/>
            <w:vAlign w:val="center"/>
          </w:tcPr>
          <w:p w14:paraId="6895E9C5" w14:textId="77777777"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4.</w:t>
            </w:r>
          </w:p>
        </w:tc>
        <w:tc>
          <w:tcPr>
            <w:tcW w:w="3573" w:type="dxa"/>
          </w:tcPr>
          <w:p w14:paraId="5A362719" w14:textId="77777777" w:rsidR="001940D2" w:rsidRPr="00641DE4" w:rsidRDefault="001940D2" w:rsidP="00607496">
            <w:pPr>
              <w:widowControl w:val="0"/>
              <w:autoSpaceDE w:val="0"/>
              <w:autoSpaceDN w:val="0"/>
              <w:adjustRightInd w:val="0"/>
              <w:spacing w:after="0" w:line="240" w:lineRule="auto"/>
              <w:rPr>
                <w:rFonts w:ascii="Times New Roman" w:eastAsia="Times New Roman" w:hAnsi="Times New Roman" w:cs="Times New Roman"/>
              </w:rPr>
            </w:pPr>
            <w:r w:rsidRPr="00641DE4">
              <w:rPr>
                <w:rFonts w:ascii="Times New Roman" w:eastAsia="Times New Roman" w:hAnsi="Times New Roman" w:cs="Times New Roman"/>
              </w:rPr>
              <w:t>Подпрограмма № 4</w:t>
            </w:r>
          </w:p>
          <w:p w14:paraId="4E704DE8" w14:textId="3D093128" w:rsidR="001940D2" w:rsidRPr="00E100BE" w:rsidRDefault="001940D2" w:rsidP="00E100BE">
            <w:pPr>
              <w:widowControl w:val="0"/>
              <w:autoSpaceDE w:val="0"/>
              <w:autoSpaceDN w:val="0"/>
              <w:adjustRightInd w:val="0"/>
              <w:spacing w:after="0" w:line="240" w:lineRule="auto"/>
              <w:rPr>
                <w:rFonts w:ascii="Times New Roman" w:eastAsia="Times New Roman" w:hAnsi="Times New Roman" w:cs="Times New Roman"/>
                <w:color w:val="000000"/>
              </w:rPr>
            </w:pPr>
            <w:r w:rsidRPr="00641DE4">
              <w:rPr>
                <w:rFonts w:ascii="Times New Roman" w:eastAsia="Times New Roman" w:hAnsi="Times New Roman" w:cs="Times New Roman"/>
              </w:rPr>
              <w:t>«</w:t>
            </w:r>
            <w:r w:rsidRPr="00641DE4">
              <w:rPr>
                <w:rFonts w:ascii="Times New Roman" w:eastAsia="Times New Roman" w:hAnsi="Times New Roman" w:cs="Times New Roman"/>
                <w:color w:val="000000"/>
              </w:rPr>
              <w:t xml:space="preserve">Участие в профилактике экстремизма, а также в минимизации и (или) ликвидации последствий </w:t>
            </w:r>
            <w:r w:rsidR="00E100BE">
              <w:rPr>
                <w:rFonts w:ascii="Times New Roman" w:eastAsia="Times New Roman" w:hAnsi="Times New Roman" w:cs="Times New Roman"/>
                <w:color w:val="000000"/>
              </w:rPr>
              <w:t xml:space="preserve">проявления </w:t>
            </w:r>
            <w:r w:rsidRPr="00641DE4">
              <w:rPr>
                <w:rFonts w:ascii="Times New Roman" w:eastAsia="Times New Roman" w:hAnsi="Times New Roman" w:cs="Times New Roman"/>
                <w:color w:val="000000"/>
              </w:rPr>
              <w:t xml:space="preserve">экстремизма </w:t>
            </w:r>
            <w:r w:rsidRPr="00641DE4">
              <w:rPr>
                <w:rFonts w:ascii="Times New Roman" w:eastAsia="Times New Roman" w:hAnsi="Times New Roman" w:cs="Times New Roman"/>
              </w:rPr>
              <w:t>на территории городского округа Большой Камень» на 2020-2027 годы</w:t>
            </w:r>
          </w:p>
        </w:tc>
        <w:tc>
          <w:tcPr>
            <w:tcW w:w="1417" w:type="dxa"/>
            <w:vAlign w:val="center"/>
          </w:tcPr>
          <w:p w14:paraId="45699F83" w14:textId="77777777"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418" w:type="dxa"/>
            <w:vAlign w:val="center"/>
          </w:tcPr>
          <w:p w14:paraId="00194374" w14:textId="77777777"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559" w:type="dxa"/>
            <w:vAlign w:val="center"/>
          </w:tcPr>
          <w:p w14:paraId="643D6AF7" w14:textId="13C88F2B"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389" w:type="dxa"/>
            <w:vAlign w:val="center"/>
          </w:tcPr>
          <w:p w14:paraId="233D7DEB" w14:textId="0A3E92F9" w:rsidR="001940D2" w:rsidRPr="000C1C49" w:rsidRDefault="001940D2"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871" w:type="dxa"/>
            <w:vAlign w:val="center"/>
          </w:tcPr>
          <w:p w14:paraId="09146EF9" w14:textId="4BA3453C" w:rsidR="001940D2" w:rsidRPr="000C1C49" w:rsidRDefault="009463AE" w:rsidP="009463AE">
            <w:pPr>
              <w:spacing w:after="0" w:line="240" w:lineRule="auto"/>
              <w:jc w:val="center"/>
              <w:rPr>
                <w:rFonts w:ascii="Times New Roman" w:hAnsi="Times New Roman" w:cs="Times New Roman"/>
              </w:rPr>
            </w:pPr>
            <w:r>
              <w:rPr>
                <w:rFonts w:ascii="Times New Roman" w:hAnsi="Times New Roman" w:cs="Times New Roman"/>
              </w:rPr>
              <w:t>234,0</w:t>
            </w:r>
          </w:p>
        </w:tc>
        <w:tc>
          <w:tcPr>
            <w:tcW w:w="1701" w:type="dxa"/>
            <w:vAlign w:val="center"/>
          </w:tcPr>
          <w:p w14:paraId="6FF20EAF" w14:textId="51A3DF32" w:rsidR="001940D2" w:rsidRPr="000C1C49" w:rsidRDefault="009463AE" w:rsidP="009463AE">
            <w:pPr>
              <w:spacing w:after="0" w:line="240" w:lineRule="auto"/>
              <w:jc w:val="center"/>
              <w:rPr>
                <w:rFonts w:ascii="Times New Roman" w:hAnsi="Times New Roman" w:cs="Times New Roman"/>
              </w:rPr>
            </w:pPr>
            <w:r>
              <w:rPr>
                <w:rFonts w:ascii="Times New Roman" w:hAnsi="Times New Roman" w:cs="Times New Roman"/>
              </w:rPr>
              <w:t>234,0</w:t>
            </w:r>
          </w:p>
        </w:tc>
        <w:tc>
          <w:tcPr>
            <w:tcW w:w="1673" w:type="dxa"/>
            <w:vAlign w:val="center"/>
          </w:tcPr>
          <w:p w14:paraId="342A53AD" w14:textId="1330A3F6" w:rsidR="001940D2" w:rsidRPr="000C1C49" w:rsidRDefault="001940D2" w:rsidP="009463AE">
            <w:pPr>
              <w:spacing w:after="0" w:line="240" w:lineRule="auto"/>
              <w:jc w:val="center"/>
              <w:rPr>
                <w:rFonts w:ascii="Times New Roman" w:hAnsi="Times New Roman" w:cs="Times New Roman"/>
              </w:rPr>
            </w:pPr>
            <w:r>
              <w:rPr>
                <w:rFonts w:ascii="Times New Roman" w:hAnsi="Times New Roman" w:cs="Times New Roman"/>
              </w:rPr>
              <w:t>Соглашение от 25.04.2023 №66</w:t>
            </w:r>
          </w:p>
        </w:tc>
      </w:tr>
      <w:tr w:rsidR="009463AE" w:rsidRPr="000C1C49" w14:paraId="5266F4D2" w14:textId="77777777" w:rsidTr="001D235F">
        <w:trPr>
          <w:trHeight w:val="283"/>
        </w:trPr>
        <w:tc>
          <w:tcPr>
            <w:tcW w:w="709" w:type="dxa"/>
            <w:vAlign w:val="center"/>
          </w:tcPr>
          <w:p w14:paraId="56BC7D4E" w14:textId="77777777" w:rsidR="009463AE" w:rsidRDefault="009463AE" w:rsidP="00607496">
            <w:pPr>
              <w:spacing w:after="0" w:line="240" w:lineRule="auto"/>
              <w:jc w:val="center"/>
              <w:rPr>
                <w:rFonts w:ascii="Times New Roman" w:hAnsi="Times New Roman" w:cs="Times New Roman"/>
              </w:rPr>
            </w:pPr>
            <w:r>
              <w:rPr>
                <w:rFonts w:ascii="Times New Roman" w:hAnsi="Times New Roman" w:cs="Times New Roman"/>
              </w:rPr>
              <w:t>4.1</w:t>
            </w:r>
          </w:p>
        </w:tc>
        <w:tc>
          <w:tcPr>
            <w:tcW w:w="3573" w:type="dxa"/>
          </w:tcPr>
          <w:p w14:paraId="181FF6ED" w14:textId="77777777" w:rsidR="009463AE" w:rsidRPr="00641DE4" w:rsidRDefault="009463AE" w:rsidP="00607496">
            <w:pPr>
              <w:widowControl w:val="0"/>
              <w:autoSpaceDE w:val="0"/>
              <w:autoSpaceDN w:val="0"/>
              <w:adjustRightInd w:val="0"/>
              <w:spacing w:after="0" w:line="240" w:lineRule="auto"/>
              <w:rPr>
                <w:rFonts w:ascii="Times New Roman" w:eastAsia="Times New Roman" w:hAnsi="Times New Roman" w:cs="Times New Roman"/>
              </w:rPr>
            </w:pPr>
            <w:r w:rsidRPr="00410802">
              <w:rPr>
                <w:rFonts w:ascii="Times New Roman" w:hAnsi="Times New Roman" w:cs="Times New Roman"/>
              </w:rPr>
              <w:t>Предупреждение экстремистской деятельности. Формирование общегражданского единства</w:t>
            </w:r>
          </w:p>
        </w:tc>
        <w:tc>
          <w:tcPr>
            <w:tcW w:w="1417" w:type="dxa"/>
            <w:vAlign w:val="center"/>
          </w:tcPr>
          <w:p w14:paraId="1D50908E" w14:textId="77777777"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418" w:type="dxa"/>
            <w:vAlign w:val="center"/>
          </w:tcPr>
          <w:p w14:paraId="36C662BD" w14:textId="77777777"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559" w:type="dxa"/>
            <w:vAlign w:val="center"/>
          </w:tcPr>
          <w:p w14:paraId="73C6CD9D" w14:textId="134C2BBB"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389" w:type="dxa"/>
            <w:vAlign w:val="center"/>
          </w:tcPr>
          <w:p w14:paraId="2CCB01E3" w14:textId="160880DC"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871" w:type="dxa"/>
            <w:vAlign w:val="center"/>
          </w:tcPr>
          <w:p w14:paraId="03143311" w14:textId="1927EA09"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234,0</w:t>
            </w:r>
          </w:p>
        </w:tc>
        <w:tc>
          <w:tcPr>
            <w:tcW w:w="1701" w:type="dxa"/>
            <w:vAlign w:val="center"/>
          </w:tcPr>
          <w:p w14:paraId="38F7BF3C" w14:textId="2B4A2633"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234,0</w:t>
            </w:r>
          </w:p>
        </w:tc>
        <w:tc>
          <w:tcPr>
            <w:tcW w:w="1673" w:type="dxa"/>
          </w:tcPr>
          <w:p w14:paraId="13703326" w14:textId="77777777" w:rsidR="009463AE" w:rsidRPr="000C1C49" w:rsidRDefault="009463AE" w:rsidP="00607496">
            <w:pPr>
              <w:spacing w:after="0" w:line="240" w:lineRule="auto"/>
              <w:jc w:val="center"/>
              <w:rPr>
                <w:rFonts w:ascii="Times New Roman" w:hAnsi="Times New Roman" w:cs="Times New Roman"/>
              </w:rPr>
            </w:pPr>
          </w:p>
        </w:tc>
      </w:tr>
      <w:tr w:rsidR="009463AE" w:rsidRPr="000C1C49" w14:paraId="5B2671F9" w14:textId="77777777" w:rsidTr="000F56AE">
        <w:trPr>
          <w:trHeight w:val="283"/>
        </w:trPr>
        <w:tc>
          <w:tcPr>
            <w:tcW w:w="709" w:type="dxa"/>
            <w:vAlign w:val="center"/>
          </w:tcPr>
          <w:p w14:paraId="52CB0916" w14:textId="160149A0" w:rsidR="009463AE" w:rsidRDefault="009463AE" w:rsidP="00607496">
            <w:pPr>
              <w:spacing w:after="0" w:line="240" w:lineRule="auto"/>
              <w:jc w:val="center"/>
              <w:rPr>
                <w:rFonts w:ascii="Times New Roman" w:hAnsi="Times New Roman" w:cs="Times New Roman"/>
              </w:rPr>
            </w:pPr>
            <w:r>
              <w:rPr>
                <w:rFonts w:ascii="Times New Roman" w:hAnsi="Times New Roman" w:cs="Times New Roman"/>
              </w:rPr>
              <w:t>4.1.</w:t>
            </w:r>
            <w:r w:rsidR="00093C2C">
              <w:rPr>
                <w:rFonts w:ascii="Times New Roman" w:hAnsi="Times New Roman" w:cs="Times New Roman"/>
              </w:rPr>
              <w:t>1</w:t>
            </w:r>
          </w:p>
        </w:tc>
        <w:tc>
          <w:tcPr>
            <w:tcW w:w="3573" w:type="dxa"/>
          </w:tcPr>
          <w:p w14:paraId="522860F1" w14:textId="77777777" w:rsidR="009463AE" w:rsidRPr="00410802" w:rsidRDefault="009463AE" w:rsidP="00607496">
            <w:pPr>
              <w:widowControl w:val="0"/>
              <w:autoSpaceDE w:val="0"/>
              <w:autoSpaceDN w:val="0"/>
              <w:adjustRightInd w:val="0"/>
              <w:spacing w:after="0" w:line="240" w:lineRule="auto"/>
              <w:rPr>
                <w:rFonts w:ascii="Times New Roman" w:hAnsi="Times New Roman" w:cs="Times New Roman"/>
              </w:rPr>
            </w:pPr>
            <w:r w:rsidRPr="00D2407D">
              <w:rPr>
                <w:rFonts w:ascii="Times New Roman" w:eastAsia="Times New Roman" w:hAnsi="Times New Roman" w:cs="Times New Roman"/>
              </w:rPr>
              <w:t>Проведение мероприятий, направленных на развитие межнационального сотрудничества</w:t>
            </w:r>
          </w:p>
        </w:tc>
        <w:tc>
          <w:tcPr>
            <w:tcW w:w="1417" w:type="dxa"/>
            <w:vAlign w:val="center"/>
          </w:tcPr>
          <w:p w14:paraId="721BD01E" w14:textId="77777777"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418" w:type="dxa"/>
            <w:vAlign w:val="center"/>
          </w:tcPr>
          <w:p w14:paraId="300C158C" w14:textId="77777777"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559" w:type="dxa"/>
            <w:vAlign w:val="center"/>
          </w:tcPr>
          <w:p w14:paraId="5AA35F12" w14:textId="7E8E076C"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январь</w:t>
            </w:r>
          </w:p>
        </w:tc>
        <w:tc>
          <w:tcPr>
            <w:tcW w:w="1389" w:type="dxa"/>
            <w:vAlign w:val="center"/>
          </w:tcPr>
          <w:p w14:paraId="48830CC1" w14:textId="5472C309" w:rsidR="009463AE" w:rsidRPr="000C1C49" w:rsidRDefault="009463AE" w:rsidP="00607496">
            <w:pPr>
              <w:spacing w:after="0" w:line="240" w:lineRule="auto"/>
              <w:jc w:val="center"/>
              <w:rPr>
                <w:rFonts w:ascii="Times New Roman" w:hAnsi="Times New Roman" w:cs="Times New Roman"/>
              </w:rPr>
            </w:pPr>
            <w:r>
              <w:rPr>
                <w:rFonts w:ascii="Times New Roman" w:hAnsi="Times New Roman" w:cs="Times New Roman"/>
              </w:rPr>
              <w:t>декабрь</w:t>
            </w:r>
          </w:p>
        </w:tc>
        <w:tc>
          <w:tcPr>
            <w:tcW w:w="1871" w:type="dxa"/>
            <w:vAlign w:val="center"/>
          </w:tcPr>
          <w:p w14:paraId="668D326F" w14:textId="1ACC87C2" w:rsidR="009463AE" w:rsidRPr="000C1C49" w:rsidRDefault="00093C2C" w:rsidP="00607496">
            <w:pPr>
              <w:spacing w:after="0" w:line="240" w:lineRule="auto"/>
              <w:jc w:val="center"/>
              <w:rPr>
                <w:rFonts w:ascii="Times New Roman" w:hAnsi="Times New Roman" w:cs="Times New Roman"/>
              </w:rPr>
            </w:pPr>
            <w:r>
              <w:rPr>
                <w:rFonts w:ascii="Times New Roman" w:hAnsi="Times New Roman" w:cs="Times New Roman"/>
              </w:rPr>
              <w:t>23</w:t>
            </w:r>
            <w:r w:rsidR="009463AE">
              <w:rPr>
                <w:rFonts w:ascii="Times New Roman" w:hAnsi="Times New Roman" w:cs="Times New Roman"/>
              </w:rPr>
              <w:t>4,0</w:t>
            </w:r>
          </w:p>
        </w:tc>
        <w:tc>
          <w:tcPr>
            <w:tcW w:w="1701" w:type="dxa"/>
            <w:vAlign w:val="center"/>
          </w:tcPr>
          <w:p w14:paraId="51D4C2DC" w14:textId="0DB93143" w:rsidR="009463AE" w:rsidRPr="000C1C49" w:rsidRDefault="00093C2C" w:rsidP="00607496">
            <w:pPr>
              <w:spacing w:after="0" w:line="240" w:lineRule="auto"/>
              <w:jc w:val="center"/>
              <w:rPr>
                <w:rFonts w:ascii="Times New Roman" w:hAnsi="Times New Roman" w:cs="Times New Roman"/>
              </w:rPr>
            </w:pPr>
            <w:r>
              <w:rPr>
                <w:rFonts w:ascii="Times New Roman" w:hAnsi="Times New Roman" w:cs="Times New Roman"/>
              </w:rPr>
              <w:t>23</w:t>
            </w:r>
            <w:bookmarkStart w:id="8" w:name="_GoBack"/>
            <w:bookmarkEnd w:id="8"/>
            <w:r w:rsidR="009463AE">
              <w:rPr>
                <w:rFonts w:ascii="Times New Roman" w:hAnsi="Times New Roman" w:cs="Times New Roman"/>
              </w:rPr>
              <w:t>4,0</w:t>
            </w:r>
          </w:p>
        </w:tc>
        <w:tc>
          <w:tcPr>
            <w:tcW w:w="1673" w:type="dxa"/>
          </w:tcPr>
          <w:p w14:paraId="6A445965" w14:textId="77777777" w:rsidR="009463AE" w:rsidRPr="000C1C49" w:rsidRDefault="009463AE" w:rsidP="00607496">
            <w:pPr>
              <w:spacing w:after="0" w:line="240" w:lineRule="auto"/>
              <w:jc w:val="center"/>
              <w:rPr>
                <w:rFonts w:ascii="Times New Roman" w:hAnsi="Times New Roman" w:cs="Times New Roman"/>
              </w:rPr>
            </w:pPr>
          </w:p>
        </w:tc>
      </w:tr>
    </w:tbl>
    <w:p w14:paraId="5A99C8D3" w14:textId="77777777" w:rsidR="000F56AE" w:rsidRDefault="000F56AE" w:rsidP="0060785D">
      <w:pPr>
        <w:rPr>
          <w:sz w:val="28"/>
          <w:szCs w:val="28"/>
        </w:rPr>
        <w:sectPr w:rsidR="000F56AE" w:rsidSect="00607496">
          <w:pgSz w:w="16838" w:h="11906" w:orient="landscape"/>
          <w:pgMar w:top="1701" w:right="1134" w:bottom="850" w:left="1134" w:header="708" w:footer="708" w:gutter="0"/>
          <w:cols w:space="708"/>
          <w:docGrid w:linePitch="360"/>
        </w:sectPr>
      </w:pPr>
    </w:p>
    <w:p w14:paraId="4EC3E5C8" w14:textId="0C8F05E5" w:rsidR="0060785D" w:rsidRPr="00A76752" w:rsidRDefault="0060785D" w:rsidP="009E354A">
      <w:pPr>
        <w:tabs>
          <w:tab w:val="center" w:pos="4677"/>
          <w:tab w:val="right" w:pos="9355"/>
        </w:tabs>
        <w:spacing w:after="120" w:line="240" w:lineRule="auto"/>
        <w:ind w:right="357"/>
        <w:jc w:val="center"/>
        <w:rPr>
          <w:rFonts w:ascii="Times New Roman" w:hAnsi="Times New Roman" w:cs="Times New Roman"/>
          <w:b/>
          <w:sz w:val="28"/>
          <w:szCs w:val="28"/>
          <w:lang w:eastAsia="en-US"/>
        </w:rPr>
      </w:pPr>
      <w:r w:rsidRPr="00A76752">
        <w:rPr>
          <w:rFonts w:ascii="Times New Roman" w:hAnsi="Times New Roman" w:cs="Times New Roman"/>
          <w:b/>
          <w:sz w:val="28"/>
          <w:szCs w:val="28"/>
          <w:lang w:eastAsia="en-US"/>
        </w:rPr>
        <w:lastRenderedPageBreak/>
        <w:t>ОТЧЕТ</w:t>
      </w:r>
    </w:p>
    <w:p w14:paraId="4C5312EE" w14:textId="77777777" w:rsidR="0060785D" w:rsidRPr="00A76752" w:rsidRDefault="0060785D" w:rsidP="0060785D">
      <w:pPr>
        <w:tabs>
          <w:tab w:val="center" w:pos="4677"/>
          <w:tab w:val="right" w:pos="9355"/>
        </w:tabs>
        <w:spacing w:after="0" w:line="240" w:lineRule="auto"/>
        <w:ind w:right="357"/>
        <w:jc w:val="center"/>
        <w:rPr>
          <w:rFonts w:ascii="Times New Roman" w:hAnsi="Times New Roman" w:cs="Times New Roman"/>
          <w:b/>
          <w:sz w:val="28"/>
          <w:szCs w:val="28"/>
          <w:lang w:eastAsia="en-US"/>
        </w:rPr>
      </w:pPr>
      <w:r w:rsidRPr="00A76752">
        <w:rPr>
          <w:rFonts w:ascii="Times New Roman" w:hAnsi="Times New Roman" w:cs="Times New Roman"/>
          <w:b/>
          <w:sz w:val="28"/>
          <w:szCs w:val="28"/>
          <w:lang w:eastAsia="en-US"/>
        </w:rPr>
        <w:t xml:space="preserve">о финансовом обеспечении и расходовании </w:t>
      </w:r>
    </w:p>
    <w:p w14:paraId="2A0A162B" w14:textId="77777777" w:rsidR="0060785D" w:rsidRPr="00A76752" w:rsidRDefault="0060785D" w:rsidP="0060785D">
      <w:pPr>
        <w:tabs>
          <w:tab w:val="center" w:pos="4677"/>
          <w:tab w:val="right" w:pos="9355"/>
        </w:tabs>
        <w:spacing w:after="0" w:line="240" w:lineRule="auto"/>
        <w:ind w:right="357"/>
        <w:jc w:val="center"/>
        <w:rPr>
          <w:rFonts w:ascii="Times New Roman" w:hAnsi="Times New Roman" w:cs="Times New Roman"/>
          <w:b/>
          <w:sz w:val="28"/>
          <w:szCs w:val="28"/>
          <w:lang w:eastAsia="en-US"/>
        </w:rPr>
      </w:pPr>
      <w:r w:rsidRPr="00A76752">
        <w:rPr>
          <w:rFonts w:ascii="Times New Roman" w:hAnsi="Times New Roman" w:cs="Times New Roman"/>
          <w:b/>
          <w:sz w:val="28"/>
          <w:szCs w:val="28"/>
          <w:lang w:eastAsia="en-US"/>
        </w:rPr>
        <w:t>бюджетных ассигнований и внебюджетных источников на реализацию</w:t>
      </w:r>
    </w:p>
    <w:p w14:paraId="60014410" w14:textId="77777777" w:rsidR="0060785D" w:rsidRPr="00A76752" w:rsidRDefault="0060785D" w:rsidP="0060785D">
      <w:pPr>
        <w:tabs>
          <w:tab w:val="center" w:pos="4677"/>
          <w:tab w:val="right" w:pos="9355"/>
        </w:tabs>
        <w:spacing w:after="0" w:line="240" w:lineRule="auto"/>
        <w:ind w:right="357"/>
        <w:jc w:val="center"/>
        <w:rPr>
          <w:rFonts w:ascii="Times New Roman" w:eastAsiaTheme="minorHAnsi" w:hAnsi="Times New Roman" w:cs="Times New Roman"/>
          <w:b/>
          <w:sz w:val="28"/>
          <w:szCs w:val="28"/>
          <w:lang w:eastAsia="en-US"/>
        </w:rPr>
      </w:pPr>
      <w:r w:rsidRPr="00A76752">
        <w:rPr>
          <w:rFonts w:ascii="Times New Roman" w:hAnsi="Times New Roman" w:cs="Times New Roman"/>
          <w:b/>
          <w:sz w:val="28"/>
          <w:szCs w:val="28"/>
          <w:lang w:eastAsia="en-US"/>
        </w:rPr>
        <w:t xml:space="preserve"> муниципальной программы </w:t>
      </w:r>
      <w:r w:rsidRPr="0056271F">
        <w:rPr>
          <w:rFonts w:ascii="Times New Roman" w:eastAsia="Times New Roman" w:hAnsi="Times New Roman" w:cs="Times New Roman"/>
          <w:b/>
          <w:bCs/>
          <w:color w:val="000000"/>
          <w:sz w:val="28"/>
          <w:szCs w:val="28"/>
        </w:rPr>
        <w:t>«Патриотическое воспитание граждан,</w:t>
      </w:r>
      <w:r>
        <w:rPr>
          <w:rFonts w:ascii="Times New Roman" w:eastAsia="Times New Roman" w:hAnsi="Times New Roman" w:cs="Times New Roman"/>
          <w:b/>
          <w:bCs/>
          <w:color w:val="000000"/>
          <w:sz w:val="28"/>
          <w:szCs w:val="28"/>
        </w:rPr>
        <w:t xml:space="preserve"> </w:t>
      </w:r>
      <w:r w:rsidRPr="0056271F">
        <w:rPr>
          <w:rFonts w:ascii="Times New Roman" w:eastAsia="Times New Roman" w:hAnsi="Times New Roman" w:cs="Times New Roman"/>
          <w:b/>
          <w:bCs/>
          <w:color w:val="000000"/>
          <w:sz w:val="28"/>
          <w:szCs w:val="28"/>
        </w:rPr>
        <w:t>развитие институтов гражданского общества на территории городского округа Большой Камень» на 2020 – 2027 годы</w:t>
      </w:r>
    </w:p>
    <w:p w14:paraId="2B9D0EDA" w14:textId="77777777" w:rsidR="0060785D" w:rsidRPr="005739D1" w:rsidRDefault="0060785D" w:rsidP="0060785D">
      <w:pPr>
        <w:spacing w:after="0" w:line="240" w:lineRule="auto"/>
        <w:jc w:val="center"/>
        <w:rPr>
          <w:rFonts w:ascii="Times New Roman" w:eastAsia="Times New Roman" w:hAnsi="Times New Roman" w:cs="Times New Roman"/>
          <w:b/>
          <w:bCs/>
          <w:color w:val="000000"/>
          <w:sz w:val="28"/>
          <w:szCs w:val="28"/>
        </w:rPr>
      </w:pPr>
      <w:r w:rsidRPr="0056271F">
        <w:rPr>
          <w:rFonts w:ascii="Times New Roman" w:eastAsia="Times New Roman" w:hAnsi="Times New Roman" w:cs="Times New Roman"/>
          <w:b/>
          <w:bCs/>
          <w:color w:val="000000"/>
          <w:sz w:val="28"/>
          <w:szCs w:val="28"/>
        </w:rPr>
        <w:t>за счет средств бюджета городского округа Большой Камень</w:t>
      </w:r>
      <w:r w:rsidRPr="005739D1">
        <w:rPr>
          <w:rFonts w:ascii="Times New Roman" w:hAnsi="Times New Roman" w:cs="Times New Roman"/>
          <w:b/>
          <w:color w:val="000000"/>
          <w:sz w:val="28"/>
          <w:szCs w:val="28"/>
        </w:rPr>
        <w:t xml:space="preserve"> </w:t>
      </w:r>
    </w:p>
    <w:p w14:paraId="434F9065" w14:textId="5DA0967E" w:rsidR="0060785D" w:rsidRDefault="0060785D" w:rsidP="0060785D">
      <w:pPr>
        <w:spacing w:line="240" w:lineRule="auto"/>
        <w:jc w:val="center"/>
        <w:outlineLvl w:val="0"/>
        <w:rPr>
          <w:rFonts w:ascii="Times New Roman" w:hAnsi="Times New Roman" w:cs="Times New Roman"/>
          <w:b/>
          <w:color w:val="000000"/>
          <w:sz w:val="28"/>
          <w:szCs w:val="28"/>
        </w:rPr>
      </w:pPr>
      <w:r w:rsidRPr="005739D1">
        <w:rPr>
          <w:rFonts w:ascii="Times New Roman" w:hAnsi="Times New Roman" w:cs="Times New Roman"/>
          <w:b/>
          <w:color w:val="000000"/>
          <w:sz w:val="28"/>
          <w:szCs w:val="28"/>
        </w:rPr>
        <w:t xml:space="preserve">за </w:t>
      </w:r>
      <w:r w:rsidR="00880132">
        <w:rPr>
          <w:rFonts w:ascii="Times New Roman" w:hAnsi="Times New Roman" w:cs="Times New Roman"/>
          <w:b/>
          <w:color w:val="000000"/>
          <w:sz w:val="28"/>
          <w:szCs w:val="28"/>
        </w:rPr>
        <w:t>4</w:t>
      </w:r>
      <w:r w:rsidR="000F56AE">
        <w:rPr>
          <w:rFonts w:ascii="Times New Roman" w:hAnsi="Times New Roman" w:cs="Times New Roman"/>
          <w:b/>
          <w:color w:val="000000"/>
          <w:sz w:val="28"/>
          <w:szCs w:val="28"/>
        </w:rPr>
        <w:t xml:space="preserve"> квартал </w:t>
      </w:r>
      <w:r w:rsidRPr="005739D1">
        <w:rPr>
          <w:rFonts w:ascii="Times New Roman" w:hAnsi="Times New Roman" w:cs="Times New Roman"/>
          <w:b/>
          <w:color w:val="000000"/>
          <w:sz w:val="28"/>
          <w:szCs w:val="28"/>
        </w:rPr>
        <w:t>20</w:t>
      </w:r>
      <w:r>
        <w:rPr>
          <w:rFonts w:ascii="Times New Roman" w:hAnsi="Times New Roman" w:cs="Times New Roman"/>
          <w:b/>
          <w:color w:val="000000"/>
          <w:sz w:val="28"/>
          <w:szCs w:val="28"/>
        </w:rPr>
        <w:t>2</w:t>
      </w:r>
      <w:r w:rsidR="000F56AE">
        <w:rPr>
          <w:rFonts w:ascii="Times New Roman" w:hAnsi="Times New Roman" w:cs="Times New Roman"/>
          <w:b/>
          <w:color w:val="000000"/>
          <w:sz w:val="28"/>
          <w:szCs w:val="28"/>
        </w:rPr>
        <w:t>3</w:t>
      </w:r>
      <w:r w:rsidRPr="005739D1">
        <w:rPr>
          <w:rFonts w:ascii="Times New Roman" w:hAnsi="Times New Roman" w:cs="Times New Roman"/>
          <w:b/>
          <w:color w:val="000000"/>
          <w:sz w:val="28"/>
          <w:szCs w:val="28"/>
        </w:rPr>
        <w:t xml:space="preserve"> год</w:t>
      </w:r>
      <w:r w:rsidR="000F56AE">
        <w:rPr>
          <w:rFonts w:ascii="Times New Roman" w:hAnsi="Times New Roman" w:cs="Times New Roman"/>
          <w:b/>
          <w:color w:val="000000"/>
          <w:sz w:val="28"/>
          <w:szCs w:val="28"/>
        </w:rPr>
        <w:t>а</w:t>
      </w: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402"/>
        <w:gridCol w:w="1559"/>
        <w:gridCol w:w="1418"/>
        <w:gridCol w:w="992"/>
        <w:gridCol w:w="1701"/>
        <w:gridCol w:w="1559"/>
        <w:gridCol w:w="993"/>
        <w:gridCol w:w="3147"/>
      </w:tblGrid>
      <w:tr w:rsidR="0060785D" w:rsidRPr="00A76752" w14:paraId="1DB1C70F" w14:textId="77777777" w:rsidTr="009E354A">
        <w:trPr>
          <w:trHeight w:val="283"/>
        </w:trPr>
        <w:tc>
          <w:tcPr>
            <w:tcW w:w="568" w:type="dxa"/>
            <w:vAlign w:val="center"/>
          </w:tcPr>
          <w:p w14:paraId="5E634C4E" w14:textId="77777777" w:rsidR="0060785D" w:rsidRPr="00A76752" w:rsidRDefault="0060785D" w:rsidP="00607496">
            <w:pPr>
              <w:spacing w:after="0"/>
              <w:jc w:val="center"/>
              <w:rPr>
                <w:rFonts w:ascii="Times New Roman" w:hAnsi="Times New Roman" w:cs="Times New Roman"/>
                <w:sz w:val="28"/>
                <w:szCs w:val="28"/>
              </w:rPr>
            </w:pPr>
          </w:p>
        </w:tc>
        <w:tc>
          <w:tcPr>
            <w:tcW w:w="3402" w:type="dxa"/>
            <w:vAlign w:val="center"/>
          </w:tcPr>
          <w:p w14:paraId="22732F78" w14:textId="77777777" w:rsidR="0060785D" w:rsidRPr="00A76752" w:rsidRDefault="0060785D" w:rsidP="00607496">
            <w:pPr>
              <w:spacing w:after="0"/>
              <w:jc w:val="center"/>
              <w:rPr>
                <w:rFonts w:ascii="Times New Roman" w:hAnsi="Times New Roman" w:cs="Times New Roman"/>
              </w:rPr>
            </w:pPr>
            <w:r w:rsidRPr="00A76752">
              <w:rPr>
                <w:rFonts w:ascii="Times New Roman" w:hAnsi="Times New Roman" w:cs="Times New Roman"/>
              </w:rPr>
              <w:t>Наименование программы (подпрограммы), мероприятия</w:t>
            </w:r>
          </w:p>
        </w:tc>
        <w:tc>
          <w:tcPr>
            <w:tcW w:w="1559" w:type="dxa"/>
            <w:vAlign w:val="center"/>
          </w:tcPr>
          <w:p w14:paraId="37F0CDFC" w14:textId="77777777" w:rsidR="0060785D" w:rsidRPr="00A76752" w:rsidRDefault="0060785D" w:rsidP="00607496">
            <w:pPr>
              <w:spacing w:after="0"/>
              <w:jc w:val="center"/>
              <w:rPr>
                <w:rFonts w:ascii="Times New Roman" w:hAnsi="Times New Roman" w:cs="Times New Roman"/>
              </w:rPr>
            </w:pPr>
            <w:r w:rsidRPr="00A76752">
              <w:rPr>
                <w:rFonts w:ascii="Times New Roman" w:hAnsi="Times New Roman" w:cs="Times New Roman"/>
              </w:rPr>
              <w:t>Объем финансирования на весь срок реализации программы, тыс. руб.</w:t>
            </w:r>
          </w:p>
        </w:tc>
        <w:tc>
          <w:tcPr>
            <w:tcW w:w="1418" w:type="dxa"/>
            <w:vAlign w:val="center"/>
          </w:tcPr>
          <w:p w14:paraId="2C1B09A6" w14:textId="77777777" w:rsidR="0060785D" w:rsidRPr="00A76752" w:rsidRDefault="0060785D" w:rsidP="00607496">
            <w:pPr>
              <w:spacing w:after="0"/>
              <w:jc w:val="center"/>
              <w:rPr>
                <w:rFonts w:ascii="Times New Roman" w:hAnsi="Times New Roman" w:cs="Times New Roman"/>
              </w:rPr>
            </w:pPr>
            <w:r w:rsidRPr="00A76752">
              <w:rPr>
                <w:rFonts w:ascii="Times New Roman" w:hAnsi="Times New Roman" w:cs="Times New Roman"/>
              </w:rPr>
              <w:t>Фактически освоено за весь срок реализации программы, тыс. руб.</w:t>
            </w:r>
          </w:p>
        </w:tc>
        <w:tc>
          <w:tcPr>
            <w:tcW w:w="992" w:type="dxa"/>
            <w:vAlign w:val="center"/>
          </w:tcPr>
          <w:p w14:paraId="244DFBA0" w14:textId="77777777" w:rsidR="0060785D" w:rsidRPr="00A76752" w:rsidRDefault="0060785D" w:rsidP="00607496">
            <w:pPr>
              <w:spacing w:after="0"/>
              <w:jc w:val="center"/>
              <w:rPr>
                <w:rFonts w:ascii="Times New Roman" w:hAnsi="Times New Roman" w:cs="Times New Roman"/>
              </w:rPr>
            </w:pPr>
            <w:r w:rsidRPr="00A76752">
              <w:rPr>
                <w:rFonts w:ascii="Times New Roman" w:hAnsi="Times New Roman" w:cs="Times New Roman"/>
              </w:rPr>
              <w:t>Оценка исполне-ния (%)</w:t>
            </w:r>
          </w:p>
        </w:tc>
        <w:tc>
          <w:tcPr>
            <w:tcW w:w="1701" w:type="dxa"/>
            <w:vAlign w:val="center"/>
          </w:tcPr>
          <w:p w14:paraId="5EBAE631" w14:textId="77777777" w:rsidR="0060785D" w:rsidRPr="00A76752" w:rsidRDefault="0060785D" w:rsidP="00607496">
            <w:pPr>
              <w:spacing w:after="0"/>
              <w:jc w:val="center"/>
              <w:rPr>
                <w:rFonts w:ascii="Times New Roman" w:hAnsi="Times New Roman" w:cs="Times New Roman"/>
              </w:rPr>
            </w:pPr>
            <w:r w:rsidRPr="00A76752">
              <w:rPr>
                <w:rFonts w:ascii="Times New Roman" w:hAnsi="Times New Roman" w:cs="Times New Roman"/>
              </w:rPr>
              <w:t>Объем финансирования по сводной бюджетной росписи на отчетную дату,</w:t>
            </w:r>
          </w:p>
          <w:p w14:paraId="431DC110" w14:textId="77777777" w:rsidR="0060785D" w:rsidRPr="00A76752" w:rsidRDefault="0060785D" w:rsidP="00607496">
            <w:pPr>
              <w:spacing w:after="0"/>
              <w:jc w:val="center"/>
              <w:rPr>
                <w:rFonts w:ascii="Times New Roman" w:hAnsi="Times New Roman" w:cs="Times New Roman"/>
              </w:rPr>
            </w:pPr>
            <w:r w:rsidRPr="00A76752">
              <w:rPr>
                <w:rFonts w:ascii="Times New Roman" w:hAnsi="Times New Roman" w:cs="Times New Roman"/>
              </w:rPr>
              <w:t>тыс. руб.</w:t>
            </w:r>
          </w:p>
        </w:tc>
        <w:tc>
          <w:tcPr>
            <w:tcW w:w="1559" w:type="dxa"/>
            <w:vAlign w:val="center"/>
          </w:tcPr>
          <w:p w14:paraId="678465CA" w14:textId="77777777" w:rsidR="0060785D" w:rsidRPr="00A76752" w:rsidRDefault="0060785D" w:rsidP="00607496">
            <w:pPr>
              <w:spacing w:after="0"/>
              <w:jc w:val="center"/>
              <w:rPr>
                <w:rFonts w:ascii="Times New Roman" w:hAnsi="Times New Roman" w:cs="Times New Roman"/>
              </w:rPr>
            </w:pPr>
            <w:r w:rsidRPr="00A76752">
              <w:rPr>
                <w:rFonts w:ascii="Times New Roman" w:hAnsi="Times New Roman" w:cs="Times New Roman"/>
              </w:rPr>
              <w:t>Фактически освоено в текущем году на отчетную дату,</w:t>
            </w:r>
          </w:p>
          <w:p w14:paraId="5D41F490" w14:textId="77777777" w:rsidR="0060785D" w:rsidRPr="00A76752" w:rsidRDefault="0060785D" w:rsidP="00607496">
            <w:pPr>
              <w:spacing w:after="0"/>
              <w:jc w:val="center"/>
              <w:rPr>
                <w:rFonts w:ascii="Times New Roman" w:hAnsi="Times New Roman" w:cs="Times New Roman"/>
              </w:rPr>
            </w:pPr>
            <w:r w:rsidRPr="00A76752">
              <w:rPr>
                <w:rFonts w:ascii="Times New Roman" w:hAnsi="Times New Roman" w:cs="Times New Roman"/>
              </w:rPr>
              <w:t>тыс. руб.</w:t>
            </w:r>
          </w:p>
        </w:tc>
        <w:tc>
          <w:tcPr>
            <w:tcW w:w="993" w:type="dxa"/>
            <w:vAlign w:val="center"/>
          </w:tcPr>
          <w:p w14:paraId="46500DA8" w14:textId="77777777" w:rsidR="0060785D" w:rsidRPr="00A76752" w:rsidRDefault="0060785D" w:rsidP="00607496">
            <w:pPr>
              <w:spacing w:after="0"/>
              <w:jc w:val="center"/>
              <w:rPr>
                <w:rFonts w:ascii="Times New Roman" w:hAnsi="Times New Roman" w:cs="Times New Roman"/>
              </w:rPr>
            </w:pPr>
            <w:r w:rsidRPr="00A76752">
              <w:rPr>
                <w:rFonts w:ascii="Times New Roman" w:hAnsi="Times New Roman" w:cs="Times New Roman"/>
              </w:rPr>
              <w:t>Оценка исполнения на отчетную дату, %</w:t>
            </w:r>
          </w:p>
        </w:tc>
        <w:tc>
          <w:tcPr>
            <w:tcW w:w="3147" w:type="dxa"/>
            <w:vAlign w:val="center"/>
          </w:tcPr>
          <w:p w14:paraId="0828BB9A" w14:textId="77777777" w:rsidR="0060785D" w:rsidRPr="00A76752" w:rsidRDefault="0060785D" w:rsidP="00607496">
            <w:pPr>
              <w:spacing w:after="0"/>
              <w:jc w:val="center"/>
              <w:rPr>
                <w:rFonts w:ascii="Times New Roman" w:hAnsi="Times New Roman" w:cs="Times New Roman"/>
              </w:rPr>
            </w:pPr>
            <w:r w:rsidRPr="00A76752">
              <w:rPr>
                <w:rFonts w:ascii="Times New Roman" w:hAnsi="Times New Roman" w:cs="Times New Roman"/>
              </w:rPr>
              <w:t>Сведения об исполнении мероприятия *</w:t>
            </w:r>
          </w:p>
        </w:tc>
      </w:tr>
    </w:tbl>
    <w:p w14:paraId="482E4232" w14:textId="77777777" w:rsidR="0060785D" w:rsidRPr="00324D22" w:rsidRDefault="0060785D" w:rsidP="009463AE">
      <w:pPr>
        <w:spacing w:after="0"/>
        <w:rPr>
          <w:sz w:val="2"/>
          <w:szCs w:val="2"/>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402"/>
        <w:gridCol w:w="1559"/>
        <w:gridCol w:w="1418"/>
        <w:gridCol w:w="992"/>
        <w:gridCol w:w="1701"/>
        <w:gridCol w:w="1559"/>
        <w:gridCol w:w="993"/>
        <w:gridCol w:w="3147"/>
      </w:tblGrid>
      <w:tr w:rsidR="0060785D" w:rsidRPr="00A76752" w14:paraId="46897978" w14:textId="77777777" w:rsidTr="009E354A">
        <w:trPr>
          <w:trHeight w:val="251"/>
          <w:tblHeader/>
        </w:trPr>
        <w:tc>
          <w:tcPr>
            <w:tcW w:w="568" w:type="dxa"/>
            <w:vAlign w:val="center"/>
          </w:tcPr>
          <w:p w14:paraId="31AE5766" w14:textId="77777777" w:rsidR="0060785D" w:rsidRPr="00A76752" w:rsidRDefault="0060785D" w:rsidP="00607496">
            <w:pPr>
              <w:spacing w:after="0"/>
              <w:jc w:val="center"/>
              <w:rPr>
                <w:rFonts w:ascii="Times New Roman" w:hAnsi="Times New Roman" w:cs="Times New Roman"/>
              </w:rPr>
            </w:pPr>
            <w:r w:rsidRPr="00A76752">
              <w:rPr>
                <w:rFonts w:ascii="Times New Roman" w:hAnsi="Times New Roman" w:cs="Times New Roman"/>
              </w:rPr>
              <w:t>1</w:t>
            </w:r>
          </w:p>
        </w:tc>
        <w:tc>
          <w:tcPr>
            <w:tcW w:w="3402" w:type="dxa"/>
            <w:vAlign w:val="center"/>
          </w:tcPr>
          <w:p w14:paraId="085BB8BA" w14:textId="77777777" w:rsidR="0060785D" w:rsidRPr="00A76752" w:rsidRDefault="0060785D" w:rsidP="00607496">
            <w:pPr>
              <w:spacing w:after="0"/>
              <w:jc w:val="center"/>
              <w:rPr>
                <w:rFonts w:ascii="Times New Roman" w:hAnsi="Times New Roman" w:cs="Times New Roman"/>
              </w:rPr>
            </w:pPr>
            <w:r w:rsidRPr="00A76752">
              <w:rPr>
                <w:rFonts w:ascii="Times New Roman" w:hAnsi="Times New Roman" w:cs="Times New Roman"/>
              </w:rPr>
              <w:t>2</w:t>
            </w:r>
          </w:p>
        </w:tc>
        <w:tc>
          <w:tcPr>
            <w:tcW w:w="1559" w:type="dxa"/>
            <w:vAlign w:val="center"/>
          </w:tcPr>
          <w:p w14:paraId="41CA74C9" w14:textId="77777777" w:rsidR="0060785D" w:rsidRPr="00A76752" w:rsidRDefault="0060785D" w:rsidP="00607496">
            <w:pPr>
              <w:spacing w:after="0"/>
              <w:jc w:val="center"/>
              <w:rPr>
                <w:rFonts w:ascii="Times New Roman" w:hAnsi="Times New Roman" w:cs="Times New Roman"/>
              </w:rPr>
            </w:pPr>
            <w:r w:rsidRPr="00A76752">
              <w:rPr>
                <w:rFonts w:ascii="Times New Roman" w:hAnsi="Times New Roman" w:cs="Times New Roman"/>
              </w:rPr>
              <w:t>3</w:t>
            </w:r>
          </w:p>
        </w:tc>
        <w:tc>
          <w:tcPr>
            <w:tcW w:w="1418" w:type="dxa"/>
            <w:vAlign w:val="center"/>
          </w:tcPr>
          <w:p w14:paraId="0EEF2C39" w14:textId="77777777" w:rsidR="0060785D" w:rsidRPr="00A76752" w:rsidRDefault="0060785D" w:rsidP="00607496">
            <w:pPr>
              <w:spacing w:after="0"/>
              <w:jc w:val="center"/>
              <w:rPr>
                <w:rFonts w:ascii="Times New Roman" w:hAnsi="Times New Roman" w:cs="Times New Roman"/>
              </w:rPr>
            </w:pPr>
            <w:r w:rsidRPr="00A76752">
              <w:rPr>
                <w:rFonts w:ascii="Times New Roman" w:hAnsi="Times New Roman" w:cs="Times New Roman"/>
              </w:rPr>
              <w:t>4</w:t>
            </w:r>
          </w:p>
        </w:tc>
        <w:tc>
          <w:tcPr>
            <w:tcW w:w="992" w:type="dxa"/>
            <w:vAlign w:val="center"/>
          </w:tcPr>
          <w:p w14:paraId="08803B16" w14:textId="77777777" w:rsidR="0060785D" w:rsidRPr="00A76752" w:rsidRDefault="0060785D" w:rsidP="00607496">
            <w:pPr>
              <w:spacing w:after="0"/>
              <w:jc w:val="center"/>
              <w:rPr>
                <w:rFonts w:ascii="Times New Roman" w:hAnsi="Times New Roman" w:cs="Times New Roman"/>
              </w:rPr>
            </w:pPr>
            <w:r w:rsidRPr="00A76752">
              <w:rPr>
                <w:rFonts w:ascii="Times New Roman" w:hAnsi="Times New Roman" w:cs="Times New Roman"/>
              </w:rPr>
              <w:t>5</w:t>
            </w:r>
          </w:p>
        </w:tc>
        <w:tc>
          <w:tcPr>
            <w:tcW w:w="1701" w:type="dxa"/>
            <w:vAlign w:val="center"/>
          </w:tcPr>
          <w:p w14:paraId="3A676D32" w14:textId="77777777" w:rsidR="0060785D" w:rsidRPr="00A76752" w:rsidRDefault="0060785D" w:rsidP="00607496">
            <w:pPr>
              <w:spacing w:after="0"/>
              <w:jc w:val="center"/>
              <w:rPr>
                <w:rFonts w:ascii="Times New Roman" w:hAnsi="Times New Roman" w:cs="Times New Roman"/>
              </w:rPr>
            </w:pPr>
            <w:r w:rsidRPr="00A76752">
              <w:rPr>
                <w:rFonts w:ascii="Times New Roman" w:hAnsi="Times New Roman" w:cs="Times New Roman"/>
              </w:rPr>
              <w:t>6</w:t>
            </w:r>
          </w:p>
        </w:tc>
        <w:tc>
          <w:tcPr>
            <w:tcW w:w="1559" w:type="dxa"/>
            <w:vAlign w:val="center"/>
          </w:tcPr>
          <w:p w14:paraId="2CD4E577" w14:textId="77777777" w:rsidR="0060785D" w:rsidRPr="00A76752" w:rsidRDefault="0060785D" w:rsidP="00607496">
            <w:pPr>
              <w:spacing w:after="0"/>
              <w:jc w:val="center"/>
              <w:rPr>
                <w:rFonts w:ascii="Times New Roman" w:hAnsi="Times New Roman" w:cs="Times New Roman"/>
              </w:rPr>
            </w:pPr>
            <w:r w:rsidRPr="00A76752">
              <w:rPr>
                <w:rFonts w:ascii="Times New Roman" w:hAnsi="Times New Roman" w:cs="Times New Roman"/>
              </w:rPr>
              <w:t>7</w:t>
            </w:r>
          </w:p>
        </w:tc>
        <w:tc>
          <w:tcPr>
            <w:tcW w:w="993" w:type="dxa"/>
            <w:vAlign w:val="center"/>
          </w:tcPr>
          <w:p w14:paraId="7E73D8F3" w14:textId="77777777" w:rsidR="0060785D" w:rsidRPr="00A76752" w:rsidRDefault="0060785D" w:rsidP="00607496">
            <w:pPr>
              <w:spacing w:after="0"/>
              <w:jc w:val="center"/>
              <w:rPr>
                <w:rFonts w:ascii="Times New Roman" w:hAnsi="Times New Roman" w:cs="Times New Roman"/>
              </w:rPr>
            </w:pPr>
            <w:r w:rsidRPr="00A76752">
              <w:rPr>
                <w:rFonts w:ascii="Times New Roman" w:hAnsi="Times New Roman" w:cs="Times New Roman"/>
              </w:rPr>
              <w:t>8</w:t>
            </w:r>
          </w:p>
        </w:tc>
        <w:tc>
          <w:tcPr>
            <w:tcW w:w="3147" w:type="dxa"/>
            <w:vAlign w:val="center"/>
          </w:tcPr>
          <w:p w14:paraId="3D56D07F" w14:textId="77777777" w:rsidR="0060785D" w:rsidRPr="00A76752" w:rsidRDefault="0060785D" w:rsidP="00607496">
            <w:pPr>
              <w:spacing w:after="0"/>
              <w:jc w:val="center"/>
              <w:rPr>
                <w:rFonts w:ascii="Times New Roman" w:hAnsi="Times New Roman" w:cs="Times New Roman"/>
              </w:rPr>
            </w:pPr>
            <w:r w:rsidRPr="00A76752">
              <w:rPr>
                <w:rFonts w:ascii="Times New Roman" w:hAnsi="Times New Roman" w:cs="Times New Roman"/>
              </w:rPr>
              <w:t>9</w:t>
            </w:r>
          </w:p>
        </w:tc>
      </w:tr>
      <w:tr w:rsidR="0060785D" w:rsidRPr="00A76752" w14:paraId="700EFE35" w14:textId="77777777" w:rsidTr="009E354A">
        <w:trPr>
          <w:trHeight w:val="283"/>
        </w:trPr>
        <w:tc>
          <w:tcPr>
            <w:tcW w:w="568" w:type="dxa"/>
            <w:vAlign w:val="bottom"/>
          </w:tcPr>
          <w:p w14:paraId="2305C890" w14:textId="77777777" w:rsidR="0060785D" w:rsidRPr="00A76752" w:rsidRDefault="0060785D" w:rsidP="00607496">
            <w:pPr>
              <w:spacing w:after="0"/>
              <w:jc w:val="center"/>
              <w:rPr>
                <w:rFonts w:ascii="Times New Roman" w:hAnsi="Times New Roman" w:cs="Times New Roman"/>
              </w:rPr>
            </w:pPr>
          </w:p>
        </w:tc>
        <w:tc>
          <w:tcPr>
            <w:tcW w:w="3402" w:type="dxa"/>
            <w:vAlign w:val="center"/>
          </w:tcPr>
          <w:p w14:paraId="2FEBF93B" w14:textId="77777777" w:rsidR="0060785D" w:rsidRPr="00BB47D7" w:rsidRDefault="0060785D" w:rsidP="00E100BE">
            <w:pPr>
              <w:spacing w:after="0" w:line="240" w:lineRule="auto"/>
              <w:rPr>
                <w:rFonts w:ascii="Times New Roman" w:eastAsia="Times New Roman" w:hAnsi="Times New Roman" w:cs="Times New Roman"/>
              </w:rPr>
            </w:pPr>
            <w:r w:rsidRPr="00BB47D7">
              <w:rPr>
                <w:rFonts w:ascii="Times New Roman" w:eastAsia="Times New Roman" w:hAnsi="Times New Roman" w:cs="Times New Roman"/>
              </w:rPr>
              <w:t xml:space="preserve">Программа «Патриотическое воспитание граждан, развитие институтов гражданского общества на территории городского округа Большой Камень» </w:t>
            </w:r>
          </w:p>
          <w:p w14:paraId="0AC519C3" w14:textId="77777777" w:rsidR="0060785D" w:rsidRPr="00A76752" w:rsidRDefault="0060785D" w:rsidP="00E100BE">
            <w:pPr>
              <w:spacing w:after="0"/>
              <w:rPr>
                <w:rFonts w:ascii="Times New Roman" w:hAnsi="Times New Roman" w:cs="Times New Roman"/>
              </w:rPr>
            </w:pPr>
            <w:r w:rsidRPr="00BB47D7">
              <w:rPr>
                <w:rFonts w:ascii="Times New Roman" w:eastAsia="Times New Roman" w:hAnsi="Times New Roman" w:cs="Times New Roman"/>
              </w:rPr>
              <w:t>на 2020 – 2027 годы</w:t>
            </w:r>
          </w:p>
        </w:tc>
        <w:tc>
          <w:tcPr>
            <w:tcW w:w="1559" w:type="dxa"/>
            <w:vAlign w:val="center"/>
          </w:tcPr>
          <w:p w14:paraId="467A12B3" w14:textId="7A9A1605" w:rsidR="0060785D" w:rsidRPr="00A76752" w:rsidRDefault="00880132" w:rsidP="00607496">
            <w:pPr>
              <w:spacing w:after="0"/>
              <w:jc w:val="center"/>
              <w:rPr>
                <w:rFonts w:ascii="Times New Roman" w:hAnsi="Times New Roman" w:cs="Times New Roman"/>
              </w:rPr>
            </w:pPr>
            <w:r>
              <w:rPr>
                <w:rFonts w:ascii="Times New Roman" w:hAnsi="Times New Roman" w:cs="Times New Roman"/>
              </w:rPr>
              <w:t>6375,07</w:t>
            </w:r>
          </w:p>
        </w:tc>
        <w:tc>
          <w:tcPr>
            <w:tcW w:w="1418" w:type="dxa"/>
            <w:vAlign w:val="center"/>
          </w:tcPr>
          <w:p w14:paraId="542C3418" w14:textId="51CC7DBC" w:rsidR="0060785D" w:rsidRPr="00A76752" w:rsidRDefault="00880132" w:rsidP="00607496">
            <w:pPr>
              <w:spacing w:after="0"/>
              <w:jc w:val="center"/>
              <w:rPr>
                <w:rFonts w:ascii="Times New Roman" w:hAnsi="Times New Roman" w:cs="Times New Roman"/>
              </w:rPr>
            </w:pPr>
            <w:r>
              <w:rPr>
                <w:rFonts w:ascii="Times New Roman" w:hAnsi="Times New Roman" w:cs="Times New Roman"/>
              </w:rPr>
              <w:t>4009,99</w:t>
            </w:r>
          </w:p>
        </w:tc>
        <w:tc>
          <w:tcPr>
            <w:tcW w:w="992" w:type="dxa"/>
            <w:vAlign w:val="center"/>
          </w:tcPr>
          <w:p w14:paraId="3ED7591B" w14:textId="3195F365" w:rsidR="0060785D" w:rsidRPr="00A76752" w:rsidRDefault="00880132" w:rsidP="00607496">
            <w:pPr>
              <w:spacing w:after="0"/>
              <w:jc w:val="center"/>
              <w:rPr>
                <w:rFonts w:ascii="Times New Roman" w:hAnsi="Times New Roman" w:cs="Times New Roman"/>
              </w:rPr>
            </w:pPr>
            <w:r>
              <w:rPr>
                <w:rFonts w:ascii="Times New Roman" w:hAnsi="Times New Roman" w:cs="Times New Roman"/>
              </w:rPr>
              <w:t>62,9</w:t>
            </w:r>
          </w:p>
        </w:tc>
        <w:tc>
          <w:tcPr>
            <w:tcW w:w="1701" w:type="dxa"/>
            <w:vAlign w:val="center"/>
          </w:tcPr>
          <w:p w14:paraId="66823939" w14:textId="03828321" w:rsidR="0060785D" w:rsidRPr="00A76752" w:rsidRDefault="000F56AE" w:rsidP="00607496">
            <w:pPr>
              <w:spacing w:after="0"/>
              <w:jc w:val="center"/>
              <w:rPr>
                <w:rFonts w:ascii="Times New Roman" w:hAnsi="Times New Roman" w:cs="Times New Roman"/>
              </w:rPr>
            </w:pPr>
            <w:r>
              <w:rPr>
                <w:rFonts w:ascii="Times New Roman" w:hAnsi="Times New Roman" w:cs="Times New Roman"/>
              </w:rPr>
              <w:t>1718,7537</w:t>
            </w:r>
          </w:p>
        </w:tc>
        <w:tc>
          <w:tcPr>
            <w:tcW w:w="1559" w:type="dxa"/>
            <w:vAlign w:val="center"/>
          </w:tcPr>
          <w:p w14:paraId="2CDA266F" w14:textId="580EF158" w:rsidR="0060785D" w:rsidRPr="00A76752" w:rsidRDefault="00880132" w:rsidP="00282314">
            <w:pPr>
              <w:spacing w:after="0"/>
              <w:jc w:val="center"/>
              <w:rPr>
                <w:rFonts w:ascii="Times New Roman" w:hAnsi="Times New Roman" w:cs="Times New Roman"/>
              </w:rPr>
            </w:pPr>
            <w:r>
              <w:rPr>
                <w:rFonts w:ascii="Times New Roman" w:hAnsi="Times New Roman" w:cs="Times New Roman"/>
              </w:rPr>
              <w:t>1718,7537</w:t>
            </w:r>
          </w:p>
        </w:tc>
        <w:tc>
          <w:tcPr>
            <w:tcW w:w="993" w:type="dxa"/>
            <w:vAlign w:val="center"/>
          </w:tcPr>
          <w:p w14:paraId="48014B49" w14:textId="3AE4E8E3" w:rsidR="0060785D" w:rsidRPr="00A76752" w:rsidRDefault="00880132" w:rsidP="00607496">
            <w:pPr>
              <w:spacing w:after="0"/>
              <w:jc w:val="center"/>
              <w:rPr>
                <w:rFonts w:ascii="Times New Roman" w:hAnsi="Times New Roman" w:cs="Times New Roman"/>
              </w:rPr>
            </w:pPr>
            <w:r>
              <w:rPr>
                <w:rFonts w:ascii="Times New Roman" w:hAnsi="Times New Roman" w:cs="Times New Roman"/>
              </w:rPr>
              <w:t>100</w:t>
            </w:r>
          </w:p>
        </w:tc>
        <w:tc>
          <w:tcPr>
            <w:tcW w:w="3147" w:type="dxa"/>
          </w:tcPr>
          <w:p w14:paraId="23014086" w14:textId="4EA070EA" w:rsidR="00A51536" w:rsidRDefault="007665A8" w:rsidP="0028352F">
            <w:pPr>
              <w:spacing w:after="0"/>
              <w:rPr>
                <w:rFonts w:ascii="Times New Roman" w:hAnsi="Times New Roman" w:cs="Times New Roman"/>
              </w:rPr>
            </w:pPr>
            <w:r>
              <w:rPr>
                <w:rFonts w:ascii="Times New Roman" w:hAnsi="Times New Roman" w:cs="Times New Roman"/>
              </w:rPr>
              <w:t>Соглашение от 25.04.2023 №65 на сумму 275,0 т.р</w:t>
            </w:r>
          </w:p>
          <w:p w14:paraId="74B21CFD" w14:textId="5B3919E9" w:rsidR="007665A8" w:rsidRPr="007B2A27" w:rsidRDefault="007665A8" w:rsidP="0028352F">
            <w:pPr>
              <w:spacing w:after="0"/>
              <w:rPr>
                <w:rFonts w:ascii="Times New Roman" w:hAnsi="Times New Roman" w:cs="Times New Roman"/>
                <w:highlight w:val="yellow"/>
              </w:rPr>
            </w:pPr>
            <w:r>
              <w:rPr>
                <w:rFonts w:ascii="Times New Roman" w:hAnsi="Times New Roman" w:cs="Times New Roman"/>
              </w:rPr>
              <w:t xml:space="preserve">Соглашение от 25.04.2023 №66 на сумму </w:t>
            </w:r>
            <w:r w:rsidR="00880132">
              <w:rPr>
                <w:rFonts w:ascii="Times New Roman" w:hAnsi="Times New Roman" w:cs="Times New Roman"/>
              </w:rPr>
              <w:t>1 443,75237</w:t>
            </w:r>
            <w:r>
              <w:rPr>
                <w:rFonts w:ascii="Times New Roman" w:hAnsi="Times New Roman" w:cs="Times New Roman"/>
              </w:rPr>
              <w:t xml:space="preserve"> т.р.</w:t>
            </w:r>
          </w:p>
        </w:tc>
      </w:tr>
      <w:tr w:rsidR="0060785D" w:rsidRPr="00A76752" w14:paraId="4069E092" w14:textId="77777777" w:rsidTr="009E354A">
        <w:trPr>
          <w:trHeight w:val="283"/>
        </w:trPr>
        <w:tc>
          <w:tcPr>
            <w:tcW w:w="568" w:type="dxa"/>
            <w:vAlign w:val="bottom"/>
          </w:tcPr>
          <w:p w14:paraId="0A3B3177" w14:textId="77777777" w:rsidR="0060785D" w:rsidRPr="00A76752" w:rsidRDefault="0060785D" w:rsidP="00607496">
            <w:pPr>
              <w:spacing w:after="0"/>
              <w:jc w:val="center"/>
              <w:rPr>
                <w:rFonts w:ascii="Times New Roman" w:hAnsi="Times New Roman" w:cs="Times New Roman"/>
              </w:rPr>
            </w:pPr>
          </w:p>
        </w:tc>
        <w:tc>
          <w:tcPr>
            <w:tcW w:w="3402" w:type="dxa"/>
          </w:tcPr>
          <w:p w14:paraId="1BE55F99" w14:textId="77777777" w:rsidR="0060785D" w:rsidRPr="00A76752" w:rsidRDefault="0060785D" w:rsidP="00607496">
            <w:pPr>
              <w:spacing w:after="0"/>
              <w:ind w:right="112"/>
              <w:rPr>
                <w:rFonts w:ascii="Times New Roman" w:hAnsi="Times New Roman" w:cs="Times New Roman"/>
                <w:snapToGrid w:val="0"/>
                <w:color w:val="000000"/>
              </w:rPr>
            </w:pPr>
            <w:r w:rsidRPr="00A76752">
              <w:rPr>
                <w:rFonts w:ascii="Times New Roman" w:hAnsi="Times New Roman" w:cs="Times New Roman"/>
                <w:snapToGrid w:val="0"/>
                <w:color w:val="000000"/>
              </w:rPr>
              <w:t>Всего</w:t>
            </w:r>
          </w:p>
        </w:tc>
        <w:tc>
          <w:tcPr>
            <w:tcW w:w="1559" w:type="dxa"/>
            <w:vAlign w:val="bottom"/>
          </w:tcPr>
          <w:p w14:paraId="4991415B" w14:textId="77777777" w:rsidR="0060785D" w:rsidRPr="00A76752" w:rsidRDefault="0060785D" w:rsidP="00607496">
            <w:pPr>
              <w:spacing w:after="0"/>
              <w:jc w:val="center"/>
              <w:rPr>
                <w:rFonts w:ascii="Times New Roman" w:hAnsi="Times New Roman" w:cs="Times New Roman"/>
              </w:rPr>
            </w:pPr>
          </w:p>
        </w:tc>
        <w:tc>
          <w:tcPr>
            <w:tcW w:w="1418" w:type="dxa"/>
            <w:vAlign w:val="bottom"/>
          </w:tcPr>
          <w:p w14:paraId="6485128E" w14:textId="77777777" w:rsidR="0060785D" w:rsidRPr="00A76752" w:rsidRDefault="0060785D" w:rsidP="00607496">
            <w:pPr>
              <w:spacing w:after="0"/>
              <w:jc w:val="center"/>
              <w:rPr>
                <w:rFonts w:ascii="Times New Roman" w:hAnsi="Times New Roman" w:cs="Times New Roman"/>
              </w:rPr>
            </w:pPr>
          </w:p>
        </w:tc>
        <w:tc>
          <w:tcPr>
            <w:tcW w:w="992" w:type="dxa"/>
            <w:vAlign w:val="bottom"/>
          </w:tcPr>
          <w:p w14:paraId="6025AAE6" w14:textId="77777777" w:rsidR="0060785D" w:rsidRPr="00A76752" w:rsidRDefault="0060785D" w:rsidP="00607496">
            <w:pPr>
              <w:spacing w:after="0"/>
              <w:jc w:val="center"/>
              <w:rPr>
                <w:rFonts w:ascii="Times New Roman" w:hAnsi="Times New Roman" w:cs="Times New Roman"/>
              </w:rPr>
            </w:pPr>
          </w:p>
        </w:tc>
        <w:tc>
          <w:tcPr>
            <w:tcW w:w="1701" w:type="dxa"/>
            <w:vAlign w:val="bottom"/>
          </w:tcPr>
          <w:p w14:paraId="201A272D" w14:textId="77777777" w:rsidR="0060785D" w:rsidRPr="00A76752" w:rsidRDefault="0060785D" w:rsidP="00607496">
            <w:pPr>
              <w:spacing w:after="0"/>
              <w:jc w:val="center"/>
              <w:rPr>
                <w:rFonts w:ascii="Times New Roman" w:hAnsi="Times New Roman" w:cs="Times New Roman"/>
              </w:rPr>
            </w:pPr>
          </w:p>
        </w:tc>
        <w:tc>
          <w:tcPr>
            <w:tcW w:w="1559" w:type="dxa"/>
            <w:vAlign w:val="bottom"/>
          </w:tcPr>
          <w:p w14:paraId="265DB939" w14:textId="77777777" w:rsidR="0060785D" w:rsidRPr="00A76752" w:rsidRDefault="0060785D" w:rsidP="00607496">
            <w:pPr>
              <w:spacing w:after="0"/>
              <w:jc w:val="center"/>
              <w:rPr>
                <w:rFonts w:ascii="Times New Roman" w:hAnsi="Times New Roman" w:cs="Times New Roman"/>
              </w:rPr>
            </w:pPr>
          </w:p>
        </w:tc>
        <w:tc>
          <w:tcPr>
            <w:tcW w:w="993" w:type="dxa"/>
            <w:vAlign w:val="bottom"/>
          </w:tcPr>
          <w:p w14:paraId="74978B4F" w14:textId="77777777" w:rsidR="0060785D" w:rsidRPr="00A76752" w:rsidRDefault="0060785D" w:rsidP="00607496">
            <w:pPr>
              <w:spacing w:after="0"/>
              <w:jc w:val="center"/>
              <w:rPr>
                <w:rFonts w:ascii="Times New Roman" w:hAnsi="Times New Roman" w:cs="Times New Roman"/>
              </w:rPr>
            </w:pPr>
          </w:p>
        </w:tc>
        <w:tc>
          <w:tcPr>
            <w:tcW w:w="3147" w:type="dxa"/>
            <w:vAlign w:val="bottom"/>
          </w:tcPr>
          <w:p w14:paraId="74C83A1A" w14:textId="77777777" w:rsidR="0060785D" w:rsidRPr="007B2A27" w:rsidRDefault="0060785D" w:rsidP="00607496">
            <w:pPr>
              <w:spacing w:after="0"/>
              <w:jc w:val="center"/>
              <w:rPr>
                <w:rFonts w:ascii="Times New Roman" w:hAnsi="Times New Roman" w:cs="Times New Roman"/>
                <w:highlight w:val="yellow"/>
              </w:rPr>
            </w:pPr>
          </w:p>
        </w:tc>
      </w:tr>
      <w:tr w:rsidR="0013548A" w:rsidRPr="00A76752" w14:paraId="07E8C689" w14:textId="77777777" w:rsidTr="009E354A">
        <w:trPr>
          <w:trHeight w:val="283"/>
        </w:trPr>
        <w:tc>
          <w:tcPr>
            <w:tcW w:w="568" w:type="dxa"/>
            <w:vAlign w:val="bottom"/>
          </w:tcPr>
          <w:p w14:paraId="38D914E2" w14:textId="77777777" w:rsidR="0013548A" w:rsidRPr="00A76752" w:rsidRDefault="0013548A" w:rsidP="0013548A">
            <w:pPr>
              <w:spacing w:after="0"/>
              <w:jc w:val="center"/>
              <w:rPr>
                <w:rFonts w:ascii="Times New Roman" w:hAnsi="Times New Roman" w:cs="Times New Roman"/>
              </w:rPr>
            </w:pPr>
          </w:p>
        </w:tc>
        <w:tc>
          <w:tcPr>
            <w:tcW w:w="3402" w:type="dxa"/>
          </w:tcPr>
          <w:p w14:paraId="7B0305C1" w14:textId="77777777" w:rsidR="0013548A" w:rsidRPr="00A76752" w:rsidRDefault="0013548A" w:rsidP="0013548A">
            <w:pPr>
              <w:spacing w:after="0"/>
              <w:ind w:right="112"/>
              <w:rPr>
                <w:rFonts w:ascii="Times New Roman" w:hAnsi="Times New Roman" w:cs="Times New Roman"/>
                <w:snapToGrid w:val="0"/>
                <w:color w:val="000000"/>
              </w:rPr>
            </w:pPr>
            <w:r w:rsidRPr="00A76752">
              <w:rPr>
                <w:rFonts w:ascii="Times New Roman" w:hAnsi="Times New Roman" w:cs="Times New Roman"/>
                <w:snapToGrid w:val="0"/>
                <w:color w:val="000000"/>
              </w:rPr>
              <w:t>бюджет городского округа</w:t>
            </w:r>
          </w:p>
        </w:tc>
        <w:tc>
          <w:tcPr>
            <w:tcW w:w="1559" w:type="dxa"/>
            <w:vAlign w:val="center"/>
          </w:tcPr>
          <w:p w14:paraId="3E00AD48" w14:textId="4961105F" w:rsidR="0013548A" w:rsidRPr="00A76752" w:rsidRDefault="00880132" w:rsidP="0013548A">
            <w:pPr>
              <w:spacing w:after="0"/>
              <w:jc w:val="center"/>
              <w:rPr>
                <w:rFonts w:ascii="Times New Roman" w:hAnsi="Times New Roman" w:cs="Times New Roman"/>
              </w:rPr>
            </w:pPr>
            <w:r>
              <w:rPr>
                <w:rFonts w:ascii="Times New Roman" w:hAnsi="Times New Roman" w:cs="Times New Roman"/>
              </w:rPr>
              <w:t>5865,32</w:t>
            </w:r>
          </w:p>
        </w:tc>
        <w:tc>
          <w:tcPr>
            <w:tcW w:w="1418" w:type="dxa"/>
            <w:vAlign w:val="center"/>
          </w:tcPr>
          <w:p w14:paraId="3B0479D9" w14:textId="6726D3F0" w:rsidR="0013548A" w:rsidRPr="00A76752" w:rsidRDefault="00880132" w:rsidP="0013548A">
            <w:pPr>
              <w:spacing w:after="0"/>
              <w:jc w:val="center"/>
              <w:rPr>
                <w:rFonts w:ascii="Times New Roman" w:hAnsi="Times New Roman" w:cs="Times New Roman"/>
              </w:rPr>
            </w:pPr>
            <w:r>
              <w:rPr>
                <w:rFonts w:ascii="Times New Roman" w:hAnsi="Times New Roman" w:cs="Times New Roman"/>
              </w:rPr>
              <w:t>3503,24</w:t>
            </w:r>
          </w:p>
        </w:tc>
        <w:tc>
          <w:tcPr>
            <w:tcW w:w="992" w:type="dxa"/>
            <w:vAlign w:val="center"/>
          </w:tcPr>
          <w:p w14:paraId="35C359BE" w14:textId="3C82F5C5" w:rsidR="0013548A" w:rsidRPr="00A76752" w:rsidRDefault="00880132" w:rsidP="0013548A">
            <w:pPr>
              <w:spacing w:after="0"/>
              <w:jc w:val="center"/>
              <w:rPr>
                <w:rFonts w:ascii="Times New Roman" w:hAnsi="Times New Roman" w:cs="Times New Roman"/>
              </w:rPr>
            </w:pPr>
            <w:r>
              <w:rPr>
                <w:rFonts w:ascii="Times New Roman" w:hAnsi="Times New Roman" w:cs="Times New Roman"/>
              </w:rPr>
              <w:t>59,7</w:t>
            </w:r>
          </w:p>
        </w:tc>
        <w:tc>
          <w:tcPr>
            <w:tcW w:w="1701" w:type="dxa"/>
            <w:vAlign w:val="center"/>
          </w:tcPr>
          <w:p w14:paraId="225694AF" w14:textId="2FFB2A30" w:rsidR="0013548A" w:rsidRPr="00A76752" w:rsidRDefault="004261A4" w:rsidP="0013548A">
            <w:pPr>
              <w:spacing w:after="0"/>
              <w:jc w:val="center"/>
              <w:rPr>
                <w:rFonts w:ascii="Times New Roman" w:hAnsi="Times New Roman" w:cs="Times New Roman"/>
              </w:rPr>
            </w:pPr>
            <w:r>
              <w:rPr>
                <w:rFonts w:ascii="Times New Roman" w:hAnsi="Times New Roman" w:cs="Times New Roman"/>
              </w:rPr>
              <w:t>1209,00</w:t>
            </w:r>
          </w:p>
        </w:tc>
        <w:tc>
          <w:tcPr>
            <w:tcW w:w="1559" w:type="dxa"/>
            <w:vAlign w:val="center"/>
          </w:tcPr>
          <w:p w14:paraId="6E92BC10" w14:textId="2BE7D65C" w:rsidR="0013548A" w:rsidRPr="00A76752" w:rsidRDefault="00880132" w:rsidP="0013548A">
            <w:pPr>
              <w:spacing w:after="0"/>
              <w:jc w:val="center"/>
              <w:rPr>
                <w:rFonts w:ascii="Times New Roman" w:hAnsi="Times New Roman" w:cs="Times New Roman"/>
              </w:rPr>
            </w:pPr>
            <w:r>
              <w:rPr>
                <w:rFonts w:ascii="Times New Roman" w:hAnsi="Times New Roman" w:cs="Times New Roman"/>
              </w:rPr>
              <w:t>1209</w:t>
            </w:r>
            <w:r w:rsidR="00282314">
              <w:rPr>
                <w:rFonts w:ascii="Times New Roman" w:hAnsi="Times New Roman" w:cs="Times New Roman"/>
              </w:rPr>
              <w:t>,0</w:t>
            </w:r>
            <w:r w:rsidR="004261A4">
              <w:rPr>
                <w:rFonts w:ascii="Times New Roman" w:hAnsi="Times New Roman" w:cs="Times New Roman"/>
              </w:rPr>
              <w:t>0</w:t>
            </w:r>
          </w:p>
        </w:tc>
        <w:tc>
          <w:tcPr>
            <w:tcW w:w="993" w:type="dxa"/>
            <w:vAlign w:val="center"/>
          </w:tcPr>
          <w:p w14:paraId="0E459E63" w14:textId="5B653431" w:rsidR="0013548A" w:rsidRPr="00A76752" w:rsidRDefault="00880132" w:rsidP="0013548A">
            <w:pPr>
              <w:spacing w:after="0"/>
              <w:jc w:val="center"/>
              <w:rPr>
                <w:rFonts w:ascii="Times New Roman" w:hAnsi="Times New Roman" w:cs="Times New Roman"/>
              </w:rPr>
            </w:pPr>
            <w:r>
              <w:rPr>
                <w:rFonts w:ascii="Times New Roman" w:hAnsi="Times New Roman" w:cs="Times New Roman"/>
              </w:rPr>
              <w:t>100</w:t>
            </w:r>
          </w:p>
        </w:tc>
        <w:tc>
          <w:tcPr>
            <w:tcW w:w="3147" w:type="dxa"/>
            <w:vAlign w:val="center"/>
          </w:tcPr>
          <w:p w14:paraId="1FD9F716" w14:textId="2B170436" w:rsidR="0013548A" w:rsidRPr="007B2A27" w:rsidRDefault="0013548A" w:rsidP="0013548A">
            <w:pPr>
              <w:spacing w:after="0"/>
              <w:rPr>
                <w:rFonts w:ascii="Times New Roman" w:hAnsi="Times New Roman" w:cs="Times New Roman"/>
                <w:highlight w:val="yellow"/>
              </w:rPr>
            </w:pPr>
          </w:p>
        </w:tc>
      </w:tr>
      <w:tr w:rsidR="0060785D" w:rsidRPr="00A76752" w14:paraId="18EBF1E2" w14:textId="77777777" w:rsidTr="009E354A">
        <w:trPr>
          <w:trHeight w:val="283"/>
        </w:trPr>
        <w:tc>
          <w:tcPr>
            <w:tcW w:w="568" w:type="dxa"/>
            <w:vAlign w:val="bottom"/>
          </w:tcPr>
          <w:p w14:paraId="08152A73" w14:textId="77777777" w:rsidR="0060785D" w:rsidRPr="00A76752" w:rsidRDefault="0060785D" w:rsidP="00607496">
            <w:pPr>
              <w:spacing w:after="0"/>
              <w:jc w:val="center"/>
              <w:rPr>
                <w:rFonts w:ascii="Times New Roman" w:hAnsi="Times New Roman" w:cs="Times New Roman"/>
              </w:rPr>
            </w:pPr>
          </w:p>
        </w:tc>
        <w:tc>
          <w:tcPr>
            <w:tcW w:w="3402" w:type="dxa"/>
          </w:tcPr>
          <w:p w14:paraId="2F0A257E" w14:textId="77777777" w:rsidR="0060785D" w:rsidRPr="00A76752" w:rsidRDefault="0060785D" w:rsidP="00607496">
            <w:pPr>
              <w:spacing w:after="0"/>
              <w:ind w:right="112"/>
              <w:rPr>
                <w:rFonts w:ascii="Times New Roman" w:hAnsi="Times New Roman" w:cs="Times New Roman"/>
                <w:snapToGrid w:val="0"/>
                <w:color w:val="000000"/>
              </w:rPr>
            </w:pPr>
            <w:r w:rsidRPr="00A76752">
              <w:rPr>
                <w:rFonts w:ascii="Times New Roman" w:hAnsi="Times New Roman" w:cs="Times New Roman"/>
                <w:snapToGrid w:val="0"/>
                <w:color w:val="000000"/>
              </w:rPr>
              <w:t>федеральный бюджет*</w:t>
            </w:r>
          </w:p>
        </w:tc>
        <w:tc>
          <w:tcPr>
            <w:tcW w:w="1559" w:type="dxa"/>
            <w:vAlign w:val="bottom"/>
          </w:tcPr>
          <w:p w14:paraId="334D1097" w14:textId="77777777" w:rsidR="0060785D" w:rsidRPr="00A76752" w:rsidRDefault="0060785D" w:rsidP="00607496">
            <w:pPr>
              <w:spacing w:after="0"/>
              <w:jc w:val="center"/>
              <w:rPr>
                <w:rFonts w:ascii="Times New Roman" w:hAnsi="Times New Roman" w:cs="Times New Roman"/>
              </w:rPr>
            </w:pPr>
          </w:p>
        </w:tc>
        <w:tc>
          <w:tcPr>
            <w:tcW w:w="1418" w:type="dxa"/>
            <w:vAlign w:val="bottom"/>
          </w:tcPr>
          <w:p w14:paraId="2E824514" w14:textId="77777777" w:rsidR="0060785D" w:rsidRPr="00A76752" w:rsidRDefault="0060785D" w:rsidP="00607496">
            <w:pPr>
              <w:spacing w:after="0"/>
              <w:jc w:val="center"/>
              <w:rPr>
                <w:rFonts w:ascii="Times New Roman" w:hAnsi="Times New Roman" w:cs="Times New Roman"/>
              </w:rPr>
            </w:pPr>
          </w:p>
        </w:tc>
        <w:tc>
          <w:tcPr>
            <w:tcW w:w="992" w:type="dxa"/>
            <w:vAlign w:val="bottom"/>
          </w:tcPr>
          <w:p w14:paraId="56A0CA09" w14:textId="77777777" w:rsidR="0060785D" w:rsidRPr="00A76752" w:rsidRDefault="0060785D" w:rsidP="00607496">
            <w:pPr>
              <w:spacing w:after="0"/>
              <w:jc w:val="center"/>
              <w:rPr>
                <w:rFonts w:ascii="Times New Roman" w:hAnsi="Times New Roman" w:cs="Times New Roman"/>
              </w:rPr>
            </w:pPr>
          </w:p>
        </w:tc>
        <w:tc>
          <w:tcPr>
            <w:tcW w:w="1701" w:type="dxa"/>
            <w:vAlign w:val="bottom"/>
          </w:tcPr>
          <w:p w14:paraId="717396D4" w14:textId="77777777" w:rsidR="0060785D" w:rsidRPr="00A76752" w:rsidRDefault="0060785D" w:rsidP="00607496">
            <w:pPr>
              <w:spacing w:after="0"/>
              <w:jc w:val="center"/>
              <w:rPr>
                <w:rFonts w:ascii="Times New Roman" w:hAnsi="Times New Roman" w:cs="Times New Roman"/>
              </w:rPr>
            </w:pPr>
          </w:p>
        </w:tc>
        <w:tc>
          <w:tcPr>
            <w:tcW w:w="1559" w:type="dxa"/>
            <w:vAlign w:val="bottom"/>
          </w:tcPr>
          <w:p w14:paraId="7A6E41DE" w14:textId="77777777" w:rsidR="0060785D" w:rsidRPr="00A76752" w:rsidRDefault="0060785D" w:rsidP="00607496">
            <w:pPr>
              <w:spacing w:after="0"/>
              <w:jc w:val="center"/>
              <w:rPr>
                <w:rFonts w:ascii="Times New Roman" w:hAnsi="Times New Roman" w:cs="Times New Roman"/>
              </w:rPr>
            </w:pPr>
          </w:p>
        </w:tc>
        <w:tc>
          <w:tcPr>
            <w:tcW w:w="993" w:type="dxa"/>
            <w:vAlign w:val="bottom"/>
          </w:tcPr>
          <w:p w14:paraId="72E1CF6A" w14:textId="77777777" w:rsidR="0060785D" w:rsidRPr="00A76752" w:rsidRDefault="0060785D" w:rsidP="00607496">
            <w:pPr>
              <w:spacing w:after="0"/>
              <w:jc w:val="center"/>
              <w:rPr>
                <w:rFonts w:ascii="Times New Roman" w:hAnsi="Times New Roman" w:cs="Times New Roman"/>
              </w:rPr>
            </w:pPr>
          </w:p>
        </w:tc>
        <w:tc>
          <w:tcPr>
            <w:tcW w:w="3147" w:type="dxa"/>
            <w:vAlign w:val="bottom"/>
          </w:tcPr>
          <w:p w14:paraId="5BDF19C1" w14:textId="77777777" w:rsidR="0060785D" w:rsidRPr="00194FF6" w:rsidRDefault="0060785D" w:rsidP="00607496">
            <w:pPr>
              <w:spacing w:after="0"/>
              <w:jc w:val="center"/>
              <w:rPr>
                <w:rFonts w:ascii="Times New Roman" w:hAnsi="Times New Roman" w:cs="Times New Roman"/>
              </w:rPr>
            </w:pPr>
          </w:p>
        </w:tc>
      </w:tr>
      <w:tr w:rsidR="0060785D" w:rsidRPr="00A76752" w14:paraId="74D65A89" w14:textId="77777777" w:rsidTr="009E354A">
        <w:trPr>
          <w:trHeight w:val="283"/>
        </w:trPr>
        <w:tc>
          <w:tcPr>
            <w:tcW w:w="568" w:type="dxa"/>
            <w:vAlign w:val="bottom"/>
          </w:tcPr>
          <w:p w14:paraId="2EAB2CBD" w14:textId="77777777" w:rsidR="0060785D" w:rsidRPr="00A76752" w:rsidRDefault="0060785D" w:rsidP="00607496">
            <w:pPr>
              <w:spacing w:after="0"/>
              <w:jc w:val="center"/>
              <w:rPr>
                <w:rFonts w:ascii="Times New Roman" w:hAnsi="Times New Roman" w:cs="Times New Roman"/>
              </w:rPr>
            </w:pPr>
          </w:p>
        </w:tc>
        <w:tc>
          <w:tcPr>
            <w:tcW w:w="3402" w:type="dxa"/>
          </w:tcPr>
          <w:p w14:paraId="77E02CFE" w14:textId="77777777" w:rsidR="0060785D" w:rsidRPr="00A76752" w:rsidRDefault="0060785D" w:rsidP="00607496">
            <w:pPr>
              <w:spacing w:after="0"/>
              <w:ind w:right="112"/>
              <w:rPr>
                <w:rFonts w:ascii="Times New Roman" w:hAnsi="Times New Roman" w:cs="Times New Roman"/>
                <w:snapToGrid w:val="0"/>
                <w:color w:val="000000"/>
              </w:rPr>
            </w:pPr>
            <w:r w:rsidRPr="00A76752">
              <w:rPr>
                <w:rFonts w:ascii="Times New Roman" w:hAnsi="Times New Roman" w:cs="Times New Roman"/>
                <w:snapToGrid w:val="0"/>
                <w:color w:val="000000"/>
              </w:rPr>
              <w:t>краевой бюджет</w:t>
            </w:r>
          </w:p>
        </w:tc>
        <w:tc>
          <w:tcPr>
            <w:tcW w:w="1559" w:type="dxa"/>
            <w:vAlign w:val="bottom"/>
          </w:tcPr>
          <w:p w14:paraId="6E2B0069" w14:textId="3E02C37A" w:rsidR="0060785D" w:rsidRPr="00A76752" w:rsidRDefault="00880132" w:rsidP="00607496">
            <w:pPr>
              <w:spacing w:after="0"/>
              <w:jc w:val="center"/>
              <w:rPr>
                <w:rFonts w:ascii="Times New Roman" w:hAnsi="Times New Roman" w:cs="Times New Roman"/>
              </w:rPr>
            </w:pPr>
            <w:r>
              <w:rPr>
                <w:rFonts w:ascii="Times New Roman" w:hAnsi="Times New Roman" w:cs="Times New Roman"/>
              </w:rPr>
              <w:t>509,75</w:t>
            </w:r>
          </w:p>
        </w:tc>
        <w:tc>
          <w:tcPr>
            <w:tcW w:w="1418" w:type="dxa"/>
            <w:vAlign w:val="bottom"/>
          </w:tcPr>
          <w:p w14:paraId="02BBAAF8" w14:textId="7082CDBF" w:rsidR="0060785D" w:rsidRPr="00A76752" w:rsidRDefault="00880132" w:rsidP="00607496">
            <w:pPr>
              <w:spacing w:after="0"/>
              <w:jc w:val="center"/>
              <w:rPr>
                <w:rFonts w:ascii="Times New Roman" w:hAnsi="Times New Roman" w:cs="Times New Roman"/>
              </w:rPr>
            </w:pPr>
            <w:r>
              <w:rPr>
                <w:rFonts w:ascii="Times New Roman" w:hAnsi="Times New Roman" w:cs="Times New Roman"/>
              </w:rPr>
              <w:t>509,75</w:t>
            </w:r>
          </w:p>
        </w:tc>
        <w:tc>
          <w:tcPr>
            <w:tcW w:w="992" w:type="dxa"/>
            <w:vAlign w:val="bottom"/>
          </w:tcPr>
          <w:p w14:paraId="749A9214" w14:textId="271DD48E" w:rsidR="0060785D" w:rsidRPr="00A76752" w:rsidRDefault="00880132" w:rsidP="00607496">
            <w:pPr>
              <w:spacing w:after="0"/>
              <w:jc w:val="center"/>
              <w:rPr>
                <w:rFonts w:ascii="Times New Roman" w:hAnsi="Times New Roman" w:cs="Times New Roman"/>
              </w:rPr>
            </w:pPr>
            <w:r>
              <w:rPr>
                <w:rFonts w:ascii="Times New Roman" w:hAnsi="Times New Roman" w:cs="Times New Roman"/>
              </w:rPr>
              <w:t>100</w:t>
            </w:r>
          </w:p>
        </w:tc>
        <w:tc>
          <w:tcPr>
            <w:tcW w:w="1701" w:type="dxa"/>
            <w:vAlign w:val="bottom"/>
          </w:tcPr>
          <w:p w14:paraId="68E30CFD" w14:textId="4E0889E0" w:rsidR="0060785D" w:rsidRPr="00A76752" w:rsidRDefault="004261A4" w:rsidP="00607496">
            <w:pPr>
              <w:spacing w:after="0"/>
              <w:jc w:val="center"/>
              <w:rPr>
                <w:rFonts w:ascii="Times New Roman" w:hAnsi="Times New Roman" w:cs="Times New Roman"/>
              </w:rPr>
            </w:pPr>
            <w:r>
              <w:rPr>
                <w:rFonts w:ascii="Times New Roman" w:hAnsi="Times New Roman" w:cs="Times New Roman"/>
              </w:rPr>
              <w:t>509,75</w:t>
            </w:r>
          </w:p>
        </w:tc>
        <w:tc>
          <w:tcPr>
            <w:tcW w:w="1559" w:type="dxa"/>
            <w:vAlign w:val="bottom"/>
          </w:tcPr>
          <w:p w14:paraId="69764343" w14:textId="53C1D4AB" w:rsidR="0060785D" w:rsidRPr="00A76752" w:rsidRDefault="00282314" w:rsidP="00607496">
            <w:pPr>
              <w:spacing w:after="0"/>
              <w:jc w:val="center"/>
              <w:rPr>
                <w:rFonts w:ascii="Times New Roman" w:hAnsi="Times New Roman" w:cs="Times New Roman"/>
              </w:rPr>
            </w:pPr>
            <w:r>
              <w:rPr>
                <w:rFonts w:ascii="Times New Roman" w:hAnsi="Times New Roman" w:cs="Times New Roman"/>
              </w:rPr>
              <w:t>5</w:t>
            </w:r>
            <w:r w:rsidR="004261A4">
              <w:rPr>
                <w:rFonts w:ascii="Times New Roman" w:hAnsi="Times New Roman" w:cs="Times New Roman"/>
              </w:rPr>
              <w:t>0</w:t>
            </w:r>
            <w:r>
              <w:rPr>
                <w:rFonts w:ascii="Times New Roman" w:hAnsi="Times New Roman" w:cs="Times New Roman"/>
              </w:rPr>
              <w:t>9,75</w:t>
            </w:r>
          </w:p>
        </w:tc>
        <w:tc>
          <w:tcPr>
            <w:tcW w:w="993" w:type="dxa"/>
            <w:vAlign w:val="bottom"/>
          </w:tcPr>
          <w:p w14:paraId="78FF5D1E" w14:textId="08822B57" w:rsidR="0060785D" w:rsidRPr="00A76752" w:rsidRDefault="00DE38F6" w:rsidP="00607496">
            <w:pPr>
              <w:spacing w:after="0"/>
              <w:jc w:val="center"/>
              <w:rPr>
                <w:rFonts w:ascii="Times New Roman" w:hAnsi="Times New Roman" w:cs="Times New Roman"/>
              </w:rPr>
            </w:pPr>
            <w:r>
              <w:rPr>
                <w:rFonts w:ascii="Times New Roman" w:hAnsi="Times New Roman" w:cs="Times New Roman"/>
              </w:rPr>
              <w:t>10</w:t>
            </w:r>
            <w:r w:rsidR="004261A4">
              <w:rPr>
                <w:rFonts w:ascii="Times New Roman" w:hAnsi="Times New Roman" w:cs="Times New Roman"/>
              </w:rPr>
              <w:t>0</w:t>
            </w:r>
          </w:p>
        </w:tc>
        <w:tc>
          <w:tcPr>
            <w:tcW w:w="3147" w:type="dxa"/>
            <w:vAlign w:val="bottom"/>
          </w:tcPr>
          <w:p w14:paraId="77A44ACC" w14:textId="77777777" w:rsidR="0060785D" w:rsidRPr="00A76752" w:rsidRDefault="0060785D" w:rsidP="00607496">
            <w:pPr>
              <w:spacing w:after="0"/>
              <w:jc w:val="center"/>
              <w:rPr>
                <w:rFonts w:ascii="Times New Roman" w:hAnsi="Times New Roman" w:cs="Times New Roman"/>
              </w:rPr>
            </w:pPr>
          </w:p>
        </w:tc>
      </w:tr>
      <w:tr w:rsidR="0060785D" w:rsidRPr="00A76752" w14:paraId="50426256" w14:textId="77777777" w:rsidTr="009E354A">
        <w:trPr>
          <w:trHeight w:val="283"/>
        </w:trPr>
        <w:tc>
          <w:tcPr>
            <w:tcW w:w="568" w:type="dxa"/>
            <w:vAlign w:val="bottom"/>
          </w:tcPr>
          <w:p w14:paraId="5E5C1F4C" w14:textId="77777777" w:rsidR="0060785D" w:rsidRPr="00A76752" w:rsidRDefault="0060785D" w:rsidP="00607496">
            <w:pPr>
              <w:spacing w:after="0"/>
              <w:jc w:val="center"/>
              <w:rPr>
                <w:rFonts w:ascii="Times New Roman" w:hAnsi="Times New Roman" w:cs="Times New Roman"/>
              </w:rPr>
            </w:pPr>
          </w:p>
        </w:tc>
        <w:tc>
          <w:tcPr>
            <w:tcW w:w="3402" w:type="dxa"/>
          </w:tcPr>
          <w:p w14:paraId="07A6C72C" w14:textId="6EC1D96A" w:rsidR="0060785D" w:rsidRPr="00A76752" w:rsidRDefault="00282314" w:rsidP="00607496">
            <w:pPr>
              <w:spacing w:after="0"/>
              <w:ind w:right="112"/>
              <w:rPr>
                <w:rFonts w:ascii="Times New Roman" w:hAnsi="Times New Roman" w:cs="Times New Roman"/>
                <w:snapToGrid w:val="0"/>
                <w:color w:val="000000"/>
              </w:rPr>
            </w:pPr>
            <w:r>
              <w:rPr>
                <w:rFonts w:ascii="Times New Roman" w:hAnsi="Times New Roman" w:cs="Times New Roman"/>
                <w:snapToGrid w:val="0"/>
                <w:color w:val="000000"/>
              </w:rPr>
              <w:t xml:space="preserve"> </w:t>
            </w:r>
            <w:r w:rsidR="0060785D" w:rsidRPr="00A76752">
              <w:rPr>
                <w:rFonts w:ascii="Times New Roman" w:hAnsi="Times New Roman" w:cs="Times New Roman"/>
                <w:snapToGrid w:val="0"/>
                <w:color w:val="000000"/>
              </w:rPr>
              <w:t>внебюджетные источники</w:t>
            </w:r>
          </w:p>
        </w:tc>
        <w:tc>
          <w:tcPr>
            <w:tcW w:w="1559" w:type="dxa"/>
            <w:vAlign w:val="bottom"/>
          </w:tcPr>
          <w:p w14:paraId="2433A2D3" w14:textId="77777777" w:rsidR="0060785D" w:rsidRPr="00A76752" w:rsidRDefault="0060785D" w:rsidP="00607496">
            <w:pPr>
              <w:spacing w:after="0"/>
              <w:jc w:val="center"/>
              <w:rPr>
                <w:rFonts w:ascii="Times New Roman" w:hAnsi="Times New Roman" w:cs="Times New Roman"/>
              </w:rPr>
            </w:pPr>
          </w:p>
        </w:tc>
        <w:tc>
          <w:tcPr>
            <w:tcW w:w="1418" w:type="dxa"/>
            <w:vAlign w:val="bottom"/>
          </w:tcPr>
          <w:p w14:paraId="6BFA4933" w14:textId="77777777" w:rsidR="0060785D" w:rsidRPr="00A76752" w:rsidRDefault="0060785D" w:rsidP="00607496">
            <w:pPr>
              <w:spacing w:after="0"/>
              <w:jc w:val="center"/>
              <w:rPr>
                <w:rFonts w:ascii="Times New Roman" w:hAnsi="Times New Roman" w:cs="Times New Roman"/>
              </w:rPr>
            </w:pPr>
          </w:p>
        </w:tc>
        <w:tc>
          <w:tcPr>
            <w:tcW w:w="992" w:type="dxa"/>
            <w:vAlign w:val="bottom"/>
          </w:tcPr>
          <w:p w14:paraId="7BD70D7A" w14:textId="77777777" w:rsidR="0060785D" w:rsidRPr="00A76752" w:rsidRDefault="0060785D" w:rsidP="00607496">
            <w:pPr>
              <w:spacing w:after="0"/>
              <w:jc w:val="center"/>
              <w:rPr>
                <w:rFonts w:ascii="Times New Roman" w:hAnsi="Times New Roman" w:cs="Times New Roman"/>
              </w:rPr>
            </w:pPr>
          </w:p>
        </w:tc>
        <w:tc>
          <w:tcPr>
            <w:tcW w:w="1701" w:type="dxa"/>
            <w:vAlign w:val="bottom"/>
          </w:tcPr>
          <w:p w14:paraId="042D0D84" w14:textId="77777777" w:rsidR="0060785D" w:rsidRPr="00A76752" w:rsidRDefault="0060785D" w:rsidP="00607496">
            <w:pPr>
              <w:spacing w:after="0"/>
              <w:jc w:val="center"/>
              <w:rPr>
                <w:rFonts w:ascii="Times New Roman" w:hAnsi="Times New Roman" w:cs="Times New Roman"/>
              </w:rPr>
            </w:pPr>
          </w:p>
        </w:tc>
        <w:tc>
          <w:tcPr>
            <w:tcW w:w="1559" w:type="dxa"/>
            <w:vAlign w:val="bottom"/>
          </w:tcPr>
          <w:p w14:paraId="4F6C2EBC" w14:textId="77777777" w:rsidR="0060785D" w:rsidRPr="00A76752" w:rsidRDefault="0060785D" w:rsidP="00607496">
            <w:pPr>
              <w:spacing w:after="0"/>
              <w:jc w:val="center"/>
              <w:rPr>
                <w:rFonts w:ascii="Times New Roman" w:hAnsi="Times New Roman" w:cs="Times New Roman"/>
              </w:rPr>
            </w:pPr>
          </w:p>
        </w:tc>
        <w:tc>
          <w:tcPr>
            <w:tcW w:w="993" w:type="dxa"/>
            <w:vAlign w:val="bottom"/>
          </w:tcPr>
          <w:p w14:paraId="0449BB77" w14:textId="77777777" w:rsidR="0060785D" w:rsidRPr="00A76752" w:rsidRDefault="0060785D" w:rsidP="00607496">
            <w:pPr>
              <w:spacing w:after="0"/>
              <w:jc w:val="center"/>
              <w:rPr>
                <w:rFonts w:ascii="Times New Roman" w:hAnsi="Times New Roman" w:cs="Times New Roman"/>
              </w:rPr>
            </w:pPr>
          </w:p>
        </w:tc>
        <w:tc>
          <w:tcPr>
            <w:tcW w:w="3147" w:type="dxa"/>
            <w:vAlign w:val="bottom"/>
          </w:tcPr>
          <w:p w14:paraId="1BA97D8E" w14:textId="77777777" w:rsidR="0060785D" w:rsidRPr="00A76752" w:rsidRDefault="0060785D" w:rsidP="00607496">
            <w:pPr>
              <w:spacing w:after="0"/>
              <w:jc w:val="center"/>
              <w:rPr>
                <w:rFonts w:ascii="Times New Roman" w:hAnsi="Times New Roman" w:cs="Times New Roman"/>
              </w:rPr>
            </w:pPr>
          </w:p>
        </w:tc>
      </w:tr>
      <w:tr w:rsidR="0060785D" w:rsidRPr="00A76752" w14:paraId="4D2ACF87" w14:textId="77777777" w:rsidTr="009E354A">
        <w:trPr>
          <w:trHeight w:val="283"/>
        </w:trPr>
        <w:tc>
          <w:tcPr>
            <w:tcW w:w="568" w:type="dxa"/>
            <w:vAlign w:val="bottom"/>
          </w:tcPr>
          <w:p w14:paraId="1DC36E76" w14:textId="77777777" w:rsidR="0060785D" w:rsidRPr="00A76752" w:rsidRDefault="0060785D" w:rsidP="00607496">
            <w:pPr>
              <w:spacing w:after="0"/>
              <w:jc w:val="center"/>
              <w:rPr>
                <w:rFonts w:ascii="Times New Roman" w:hAnsi="Times New Roman" w:cs="Times New Roman"/>
              </w:rPr>
            </w:pPr>
            <w:r w:rsidRPr="00A76752">
              <w:rPr>
                <w:rFonts w:ascii="Times New Roman" w:hAnsi="Times New Roman" w:cs="Times New Roman"/>
              </w:rPr>
              <w:t>1.</w:t>
            </w:r>
          </w:p>
        </w:tc>
        <w:tc>
          <w:tcPr>
            <w:tcW w:w="3402" w:type="dxa"/>
            <w:vAlign w:val="center"/>
          </w:tcPr>
          <w:p w14:paraId="6D7169F3" w14:textId="77777777" w:rsidR="0060785D" w:rsidRPr="00AD2971" w:rsidRDefault="0060785D" w:rsidP="00607496">
            <w:pPr>
              <w:spacing w:after="0" w:line="240" w:lineRule="auto"/>
              <w:ind w:right="112"/>
              <w:jc w:val="both"/>
              <w:rPr>
                <w:rFonts w:ascii="Times New Roman" w:hAnsi="Times New Roman" w:cs="Times New Roman"/>
                <w:color w:val="000000"/>
              </w:rPr>
            </w:pPr>
            <w:r w:rsidRPr="00AD2971">
              <w:rPr>
                <w:rFonts w:ascii="Times New Roman" w:hAnsi="Times New Roman" w:cs="Times New Roman"/>
                <w:color w:val="000000"/>
              </w:rPr>
              <w:t xml:space="preserve">Подпрограмма № 1 </w:t>
            </w:r>
          </w:p>
          <w:p w14:paraId="32FA7B40" w14:textId="4108D5CE" w:rsidR="0060785D" w:rsidRPr="00A76752" w:rsidRDefault="00E100BE" w:rsidP="00E100BE">
            <w:pPr>
              <w:spacing w:after="0"/>
              <w:rPr>
                <w:rFonts w:ascii="Times New Roman" w:hAnsi="Times New Roman" w:cs="Times New Roman"/>
              </w:rPr>
            </w:pPr>
            <w:r>
              <w:rPr>
                <w:rFonts w:ascii="Times New Roman" w:hAnsi="Times New Roman" w:cs="Times New Roman"/>
                <w:color w:val="000000"/>
              </w:rPr>
              <w:t>«</w:t>
            </w:r>
            <w:r w:rsidR="0060785D" w:rsidRPr="00AD2971">
              <w:rPr>
                <w:rFonts w:ascii="Times New Roman" w:hAnsi="Times New Roman" w:cs="Times New Roman"/>
                <w:color w:val="000000"/>
              </w:rPr>
              <w:t xml:space="preserve">Реализация молодежной политики на территории </w:t>
            </w:r>
            <w:r w:rsidR="0060785D" w:rsidRPr="00AD2971">
              <w:rPr>
                <w:rFonts w:ascii="Times New Roman" w:hAnsi="Times New Roman" w:cs="Times New Roman"/>
                <w:color w:val="000000"/>
              </w:rPr>
              <w:lastRenderedPageBreak/>
              <w:t>городского округа Большой Камень</w:t>
            </w:r>
            <w:r>
              <w:rPr>
                <w:rFonts w:ascii="Times New Roman" w:hAnsi="Times New Roman" w:cs="Times New Roman"/>
                <w:color w:val="000000"/>
              </w:rPr>
              <w:t>»</w:t>
            </w:r>
            <w:r w:rsidR="0060785D" w:rsidRPr="00AD2971">
              <w:rPr>
                <w:rFonts w:ascii="Times New Roman" w:hAnsi="Times New Roman" w:cs="Times New Roman"/>
                <w:color w:val="000000"/>
              </w:rPr>
              <w:t xml:space="preserve"> на 2020-2027 годы</w:t>
            </w:r>
          </w:p>
        </w:tc>
        <w:tc>
          <w:tcPr>
            <w:tcW w:w="1559" w:type="dxa"/>
            <w:vAlign w:val="center"/>
          </w:tcPr>
          <w:p w14:paraId="4E571659" w14:textId="3F740CDB" w:rsidR="0060785D" w:rsidRPr="00A76752" w:rsidRDefault="00880132" w:rsidP="00607496">
            <w:pPr>
              <w:spacing w:after="0"/>
              <w:jc w:val="center"/>
              <w:rPr>
                <w:rFonts w:ascii="Times New Roman" w:hAnsi="Times New Roman" w:cs="Times New Roman"/>
              </w:rPr>
            </w:pPr>
            <w:r>
              <w:rPr>
                <w:rFonts w:ascii="Times New Roman" w:hAnsi="Times New Roman" w:cs="Times New Roman"/>
              </w:rPr>
              <w:lastRenderedPageBreak/>
              <w:t>3783,26</w:t>
            </w:r>
          </w:p>
        </w:tc>
        <w:tc>
          <w:tcPr>
            <w:tcW w:w="1418" w:type="dxa"/>
            <w:vAlign w:val="center"/>
          </w:tcPr>
          <w:p w14:paraId="7E0134D6" w14:textId="48F65343" w:rsidR="0060785D" w:rsidRPr="00A76752" w:rsidRDefault="00880132" w:rsidP="00607496">
            <w:pPr>
              <w:spacing w:after="0"/>
              <w:jc w:val="center"/>
              <w:rPr>
                <w:rFonts w:ascii="Times New Roman" w:hAnsi="Times New Roman" w:cs="Times New Roman"/>
              </w:rPr>
            </w:pPr>
            <w:r>
              <w:rPr>
                <w:rFonts w:ascii="Times New Roman" w:hAnsi="Times New Roman" w:cs="Times New Roman"/>
              </w:rPr>
              <w:t>2266,89</w:t>
            </w:r>
          </w:p>
        </w:tc>
        <w:tc>
          <w:tcPr>
            <w:tcW w:w="992" w:type="dxa"/>
            <w:vAlign w:val="center"/>
          </w:tcPr>
          <w:p w14:paraId="0F54F426" w14:textId="56F9C567" w:rsidR="0060785D" w:rsidRPr="00A76752" w:rsidRDefault="00880132" w:rsidP="00607496">
            <w:pPr>
              <w:spacing w:after="0"/>
              <w:jc w:val="center"/>
              <w:rPr>
                <w:rFonts w:ascii="Times New Roman" w:hAnsi="Times New Roman" w:cs="Times New Roman"/>
              </w:rPr>
            </w:pPr>
            <w:r>
              <w:rPr>
                <w:rFonts w:ascii="Times New Roman" w:hAnsi="Times New Roman" w:cs="Times New Roman"/>
              </w:rPr>
              <w:t>59,9</w:t>
            </w:r>
          </w:p>
        </w:tc>
        <w:tc>
          <w:tcPr>
            <w:tcW w:w="1701" w:type="dxa"/>
            <w:vAlign w:val="center"/>
          </w:tcPr>
          <w:p w14:paraId="492719C4" w14:textId="06E592A2" w:rsidR="0060785D" w:rsidRPr="00A76752" w:rsidRDefault="004261A4" w:rsidP="00607496">
            <w:pPr>
              <w:spacing w:after="0"/>
              <w:jc w:val="center"/>
              <w:rPr>
                <w:rFonts w:ascii="Times New Roman" w:hAnsi="Times New Roman" w:cs="Times New Roman"/>
              </w:rPr>
            </w:pPr>
            <w:r>
              <w:rPr>
                <w:rFonts w:ascii="Times New Roman" w:hAnsi="Times New Roman" w:cs="Times New Roman"/>
              </w:rPr>
              <w:t>650,0</w:t>
            </w:r>
          </w:p>
        </w:tc>
        <w:tc>
          <w:tcPr>
            <w:tcW w:w="1559" w:type="dxa"/>
            <w:vAlign w:val="center"/>
          </w:tcPr>
          <w:p w14:paraId="7C144460" w14:textId="72E31486" w:rsidR="0060785D" w:rsidRPr="00A76752" w:rsidRDefault="00880132" w:rsidP="00607496">
            <w:pPr>
              <w:spacing w:after="0"/>
              <w:jc w:val="center"/>
              <w:rPr>
                <w:rFonts w:ascii="Times New Roman" w:hAnsi="Times New Roman" w:cs="Times New Roman"/>
              </w:rPr>
            </w:pPr>
            <w:r>
              <w:rPr>
                <w:rFonts w:ascii="Times New Roman" w:hAnsi="Times New Roman" w:cs="Times New Roman"/>
              </w:rPr>
              <w:t>65</w:t>
            </w:r>
            <w:r w:rsidR="004261A4">
              <w:rPr>
                <w:rFonts w:ascii="Times New Roman" w:hAnsi="Times New Roman" w:cs="Times New Roman"/>
              </w:rPr>
              <w:t>0</w:t>
            </w:r>
            <w:r w:rsidR="00282314">
              <w:rPr>
                <w:rFonts w:ascii="Times New Roman" w:hAnsi="Times New Roman" w:cs="Times New Roman"/>
              </w:rPr>
              <w:t>,0</w:t>
            </w:r>
          </w:p>
        </w:tc>
        <w:tc>
          <w:tcPr>
            <w:tcW w:w="993" w:type="dxa"/>
            <w:vAlign w:val="center"/>
          </w:tcPr>
          <w:p w14:paraId="308FFE5A" w14:textId="14759701" w:rsidR="00DE38F6" w:rsidRPr="00A76752" w:rsidRDefault="00880132" w:rsidP="00DE38F6">
            <w:pPr>
              <w:spacing w:after="0"/>
              <w:jc w:val="center"/>
              <w:rPr>
                <w:rFonts w:ascii="Times New Roman" w:hAnsi="Times New Roman" w:cs="Times New Roman"/>
              </w:rPr>
            </w:pPr>
            <w:r>
              <w:rPr>
                <w:rFonts w:ascii="Times New Roman" w:hAnsi="Times New Roman" w:cs="Times New Roman"/>
              </w:rPr>
              <w:t>100</w:t>
            </w:r>
          </w:p>
        </w:tc>
        <w:tc>
          <w:tcPr>
            <w:tcW w:w="3147" w:type="dxa"/>
            <w:vAlign w:val="center"/>
          </w:tcPr>
          <w:p w14:paraId="1F1D96B1" w14:textId="10B7ADBF" w:rsidR="0060785D" w:rsidRPr="00FE60D3" w:rsidRDefault="00282314" w:rsidP="00325AAA">
            <w:pPr>
              <w:spacing w:after="0"/>
              <w:rPr>
                <w:rFonts w:ascii="Times New Roman" w:hAnsi="Times New Roman" w:cs="Times New Roman"/>
              </w:rPr>
            </w:pPr>
            <w:r>
              <w:rPr>
                <w:rFonts w:ascii="Times New Roman" w:hAnsi="Times New Roman" w:cs="Times New Roman"/>
              </w:rPr>
              <w:t>Соглашение от 25.04.2023 №66</w:t>
            </w:r>
          </w:p>
        </w:tc>
      </w:tr>
      <w:tr w:rsidR="0060785D" w:rsidRPr="00A76752" w14:paraId="0F772141" w14:textId="77777777" w:rsidTr="009E354A">
        <w:trPr>
          <w:trHeight w:val="283"/>
        </w:trPr>
        <w:tc>
          <w:tcPr>
            <w:tcW w:w="568" w:type="dxa"/>
            <w:vAlign w:val="bottom"/>
          </w:tcPr>
          <w:p w14:paraId="7E6855F7" w14:textId="092C609F" w:rsidR="0060785D" w:rsidRPr="00A76752" w:rsidRDefault="0060785D" w:rsidP="00607496">
            <w:pPr>
              <w:spacing w:after="0"/>
              <w:jc w:val="center"/>
              <w:rPr>
                <w:rFonts w:ascii="Times New Roman" w:hAnsi="Times New Roman" w:cs="Times New Roman"/>
              </w:rPr>
            </w:pPr>
          </w:p>
        </w:tc>
        <w:tc>
          <w:tcPr>
            <w:tcW w:w="3402" w:type="dxa"/>
          </w:tcPr>
          <w:p w14:paraId="03B6E277" w14:textId="77777777" w:rsidR="0060785D" w:rsidRPr="00A76752" w:rsidRDefault="0060785D" w:rsidP="00607496">
            <w:pPr>
              <w:spacing w:after="0"/>
              <w:ind w:right="112"/>
              <w:rPr>
                <w:rFonts w:ascii="Times New Roman" w:hAnsi="Times New Roman" w:cs="Times New Roman"/>
                <w:snapToGrid w:val="0"/>
                <w:color w:val="000000"/>
              </w:rPr>
            </w:pPr>
            <w:r w:rsidRPr="00A76752">
              <w:rPr>
                <w:rFonts w:ascii="Times New Roman" w:hAnsi="Times New Roman" w:cs="Times New Roman"/>
                <w:snapToGrid w:val="0"/>
                <w:color w:val="000000"/>
              </w:rPr>
              <w:t>Всего</w:t>
            </w:r>
          </w:p>
        </w:tc>
        <w:tc>
          <w:tcPr>
            <w:tcW w:w="1559" w:type="dxa"/>
            <w:vAlign w:val="bottom"/>
          </w:tcPr>
          <w:p w14:paraId="1A1A9AEB" w14:textId="77777777" w:rsidR="0060785D" w:rsidRPr="00A76752" w:rsidRDefault="0060785D" w:rsidP="00607496">
            <w:pPr>
              <w:spacing w:after="0"/>
              <w:jc w:val="center"/>
              <w:rPr>
                <w:rFonts w:ascii="Times New Roman" w:hAnsi="Times New Roman" w:cs="Times New Roman"/>
              </w:rPr>
            </w:pPr>
          </w:p>
        </w:tc>
        <w:tc>
          <w:tcPr>
            <w:tcW w:w="1418" w:type="dxa"/>
            <w:vAlign w:val="bottom"/>
          </w:tcPr>
          <w:p w14:paraId="09B5D8E1" w14:textId="77777777" w:rsidR="0060785D" w:rsidRPr="00A76752" w:rsidRDefault="0060785D" w:rsidP="00607496">
            <w:pPr>
              <w:spacing w:after="0"/>
              <w:jc w:val="center"/>
              <w:rPr>
                <w:rFonts w:ascii="Times New Roman" w:hAnsi="Times New Roman" w:cs="Times New Roman"/>
              </w:rPr>
            </w:pPr>
          </w:p>
        </w:tc>
        <w:tc>
          <w:tcPr>
            <w:tcW w:w="992" w:type="dxa"/>
            <w:vAlign w:val="bottom"/>
          </w:tcPr>
          <w:p w14:paraId="204DE95C" w14:textId="77777777" w:rsidR="0060785D" w:rsidRPr="00A76752" w:rsidRDefault="0060785D" w:rsidP="00607496">
            <w:pPr>
              <w:spacing w:after="0"/>
              <w:jc w:val="center"/>
              <w:rPr>
                <w:rFonts w:ascii="Times New Roman" w:hAnsi="Times New Roman" w:cs="Times New Roman"/>
              </w:rPr>
            </w:pPr>
          </w:p>
        </w:tc>
        <w:tc>
          <w:tcPr>
            <w:tcW w:w="1701" w:type="dxa"/>
            <w:vAlign w:val="bottom"/>
          </w:tcPr>
          <w:p w14:paraId="67FE3C0C" w14:textId="77777777" w:rsidR="0060785D" w:rsidRPr="00A76752" w:rsidRDefault="0060785D" w:rsidP="00607496">
            <w:pPr>
              <w:spacing w:after="0"/>
              <w:jc w:val="center"/>
              <w:rPr>
                <w:rFonts w:ascii="Times New Roman" w:hAnsi="Times New Roman" w:cs="Times New Roman"/>
              </w:rPr>
            </w:pPr>
          </w:p>
        </w:tc>
        <w:tc>
          <w:tcPr>
            <w:tcW w:w="1559" w:type="dxa"/>
            <w:vAlign w:val="bottom"/>
          </w:tcPr>
          <w:p w14:paraId="1F527918" w14:textId="77777777" w:rsidR="0060785D" w:rsidRPr="00A76752" w:rsidRDefault="0060785D" w:rsidP="00607496">
            <w:pPr>
              <w:spacing w:after="0"/>
              <w:jc w:val="center"/>
              <w:rPr>
                <w:rFonts w:ascii="Times New Roman" w:hAnsi="Times New Roman" w:cs="Times New Roman"/>
              </w:rPr>
            </w:pPr>
          </w:p>
        </w:tc>
        <w:tc>
          <w:tcPr>
            <w:tcW w:w="993" w:type="dxa"/>
            <w:vAlign w:val="bottom"/>
          </w:tcPr>
          <w:p w14:paraId="39FC544D" w14:textId="77777777" w:rsidR="0060785D" w:rsidRPr="00A76752" w:rsidRDefault="0060785D" w:rsidP="00607496">
            <w:pPr>
              <w:spacing w:after="0"/>
              <w:jc w:val="center"/>
              <w:rPr>
                <w:rFonts w:ascii="Times New Roman" w:hAnsi="Times New Roman" w:cs="Times New Roman"/>
              </w:rPr>
            </w:pPr>
          </w:p>
        </w:tc>
        <w:tc>
          <w:tcPr>
            <w:tcW w:w="3147" w:type="dxa"/>
            <w:vAlign w:val="center"/>
          </w:tcPr>
          <w:p w14:paraId="203AEBDC" w14:textId="77777777" w:rsidR="0060785D" w:rsidRPr="00A76752" w:rsidRDefault="0060785D" w:rsidP="00325AAA">
            <w:pPr>
              <w:spacing w:after="0"/>
              <w:rPr>
                <w:rFonts w:ascii="Times New Roman" w:hAnsi="Times New Roman" w:cs="Times New Roman"/>
              </w:rPr>
            </w:pPr>
          </w:p>
        </w:tc>
      </w:tr>
      <w:tr w:rsidR="00880132" w:rsidRPr="00A76752" w14:paraId="418D6E9B" w14:textId="77777777" w:rsidTr="009E354A">
        <w:trPr>
          <w:trHeight w:val="283"/>
        </w:trPr>
        <w:tc>
          <w:tcPr>
            <w:tcW w:w="568" w:type="dxa"/>
            <w:vAlign w:val="bottom"/>
          </w:tcPr>
          <w:p w14:paraId="68437548" w14:textId="77777777" w:rsidR="00880132" w:rsidRPr="00A76752" w:rsidRDefault="00880132" w:rsidP="00880132">
            <w:pPr>
              <w:spacing w:after="0"/>
              <w:jc w:val="center"/>
              <w:rPr>
                <w:rFonts w:ascii="Times New Roman" w:hAnsi="Times New Roman" w:cs="Times New Roman"/>
              </w:rPr>
            </w:pPr>
          </w:p>
        </w:tc>
        <w:tc>
          <w:tcPr>
            <w:tcW w:w="3402" w:type="dxa"/>
          </w:tcPr>
          <w:p w14:paraId="7EF72D9C" w14:textId="77777777" w:rsidR="00880132" w:rsidRPr="00A76752" w:rsidRDefault="00880132" w:rsidP="00880132">
            <w:pPr>
              <w:spacing w:after="0"/>
              <w:ind w:right="112"/>
              <w:rPr>
                <w:rFonts w:ascii="Times New Roman" w:hAnsi="Times New Roman" w:cs="Times New Roman"/>
                <w:snapToGrid w:val="0"/>
                <w:color w:val="000000"/>
              </w:rPr>
            </w:pPr>
            <w:r w:rsidRPr="00A76752">
              <w:rPr>
                <w:rFonts w:ascii="Times New Roman" w:hAnsi="Times New Roman" w:cs="Times New Roman"/>
                <w:snapToGrid w:val="0"/>
                <w:color w:val="000000"/>
              </w:rPr>
              <w:t>бюджет городского округа</w:t>
            </w:r>
          </w:p>
        </w:tc>
        <w:tc>
          <w:tcPr>
            <w:tcW w:w="1559" w:type="dxa"/>
            <w:vAlign w:val="center"/>
          </w:tcPr>
          <w:p w14:paraId="6B9DAD6F" w14:textId="02E064BF" w:rsidR="00880132" w:rsidRPr="00A76752" w:rsidRDefault="00880132" w:rsidP="00880132">
            <w:pPr>
              <w:spacing w:after="0"/>
              <w:jc w:val="center"/>
              <w:rPr>
                <w:rFonts w:ascii="Times New Roman" w:hAnsi="Times New Roman" w:cs="Times New Roman"/>
              </w:rPr>
            </w:pPr>
            <w:r>
              <w:rPr>
                <w:rFonts w:ascii="Times New Roman" w:hAnsi="Times New Roman" w:cs="Times New Roman"/>
              </w:rPr>
              <w:t>3783,26</w:t>
            </w:r>
          </w:p>
        </w:tc>
        <w:tc>
          <w:tcPr>
            <w:tcW w:w="1418" w:type="dxa"/>
            <w:vAlign w:val="center"/>
          </w:tcPr>
          <w:p w14:paraId="1B136D98" w14:textId="20C45BF7" w:rsidR="00880132" w:rsidRPr="00A76752" w:rsidRDefault="00880132" w:rsidP="00880132">
            <w:pPr>
              <w:spacing w:after="0"/>
              <w:jc w:val="center"/>
              <w:rPr>
                <w:rFonts w:ascii="Times New Roman" w:hAnsi="Times New Roman" w:cs="Times New Roman"/>
              </w:rPr>
            </w:pPr>
            <w:r>
              <w:rPr>
                <w:rFonts w:ascii="Times New Roman" w:hAnsi="Times New Roman" w:cs="Times New Roman"/>
              </w:rPr>
              <w:t>2266,89</w:t>
            </w:r>
          </w:p>
        </w:tc>
        <w:tc>
          <w:tcPr>
            <w:tcW w:w="992" w:type="dxa"/>
            <w:vAlign w:val="center"/>
          </w:tcPr>
          <w:p w14:paraId="536013D8" w14:textId="7699CF0A" w:rsidR="00880132" w:rsidRPr="00A76752" w:rsidRDefault="00880132" w:rsidP="00880132">
            <w:pPr>
              <w:spacing w:after="0"/>
              <w:jc w:val="center"/>
              <w:rPr>
                <w:rFonts w:ascii="Times New Roman" w:hAnsi="Times New Roman" w:cs="Times New Roman"/>
              </w:rPr>
            </w:pPr>
            <w:r>
              <w:rPr>
                <w:rFonts w:ascii="Times New Roman" w:hAnsi="Times New Roman" w:cs="Times New Roman"/>
              </w:rPr>
              <w:t>59,9</w:t>
            </w:r>
          </w:p>
        </w:tc>
        <w:tc>
          <w:tcPr>
            <w:tcW w:w="1701" w:type="dxa"/>
            <w:vAlign w:val="center"/>
          </w:tcPr>
          <w:p w14:paraId="27E62514" w14:textId="32FB97D6" w:rsidR="00880132" w:rsidRPr="00A76752" w:rsidRDefault="00880132" w:rsidP="00880132">
            <w:pPr>
              <w:spacing w:after="0"/>
              <w:jc w:val="center"/>
              <w:rPr>
                <w:rFonts w:ascii="Times New Roman" w:hAnsi="Times New Roman" w:cs="Times New Roman"/>
              </w:rPr>
            </w:pPr>
            <w:r>
              <w:rPr>
                <w:rFonts w:ascii="Times New Roman" w:hAnsi="Times New Roman" w:cs="Times New Roman"/>
              </w:rPr>
              <w:t>650,0</w:t>
            </w:r>
          </w:p>
        </w:tc>
        <w:tc>
          <w:tcPr>
            <w:tcW w:w="1559" w:type="dxa"/>
            <w:vAlign w:val="center"/>
          </w:tcPr>
          <w:p w14:paraId="4329416A" w14:textId="12FF4374" w:rsidR="00880132" w:rsidRPr="00A76752" w:rsidRDefault="00880132" w:rsidP="00880132">
            <w:pPr>
              <w:spacing w:after="0"/>
              <w:jc w:val="center"/>
              <w:rPr>
                <w:rFonts w:ascii="Times New Roman" w:hAnsi="Times New Roman" w:cs="Times New Roman"/>
              </w:rPr>
            </w:pPr>
            <w:r>
              <w:rPr>
                <w:rFonts w:ascii="Times New Roman" w:hAnsi="Times New Roman" w:cs="Times New Roman"/>
              </w:rPr>
              <w:t>650,0</w:t>
            </w:r>
          </w:p>
        </w:tc>
        <w:tc>
          <w:tcPr>
            <w:tcW w:w="993" w:type="dxa"/>
            <w:vAlign w:val="center"/>
          </w:tcPr>
          <w:p w14:paraId="20BF4E7C" w14:textId="48017BD9" w:rsidR="00880132" w:rsidRPr="00A76752" w:rsidRDefault="00880132" w:rsidP="00880132">
            <w:pPr>
              <w:spacing w:after="0"/>
              <w:jc w:val="center"/>
              <w:rPr>
                <w:rFonts w:ascii="Times New Roman" w:hAnsi="Times New Roman" w:cs="Times New Roman"/>
              </w:rPr>
            </w:pPr>
            <w:r>
              <w:rPr>
                <w:rFonts w:ascii="Times New Roman" w:hAnsi="Times New Roman" w:cs="Times New Roman"/>
              </w:rPr>
              <w:t>100</w:t>
            </w:r>
          </w:p>
        </w:tc>
        <w:tc>
          <w:tcPr>
            <w:tcW w:w="3147" w:type="dxa"/>
            <w:vAlign w:val="center"/>
          </w:tcPr>
          <w:p w14:paraId="6632AFC1" w14:textId="77777777" w:rsidR="00880132" w:rsidRPr="00A76752" w:rsidRDefault="00880132" w:rsidP="00880132">
            <w:pPr>
              <w:spacing w:after="0"/>
              <w:rPr>
                <w:rFonts w:ascii="Times New Roman" w:hAnsi="Times New Roman" w:cs="Times New Roman"/>
              </w:rPr>
            </w:pPr>
          </w:p>
        </w:tc>
      </w:tr>
      <w:tr w:rsidR="0060785D" w:rsidRPr="00A76752" w14:paraId="72D10542" w14:textId="77777777" w:rsidTr="009E354A">
        <w:trPr>
          <w:trHeight w:val="283"/>
        </w:trPr>
        <w:tc>
          <w:tcPr>
            <w:tcW w:w="568" w:type="dxa"/>
            <w:vAlign w:val="bottom"/>
          </w:tcPr>
          <w:p w14:paraId="69D914EF" w14:textId="77777777" w:rsidR="0060785D" w:rsidRPr="00A76752" w:rsidRDefault="0060785D" w:rsidP="00607496">
            <w:pPr>
              <w:spacing w:after="0"/>
              <w:jc w:val="center"/>
              <w:rPr>
                <w:rFonts w:ascii="Times New Roman" w:hAnsi="Times New Roman" w:cs="Times New Roman"/>
              </w:rPr>
            </w:pPr>
          </w:p>
        </w:tc>
        <w:tc>
          <w:tcPr>
            <w:tcW w:w="3402" w:type="dxa"/>
          </w:tcPr>
          <w:p w14:paraId="480512DA" w14:textId="77777777" w:rsidR="0060785D" w:rsidRPr="00A76752" w:rsidRDefault="0060785D" w:rsidP="00607496">
            <w:pPr>
              <w:spacing w:after="0"/>
              <w:ind w:right="112"/>
              <w:rPr>
                <w:rFonts w:ascii="Times New Roman" w:hAnsi="Times New Roman" w:cs="Times New Roman"/>
                <w:snapToGrid w:val="0"/>
                <w:color w:val="000000"/>
              </w:rPr>
            </w:pPr>
            <w:r w:rsidRPr="00A76752">
              <w:rPr>
                <w:rFonts w:ascii="Times New Roman" w:hAnsi="Times New Roman" w:cs="Times New Roman"/>
                <w:snapToGrid w:val="0"/>
                <w:color w:val="000000"/>
              </w:rPr>
              <w:t xml:space="preserve">федеральный бюджет </w:t>
            </w:r>
          </w:p>
        </w:tc>
        <w:tc>
          <w:tcPr>
            <w:tcW w:w="1559" w:type="dxa"/>
            <w:vAlign w:val="center"/>
          </w:tcPr>
          <w:p w14:paraId="05B122F8" w14:textId="09334D4F" w:rsidR="0060785D" w:rsidRPr="00A76752" w:rsidRDefault="0060785D" w:rsidP="0060029A">
            <w:pPr>
              <w:spacing w:after="0"/>
              <w:jc w:val="center"/>
              <w:rPr>
                <w:rFonts w:ascii="Times New Roman" w:hAnsi="Times New Roman" w:cs="Times New Roman"/>
              </w:rPr>
            </w:pPr>
          </w:p>
        </w:tc>
        <w:tc>
          <w:tcPr>
            <w:tcW w:w="1418" w:type="dxa"/>
            <w:vAlign w:val="center"/>
          </w:tcPr>
          <w:p w14:paraId="77973B8A" w14:textId="622038E3" w:rsidR="0060785D" w:rsidRPr="00A76752" w:rsidRDefault="0060785D" w:rsidP="0060029A">
            <w:pPr>
              <w:spacing w:after="0"/>
              <w:jc w:val="center"/>
              <w:rPr>
                <w:rFonts w:ascii="Times New Roman" w:hAnsi="Times New Roman" w:cs="Times New Roman"/>
              </w:rPr>
            </w:pPr>
          </w:p>
        </w:tc>
        <w:tc>
          <w:tcPr>
            <w:tcW w:w="992" w:type="dxa"/>
            <w:vAlign w:val="center"/>
          </w:tcPr>
          <w:p w14:paraId="7FD406DA" w14:textId="504AD6D3" w:rsidR="0060785D" w:rsidRPr="00A76752" w:rsidRDefault="0060785D" w:rsidP="0060029A">
            <w:pPr>
              <w:spacing w:after="0"/>
              <w:jc w:val="center"/>
              <w:rPr>
                <w:rFonts w:ascii="Times New Roman" w:hAnsi="Times New Roman" w:cs="Times New Roman"/>
              </w:rPr>
            </w:pPr>
          </w:p>
        </w:tc>
        <w:tc>
          <w:tcPr>
            <w:tcW w:w="1701" w:type="dxa"/>
            <w:vAlign w:val="center"/>
          </w:tcPr>
          <w:p w14:paraId="0417E4CA" w14:textId="634E5CCC" w:rsidR="0060785D" w:rsidRPr="00A76752" w:rsidRDefault="0060785D" w:rsidP="0060029A">
            <w:pPr>
              <w:spacing w:after="0"/>
              <w:jc w:val="center"/>
              <w:rPr>
                <w:rFonts w:ascii="Times New Roman" w:hAnsi="Times New Roman" w:cs="Times New Roman"/>
              </w:rPr>
            </w:pPr>
          </w:p>
        </w:tc>
        <w:tc>
          <w:tcPr>
            <w:tcW w:w="1559" w:type="dxa"/>
            <w:vAlign w:val="center"/>
          </w:tcPr>
          <w:p w14:paraId="23B0DC25" w14:textId="267B4D39" w:rsidR="0060785D" w:rsidRPr="00A76752" w:rsidRDefault="0060785D" w:rsidP="0060029A">
            <w:pPr>
              <w:spacing w:after="0"/>
              <w:jc w:val="center"/>
              <w:rPr>
                <w:rFonts w:ascii="Times New Roman" w:hAnsi="Times New Roman" w:cs="Times New Roman"/>
              </w:rPr>
            </w:pPr>
          </w:p>
        </w:tc>
        <w:tc>
          <w:tcPr>
            <w:tcW w:w="993" w:type="dxa"/>
            <w:vAlign w:val="center"/>
          </w:tcPr>
          <w:p w14:paraId="52FA4B36" w14:textId="12AA3336" w:rsidR="0060785D" w:rsidRPr="00A76752" w:rsidRDefault="0060785D" w:rsidP="0060029A">
            <w:pPr>
              <w:spacing w:after="0"/>
              <w:jc w:val="center"/>
              <w:rPr>
                <w:rFonts w:ascii="Times New Roman" w:hAnsi="Times New Roman" w:cs="Times New Roman"/>
              </w:rPr>
            </w:pPr>
          </w:p>
        </w:tc>
        <w:tc>
          <w:tcPr>
            <w:tcW w:w="3147" w:type="dxa"/>
            <w:vAlign w:val="center"/>
          </w:tcPr>
          <w:p w14:paraId="6724334D" w14:textId="60901609" w:rsidR="0060785D" w:rsidRPr="00A76752" w:rsidRDefault="0060785D" w:rsidP="00325AAA">
            <w:pPr>
              <w:spacing w:after="0"/>
              <w:rPr>
                <w:rFonts w:ascii="Times New Roman" w:hAnsi="Times New Roman" w:cs="Times New Roman"/>
              </w:rPr>
            </w:pPr>
          </w:p>
        </w:tc>
      </w:tr>
      <w:tr w:rsidR="0060785D" w:rsidRPr="00A76752" w14:paraId="04E1AB1E" w14:textId="77777777" w:rsidTr="009E354A">
        <w:trPr>
          <w:trHeight w:val="283"/>
        </w:trPr>
        <w:tc>
          <w:tcPr>
            <w:tcW w:w="568" w:type="dxa"/>
            <w:vAlign w:val="bottom"/>
          </w:tcPr>
          <w:p w14:paraId="57C3B195" w14:textId="77777777" w:rsidR="0060785D" w:rsidRPr="00A76752" w:rsidRDefault="0060785D" w:rsidP="00607496">
            <w:pPr>
              <w:spacing w:after="0"/>
              <w:jc w:val="center"/>
              <w:rPr>
                <w:rFonts w:ascii="Times New Roman" w:hAnsi="Times New Roman" w:cs="Times New Roman"/>
              </w:rPr>
            </w:pPr>
          </w:p>
        </w:tc>
        <w:tc>
          <w:tcPr>
            <w:tcW w:w="3402" w:type="dxa"/>
          </w:tcPr>
          <w:p w14:paraId="09807DAB" w14:textId="77777777" w:rsidR="0060785D" w:rsidRPr="00A76752" w:rsidRDefault="0060785D" w:rsidP="00607496">
            <w:pPr>
              <w:spacing w:after="0"/>
              <w:ind w:right="112"/>
              <w:rPr>
                <w:rFonts w:ascii="Times New Roman" w:hAnsi="Times New Roman" w:cs="Times New Roman"/>
                <w:snapToGrid w:val="0"/>
                <w:color w:val="000000"/>
              </w:rPr>
            </w:pPr>
            <w:r w:rsidRPr="00A76752">
              <w:rPr>
                <w:rFonts w:ascii="Times New Roman" w:hAnsi="Times New Roman" w:cs="Times New Roman"/>
                <w:snapToGrid w:val="0"/>
                <w:color w:val="000000"/>
              </w:rPr>
              <w:t>краевой бюджет</w:t>
            </w:r>
          </w:p>
        </w:tc>
        <w:tc>
          <w:tcPr>
            <w:tcW w:w="1559" w:type="dxa"/>
            <w:vAlign w:val="bottom"/>
          </w:tcPr>
          <w:p w14:paraId="2161C91D" w14:textId="77777777" w:rsidR="0060785D" w:rsidRPr="00A76752" w:rsidRDefault="0060785D" w:rsidP="00607496">
            <w:pPr>
              <w:spacing w:after="0"/>
              <w:jc w:val="center"/>
              <w:rPr>
                <w:rFonts w:ascii="Times New Roman" w:hAnsi="Times New Roman" w:cs="Times New Roman"/>
              </w:rPr>
            </w:pPr>
          </w:p>
        </w:tc>
        <w:tc>
          <w:tcPr>
            <w:tcW w:w="1418" w:type="dxa"/>
            <w:vAlign w:val="bottom"/>
          </w:tcPr>
          <w:p w14:paraId="3F6D15A8" w14:textId="77777777" w:rsidR="0060785D" w:rsidRPr="00A76752" w:rsidRDefault="0060785D" w:rsidP="00607496">
            <w:pPr>
              <w:spacing w:after="0"/>
              <w:jc w:val="center"/>
              <w:rPr>
                <w:rFonts w:ascii="Times New Roman" w:hAnsi="Times New Roman" w:cs="Times New Roman"/>
              </w:rPr>
            </w:pPr>
          </w:p>
        </w:tc>
        <w:tc>
          <w:tcPr>
            <w:tcW w:w="992" w:type="dxa"/>
            <w:vAlign w:val="bottom"/>
          </w:tcPr>
          <w:p w14:paraId="56E4A9BE" w14:textId="77777777" w:rsidR="0060785D" w:rsidRPr="00A76752" w:rsidRDefault="0060785D" w:rsidP="00607496">
            <w:pPr>
              <w:spacing w:after="0"/>
              <w:jc w:val="center"/>
              <w:rPr>
                <w:rFonts w:ascii="Times New Roman" w:hAnsi="Times New Roman" w:cs="Times New Roman"/>
              </w:rPr>
            </w:pPr>
          </w:p>
        </w:tc>
        <w:tc>
          <w:tcPr>
            <w:tcW w:w="1701" w:type="dxa"/>
            <w:vAlign w:val="bottom"/>
          </w:tcPr>
          <w:p w14:paraId="1D50C474" w14:textId="77777777" w:rsidR="0060785D" w:rsidRPr="00A76752" w:rsidRDefault="0060785D" w:rsidP="00607496">
            <w:pPr>
              <w:spacing w:after="0"/>
              <w:jc w:val="center"/>
              <w:rPr>
                <w:rFonts w:ascii="Times New Roman" w:hAnsi="Times New Roman" w:cs="Times New Roman"/>
              </w:rPr>
            </w:pPr>
          </w:p>
        </w:tc>
        <w:tc>
          <w:tcPr>
            <w:tcW w:w="1559" w:type="dxa"/>
            <w:vAlign w:val="bottom"/>
          </w:tcPr>
          <w:p w14:paraId="3E8D553B" w14:textId="77777777" w:rsidR="0060785D" w:rsidRPr="00A76752" w:rsidRDefault="0060785D" w:rsidP="00607496">
            <w:pPr>
              <w:spacing w:after="0"/>
              <w:jc w:val="center"/>
              <w:rPr>
                <w:rFonts w:ascii="Times New Roman" w:hAnsi="Times New Roman" w:cs="Times New Roman"/>
              </w:rPr>
            </w:pPr>
          </w:p>
        </w:tc>
        <w:tc>
          <w:tcPr>
            <w:tcW w:w="993" w:type="dxa"/>
            <w:vAlign w:val="bottom"/>
          </w:tcPr>
          <w:p w14:paraId="4F0B9006" w14:textId="77777777" w:rsidR="0060785D" w:rsidRPr="00A76752" w:rsidRDefault="0060785D" w:rsidP="00607496">
            <w:pPr>
              <w:spacing w:after="0"/>
              <w:jc w:val="center"/>
              <w:rPr>
                <w:rFonts w:ascii="Times New Roman" w:hAnsi="Times New Roman" w:cs="Times New Roman"/>
              </w:rPr>
            </w:pPr>
          </w:p>
        </w:tc>
        <w:tc>
          <w:tcPr>
            <w:tcW w:w="3147" w:type="dxa"/>
            <w:vAlign w:val="center"/>
          </w:tcPr>
          <w:p w14:paraId="09A11CFC" w14:textId="77777777" w:rsidR="0060785D" w:rsidRPr="00A76752" w:rsidRDefault="0060785D" w:rsidP="00325AAA">
            <w:pPr>
              <w:spacing w:after="0"/>
              <w:rPr>
                <w:rFonts w:ascii="Times New Roman" w:hAnsi="Times New Roman" w:cs="Times New Roman"/>
              </w:rPr>
            </w:pPr>
          </w:p>
        </w:tc>
      </w:tr>
      <w:tr w:rsidR="0060785D" w:rsidRPr="00A76752" w14:paraId="4B469ADA" w14:textId="77777777" w:rsidTr="009E354A">
        <w:trPr>
          <w:trHeight w:val="283"/>
        </w:trPr>
        <w:tc>
          <w:tcPr>
            <w:tcW w:w="568" w:type="dxa"/>
            <w:vAlign w:val="bottom"/>
          </w:tcPr>
          <w:p w14:paraId="606E60E2" w14:textId="77777777" w:rsidR="0060785D" w:rsidRPr="00A76752" w:rsidRDefault="0060785D" w:rsidP="00607496">
            <w:pPr>
              <w:spacing w:after="0"/>
              <w:jc w:val="center"/>
              <w:rPr>
                <w:rFonts w:ascii="Times New Roman" w:hAnsi="Times New Roman" w:cs="Times New Roman"/>
              </w:rPr>
            </w:pPr>
          </w:p>
        </w:tc>
        <w:tc>
          <w:tcPr>
            <w:tcW w:w="3402" w:type="dxa"/>
          </w:tcPr>
          <w:p w14:paraId="4015F09E" w14:textId="1D63CE55" w:rsidR="0060785D" w:rsidRPr="00A76752" w:rsidRDefault="0060785D" w:rsidP="00607496">
            <w:pPr>
              <w:spacing w:after="0"/>
              <w:ind w:right="112"/>
              <w:rPr>
                <w:rFonts w:ascii="Times New Roman" w:hAnsi="Times New Roman" w:cs="Times New Roman"/>
                <w:snapToGrid w:val="0"/>
                <w:color w:val="000000"/>
              </w:rPr>
            </w:pPr>
            <w:r w:rsidRPr="00A76752">
              <w:rPr>
                <w:rFonts w:ascii="Times New Roman" w:hAnsi="Times New Roman" w:cs="Times New Roman"/>
                <w:snapToGrid w:val="0"/>
                <w:color w:val="000000"/>
              </w:rPr>
              <w:t>внебюджетные источники</w:t>
            </w:r>
          </w:p>
        </w:tc>
        <w:tc>
          <w:tcPr>
            <w:tcW w:w="1559" w:type="dxa"/>
            <w:vAlign w:val="bottom"/>
          </w:tcPr>
          <w:p w14:paraId="24BCAC73" w14:textId="77777777" w:rsidR="0060785D" w:rsidRPr="00A76752" w:rsidRDefault="0060785D" w:rsidP="00607496">
            <w:pPr>
              <w:spacing w:after="0"/>
              <w:jc w:val="center"/>
              <w:rPr>
                <w:rFonts w:ascii="Times New Roman" w:hAnsi="Times New Roman" w:cs="Times New Roman"/>
              </w:rPr>
            </w:pPr>
          </w:p>
        </w:tc>
        <w:tc>
          <w:tcPr>
            <w:tcW w:w="1418" w:type="dxa"/>
            <w:vAlign w:val="bottom"/>
          </w:tcPr>
          <w:p w14:paraId="75308374" w14:textId="77777777" w:rsidR="0060785D" w:rsidRPr="00A76752" w:rsidRDefault="0060785D" w:rsidP="00607496">
            <w:pPr>
              <w:spacing w:after="0"/>
              <w:jc w:val="center"/>
              <w:rPr>
                <w:rFonts w:ascii="Times New Roman" w:hAnsi="Times New Roman" w:cs="Times New Roman"/>
              </w:rPr>
            </w:pPr>
          </w:p>
        </w:tc>
        <w:tc>
          <w:tcPr>
            <w:tcW w:w="992" w:type="dxa"/>
            <w:vAlign w:val="bottom"/>
          </w:tcPr>
          <w:p w14:paraId="612FE483" w14:textId="77777777" w:rsidR="0060785D" w:rsidRPr="00A76752" w:rsidRDefault="0060785D" w:rsidP="00607496">
            <w:pPr>
              <w:spacing w:after="0"/>
              <w:jc w:val="center"/>
              <w:rPr>
                <w:rFonts w:ascii="Times New Roman" w:hAnsi="Times New Roman" w:cs="Times New Roman"/>
              </w:rPr>
            </w:pPr>
          </w:p>
        </w:tc>
        <w:tc>
          <w:tcPr>
            <w:tcW w:w="1701" w:type="dxa"/>
            <w:vAlign w:val="bottom"/>
          </w:tcPr>
          <w:p w14:paraId="055E5AAC" w14:textId="77777777" w:rsidR="0060785D" w:rsidRPr="00A76752" w:rsidRDefault="0060785D" w:rsidP="00607496">
            <w:pPr>
              <w:spacing w:after="0"/>
              <w:jc w:val="center"/>
              <w:rPr>
                <w:rFonts w:ascii="Times New Roman" w:hAnsi="Times New Roman" w:cs="Times New Roman"/>
              </w:rPr>
            </w:pPr>
          </w:p>
        </w:tc>
        <w:tc>
          <w:tcPr>
            <w:tcW w:w="1559" w:type="dxa"/>
            <w:vAlign w:val="bottom"/>
          </w:tcPr>
          <w:p w14:paraId="0FC92D3D" w14:textId="77777777" w:rsidR="0060785D" w:rsidRPr="00A76752" w:rsidRDefault="0060785D" w:rsidP="00607496">
            <w:pPr>
              <w:spacing w:after="0"/>
              <w:jc w:val="center"/>
              <w:rPr>
                <w:rFonts w:ascii="Times New Roman" w:hAnsi="Times New Roman" w:cs="Times New Roman"/>
              </w:rPr>
            </w:pPr>
          </w:p>
        </w:tc>
        <w:tc>
          <w:tcPr>
            <w:tcW w:w="993" w:type="dxa"/>
            <w:vAlign w:val="bottom"/>
          </w:tcPr>
          <w:p w14:paraId="33D92BD7" w14:textId="77777777" w:rsidR="0060785D" w:rsidRPr="00A76752" w:rsidRDefault="0060785D" w:rsidP="00607496">
            <w:pPr>
              <w:spacing w:after="0"/>
              <w:jc w:val="center"/>
              <w:rPr>
                <w:rFonts w:ascii="Times New Roman" w:hAnsi="Times New Roman" w:cs="Times New Roman"/>
              </w:rPr>
            </w:pPr>
          </w:p>
        </w:tc>
        <w:tc>
          <w:tcPr>
            <w:tcW w:w="3147" w:type="dxa"/>
            <w:vAlign w:val="center"/>
          </w:tcPr>
          <w:p w14:paraId="2D73B72A" w14:textId="77777777" w:rsidR="0060785D" w:rsidRPr="00A76752" w:rsidRDefault="0060785D" w:rsidP="00325AAA">
            <w:pPr>
              <w:spacing w:after="0"/>
              <w:rPr>
                <w:rFonts w:ascii="Times New Roman" w:hAnsi="Times New Roman" w:cs="Times New Roman"/>
              </w:rPr>
            </w:pPr>
          </w:p>
        </w:tc>
      </w:tr>
      <w:tr w:rsidR="00880132" w:rsidRPr="00A76752" w14:paraId="47700695" w14:textId="77777777" w:rsidTr="009E354A">
        <w:trPr>
          <w:trHeight w:val="283"/>
        </w:trPr>
        <w:tc>
          <w:tcPr>
            <w:tcW w:w="568" w:type="dxa"/>
          </w:tcPr>
          <w:p w14:paraId="6EAF79CE" w14:textId="77777777" w:rsidR="00880132" w:rsidRPr="00A76752" w:rsidRDefault="00880132" w:rsidP="00880132">
            <w:pPr>
              <w:spacing w:after="0"/>
              <w:jc w:val="center"/>
              <w:rPr>
                <w:rFonts w:ascii="Times New Roman" w:hAnsi="Times New Roman" w:cs="Times New Roman"/>
              </w:rPr>
            </w:pPr>
            <w:r w:rsidRPr="00A76752">
              <w:rPr>
                <w:rFonts w:ascii="Times New Roman" w:hAnsi="Times New Roman" w:cs="Times New Roman"/>
              </w:rPr>
              <w:t>1.1</w:t>
            </w:r>
          </w:p>
        </w:tc>
        <w:tc>
          <w:tcPr>
            <w:tcW w:w="3402" w:type="dxa"/>
          </w:tcPr>
          <w:p w14:paraId="5CE0C128" w14:textId="77777777" w:rsidR="00880132" w:rsidRPr="009579BB" w:rsidRDefault="00880132" w:rsidP="00880132">
            <w:pPr>
              <w:spacing w:after="0"/>
              <w:ind w:right="112"/>
              <w:rPr>
                <w:rFonts w:ascii="Times New Roman" w:hAnsi="Times New Roman" w:cs="Times New Roman"/>
                <w:snapToGrid w:val="0"/>
                <w:color w:val="000000"/>
              </w:rPr>
            </w:pPr>
            <w:r w:rsidRPr="009579BB">
              <w:rPr>
                <w:rFonts w:ascii="Times New Roman" w:hAnsi="Times New Roman" w:cs="Times New Roman"/>
                <w:color w:val="000000"/>
              </w:rPr>
              <w:t>Создание благоприятных условий для гражданского становления, успешной социализации и эффективной самореализации молодежи</w:t>
            </w:r>
          </w:p>
        </w:tc>
        <w:tc>
          <w:tcPr>
            <w:tcW w:w="1559" w:type="dxa"/>
            <w:vAlign w:val="center"/>
          </w:tcPr>
          <w:p w14:paraId="355EF5F8" w14:textId="5B5F6B3B" w:rsidR="00880132" w:rsidRPr="009579BB" w:rsidRDefault="00880132" w:rsidP="00880132">
            <w:pPr>
              <w:spacing w:after="0"/>
              <w:jc w:val="center"/>
              <w:rPr>
                <w:rFonts w:ascii="Times New Roman" w:hAnsi="Times New Roman" w:cs="Times New Roman"/>
                <w:highlight w:val="yellow"/>
              </w:rPr>
            </w:pPr>
            <w:r>
              <w:rPr>
                <w:rFonts w:ascii="Times New Roman" w:hAnsi="Times New Roman" w:cs="Times New Roman"/>
              </w:rPr>
              <w:t>3783,26</w:t>
            </w:r>
          </w:p>
        </w:tc>
        <w:tc>
          <w:tcPr>
            <w:tcW w:w="1418" w:type="dxa"/>
            <w:vAlign w:val="center"/>
          </w:tcPr>
          <w:p w14:paraId="170F0E27" w14:textId="33DFE8C9" w:rsidR="00880132" w:rsidRPr="009579BB" w:rsidRDefault="00880132" w:rsidP="00880132">
            <w:pPr>
              <w:spacing w:after="0"/>
              <w:jc w:val="center"/>
              <w:rPr>
                <w:rFonts w:ascii="Times New Roman" w:hAnsi="Times New Roman" w:cs="Times New Roman"/>
                <w:highlight w:val="yellow"/>
              </w:rPr>
            </w:pPr>
            <w:r>
              <w:rPr>
                <w:rFonts w:ascii="Times New Roman" w:hAnsi="Times New Roman" w:cs="Times New Roman"/>
              </w:rPr>
              <w:t>2266,89</w:t>
            </w:r>
          </w:p>
        </w:tc>
        <w:tc>
          <w:tcPr>
            <w:tcW w:w="992" w:type="dxa"/>
            <w:vAlign w:val="center"/>
          </w:tcPr>
          <w:p w14:paraId="379EA697" w14:textId="7AF711DE" w:rsidR="00880132" w:rsidRPr="00A76752" w:rsidRDefault="00880132" w:rsidP="00880132">
            <w:pPr>
              <w:spacing w:after="0"/>
              <w:jc w:val="center"/>
              <w:rPr>
                <w:rFonts w:ascii="Times New Roman" w:hAnsi="Times New Roman" w:cs="Times New Roman"/>
              </w:rPr>
            </w:pPr>
            <w:r>
              <w:rPr>
                <w:rFonts w:ascii="Times New Roman" w:hAnsi="Times New Roman" w:cs="Times New Roman"/>
              </w:rPr>
              <w:t>59,9</w:t>
            </w:r>
          </w:p>
        </w:tc>
        <w:tc>
          <w:tcPr>
            <w:tcW w:w="1701" w:type="dxa"/>
            <w:vAlign w:val="center"/>
          </w:tcPr>
          <w:p w14:paraId="5C69C014" w14:textId="7AD452FE" w:rsidR="00880132" w:rsidRPr="00A76752" w:rsidRDefault="00880132" w:rsidP="00880132">
            <w:pPr>
              <w:spacing w:after="0"/>
              <w:jc w:val="center"/>
              <w:rPr>
                <w:rFonts w:ascii="Times New Roman" w:hAnsi="Times New Roman" w:cs="Times New Roman"/>
              </w:rPr>
            </w:pPr>
            <w:r>
              <w:rPr>
                <w:rFonts w:ascii="Times New Roman" w:hAnsi="Times New Roman" w:cs="Times New Roman"/>
              </w:rPr>
              <w:t>650,0</w:t>
            </w:r>
          </w:p>
        </w:tc>
        <w:tc>
          <w:tcPr>
            <w:tcW w:w="1559" w:type="dxa"/>
            <w:vAlign w:val="center"/>
          </w:tcPr>
          <w:p w14:paraId="5FFA9535" w14:textId="6E842080" w:rsidR="00880132" w:rsidRPr="00A76752" w:rsidRDefault="00880132" w:rsidP="00880132">
            <w:pPr>
              <w:spacing w:after="0"/>
              <w:jc w:val="center"/>
              <w:rPr>
                <w:rFonts w:ascii="Times New Roman" w:hAnsi="Times New Roman" w:cs="Times New Roman"/>
              </w:rPr>
            </w:pPr>
            <w:r>
              <w:rPr>
                <w:rFonts w:ascii="Times New Roman" w:hAnsi="Times New Roman" w:cs="Times New Roman"/>
              </w:rPr>
              <w:t>650,0</w:t>
            </w:r>
          </w:p>
        </w:tc>
        <w:tc>
          <w:tcPr>
            <w:tcW w:w="993" w:type="dxa"/>
            <w:vAlign w:val="center"/>
          </w:tcPr>
          <w:p w14:paraId="2B3AF935" w14:textId="691BB9D6" w:rsidR="00880132" w:rsidRPr="00A76752" w:rsidRDefault="00880132" w:rsidP="00880132">
            <w:pPr>
              <w:spacing w:after="0"/>
              <w:jc w:val="center"/>
              <w:rPr>
                <w:rFonts w:ascii="Times New Roman" w:hAnsi="Times New Roman" w:cs="Times New Roman"/>
              </w:rPr>
            </w:pPr>
            <w:r>
              <w:rPr>
                <w:rFonts w:ascii="Times New Roman" w:hAnsi="Times New Roman" w:cs="Times New Roman"/>
              </w:rPr>
              <w:t>100</w:t>
            </w:r>
          </w:p>
        </w:tc>
        <w:tc>
          <w:tcPr>
            <w:tcW w:w="3147" w:type="dxa"/>
            <w:vAlign w:val="center"/>
          </w:tcPr>
          <w:p w14:paraId="10772FC3" w14:textId="3B111B0A" w:rsidR="00880132" w:rsidRPr="00A76752" w:rsidRDefault="00880132" w:rsidP="00880132">
            <w:pPr>
              <w:spacing w:after="0"/>
              <w:rPr>
                <w:rFonts w:ascii="Times New Roman" w:hAnsi="Times New Roman" w:cs="Times New Roman"/>
              </w:rPr>
            </w:pPr>
          </w:p>
        </w:tc>
      </w:tr>
      <w:tr w:rsidR="00282314" w:rsidRPr="00A76752" w14:paraId="4D8E5FCF" w14:textId="77777777" w:rsidTr="009E354A">
        <w:trPr>
          <w:trHeight w:val="283"/>
        </w:trPr>
        <w:tc>
          <w:tcPr>
            <w:tcW w:w="568" w:type="dxa"/>
            <w:vAlign w:val="bottom"/>
          </w:tcPr>
          <w:p w14:paraId="2FB96B8E" w14:textId="77777777" w:rsidR="00282314" w:rsidRPr="00A76752" w:rsidRDefault="00282314" w:rsidP="00607496">
            <w:pPr>
              <w:spacing w:after="0"/>
              <w:jc w:val="center"/>
              <w:rPr>
                <w:rFonts w:ascii="Times New Roman" w:hAnsi="Times New Roman" w:cs="Times New Roman"/>
              </w:rPr>
            </w:pPr>
          </w:p>
        </w:tc>
        <w:tc>
          <w:tcPr>
            <w:tcW w:w="3402" w:type="dxa"/>
          </w:tcPr>
          <w:p w14:paraId="775FEFDD" w14:textId="77777777" w:rsidR="00282314" w:rsidRPr="00A76752" w:rsidRDefault="00282314" w:rsidP="00607496">
            <w:pPr>
              <w:spacing w:after="0"/>
              <w:ind w:right="112"/>
              <w:rPr>
                <w:rFonts w:ascii="Times New Roman" w:hAnsi="Times New Roman" w:cs="Times New Roman"/>
                <w:snapToGrid w:val="0"/>
                <w:color w:val="000000"/>
              </w:rPr>
            </w:pPr>
            <w:r w:rsidRPr="00A76752">
              <w:rPr>
                <w:rFonts w:ascii="Times New Roman" w:hAnsi="Times New Roman" w:cs="Times New Roman"/>
                <w:snapToGrid w:val="0"/>
                <w:color w:val="000000"/>
              </w:rPr>
              <w:t>Всего</w:t>
            </w:r>
          </w:p>
        </w:tc>
        <w:tc>
          <w:tcPr>
            <w:tcW w:w="1559" w:type="dxa"/>
            <w:vAlign w:val="bottom"/>
          </w:tcPr>
          <w:p w14:paraId="3681E3DA" w14:textId="77777777" w:rsidR="00282314" w:rsidRPr="00A76752" w:rsidRDefault="00282314" w:rsidP="00607496">
            <w:pPr>
              <w:spacing w:after="0"/>
              <w:jc w:val="center"/>
              <w:rPr>
                <w:rFonts w:ascii="Times New Roman" w:hAnsi="Times New Roman" w:cs="Times New Roman"/>
              </w:rPr>
            </w:pPr>
          </w:p>
        </w:tc>
        <w:tc>
          <w:tcPr>
            <w:tcW w:w="1418" w:type="dxa"/>
            <w:vAlign w:val="bottom"/>
          </w:tcPr>
          <w:p w14:paraId="300EF1B2" w14:textId="77777777" w:rsidR="00282314" w:rsidRPr="00A76752" w:rsidRDefault="00282314" w:rsidP="00607496">
            <w:pPr>
              <w:spacing w:after="0"/>
              <w:jc w:val="center"/>
              <w:rPr>
                <w:rFonts w:ascii="Times New Roman" w:hAnsi="Times New Roman" w:cs="Times New Roman"/>
              </w:rPr>
            </w:pPr>
          </w:p>
        </w:tc>
        <w:tc>
          <w:tcPr>
            <w:tcW w:w="992" w:type="dxa"/>
            <w:vAlign w:val="bottom"/>
          </w:tcPr>
          <w:p w14:paraId="485B08CA" w14:textId="77777777" w:rsidR="00282314" w:rsidRPr="00A76752" w:rsidRDefault="00282314" w:rsidP="00607496">
            <w:pPr>
              <w:spacing w:after="0"/>
              <w:jc w:val="center"/>
              <w:rPr>
                <w:rFonts w:ascii="Times New Roman" w:hAnsi="Times New Roman" w:cs="Times New Roman"/>
              </w:rPr>
            </w:pPr>
          </w:p>
        </w:tc>
        <w:tc>
          <w:tcPr>
            <w:tcW w:w="1701" w:type="dxa"/>
            <w:vAlign w:val="bottom"/>
          </w:tcPr>
          <w:p w14:paraId="676D0007" w14:textId="77777777" w:rsidR="00282314" w:rsidRPr="00A76752" w:rsidRDefault="00282314" w:rsidP="00607496">
            <w:pPr>
              <w:spacing w:after="0"/>
              <w:jc w:val="center"/>
              <w:rPr>
                <w:rFonts w:ascii="Times New Roman" w:hAnsi="Times New Roman" w:cs="Times New Roman"/>
              </w:rPr>
            </w:pPr>
          </w:p>
        </w:tc>
        <w:tc>
          <w:tcPr>
            <w:tcW w:w="1559" w:type="dxa"/>
            <w:vAlign w:val="bottom"/>
          </w:tcPr>
          <w:p w14:paraId="5BA6F3CB" w14:textId="77777777" w:rsidR="00282314" w:rsidRPr="00A76752" w:rsidRDefault="00282314" w:rsidP="00607496">
            <w:pPr>
              <w:spacing w:after="0"/>
              <w:jc w:val="center"/>
              <w:rPr>
                <w:rFonts w:ascii="Times New Roman" w:hAnsi="Times New Roman" w:cs="Times New Roman"/>
              </w:rPr>
            </w:pPr>
          </w:p>
        </w:tc>
        <w:tc>
          <w:tcPr>
            <w:tcW w:w="993" w:type="dxa"/>
            <w:vAlign w:val="bottom"/>
          </w:tcPr>
          <w:p w14:paraId="2EE39820" w14:textId="77777777" w:rsidR="00282314" w:rsidRPr="00A76752" w:rsidRDefault="00282314" w:rsidP="00607496">
            <w:pPr>
              <w:spacing w:after="0"/>
              <w:jc w:val="center"/>
              <w:rPr>
                <w:rFonts w:ascii="Times New Roman" w:hAnsi="Times New Roman" w:cs="Times New Roman"/>
              </w:rPr>
            </w:pPr>
          </w:p>
        </w:tc>
        <w:tc>
          <w:tcPr>
            <w:tcW w:w="3147" w:type="dxa"/>
            <w:vAlign w:val="bottom"/>
          </w:tcPr>
          <w:p w14:paraId="6C4FD43F" w14:textId="77777777" w:rsidR="00282314" w:rsidRPr="00A76752" w:rsidRDefault="00282314" w:rsidP="00607496">
            <w:pPr>
              <w:spacing w:after="0"/>
              <w:jc w:val="center"/>
              <w:rPr>
                <w:rFonts w:ascii="Times New Roman" w:hAnsi="Times New Roman" w:cs="Times New Roman"/>
              </w:rPr>
            </w:pPr>
          </w:p>
        </w:tc>
      </w:tr>
      <w:tr w:rsidR="00880132" w:rsidRPr="00A76752" w14:paraId="78E3EC74" w14:textId="77777777" w:rsidTr="009E354A">
        <w:trPr>
          <w:trHeight w:val="283"/>
        </w:trPr>
        <w:tc>
          <w:tcPr>
            <w:tcW w:w="568" w:type="dxa"/>
            <w:vAlign w:val="bottom"/>
          </w:tcPr>
          <w:p w14:paraId="69FE69D4" w14:textId="77777777" w:rsidR="00880132" w:rsidRPr="00A76752" w:rsidRDefault="00880132" w:rsidP="00880132">
            <w:pPr>
              <w:spacing w:after="0"/>
              <w:jc w:val="center"/>
              <w:rPr>
                <w:rFonts w:ascii="Times New Roman" w:hAnsi="Times New Roman" w:cs="Times New Roman"/>
              </w:rPr>
            </w:pPr>
          </w:p>
        </w:tc>
        <w:tc>
          <w:tcPr>
            <w:tcW w:w="3402" w:type="dxa"/>
          </w:tcPr>
          <w:p w14:paraId="602EDDDA" w14:textId="77777777" w:rsidR="00880132" w:rsidRPr="00A76752" w:rsidRDefault="00880132" w:rsidP="00880132">
            <w:pPr>
              <w:spacing w:after="0"/>
              <w:ind w:right="112"/>
              <w:rPr>
                <w:rFonts w:ascii="Times New Roman" w:hAnsi="Times New Roman" w:cs="Times New Roman"/>
                <w:snapToGrid w:val="0"/>
                <w:color w:val="000000"/>
              </w:rPr>
            </w:pPr>
            <w:r w:rsidRPr="00A76752">
              <w:rPr>
                <w:rFonts w:ascii="Times New Roman" w:hAnsi="Times New Roman" w:cs="Times New Roman"/>
                <w:snapToGrid w:val="0"/>
                <w:color w:val="000000"/>
              </w:rPr>
              <w:t>бюджет городского округа</w:t>
            </w:r>
          </w:p>
        </w:tc>
        <w:tc>
          <w:tcPr>
            <w:tcW w:w="1559" w:type="dxa"/>
            <w:vAlign w:val="center"/>
          </w:tcPr>
          <w:p w14:paraId="0101ED5C" w14:textId="14343BEF" w:rsidR="00880132" w:rsidRPr="00A76752" w:rsidRDefault="00880132" w:rsidP="00880132">
            <w:pPr>
              <w:spacing w:after="0"/>
              <w:jc w:val="center"/>
              <w:rPr>
                <w:rFonts w:ascii="Times New Roman" w:hAnsi="Times New Roman" w:cs="Times New Roman"/>
              </w:rPr>
            </w:pPr>
            <w:r>
              <w:rPr>
                <w:rFonts w:ascii="Times New Roman" w:hAnsi="Times New Roman" w:cs="Times New Roman"/>
              </w:rPr>
              <w:t>3783,26</w:t>
            </w:r>
          </w:p>
        </w:tc>
        <w:tc>
          <w:tcPr>
            <w:tcW w:w="1418" w:type="dxa"/>
            <w:vAlign w:val="center"/>
          </w:tcPr>
          <w:p w14:paraId="41FB8AE2" w14:textId="24627A4C" w:rsidR="00880132" w:rsidRPr="00A76752" w:rsidRDefault="00880132" w:rsidP="00880132">
            <w:pPr>
              <w:spacing w:after="0"/>
              <w:jc w:val="center"/>
              <w:rPr>
                <w:rFonts w:ascii="Times New Roman" w:hAnsi="Times New Roman" w:cs="Times New Roman"/>
              </w:rPr>
            </w:pPr>
            <w:r>
              <w:rPr>
                <w:rFonts w:ascii="Times New Roman" w:hAnsi="Times New Roman" w:cs="Times New Roman"/>
              </w:rPr>
              <w:t>2266,89</w:t>
            </w:r>
          </w:p>
        </w:tc>
        <w:tc>
          <w:tcPr>
            <w:tcW w:w="992" w:type="dxa"/>
            <w:vAlign w:val="center"/>
          </w:tcPr>
          <w:p w14:paraId="6A0BDD3D" w14:textId="5455E35E" w:rsidR="00880132" w:rsidRPr="00A76752" w:rsidRDefault="00880132" w:rsidP="00880132">
            <w:pPr>
              <w:spacing w:after="0"/>
              <w:jc w:val="center"/>
              <w:rPr>
                <w:rFonts w:ascii="Times New Roman" w:hAnsi="Times New Roman" w:cs="Times New Roman"/>
              </w:rPr>
            </w:pPr>
            <w:r>
              <w:rPr>
                <w:rFonts w:ascii="Times New Roman" w:hAnsi="Times New Roman" w:cs="Times New Roman"/>
              </w:rPr>
              <w:t>59,9</w:t>
            </w:r>
          </w:p>
        </w:tc>
        <w:tc>
          <w:tcPr>
            <w:tcW w:w="1701" w:type="dxa"/>
            <w:vAlign w:val="center"/>
          </w:tcPr>
          <w:p w14:paraId="643349FF" w14:textId="70704A19" w:rsidR="00880132" w:rsidRPr="00A76752" w:rsidRDefault="00880132" w:rsidP="00880132">
            <w:pPr>
              <w:spacing w:after="0"/>
              <w:jc w:val="center"/>
              <w:rPr>
                <w:rFonts w:ascii="Times New Roman" w:hAnsi="Times New Roman" w:cs="Times New Roman"/>
              </w:rPr>
            </w:pPr>
            <w:r>
              <w:rPr>
                <w:rFonts w:ascii="Times New Roman" w:hAnsi="Times New Roman" w:cs="Times New Roman"/>
              </w:rPr>
              <w:t>650,0</w:t>
            </w:r>
          </w:p>
        </w:tc>
        <w:tc>
          <w:tcPr>
            <w:tcW w:w="1559" w:type="dxa"/>
            <w:vAlign w:val="center"/>
          </w:tcPr>
          <w:p w14:paraId="1EAA9780" w14:textId="4E00658C" w:rsidR="00880132" w:rsidRPr="00A76752" w:rsidRDefault="00880132" w:rsidP="00880132">
            <w:pPr>
              <w:spacing w:after="0"/>
              <w:jc w:val="center"/>
              <w:rPr>
                <w:rFonts w:ascii="Times New Roman" w:hAnsi="Times New Roman" w:cs="Times New Roman"/>
              </w:rPr>
            </w:pPr>
            <w:r>
              <w:rPr>
                <w:rFonts w:ascii="Times New Roman" w:hAnsi="Times New Roman" w:cs="Times New Roman"/>
              </w:rPr>
              <w:t>650,0</w:t>
            </w:r>
          </w:p>
        </w:tc>
        <w:tc>
          <w:tcPr>
            <w:tcW w:w="993" w:type="dxa"/>
            <w:vAlign w:val="center"/>
          </w:tcPr>
          <w:p w14:paraId="1182D781" w14:textId="5F9917E5" w:rsidR="00880132" w:rsidRPr="00A76752" w:rsidRDefault="00880132" w:rsidP="00880132">
            <w:pPr>
              <w:spacing w:after="0"/>
              <w:jc w:val="center"/>
              <w:rPr>
                <w:rFonts w:ascii="Times New Roman" w:hAnsi="Times New Roman" w:cs="Times New Roman"/>
              </w:rPr>
            </w:pPr>
            <w:r>
              <w:rPr>
                <w:rFonts w:ascii="Times New Roman" w:hAnsi="Times New Roman" w:cs="Times New Roman"/>
              </w:rPr>
              <w:t>100</w:t>
            </w:r>
          </w:p>
        </w:tc>
        <w:tc>
          <w:tcPr>
            <w:tcW w:w="3147" w:type="dxa"/>
            <w:vAlign w:val="center"/>
          </w:tcPr>
          <w:p w14:paraId="639226B5" w14:textId="2E66CF97" w:rsidR="00880132" w:rsidRPr="0028352F" w:rsidRDefault="00880132" w:rsidP="00880132">
            <w:pPr>
              <w:spacing w:after="0"/>
              <w:rPr>
                <w:rFonts w:ascii="Times New Roman" w:hAnsi="Times New Roman" w:cs="Times New Roman"/>
                <w:highlight w:val="yellow"/>
              </w:rPr>
            </w:pPr>
          </w:p>
        </w:tc>
      </w:tr>
      <w:tr w:rsidR="00282314" w:rsidRPr="00A76752" w14:paraId="4BC104E4" w14:textId="77777777" w:rsidTr="009E354A">
        <w:trPr>
          <w:trHeight w:val="283"/>
        </w:trPr>
        <w:tc>
          <w:tcPr>
            <w:tcW w:w="568" w:type="dxa"/>
            <w:vAlign w:val="bottom"/>
          </w:tcPr>
          <w:p w14:paraId="5AF32443" w14:textId="77777777" w:rsidR="00282314" w:rsidRPr="00A76752" w:rsidRDefault="00282314" w:rsidP="00607496">
            <w:pPr>
              <w:spacing w:after="0"/>
              <w:jc w:val="center"/>
              <w:rPr>
                <w:rFonts w:ascii="Times New Roman" w:hAnsi="Times New Roman" w:cs="Times New Roman"/>
              </w:rPr>
            </w:pPr>
          </w:p>
        </w:tc>
        <w:tc>
          <w:tcPr>
            <w:tcW w:w="3402" w:type="dxa"/>
          </w:tcPr>
          <w:p w14:paraId="3CC2FD93" w14:textId="77777777" w:rsidR="00282314" w:rsidRPr="00A76752" w:rsidRDefault="00282314" w:rsidP="00607496">
            <w:pPr>
              <w:spacing w:after="0"/>
              <w:ind w:right="112"/>
              <w:rPr>
                <w:rFonts w:ascii="Times New Roman" w:hAnsi="Times New Roman" w:cs="Times New Roman"/>
                <w:snapToGrid w:val="0"/>
                <w:color w:val="000000"/>
              </w:rPr>
            </w:pPr>
            <w:r w:rsidRPr="00A76752">
              <w:rPr>
                <w:rFonts w:ascii="Times New Roman" w:hAnsi="Times New Roman" w:cs="Times New Roman"/>
                <w:snapToGrid w:val="0"/>
                <w:color w:val="000000"/>
              </w:rPr>
              <w:t xml:space="preserve">федеральный бюджет </w:t>
            </w:r>
          </w:p>
        </w:tc>
        <w:tc>
          <w:tcPr>
            <w:tcW w:w="1559" w:type="dxa"/>
            <w:vAlign w:val="bottom"/>
          </w:tcPr>
          <w:p w14:paraId="1F86C513" w14:textId="77777777" w:rsidR="00282314" w:rsidRPr="00A76752" w:rsidRDefault="00282314" w:rsidP="00607496">
            <w:pPr>
              <w:spacing w:after="0"/>
              <w:jc w:val="center"/>
              <w:rPr>
                <w:rFonts w:ascii="Times New Roman" w:hAnsi="Times New Roman" w:cs="Times New Roman"/>
              </w:rPr>
            </w:pPr>
          </w:p>
        </w:tc>
        <w:tc>
          <w:tcPr>
            <w:tcW w:w="1418" w:type="dxa"/>
            <w:vAlign w:val="bottom"/>
          </w:tcPr>
          <w:p w14:paraId="1043271F" w14:textId="77777777" w:rsidR="00282314" w:rsidRPr="00A76752" w:rsidRDefault="00282314" w:rsidP="00607496">
            <w:pPr>
              <w:spacing w:after="0"/>
              <w:jc w:val="center"/>
              <w:rPr>
                <w:rFonts w:ascii="Times New Roman" w:hAnsi="Times New Roman" w:cs="Times New Roman"/>
              </w:rPr>
            </w:pPr>
          </w:p>
        </w:tc>
        <w:tc>
          <w:tcPr>
            <w:tcW w:w="992" w:type="dxa"/>
            <w:vAlign w:val="bottom"/>
          </w:tcPr>
          <w:p w14:paraId="7B409318" w14:textId="77777777" w:rsidR="00282314" w:rsidRPr="00A76752" w:rsidRDefault="00282314" w:rsidP="00607496">
            <w:pPr>
              <w:spacing w:after="0"/>
              <w:jc w:val="center"/>
              <w:rPr>
                <w:rFonts w:ascii="Times New Roman" w:hAnsi="Times New Roman" w:cs="Times New Roman"/>
              </w:rPr>
            </w:pPr>
          </w:p>
        </w:tc>
        <w:tc>
          <w:tcPr>
            <w:tcW w:w="1701" w:type="dxa"/>
            <w:vAlign w:val="bottom"/>
          </w:tcPr>
          <w:p w14:paraId="775800D1" w14:textId="77777777" w:rsidR="00282314" w:rsidRPr="00A76752" w:rsidRDefault="00282314" w:rsidP="00607496">
            <w:pPr>
              <w:spacing w:after="0"/>
              <w:jc w:val="center"/>
              <w:rPr>
                <w:rFonts w:ascii="Times New Roman" w:hAnsi="Times New Roman" w:cs="Times New Roman"/>
              </w:rPr>
            </w:pPr>
          </w:p>
        </w:tc>
        <w:tc>
          <w:tcPr>
            <w:tcW w:w="1559" w:type="dxa"/>
            <w:vAlign w:val="bottom"/>
          </w:tcPr>
          <w:p w14:paraId="062450EF" w14:textId="77777777" w:rsidR="00282314" w:rsidRPr="00A76752" w:rsidRDefault="00282314" w:rsidP="00607496">
            <w:pPr>
              <w:spacing w:after="0"/>
              <w:jc w:val="center"/>
              <w:rPr>
                <w:rFonts w:ascii="Times New Roman" w:hAnsi="Times New Roman" w:cs="Times New Roman"/>
              </w:rPr>
            </w:pPr>
          </w:p>
        </w:tc>
        <w:tc>
          <w:tcPr>
            <w:tcW w:w="993" w:type="dxa"/>
            <w:vAlign w:val="bottom"/>
          </w:tcPr>
          <w:p w14:paraId="3A418FCE" w14:textId="77777777" w:rsidR="00282314" w:rsidRPr="00A76752" w:rsidRDefault="00282314" w:rsidP="00607496">
            <w:pPr>
              <w:spacing w:after="0"/>
              <w:jc w:val="center"/>
              <w:rPr>
                <w:rFonts w:ascii="Times New Roman" w:hAnsi="Times New Roman" w:cs="Times New Roman"/>
              </w:rPr>
            </w:pPr>
          </w:p>
        </w:tc>
        <w:tc>
          <w:tcPr>
            <w:tcW w:w="3147" w:type="dxa"/>
            <w:vAlign w:val="bottom"/>
          </w:tcPr>
          <w:p w14:paraId="0036A769" w14:textId="77777777" w:rsidR="00282314" w:rsidRPr="00A76752" w:rsidRDefault="00282314" w:rsidP="00607496">
            <w:pPr>
              <w:spacing w:after="0"/>
              <w:jc w:val="center"/>
              <w:rPr>
                <w:rFonts w:ascii="Times New Roman" w:hAnsi="Times New Roman" w:cs="Times New Roman"/>
              </w:rPr>
            </w:pPr>
          </w:p>
        </w:tc>
      </w:tr>
      <w:tr w:rsidR="00282314" w:rsidRPr="00A76752" w14:paraId="062F28C4" w14:textId="77777777" w:rsidTr="009E354A">
        <w:trPr>
          <w:trHeight w:val="283"/>
        </w:trPr>
        <w:tc>
          <w:tcPr>
            <w:tcW w:w="568" w:type="dxa"/>
            <w:vAlign w:val="bottom"/>
          </w:tcPr>
          <w:p w14:paraId="46E57CF0" w14:textId="77777777" w:rsidR="00282314" w:rsidRPr="00A76752" w:rsidRDefault="00282314" w:rsidP="00607496">
            <w:pPr>
              <w:spacing w:after="0"/>
              <w:jc w:val="center"/>
              <w:rPr>
                <w:rFonts w:ascii="Times New Roman" w:hAnsi="Times New Roman" w:cs="Times New Roman"/>
              </w:rPr>
            </w:pPr>
          </w:p>
        </w:tc>
        <w:tc>
          <w:tcPr>
            <w:tcW w:w="3402" w:type="dxa"/>
          </w:tcPr>
          <w:p w14:paraId="6CF6F0CE" w14:textId="77777777" w:rsidR="00282314" w:rsidRPr="00A76752" w:rsidRDefault="00282314" w:rsidP="00607496">
            <w:pPr>
              <w:spacing w:after="0"/>
              <w:ind w:right="112"/>
              <w:rPr>
                <w:rFonts w:ascii="Times New Roman" w:hAnsi="Times New Roman" w:cs="Times New Roman"/>
                <w:snapToGrid w:val="0"/>
                <w:color w:val="000000"/>
              </w:rPr>
            </w:pPr>
            <w:r w:rsidRPr="00A76752">
              <w:rPr>
                <w:rFonts w:ascii="Times New Roman" w:hAnsi="Times New Roman" w:cs="Times New Roman"/>
                <w:snapToGrid w:val="0"/>
                <w:color w:val="000000"/>
              </w:rPr>
              <w:t>краевой бюджет</w:t>
            </w:r>
          </w:p>
        </w:tc>
        <w:tc>
          <w:tcPr>
            <w:tcW w:w="1559" w:type="dxa"/>
            <w:vAlign w:val="bottom"/>
          </w:tcPr>
          <w:p w14:paraId="58810512" w14:textId="77777777" w:rsidR="00282314" w:rsidRPr="00A76752" w:rsidRDefault="00282314" w:rsidP="00607496">
            <w:pPr>
              <w:spacing w:after="0"/>
              <w:jc w:val="center"/>
              <w:rPr>
                <w:rFonts w:ascii="Times New Roman" w:hAnsi="Times New Roman" w:cs="Times New Roman"/>
              </w:rPr>
            </w:pPr>
          </w:p>
        </w:tc>
        <w:tc>
          <w:tcPr>
            <w:tcW w:w="1418" w:type="dxa"/>
            <w:vAlign w:val="bottom"/>
          </w:tcPr>
          <w:p w14:paraId="68AC75A7" w14:textId="77777777" w:rsidR="00282314" w:rsidRPr="00A76752" w:rsidRDefault="00282314" w:rsidP="00607496">
            <w:pPr>
              <w:spacing w:after="0"/>
              <w:jc w:val="center"/>
              <w:rPr>
                <w:rFonts w:ascii="Times New Roman" w:hAnsi="Times New Roman" w:cs="Times New Roman"/>
              </w:rPr>
            </w:pPr>
          </w:p>
        </w:tc>
        <w:tc>
          <w:tcPr>
            <w:tcW w:w="992" w:type="dxa"/>
            <w:vAlign w:val="bottom"/>
          </w:tcPr>
          <w:p w14:paraId="3B2A7A02" w14:textId="77777777" w:rsidR="00282314" w:rsidRPr="00A76752" w:rsidRDefault="00282314" w:rsidP="00607496">
            <w:pPr>
              <w:spacing w:after="0"/>
              <w:jc w:val="center"/>
              <w:rPr>
                <w:rFonts w:ascii="Times New Roman" w:hAnsi="Times New Roman" w:cs="Times New Roman"/>
              </w:rPr>
            </w:pPr>
          </w:p>
        </w:tc>
        <w:tc>
          <w:tcPr>
            <w:tcW w:w="1701" w:type="dxa"/>
            <w:vAlign w:val="bottom"/>
          </w:tcPr>
          <w:p w14:paraId="67977F9B" w14:textId="77777777" w:rsidR="00282314" w:rsidRPr="00A76752" w:rsidRDefault="00282314" w:rsidP="00607496">
            <w:pPr>
              <w:spacing w:after="0"/>
              <w:jc w:val="center"/>
              <w:rPr>
                <w:rFonts w:ascii="Times New Roman" w:hAnsi="Times New Roman" w:cs="Times New Roman"/>
              </w:rPr>
            </w:pPr>
          </w:p>
        </w:tc>
        <w:tc>
          <w:tcPr>
            <w:tcW w:w="1559" w:type="dxa"/>
            <w:vAlign w:val="bottom"/>
          </w:tcPr>
          <w:p w14:paraId="3A075831" w14:textId="77777777" w:rsidR="00282314" w:rsidRPr="00A76752" w:rsidRDefault="00282314" w:rsidP="00607496">
            <w:pPr>
              <w:spacing w:after="0"/>
              <w:jc w:val="center"/>
              <w:rPr>
                <w:rFonts w:ascii="Times New Roman" w:hAnsi="Times New Roman" w:cs="Times New Roman"/>
              </w:rPr>
            </w:pPr>
          </w:p>
        </w:tc>
        <w:tc>
          <w:tcPr>
            <w:tcW w:w="993" w:type="dxa"/>
            <w:vAlign w:val="bottom"/>
          </w:tcPr>
          <w:p w14:paraId="46CF2572" w14:textId="77777777" w:rsidR="00282314" w:rsidRPr="00A76752" w:rsidRDefault="00282314" w:rsidP="00607496">
            <w:pPr>
              <w:spacing w:after="0"/>
              <w:jc w:val="center"/>
              <w:rPr>
                <w:rFonts w:ascii="Times New Roman" w:hAnsi="Times New Roman" w:cs="Times New Roman"/>
              </w:rPr>
            </w:pPr>
          </w:p>
        </w:tc>
        <w:tc>
          <w:tcPr>
            <w:tcW w:w="3147" w:type="dxa"/>
            <w:vAlign w:val="bottom"/>
          </w:tcPr>
          <w:p w14:paraId="13DC517F" w14:textId="77777777" w:rsidR="00282314" w:rsidRPr="00A76752" w:rsidRDefault="00282314" w:rsidP="00607496">
            <w:pPr>
              <w:spacing w:after="0"/>
              <w:jc w:val="center"/>
              <w:rPr>
                <w:rFonts w:ascii="Times New Roman" w:hAnsi="Times New Roman" w:cs="Times New Roman"/>
              </w:rPr>
            </w:pPr>
          </w:p>
        </w:tc>
      </w:tr>
      <w:tr w:rsidR="00282314" w:rsidRPr="00A76752" w14:paraId="64F3F570" w14:textId="77777777" w:rsidTr="009E354A">
        <w:trPr>
          <w:trHeight w:val="283"/>
        </w:trPr>
        <w:tc>
          <w:tcPr>
            <w:tcW w:w="568" w:type="dxa"/>
            <w:tcBorders>
              <w:bottom w:val="single" w:sz="4" w:space="0" w:color="auto"/>
            </w:tcBorders>
            <w:vAlign w:val="bottom"/>
          </w:tcPr>
          <w:p w14:paraId="5A3BA072" w14:textId="77777777" w:rsidR="00282314" w:rsidRPr="00A76752" w:rsidRDefault="00282314" w:rsidP="00607496">
            <w:pPr>
              <w:spacing w:after="0"/>
              <w:jc w:val="center"/>
              <w:rPr>
                <w:rFonts w:ascii="Times New Roman" w:hAnsi="Times New Roman" w:cs="Times New Roman"/>
              </w:rPr>
            </w:pPr>
          </w:p>
        </w:tc>
        <w:tc>
          <w:tcPr>
            <w:tcW w:w="3402" w:type="dxa"/>
            <w:tcBorders>
              <w:bottom w:val="single" w:sz="4" w:space="0" w:color="auto"/>
            </w:tcBorders>
          </w:tcPr>
          <w:p w14:paraId="28D34F13" w14:textId="4B38C900" w:rsidR="00282314" w:rsidRPr="00A76752" w:rsidRDefault="00282314" w:rsidP="00607496">
            <w:pPr>
              <w:spacing w:after="0"/>
              <w:ind w:right="112"/>
              <w:rPr>
                <w:rFonts w:ascii="Times New Roman" w:hAnsi="Times New Roman" w:cs="Times New Roman"/>
                <w:snapToGrid w:val="0"/>
                <w:color w:val="000000"/>
              </w:rPr>
            </w:pPr>
            <w:r w:rsidRPr="00A76752">
              <w:rPr>
                <w:rFonts w:ascii="Times New Roman" w:hAnsi="Times New Roman" w:cs="Times New Roman"/>
                <w:snapToGrid w:val="0"/>
                <w:color w:val="000000"/>
              </w:rPr>
              <w:t>внебюджетные источники</w:t>
            </w:r>
          </w:p>
        </w:tc>
        <w:tc>
          <w:tcPr>
            <w:tcW w:w="1559" w:type="dxa"/>
            <w:tcBorders>
              <w:bottom w:val="single" w:sz="4" w:space="0" w:color="auto"/>
            </w:tcBorders>
            <w:vAlign w:val="bottom"/>
          </w:tcPr>
          <w:p w14:paraId="4D8D509C" w14:textId="77777777" w:rsidR="00282314" w:rsidRPr="00A76752" w:rsidRDefault="00282314" w:rsidP="00607496">
            <w:pPr>
              <w:spacing w:after="0"/>
              <w:jc w:val="center"/>
              <w:rPr>
                <w:rFonts w:ascii="Times New Roman" w:hAnsi="Times New Roman" w:cs="Times New Roman"/>
              </w:rPr>
            </w:pPr>
          </w:p>
        </w:tc>
        <w:tc>
          <w:tcPr>
            <w:tcW w:w="1418" w:type="dxa"/>
            <w:tcBorders>
              <w:bottom w:val="single" w:sz="4" w:space="0" w:color="auto"/>
            </w:tcBorders>
            <w:vAlign w:val="bottom"/>
          </w:tcPr>
          <w:p w14:paraId="415A602A" w14:textId="77777777" w:rsidR="00282314" w:rsidRPr="00A76752" w:rsidRDefault="00282314" w:rsidP="00607496">
            <w:pPr>
              <w:spacing w:after="0"/>
              <w:jc w:val="center"/>
              <w:rPr>
                <w:rFonts w:ascii="Times New Roman" w:hAnsi="Times New Roman" w:cs="Times New Roman"/>
              </w:rPr>
            </w:pPr>
          </w:p>
        </w:tc>
        <w:tc>
          <w:tcPr>
            <w:tcW w:w="992" w:type="dxa"/>
            <w:tcBorders>
              <w:bottom w:val="single" w:sz="4" w:space="0" w:color="auto"/>
            </w:tcBorders>
            <w:vAlign w:val="bottom"/>
          </w:tcPr>
          <w:p w14:paraId="43280FE3" w14:textId="77777777" w:rsidR="00282314" w:rsidRPr="00A76752" w:rsidRDefault="00282314" w:rsidP="00607496">
            <w:pPr>
              <w:spacing w:after="0"/>
              <w:jc w:val="center"/>
              <w:rPr>
                <w:rFonts w:ascii="Times New Roman" w:hAnsi="Times New Roman" w:cs="Times New Roman"/>
              </w:rPr>
            </w:pPr>
          </w:p>
        </w:tc>
        <w:tc>
          <w:tcPr>
            <w:tcW w:w="1701" w:type="dxa"/>
            <w:tcBorders>
              <w:bottom w:val="single" w:sz="4" w:space="0" w:color="auto"/>
            </w:tcBorders>
            <w:vAlign w:val="bottom"/>
          </w:tcPr>
          <w:p w14:paraId="72F64F21" w14:textId="77777777" w:rsidR="00282314" w:rsidRPr="00A76752" w:rsidRDefault="00282314" w:rsidP="00607496">
            <w:pPr>
              <w:spacing w:after="0"/>
              <w:jc w:val="center"/>
              <w:rPr>
                <w:rFonts w:ascii="Times New Roman" w:hAnsi="Times New Roman" w:cs="Times New Roman"/>
              </w:rPr>
            </w:pPr>
          </w:p>
        </w:tc>
        <w:tc>
          <w:tcPr>
            <w:tcW w:w="1559" w:type="dxa"/>
            <w:tcBorders>
              <w:bottom w:val="single" w:sz="4" w:space="0" w:color="auto"/>
            </w:tcBorders>
            <w:vAlign w:val="bottom"/>
          </w:tcPr>
          <w:p w14:paraId="6E4692C1" w14:textId="77777777" w:rsidR="00282314" w:rsidRPr="00A76752" w:rsidRDefault="00282314" w:rsidP="00607496">
            <w:pPr>
              <w:spacing w:after="0"/>
              <w:jc w:val="center"/>
              <w:rPr>
                <w:rFonts w:ascii="Times New Roman" w:hAnsi="Times New Roman" w:cs="Times New Roman"/>
              </w:rPr>
            </w:pPr>
          </w:p>
        </w:tc>
        <w:tc>
          <w:tcPr>
            <w:tcW w:w="993" w:type="dxa"/>
            <w:tcBorders>
              <w:bottom w:val="single" w:sz="4" w:space="0" w:color="auto"/>
            </w:tcBorders>
            <w:vAlign w:val="bottom"/>
          </w:tcPr>
          <w:p w14:paraId="2478FA5D" w14:textId="77777777" w:rsidR="00282314" w:rsidRPr="00A76752" w:rsidRDefault="00282314" w:rsidP="00607496">
            <w:pPr>
              <w:spacing w:after="0"/>
              <w:jc w:val="center"/>
              <w:rPr>
                <w:rFonts w:ascii="Times New Roman" w:hAnsi="Times New Roman" w:cs="Times New Roman"/>
              </w:rPr>
            </w:pPr>
          </w:p>
        </w:tc>
        <w:tc>
          <w:tcPr>
            <w:tcW w:w="3147" w:type="dxa"/>
            <w:tcBorders>
              <w:bottom w:val="single" w:sz="4" w:space="0" w:color="auto"/>
            </w:tcBorders>
            <w:vAlign w:val="bottom"/>
          </w:tcPr>
          <w:p w14:paraId="50298C30" w14:textId="77777777" w:rsidR="00282314" w:rsidRPr="00A76752" w:rsidRDefault="00282314" w:rsidP="00607496">
            <w:pPr>
              <w:spacing w:after="0"/>
              <w:jc w:val="center"/>
              <w:rPr>
                <w:rFonts w:ascii="Times New Roman" w:hAnsi="Times New Roman" w:cs="Times New Roman"/>
              </w:rPr>
            </w:pPr>
          </w:p>
        </w:tc>
      </w:tr>
      <w:tr w:rsidR="00282314" w:rsidRPr="00A76752" w14:paraId="63659BF6" w14:textId="77777777" w:rsidTr="009E354A">
        <w:trPr>
          <w:trHeight w:val="283"/>
        </w:trPr>
        <w:tc>
          <w:tcPr>
            <w:tcW w:w="568" w:type="dxa"/>
            <w:vAlign w:val="center"/>
          </w:tcPr>
          <w:p w14:paraId="7E1BA805" w14:textId="77777777" w:rsidR="00282314" w:rsidRPr="00FE60D3" w:rsidRDefault="00282314" w:rsidP="00607496">
            <w:pPr>
              <w:spacing w:after="0"/>
              <w:jc w:val="center"/>
              <w:rPr>
                <w:rFonts w:ascii="Times New Roman" w:hAnsi="Times New Roman" w:cs="Times New Roman"/>
              </w:rPr>
            </w:pPr>
            <w:r w:rsidRPr="00FE60D3">
              <w:rPr>
                <w:rFonts w:ascii="Times New Roman" w:hAnsi="Times New Roman" w:cs="Times New Roman"/>
              </w:rPr>
              <w:t>1.1.1</w:t>
            </w:r>
          </w:p>
        </w:tc>
        <w:tc>
          <w:tcPr>
            <w:tcW w:w="3402" w:type="dxa"/>
          </w:tcPr>
          <w:p w14:paraId="0609BBF6" w14:textId="77777777" w:rsidR="00282314" w:rsidRPr="00FE60D3" w:rsidRDefault="00282314" w:rsidP="00607496">
            <w:pPr>
              <w:spacing w:after="0"/>
              <w:ind w:right="112"/>
              <w:rPr>
                <w:rFonts w:ascii="Times New Roman" w:hAnsi="Times New Roman" w:cs="Times New Roman"/>
                <w:snapToGrid w:val="0"/>
                <w:color w:val="000000"/>
              </w:rPr>
            </w:pPr>
            <w:r w:rsidRPr="00FE60D3">
              <w:rPr>
                <w:rFonts w:ascii="Times New Roman" w:hAnsi="Times New Roman" w:cs="Times New Roman"/>
                <w:color w:val="000000"/>
              </w:rPr>
              <w:t>Совершенствование правового и информационного обеспечения молодежной политики</w:t>
            </w:r>
          </w:p>
        </w:tc>
        <w:tc>
          <w:tcPr>
            <w:tcW w:w="1559" w:type="dxa"/>
            <w:vAlign w:val="center"/>
          </w:tcPr>
          <w:p w14:paraId="3E7C6E76" w14:textId="61FB68C9" w:rsidR="00282314" w:rsidRPr="005B24FA" w:rsidRDefault="005B24FA" w:rsidP="00607496">
            <w:pPr>
              <w:spacing w:after="0"/>
              <w:jc w:val="center"/>
              <w:rPr>
                <w:rFonts w:ascii="Times New Roman" w:hAnsi="Times New Roman" w:cs="Times New Roman"/>
              </w:rPr>
            </w:pPr>
            <w:r w:rsidRPr="005B24FA">
              <w:rPr>
                <w:rFonts w:ascii="Times New Roman" w:hAnsi="Times New Roman" w:cs="Times New Roman"/>
              </w:rPr>
              <w:t>1434,86</w:t>
            </w:r>
          </w:p>
        </w:tc>
        <w:tc>
          <w:tcPr>
            <w:tcW w:w="1418" w:type="dxa"/>
            <w:vAlign w:val="center"/>
          </w:tcPr>
          <w:p w14:paraId="46A67125" w14:textId="0DBAC0C5" w:rsidR="00282314" w:rsidRPr="005B24FA" w:rsidRDefault="00282314" w:rsidP="00607496">
            <w:pPr>
              <w:spacing w:after="0"/>
              <w:jc w:val="center"/>
              <w:rPr>
                <w:rFonts w:ascii="Times New Roman" w:hAnsi="Times New Roman" w:cs="Times New Roman"/>
              </w:rPr>
            </w:pPr>
            <w:r w:rsidRPr="005B24FA">
              <w:rPr>
                <w:rFonts w:ascii="Times New Roman" w:hAnsi="Times New Roman" w:cs="Times New Roman"/>
              </w:rPr>
              <w:t>817,6</w:t>
            </w:r>
            <w:r w:rsidR="005B24FA" w:rsidRPr="005B24FA">
              <w:rPr>
                <w:rFonts w:ascii="Times New Roman" w:hAnsi="Times New Roman" w:cs="Times New Roman"/>
              </w:rPr>
              <w:t>9</w:t>
            </w:r>
          </w:p>
        </w:tc>
        <w:tc>
          <w:tcPr>
            <w:tcW w:w="992" w:type="dxa"/>
            <w:vAlign w:val="center"/>
          </w:tcPr>
          <w:p w14:paraId="7A4F6ED5" w14:textId="1A2EDD91" w:rsidR="00282314" w:rsidRPr="005B24FA" w:rsidRDefault="005B24FA" w:rsidP="00607496">
            <w:pPr>
              <w:spacing w:after="0"/>
              <w:jc w:val="center"/>
              <w:rPr>
                <w:rFonts w:ascii="Times New Roman" w:hAnsi="Times New Roman" w:cs="Times New Roman"/>
              </w:rPr>
            </w:pPr>
            <w:r w:rsidRPr="005B24FA">
              <w:rPr>
                <w:rFonts w:ascii="Times New Roman" w:hAnsi="Times New Roman" w:cs="Times New Roman"/>
              </w:rPr>
              <w:t>57,0</w:t>
            </w:r>
          </w:p>
        </w:tc>
        <w:tc>
          <w:tcPr>
            <w:tcW w:w="1701" w:type="dxa"/>
            <w:vAlign w:val="center"/>
          </w:tcPr>
          <w:p w14:paraId="545BCBC7" w14:textId="555FF7F3" w:rsidR="00282314" w:rsidRPr="00FE60D3" w:rsidRDefault="00282314" w:rsidP="00607496">
            <w:pPr>
              <w:spacing w:after="0"/>
              <w:jc w:val="center"/>
              <w:rPr>
                <w:rFonts w:ascii="Times New Roman" w:hAnsi="Times New Roman" w:cs="Times New Roman"/>
              </w:rPr>
            </w:pPr>
            <w:r>
              <w:rPr>
                <w:rFonts w:ascii="Times New Roman" w:hAnsi="Times New Roman" w:cs="Times New Roman"/>
              </w:rPr>
              <w:t>200,0</w:t>
            </w:r>
          </w:p>
        </w:tc>
        <w:tc>
          <w:tcPr>
            <w:tcW w:w="1559" w:type="dxa"/>
            <w:vAlign w:val="center"/>
          </w:tcPr>
          <w:p w14:paraId="60A5686F" w14:textId="381E8A1D" w:rsidR="00282314" w:rsidRPr="00FE60D3" w:rsidRDefault="00282314" w:rsidP="00607496">
            <w:pPr>
              <w:spacing w:after="0"/>
              <w:jc w:val="center"/>
              <w:rPr>
                <w:rFonts w:ascii="Times New Roman" w:hAnsi="Times New Roman" w:cs="Times New Roman"/>
              </w:rPr>
            </w:pPr>
            <w:r>
              <w:rPr>
                <w:rFonts w:ascii="Times New Roman" w:hAnsi="Times New Roman" w:cs="Times New Roman"/>
              </w:rPr>
              <w:t>200,0</w:t>
            </w:r>
          </w:p>
        </w:tc>
        <w:tc>
          <w:tcPr>
            <w:tcW w:w="993" w:type="dxa"/>
            <w:vAlign w:val="center"/>
          </w:tcPr>
          <w:p w14:paraId="44A44DAE" w14:textId="27FF7BAA" w:rsidR="00282314" w:rsidRPr="00FE60D3" w:rsidRDefault="00DE38F6" w:rsidP="00607496">
            <w:pPr>
              <w:spacing w:after="0"/>
              <w:jc w:val="center"/>
              <w:rPr>
                <w:rFonts w:ascii="Times New Roman" w:hAnsi="Times New Roman" w:cs="Times New Roman"/>
              </w:rPr>
            </w:pPr>
            <w:r>
              <w:rPr>
                <w:rFonts w:ascii="Times New Roman" w:hAnsi="Times New Roman" w:cs="Times New Roman"/>
              </w:rPr>
              <w:t>10</w:t>
            </w:r>
            <w:r w:rsidR="00282314">
              <w:rPr>
                <w:rFonts w:ascii="Times New Roman" w:hAnsi="Times New Roman" w:cs="Times New Roman"/>
              </w:rPr>
              <w:t>0</w:t>
            </w:r>
          </w:p>
        </w:tc>
        <w:tc>
          <w:tcPr>
            <w:tcW w:w="3147" w:type="dxa"/>
            <w:vAlign w:val="center"/>
          </w:tcPr>
          <w:p w14:paraId="6E44E081" w14:textId="2D095A4B" w:rsidR="00282314" w:rsidRPr="00FE60D3" w:rsidRDefault="00282314" w:rsidP="00851C0E">
            <w:pPr>
              <w:spacing w:after="0"/>
              <w:rPr>
                <w:rFonts w:ascii="Times New Roman" w:hAnsi="Times New Roman" w:cs="Times New Roman"/>
              </w:rPr>
            </w:pPr>
          </w:p>
        </w:tc>
      </w:tr>
      <w:tr w:rsidR="00282314" w:rsidRPr="00A76752" w14:paraId="092038C1" w14:textId="77777777" w:rsidTr="009E354A">
        <w:trPr>
          <w:trHeight w:val="283"/>
        </w:trPr>
        <w:tc>
          <w:tcPr>
            <w:tcW w:w="568" w:type="dxa"/>
            <w:vAlign w:val="center"/>
          </w:tcPr>
          <w:p w14:paraId="4C1D2A2C" w14:textId="77777777" w:rsidR="00282314" w:rsidRDefault="00282314" w:rsidP="00607496">
            <w:pPr>
              <w:spacing w:after="0"/>
              <w:jc w:val="center"/>
              <w:rPr>
                <w:rFonts w:ascii="Times New Roman" w:hAnsi="Times New Roman" w:cs="Times New Roman"/>
              </w:rPr>
            </w:pPr>
            <w:r>
              <w:rPr>
                <w:rFonts w:ascii="Times New Roman" w:hAnsi="Times New Roman" w:cs="Times New Roman"/>
              </w:rPr>
              <w:t>1.1.2</w:t>
            </w:r>
          </w:p>
        </w:tc>
        <w:tc>
          <w:tcPr>
            <w:tcW w:w="3402" w:type="dxa"/>
          </w:tcPr>
          <w:p w14:paraId="15E7B2DA" w14:textId="77777777" w:rsidR="00282314" w:rsidRPr="00BB47D7" w:rsidRDefault="00282314" w:rsidP="00607496">
            <w:pPr>
              <w:spacing w:after="0"/>
              <w:ind w:right="112"/>
              <w:rPr>
                <w:rFonts w:ascii="Times New Roman" w:hAnsi="Times New Roman" w:cs="Times New Roman"/>
                <w:color w:val="000000"/>
              </w:rPr>
            </w:pPr>
            <w:r w:rsidRPr="00BB47D7">
              <w:rPr>
                <w:rFonts w:ascii="Times New Roman" w:hAnsi="Times New Roman" w:cs="Times New Roman"/>
                <w:color w:val="000000"/>
              </w:rPr>
              <w:t>Поддержка и развитие созидательной активности молодежи</w:t>
            </w:r>
          </w:p>
        </w:tc>
        <w:tc>
          <w:tcPr>
            <w:tcW w:w="1559" w:type="dxa"/>
            <w:vAlign w:val="center"/>
          </w:tcPr>
          <w:p w14:paraId="74C51901" w14:textId="4E12D582" w:rsidR="00282314" w:rsidRPr="005B24FA" w:rsidRDefault="005B24FA" w:rsidP="00607496">
            <w:pPr>
              <w:spacing w:after="0"/>
              <w:jc w:val="center"/>
              <w:rPr>
                <w:rFonts w:ascii="Times New Roman" w:hAnsi="Times New Roman" w:cs="Times New Roman"/>
              </w:rPr>
            </w:pPr>
            <w:r w:rsidRPr="005B24FA">
              <w:rPr>
                <w:rFonts w:ascii="Times New Roman" w:hAnsi="Times New Roman" w:cs="Times New Roman"/>
              </w:rPr>
              <w:t>1369,60</w:t>
            </w:r>
          </w:p>
        </w:tc>
        <w:tc>
          <w:tcPr>
            <w:tcW w:w="1418" w:type="dxa"/>
            <w:vAlign w:val="center"/>
          </w:tcPr>
          <w:p w14:paraId="485D23F7" w14:textId="579CC8FC" w:rsidR="00282314" w:rsidRPr="005B24FA" w:rsidRDefault="005B24FA" w:rsidP="00607496">
            <w:pPr>
              <w:spacing w:after="0"/>
              <w:jc w:val="center"/>
              <w:rPr>
                <w:rFonts w:ascii="Times New Roman" w:hAnsi="Times New Roman" w:cs="Times New Roman"/>
              </w:rPr>
            </w:pPr>
            <w:r w:rsidRPr="005B24FA">
              <w:rPr>
                <w:rFonts w:ascii="Times New Roman" w:hAnsi="Times New Roman" w:cs="Times New Roman"/>
              </w:rPr>
              <w:t>920</w:t>
            </w:r>
          </w:p>
        </w:tc>
        <w:tc>
          <w:tcPr>
            <w:tcW w:w="992" w:type="dxa"/>
            <w:vAlign w:val="center"/>
          </w:tcPr>
          <w:p w14:paraId="38398416" w14:textId="2E330A56" w:rsidR="00282314" w:rsidRPr="005B24FA" w:rsidRDefault="005B24FA" w:rsidP="00607496">
            <w:pPr>
              <w:spacing w:after="0"/>
              <w:jc w:val="center"/>
              <w:rPr>
                <w:rFonts w:ascii="Times New Roman" w:hAnsi="Times New Roman" w:cs="Times New Roman"/>
              </w:rPr>
            </w:pPr>
            <w:r w:rsidRPr="005B24FA">
              <w:rPr>
                <w:rFonts w:ascii="Times New Roman" w:hAnsi="Times New Roman" w:cs="Times New Roman"/>
              </w:rPr>
              <w:t>67,2</w:t>
            </w:r>
          </w:p>
        </w:tc>
        <w:tc>
          <w:tcPr>
            <w:tcW w:w="1701" w:type="dxa"/>
            <w:vAlign w:val="center"/>
          </w:tcPr>
          <w:p w14:paraId="118D132A" w14:textId="32FD6818" w:rsidR="00282314" w:rsidRPr="00A76752" w:rsidRDefault="00282314" w:rsidP="00607496">
            <w:pPr>
              <w:spacing w:after="0"/>
              <w:jc w:val="center"/>
              <w:rPr>
                <w:rFonts w:ascii="Times New Roman" w:hAnsi="Times New Roman" w:cs="Times New Roman"/>
              </w:rPr>
            </w:pPr>
            <w:r>
              <w:rPr>
                <w:rFonts w:ascii="Times New Roman" w:hAnsi="Times New Roman" w:cs="Times New Roman"/>
              </w:rPr>
              <w:t>210,0</w:t>
            </w:r>
          </w:p>
        </w:tc>
        <w:tc>
          <w:tcPr>
            <w:tcW w:w="1559" w:type="dxa"/>
            <w:vAlign w:val="center"/>
          </w:tcPr>
          <w:p w14:paraId="6C24FD8F" w14:textId="536A14BB" w:rsidR="00282314" w:rsidRPr="00A76752" w:rsidRDefault="00880132" w:rsidP="00607496">
            <w:pPr>
              <w:spacing w:after="0"/>
              <w:jc w:val="center"/>
              <w:rPr>
                <w:rFonts w:ascii="Times New Roman" w:hAnsi="Times New Roman" w:cs="Times New Roman"/>
              </w:rPr>
            </w:pPr>
            <w:r>
              <w:rPr>
                <w:rFonts w:ascii="Times New Roman" w:hAnsi="Times New Roman" w:cs="Times New Roman"/>
              </w:rPr>
              <w:t>21</w:t>
            </w:r>
            <w:r w:rsidR="00282314">
              <w:rPr>
                <w:rFonts w:ascii="Times New Roman" w:hAnsi="Times New Roman" w:cs="Times New Roman"/>
              </w:rPr>
              <w:t>0,0</w:t>
            </w:r>
          </w:p>
        </w:tc>
        <w:tc>
          <w:tcPr>
            <w:tcW w:w="993" w:type="dxa"/>
            <w:vAlign w:val="center"/>
          </w:tcPr>
          <w:p w14:paraId="622045D7" w14:textId="40B3CD79" w:rsidR="00282314" w:rsidRPr="00A76752" w:rsidRDefault="00880132" w:rsidP="00DE38F6">
            <w:pPr>
              <w:spacing w:after="0"/>
              <w:jc w:val="center"/>
              <w:rPr>
                <w:rFonts w:ascii="Times New Roman" w:hAnsi="Times New Roman" w:cs="Times New Roman"/>
              </w:rPr>
            </w:pPr>
            <w:r>
              <w:rPr>
                <w:rFonts w:ascii="Times New Roman" w:hAnsi="Times New Roman" w:cs="Times New Roman"/>
              </w:rPr>
              <w:t>100</w:t>
            </w:r>
          </w:p>
        </w:tc>
        <w:tc>
          <w:tcPr>
            <w:tcW w:w="3147" w:type="dxa"/>
            <w:vAlign w:val="center"/>
          </w:tcPr>
          <w:p w14:paraId="0B2442B8" w14:textId="5770DB6D" w:rsidR="00282314" w:rsidRPr="00A76752" w:rsidRDefault="00282314" w:rsidP="00851C0E">
            <w:pPr>
              <w:spacing w:after="0"/>
              <w:rPr>
                <w:rFonts w:ascii="Times New Roman" w:hAnsi="Times New Roman" w:cs="Times New Roman"/>
              </w:rPr>
            </w:pPr>
          </w:p>
        </w:tc>
      </w:tr>
      <w:tr w:rsidR="00282314" w:rsidRPr="00A76752" w14:paraId="7D9FCEBC" w14:textId="77777777" w:rsidTr="009E354A">
        <w:trPr>
          <w:trHeight w:val="283"/>
        </w:trPr>
        <w:tc>
          <w:tcPr>
            <w:tcW w:w="568" w:type="dxa"/>
            <w:vAlign w:val="center"/>
          </w:tcPr>
          <w:p w14:paraId="342E0886" w14:textId="77777777" w:rsidR="00282314" w:rsidRDefault="00282314" w:rsidP="00607496">
            <w:pPr>
              <w:spacing w:after="0"/>
              <w:jc w:val="center"/>
              <w:rPr>
                <w:rFonts w:ascii="Times New Roman" w:hAnsi="Times New Roman" w:cs="Times New Roman"/>
              </w:rPr>
            </w:pPr>
            <w:r>
              <w:rPr>
                <w:rFonts w:ascii="Times New Roman" w:hAnsi="Times New Roman" w:cs="Times New Roman"/>
              </w:rPr>
              <w:t>1.1.3</w:t>
            </w:r>
          </w:p>
        </w:tc>
        <w:tc>
          <w:tcPr>
            <w:tcW w:w="3402" w:type="dxa"/>
          </w:tcPr>
          <w:p w14:paraId="6509D04C" w14:textId="77777777" w:rsidR="00282314" w:rsidRPr="00BB47D7" w:rsidRDefault="00282314" w:rsidP="00607496">
            <w:pPr>
              <w:spacing w:after="0"/>
              <w:ind w:right="112"/>
              <w:rPr>
                <w:rFonts w:ascii="Times New Roman" w:hAnsi="Times New Roman" w:cs="Times New Roman"/>
                <w:color w:val="000000"/>
              </w:rPr>
            </w:pPr>
            <w:r w:rsidRPr="00BB47D7">
              <w:rPr>
                <w:rFonts w:ascii="Times New Roman" w:hAnsi="Times New Roman" w:cs="Times New Roman"/>
                <w:color w:val="000000"/>
              </w:rPr>
              <w:t>Патриотическое и духовно-нравственное воспитание молодежи</w:t>
            </w:r>
          </w:p>
        </w:tc>
        <w:tc>
          <w:tcPr>
            <w:tcW w:w="1559" w:type="dxa"/>
            <w:vAlign w:val="center"/>
          </w:tcPr>
          <w:p w14:paraId="4488E8B9" w14:textId="213D8A90" w:rsidR="00282314" w:rsidRPr="005B24FA" w:rsidRDefault="005B24FA" w:rsidP="00607496">
            <w:pPr>
              <w:spacing w:after="0"/>
              <w:jc w:val="center"/>
              <w:rPr>
                <w:rFonts w:ascii="Times New Roman" w:hAnsi="Times New Roman" w:cs="Times New Roman"/>
              </w:rPr>
            </w:pPr>
            <w:r w:rsidRPr="005B24FA">
              <w:rPr>
                <w:rFonts w:ascii="Times New Roman" w:hAnsi="Times New Roman" w:cs="Times New Roman"/>
              </w:rPr>
              <w:t>708,8</w:t>
            </w:r>
          </w:p>
        </w:tc>
        <w:tc>
          <w:tcPr>
            <w:tcW w:w="1418" w:type="dxa"/>
            <w:vAlign w:val="center"/>
          </w:tcPr>
          <w:p w14:paraId="5354D760" w14:textId="316DA6F1" w:rsidR="00282314" w:rsidRPr="005B24FA" w:rsidRDefault="00282314" w:rsidP="00607496">
            <w:pPr>
              <w:spacing w:after="0"/>
              <w:jc w:val="center"/>
              <w:rPr>
                <w:rFonts w:ascii="Times New Roman" w:hAnsi="Times New Roman" w:cs="Times New Roman"/>
              </w:rPr>
            </w:pPr>
            <w:r w:rsidRPr="005B24FA">
              <w:rPr>
                <w:rFonts w:ascii="Times New Roman" w:hAnsi="Times New Roman" w:cs="Times New Roman"/>
              </w:rPr>
              <w:t>529,2</w:t>
            </w:r>
          </w:p>
        </w:tc>
        <w:tc>
          <w:tcPr>
            <w:tcW w:w="992" w:type="dxa"/>
            <w:vAlign w:val="center"/>
          </w:tcPr>
          <w:p w14:paraId="78D7535D" w14:textId="02E03668" w:rsidR="00282314" w:rsidRPr="005B24FA" w:rsidRDefault="005B24FA" w:rsidP="00607496">
            <w:pPr>
              <w:spacing w:after="0"/>
              <w:jc w:val="center"/>
              <w:rPr>
                <w:rFonts w:ascii="Times New Roman" w:hAnsi="Times New Roman" w:cs="Times New Roman"/>
              </w:rPr>
            </w:pPr>
            <w:r w:rsidRPr="005B24FA">
              <w:rPr>
                <w:rFonts w:ascii="Times New Roman" w:hAnsi="Times New Roman" w:cs="Times New Roman"/>
              </w:rPr>
              <w:t>74,7</w:t>
            </w:r>
          </w:p>
        </w:tc>
        <w:tc>
          <w:tcPr>
            <w:tcW w:w="1701" w:type="dxa"/>
            <w:vAlign w:val="center"/>
          </w:tcPr>
          <w:p w14:paraId="77A620A6" w14:textId="1758B624" w:rsidR="00282314" w:rsidRPr="00A76752" w:rsidRDefault="00282314" w:rsidP="00607496">
            <w:pPr>
              <w:spacing w:after="0"/>
              <w:jc w:val="center"/>
              <w:rPr>
                <w:rFonts w:ascii="Times New Roman" w:hAnsi="Times New Roman" w:cs="Times New Roman"/>
              </w:rPr>
            </w:pPr>
            <w:r>
              <w:rPr>
                <w:rFonts w:ascii="Times New Roman" w:hAnsi="Times New Roman" w:cs="Times New Roman"/>
              </w:rPr>
              <w:t>240,0</w:t>
            </w:r>
          </w:p>
        </w:tc>
        <w:tc>
          <w:tcPr>
            <w:tcW w:w="1559" w:type="dxa"/>
            <w:vAlign w:val="center"/>
          </w:tcPr>
          <w:p w14:paraId="3B3F88E6" w14:textId="3BB002AC" w:rsidR="00282314" w:rsidRPr="00A76752" w:rsidRDefault="00282314" w:rsidP="00607496">
            <w:pPr>
              <w:spacing w:after="0"/>
              <w:jc w:val="center"/>
              <w:rPr>
                <w:rFonts w:ascii="Times New Roman" w:hAnsi="Times New Roman" w:cs="Times New Roman"/>
              </w:rPr>
            </w:pPr>
            <w:r>
              <w:rPr>
                <w:rFonts w:ascii="Times New Roman" w:hAnsi="Times New Roman" w:cs="Times New Roman"/>
              </w:rPr>
              <w:t>240,0</w:t>
            </w:r>
          </w:p>
        </w:tc>
        <w:tc>
          <w:tcPr>
            <w:tcW w:w="993" w:type="dxa"/>
            <w:vAlign w:val="center"/>
          </w:tcPr>
          <w:p w14:paraId="0F73BE7E" w14:textId="4B7CA92A" w:rsidR="00282314" w:rsidRPr="00A76752" w:rsidRDefault="00DE38F6" w:rsidP="00607496">
            <w:pPr>
              <w:spacing w:after="0"/>
              <w:jc w:val="center"/>
              <w:rPr>
                <w:rFonts w:ascii="Times New Roman" w:hAnsi="Times New Roman" w:cs="Times New Roman"/>
              </w:rPr>
            </w:pPr>
            <w:r>
              <w:rPr>
                <w:rFonts w:ascii="Times New Roman" w:hAnsi="Times New Roman" w:cs="Times New Roman"/>
              </w:rPr>
              <w:t>10</w:t>
            </w:r>
            <w:r w:rsidR="00282314">
              <w:rPr>
                <w:rFonts w:ascii="Times New Roman" w:hAnsi="Times New Roman" w:cs="Times New Roman"/>
              </w:rPr>
              <w:t>0</w:t>
            </w:r>
          </w:p>
        </w:tc>
        <w:tc>
          <w:tcPr>
            <w:tcW w:w="3147" w:type="dxa"/>
            <w:vAlign w:val="center"/>
          </w:tcPr>
          <w:p w14:paraId="665FA091" w14:textId="5AD9BE72" w:rsidR="00282314" w:rsidRPr="00A76752" w:rsidRDefault="00282314" w:rsidP="00851C0E">
            <w:pPr>
              <w:spacing w:after="0"/>
              <w:rPr>
                <w:rFonts w:ascii="Times New Roman" w:hAnsi="Times New Roman" w:cs="Times New Roman"/>
              </w:rPr>
            </w:pPr>
          </w:p>
        </w:tc>
      </w:tr>
      <w:tr w:rsidR="00282314" w:rsidRPr="00A76752" w14:paraId="576A47CF" w14:textId="77777777" w:rsidTr="009E354A">
        <w:trPr>
          <w:trHeight w:val="283"/>
        </w:trPr>
        <w:tc>
          <w:tcPr>
            <w:tcW w:w="568" w:type="dxa"/>
          </w:tcPr>
          <w:p w14:paraId="76CB105C" w14:textId="77777777" w:rsidR="00282314" w:rsidRDefault="00282314" w:rsidP="00607496">
            <w:pPr>
              <w:spacing w:after="0"/>
              <w:jc w:val="center"/>
              <w:rPr>
                <w:rFonts w:ascii="Times New Roman" w:hAnsi="Times New Roman" w:cs="Times New Roman"/>
              </w:rPr>
            </w:pPr>
            <w:r>
              <w:rPr>
                <w:rFonts w:ascii="Times New Roman" w:hAnsi="Times New Roman" w:cs="Times New Roman"/>
              </w:rPr>
              <w:t>2.</w:t>
            </w:r>
          </w:p>
        </w:tc>
        <w:tc>
          <w:tcPr>
            <w:tcW w:w="3402" w:type="dxa"/>
          </w:tcPr>
          <w:p w14:paraId="673F823F" w14:textId="77777777" w:rsidR="00282314" w:rsidRPr="00BB47D7" w:rsidRDefault="00282314" w:rsidP="00607496">
            <w:pPr>
              <w:spacing w:after="0"/>
              <w:ind w:right="112"/>
              <w:rPr>
                <w:rFonts w:ascii="Times New Roman" w:hAnsi="Times New Roman" w:cs="Times New Roman"/>
                <w:color w:val="000000"/>
              </w:rPr>
            </w:pPr>
            <w:r w:rsidRPr="00CC2FD7">
              <w:rPr>
                <w:rFonts w:ascii="Times New Roman" w:hAnsi="Times New Roman" w:cs="Times New Roman"/>
                <w:color w:val="000000"/>
              </w:rPr>
              <w:t xml:space="preserve">Подпрограмма № 2 "Патриотическое воспитание граждан и поддержка </w:t>
            </w:r>
            <w:r w:rsidRPr="00CC2FD7">
              <w:rPr>
                <w:rFonts w:ascii="Times New Roman" w:hAnsi="Times New Roman" w:cs="Times New Roman"/>
                <w:color w:val="000000"/>
              </w:rPr>
              <w:lastRenderedPageBreak/>
              <w:t>социально-ориентированных некоммерческих и иных общественных организаций на территории городского округа Большой Камень" на 2020-2027 годы</w:t>
            </w:r>
          </w:p>
        </w:tc>
        <w:tc>
          <w:tcPr>
            <w:tcW w:w="1559" w:type="dxa"/>
            <w:vAlign w:val="center"/>
          </w:tcPr>
          <w:p w14:paraId="0A74893A" w14:textId="7F583CEE" w:rsidR="00282314" w:rsidRPr="00A76752" w:rsidRDefault="005B24FA" w:rsidP="00607496">
            <w:pPr>
              <w:spacing w:after="0"/>
              <w:jc w:val="center"/>
              <w:rPr>
                <w:rFonts w:ascii="Times New Roman" w:hAnsi="Times New Roman" w:cs="Times New Roman"/>
              </w:rPr>
            </w:pPr>
            <w:r>
              <w:rPr>
                <w:rFonts w:ascii="Times New Roman" w:hAnsi="Times New Roman" w:cs="Times New Roman"/>
              </w:rPr>
              <w:lastRenderedPageBreak/>
              <w:t>1384,75</w:t>
            </w:r>
          </w:p>
        </w:tc>
        <w:tc>
          <w:tcPr>
            <w:tcW w:w="1418" w:type="dxa"/>
            <w:vAlign w:val="center"/>
          </w:tcPr>
          <w:p w14:paraId="33C11D7C" w14:textId="69CA85F6" w:rsidR="00282314" w:rsidRPr="00CE08B8" w:rsidRDefault="00282314" w:rsidP="00607496">
            <w:pPr>
              <w:spacing w:after="0" w:line="240" w:lineRule="auto"/>
              <w:jc w:val="center"/>
              <w:rPr>
                <w:rFonts w:ascii="Times New Roman" w:eastAsia="Times New Roman" w:hAnsi="Times New Roman"/>
              </w:rPr>
            </w:pPr>
            <w:r>
              <w:rPr>
                <w:rFonts w:ascii="Times New Roman" w:hAnsi="Times New Roman" w:cs="Times New Roman"/>
              </w:rPr>
              <w:t>1084,75</w:t>
            </w:r>
          </w:p>
        </w:tc>
        <w:tc>
          <w:tcPr>
            <w:tcW w:w="992" w:type="dxa"/>
            <w:vAlign w:val="center"/>
          </w:tcPr>
          <w:p w14:paraId="1294E65B" w14:textId="29364DF0" w:rsidR="00282314" w:rsidRPr="00A76752" w:rsidRDefault="005B24FA" w:rsidP="00607496">
            <w:pPr>
              <w:spacing w:after="0"/>
              <w:jc w:val="center"/>
              <w:rPr>
                <w:rFonts w:ascii="Times New Roman" w:hAnsi="Times New Roman" w:cs="Times New Roman"/>
              </w:rPr>
            </w:pPr>
            <w:r>
              <w:rPr>
                <w:rFonts w:ascii="Times New Roman" w:eastAsia="Times New Roman" w:hAnsi="Times New Roman"/>
              </w:rPr>
              <w:t>78,3</w:t>
            </w:r>
          </w:p>
        </w:tc>
        <w:tc>
          <w:tcPr>
            <w:tcW w:w="1701" w:type="dxa"/>
            <w:vAlign w:val="center"/>
          </w:tcPr>
          <w:p w14:paraId="7555EF65" w14:textId="5A141540" w:rsidR="00282314" w:rsidRPr="00A76752" w:rsidRDefault="00282314" w:rsidP="00607496">
            <w:pPr>
              <w:spacing w:after="0"/>
              <w:jc w:val="center"/>
              <w:rPr>
                <w:rFonts w:ascii="Times New Roman" w:hAnsi="Times New Roman" w:cs="Times New Roman"/>
              </w:rPr>
            </w:pPr>
            <w:r>
              <w:rPr>
                <w:rFonts w:ascii="Times New Roman" w:eastAsia="Times New Roman" w:hAnsi="Times New Roman"/>
              </w:rPr>
              <w:t>784,75</w:t>
            </w:r>
          </w:p>
        </w:tc>
        <w:tc>
          <w:tcPr>
            <w:tcW w:w="1559" w:type="dxa"/>
            <w:vAlign w:val="center"/>
          </w:tcPr>
          <w:p w14:paraId="7CCDFAB0" w14:textId="4F800E91" w:rsidR="00282314" w:rsidRPr="00A76752" w:rsidRDefault="00282314" w:rsidP="00607496">
            <w:pPr>
              <w:spacing w:after="0"/>
              <w:jc w:val="center"/>
              <w:rPr>
                <w:rFonts w:ascii="Times New Roman" w:hAnsi="Times New Roman" w:cs="Times New Roman"/>
              </w:rPr>
            </w:pPr>
            <w:r>
              <w:rPr>
                <w:rFonts w:ascii="Times New Roman" w:eastAsia="Times New Roman" w:hAnsi="Times New Roman"/>
              </w:rPr>
              <w:t>784,75</w:t>
            </w:r>
          </w:p>
        </w:tc>
        <w:tc>
          <w:tcPr>
            <w:tcW w:w="993" w:type="dxa"/>
            <w:vAlign w:val="center"/>
          </w:tcPr>
          <w:p w14:paraId="05171BAA" w14:textId="087286CE" w:rsidR="00282314" w:rsidRPr="00A76752" w:rsidRDefault="00DE38F6" w:rsidP="00607496">
            <w:pPr>
              <w:spacing w:after="0"/>
              <w:jc w:val="center"/>
              <w:rPr>
                <w:rFonts w:ascii="Times New Roman" w:hAnsi="Times New Roman" w:cs="Times New Roman"/>
              </w:rPr>
            </w:pPr>
            <w:r>
              <w:rPr>
                <w:rFonts w:ascii="Times New Roman" w:hAnsi="Times New Roman" w:cs="Times New Roman"/>
              </w:rPr>
              <w:t>10</w:t>
            </w:r>
            <w:r w:rsidR="00282314">
              <w:rPr>
                <w:rFonts w:ascii="Times New Roman" w:hAnsi="Times New Roman" w:cs="Times New Roman"/>
              </w:rPr>
              <w:t>0</w:t>
            </w:r>
          </w:p>
        </w:tc>
        <w:tc>
          <w:tcPr>
            <w:tcW w:w="3147" w:type="dxa"/>
            <w:vAlign w:val="center"/>
          </w:tcPr>
          <w:p w14:paraId="628D079F" w14:textId="6E6BF507" w:rsidR="00282314" w:rsidRPr="00A76752" w:rsidRDefault="00282314" w:rsidP="0028352F">
            <w:pPr>
              <w:spacing w:after="0"/>
              <w:rPr>
                <w:rFonts w:ascii="Times New Roman" w:hAnsi="Times New Roman" w:cs="Times New Roman"/>
              </w:rPr>
            </w:pPr>
          </w:p>
        </w:tc>
      </w:tr>
      <w:tr w:rsidR="00282314" w:rsidRPr="00A76752" w14:paraId="5216443F" w14:textId="77777777" w:rsidTr="009E354A">
        <w:trPr>
          <w:trHeight w:val="283"/>
        </w:trPr>
        <w:tc>
          <w:tcPr>
            <w:tcW w:w="568" w:type="dxa"/>
          </w:tcPr>
          <w:p w14:paraId="2351C35E" w14:textId="77777777" w:rsidR="00282314" w:rsidRDefault="00282314" w:rsidP="00607496">
            <w:pPr>
              <w:spacing w:after="0"/>
              <w:jc w:val="center"/>
              <w:rPr>
                <w:rFonts w:ascii="Times New Roman" w:hAnsi="Times New Roman" w:cs="Times New Roman"/>
              </w:rPr>
            </w:pPr>
          </w:p>
        </w:tc>
        <w:tc>
          <w:tcPr>
            <w:tcW w:w="3402" w:type="dxa"/>
          </w:tcPr>
          <w:p w14:paraId="12C0A798" w14:textId="77777777" w:rsidR="00282314" w:rsidRPr="00CC2FD7" w:rsidRDefault="00282314" w:rsidP="00607496">
            <w:pPr>
              <w:spacing w:after="0"/>
              <w:ind w:right="112"/>
              <w:rPr>
                <w:rFonts w:ascii="Times New Roman" w:hAnsi="Times New Roman" w:cs="Times New Roman"/>
                <w:color w:val="000000"/>
              </w:rPr>
            </w:pPr>
            <w:r w:rsidRPr="00A76752">
              <w:rPr>
                <w:rFonts w:ascii="Times New Roman" w:hAnsi="Times New Roman" w:cs="Times New Roman"/>
                <w:snapToGrid w:val="0"/>
                <w:color w:val="000000"/>
              </w:rPr>
              <w:t>Всего</w:t>
            </w:r>
          </w:p>
        </w:tc>
        <w:tc>
          <w:tcPr>
            <w:tcW w:w="1559" w:type="dxa"/>
            <w:vAlign w:val="bottom"/>
          </w:tcPr>
          <w:p w14:paraId="03EA3FC6" w14:textId="77777777" w:rsidR="00282314" w:rsidRPr="00A76752" w:rsidRDefault="00282314" w:rsidP="00607496">
            <w:pPr>
              <w:spacing w:after="0"/>
              <w:jc w:val="center"/>
              <w:rPr>
                <w:rFonts w:ascii="Times New Roman" w:hAnsi="Times New Roman" w:cs="Times New Roman"/>
              </w:rPr>
            </w:pPr>
          </w:p>
        </w:tc>
        <w:tc>
          <w:tcPr>
            <w:tcW w:w="1418" w:type="dxa"/>
            <w:vAlign w:val="bottom"/>
          </w:tcPr>
          <w:p w14:paraId="4C9D4254" w14:textId="77777777" w:rsidR="00282314" w:rsidRPr="00A76752" w:rsidRDefault="00282314" w:rsidP="00607496">
            <w:pPr>
              <w:spacing w:after="0"/>
              <w:jc w:val="center"/>
              <w:rPr>
                <w:rFonts w:ascii="Times New Roman" w:hAnsi="Times New Roman" w:cs="Times New Roman"/>
              </w:rPr>
            </w:pPr>
          </w:p>
        </w:tc>
        <w:tc>
          <w:tcPr>
            <w:tcW w:w="992" w:type="dxa"/>
            <w:vAlign w:val="bottom"/>
          </w:tcPr>
          <w:p w14:paraId="48068195" w14:textId="77777777" w:rsidR="00282314" w:rsidRPr="00A76752" w:rsidRDefault="00282314" w:rsidP="00607496">
            <w:pPr>
              <w:spacing w:after="0"/>
              <w:jc w:val="center"/>
              <w:rPr>
                <w:rFonts w:ascii="Times New Roman" w:hAnsi="Times New Roman" w:cs="Times New Roman"/>
              </w:rPr>
            </w:pPr>
          </w:p>
        </w:tc>
        <w:tc>
          <w:tcPr>
            <w:tcW w:w="1701" w:type="dxa"/>
            <w:vAlign w:val="bottom"/>
          </w:tcPr>
          <w:p w14:paraId="3CA60EA4" w14:textId="77777777" w:rsidR="00282314" w:rsidRPr="00A76752" w:rsidRDefault="00282314" w:rsidP="00607496">
            <w:pPr>
              <w:spacing w:after="0"/>
              <w:jc w:val="center"/>
              <w:rPr>
                <w:rFonts w:ascii="Times New Roman" w:hAnsi="Times New Roman" w:cs="Times New Roman"/>
              </w:rPr>
            </w:pPr>
          </w:p>
        </w:tc>
        <w:tc>
          <w:tcPr>
            <w:tcW w:w="1559" w:type="dxa"/>
            <w:vAlign w:val="bottom"/>
          </w:tcPr>
          <w:p w14:paraId="498C776E" w14:textId="77777777" w:rsidR="00282314" w:rsidRPr="00A76752" w:rsidRDefault="00282314" w:rsidP="00607496">
            <w:pPr>
              <w:spacing w:after="0"/>
              <w:jc w:val="center"/>
              <w:rPr>
                <w:rFonts w:ascii="Times New Roman" w:hAnsi="Times New Roman" w:cs="Times New Roman"/>
              </w:rPr>
            </w:pPr>
          </w:p>
        </w:tc>
        <w:tc>
          <w:tcPr>
            <w:tcW w:w="993" w:type="dxa"/>
            <w:vAlign w:val="bottom"/>
          </w:tcPr>
          <w:p w14:paraId="2CCE863D" w14:textId="77777777" w:rsidR="00282314" w:rsidRPr="00A76752" w:rsidRDefault="00282314" w:rsidP="00607496">
            <w:pPr>
              <w:spacing w:after="0"/>
              <w:jc w:val="center"/>
              <w:rPr>
                <w:rFonts w:ascii="Times New Roman" w:hAnsi="Times New Roman" w:cs="Times New Roman"/>
              </w:rPr>
            </w:pPr>
          </w:p>
        </w:tc>
        <w:tc>
          <w:tcPr>
            <w:tcW w:w="3147" w:type="dxa"/>
            <w:vAlign w:val="bottom"/>
          </w:tcPr>
          <w:p w14:paraId="0A008C62" w14:textId="77777777" w:rsidR="00282314" w:rsidRPr="00A76752" w:rsidRDefault="00282314" w:rsidP="00607496">
            <w:pPr>
              <w:spacing w:after="0"/>
              <w:jc w:val="center"/>
              <w:rPr>
                <w:rFonts w:ascii="Times New Roman" w:hAnsi="Times New Roman" w:cs="Times New Roman"/>
              </w:rPr>
            </w:pPr>
          </w:p>
        </w:tc>
      </w:tr>
      <w:tr w:rsidR="00282314" w:rsidRPr="00A76752" w14:paraId="765A2376" w14:textId="77777777" w:rsidTr="009E354A">
        <w:trPr>
          <w:trHeight w:val="283"/>
        </w:trPr>
        <w:tc>
          <w:tcPr>
            <w:tcW w:w="568" w:type="dxa"/>
          </w:tcPr>
          <w:p w14:paraId="3B450B04" w14:textId="77777777" w:rsidR="00282314" w:rsidRDefault="00282314" w:rsidP="0013548A">
            <w:pPr>
              <w:spacing w:after="0"/>
              <w:jc w:val="center"/>
              <w:rPr>
                <w:rFonts w:ascii="Times New Roman" w:hAnsi="Times New Roman" w:cs="Times New Roman"/>
              </w:rPr>
            </w:pPr>
          </w:p>
        </w:tc>
        <w:tc>
          <w:tcPr>
            <w:tcW w:w="3402" w:type="dxa"/>
          </w:tcPr>
          <w:p w14:paraId="62C46208" w14:textId="77777777" w:rsidR="00282314" w:rsidRPr="00CC2FD7" w:rsidRDefault="00282314" w:rsidP="0013548A">
            <w:pPr>
              <w:spacing w:after="0"/>
              <w:ind w:right="112"/>
              <w:rPr>
                <w:rFonts w:ascii="Times New Roman" w:hAnsi="Times New Roman" w:cs="Times New Roman"/>
                <w:color w:val="000000"/>
              </w:rPr>
            </w:pPr>
            <w:r w:rsidRPr="00A76752">
              <w:rPr>
                <w:rFonts w:ascii="Times New Roman" w:hAnsi="Times New Roman" w:cs="Times New Roman"/>
                <w:snapToGrid w:val="0"/>
                <w:color w:val="000000"/>
              </w:rPr>
              <w:t>бюджет городского округа</w:t>
            </w:r>
          </w:p>
        </w:tc>
        <w:tc>
          <w:tcPr>
            <w:tcW w:w="1559" w:type="dxa"/>
            <w:vAlign w:val="center"/>
          </w:tcPr>
          <w:p w14:paraId="22F1B4FC" w14:textId="7CF889C3" w:rsidR="00282314" w:rsidRPr="00A76752" w:rsidRDefault="005B24FA" w:rsidP="0013548A">
            <w:pPr>
              <w:spacing w:after="0"/>
              <w:jc w:val="center"/>
              <w:rPr>
                <w:rFonts w:ascii="Times New Roman" w:hAnsi="Times New Roman" w:cs="Times New Roman"/>
              </w:rPr>
            </w:pPr>
            <w:r>
              <w:rPr>
                <w:rFonts w:ascii="Times New Roman" w:hAnsi="Times New Roman" w:cs="Times New Roman"/>
              </w:rPr>
              <w:t>875</w:t>
            </w:r>
            <w:r w:rsidR="00282314" w:rsidRPr="00F51D1A">
              <w:rPr>
                <w:rFonts w:ascii="Times New Roman" w:hAnsi="Times New Roman" w:cs="Times New Roman"/>
              </w:rPr>
              <w:t>,00</w:t>
            </w:r>
          </w:p>
        </w:tc>
        <w:tc>
          <w:tcPr>
            <w:tcW w:w="1418" w:type="dxa"/>
            <w:vAlign w:val="center"/>
          </w:tcPr>
          <w:p w14:paraId="2DB8E67D" w14:textId="7FF910C3" w:rsidR="00282314" w:rsidRPr="00A76752" w:rsidRDefault="00282314" w:rsidP="0013548A">
            <w:pPr>
              <w:spacing w:after="0"/>
              <w:jc w:val="center"/>
              <w:rPr>
                <w:rFonts w:ascii="Times New Roman" w:hAnsi="Times New Roman" w:cs="Times New Roman"/>
              </w:rPr>
            </w:pPr>
            <w:r>
              <w:rPr>
                <w:rFonts w:ascii="Times New Roman" w:hAnsi="Times New Roman" w:cs="Times New Roman"/>
              </w:rPr>
              <w:t>575</w:t>
            </w:r>
            <w:r w:rsidRPr="00F51D1A">
              <w:rPr>
                <w:rFonts w:ascii="Times New Roman" w:hAnsi="Times New Roman" w:cs="Times New Roman"/>
              </w:rPr>
              <w:t>,00</w:t>
            </w:r>
          </w:p>
        </w:tc>
        <w:tc>
          <w:tcPr>
            <w:tcW w:w="992" w:type="dxa"/>
            <w:vAlign w:val="center"/>
          </w:tcPr>
          <w:p w14:paraId="296F1311" w14:textId="1458A80D" w:rsidR="00282314" w:rsidRPr="00A76752" w:rsidRDefault="005B24FA" w:rsidP="0013548A">
            <w:pPr>
              <w:spacing w:after="0"/>
              <w:jc w:val="center"/>
              <w:rPr>
                <w:rFonts w:ascii="Times New Roman" w:hAnsi="Times New Roman" w:cs="Times New Roman"/>
              </w:rPr>
            </w:pPr>
            <w:r>
              <w:rPr>
                <w:rFonts w:ascii="Times New Roman" w:eastAsia="Times New Roman" w:hAnsi="Times New Roman"/>
              </w:rPr>
              <w:t>65,7</w:t>
            </w:r>
          </w:p>
        </w:tc>
        <w:tc>
          <w:tcPr>
            <w:tcW w:w="1701" w:type="dxa"/>
            <w:vAlign w:val="center"/>
          </w:tcPr>
          <w:p w14:paraId="253B3BDC" w14:textId="7B1FFF2A" w:rsidR="00282314" w:rsidRPr="00A76752" w:rsidRDefault="00282314" w:rsidP="0013548A">
            <w:pPr>
              <w:spacing w:after="0"/>
              <w:jc w:val="center"/>
              <w:rPr>
                <w:rFonts w:ascii="Times New Roman" w:hAnsi="Times New Roman" w:cs="Times New Roman"/>
              </w:rPr>
            </w:pPr>
            <w:r>
              <w:rPr>
                <w:rFonts w:ascii="Times New Roman" w:eastAsia="Times New Roman" w:hAnsi="Times New Roman"/>
              </w:rPr>
              <w:t>275,0</w:t>
            </w:r>
          </w:p>
        </w:tc>
        <w:tc>
          <w:tcPr>
            <w:tcW w:w="1559" w:type="dxa"/>
            <w:vAlign w:val="center"/>
          </w:tcPr>
          <w:p w14:paraId="6C7421BD" w14:textId="527A930D" w:rsidR="00282314" w:rsidRPr="00A76752" w:rsidRDefault="00282314" w:rsidP="0013548A">
            <w:pPr>
              <w:spacing w:after="0"/>
              <w:jc w:val="center"/>
              <w:rPr>
                <w:rFonts w:ascii="Times New Roman" w:hAnsi="Times New Roman" w:cs="Times New Roman"/>
              </w:rPr>
            </w:pPr>
            <w:r>
              <w:rPr>
                <w:rFonts w:ascii="Times New Roman" w:eastAsia="Times New Roman" w:hAnsi="Times New Roman"/>
              </w:rPr>
              <w:t>275,0</w:t>
            </w:r>
          </w:p>
        </w:tc>
        <w:tc>
          <w:tcPr>
            <w:tcW w:w="993" w:type="dxa"/>
            <w:vAlign w:val="center"/>
          </w:tcPr>
          <w:p w14:paraId="3E3F400E" w14:textId="2CAA3872" w:rsidR="00282314" w:rsidRPr="00A76752" w:rsidRDefault="00DE38F6" w:rsidP="0013548A">
            <w:pPr>
              <w:spacing w:after="0"/>
              <w:jc w:val="center"/>
              <w:rPr>
                <w:rFonts w:ascii="Times New Roman" w:hAnsi="Times New Roman" w:cs="Times New Roman"/>
              </w:rPr>
            </w:pPr>
            <w:r>
              <w:rPr>
                <w:rFonts w:ascii="Times New Roman" w:hAnsi="Times New Roman" w:cs="Times New Roman"/>
              </w:rPr>
              <w:t>10</w:t>
            </w:r>
            <w:r w:rsidR="00282314">
              <w:rPr>
                <w:rFonts w:ascii="Times New Roman" w:hAnsi="Times New Roman" w:cs="Times New Roman"/>
              </w:rPr>
              <w:t>0</w:t>
            </w:r>
          </w:p>
        </w:tc>
        <w:tc>
          <w:tcPr>
            <w:tcW w:w="3147" w:type="dxa"/>
            <w:vAlign w:val="center"/>
          </w:tcPr>
          <w:p w14:paraId="1B891E3F" w14:textId="3EA3F0AC" w:rsidR="00282314" w:rsidRPr="00A76752" w:rsidRDefault="00282314" w:rsidP="0013548A">
            <w:pPr>
              <w:spacing w:after="0"/>
              <w:rPr>
                <w:rFonts w:ascii="Times New Roman" w:hAnsi="Times New Roman" w:cs="Times New Roman"/>
              </w:rPr>
            </w:pPr>
          </w:p>
        </w:tc>
      </w:tr>
      <w:tr w:rsidR="00282314" w:rsidRPr="00A76752" w14:paraId="1F872786" w14:textId="77777777" w:rsidTr="009E354A">
        <w:trPr>
          <w:trHeight w:val="283"/>
        </w:trPr>
        <w:tc>
          <w:tcPr>
            <w:tcW w:w="568" w:type="dxa"/>
          </w:tcPr>
          <w:p w14:paraId="7B0F5821" w14:textId="77777777" w:rsidR="00282314" w:rsidRDefault="00282314" w:rsidP="00607496">
            <w:pPr>
              <w:spacing w:after="0"/>
              <w:jc w:val="center"/>
              <w:rPr>
                <w:rFonts w:ascii="Times New Roman" w:hAnsi="Times New Roman" w:cs="Times New Roman"/>
              </w:rPr>
            </w:pPr>
          </w:p>
        </w:tc>
        <w:tc>
          <w:tcPr>
            <w:tcW w:w="3402" w:type="dxa"/>
          </w:tcPr>
          <w:p w14:paraId="16B4EA58" w14:textId="77777777" w:rsidR="00282314" w:rsidRPr="00CC2FD7" w:rsidRDefault="00282314" w:rsidP="00607496">
            <w:pPr>
              <w:spacing w:after="0"/>
              <w:ind w:right="112"/>
              <w:rPr>
                <w:rFonts w:ascii="Times New Roman" w:hAnsi="Times New Roman" w:cs="Times New Roman"/>
                <w:color w:val="000000"/>
              </w:rPr>
            </w:pPr>
            <w:r w:rsidRPr="00A76752">
              <w:rPr>
                <w:rFonts w:ascii="Times New Roman" w:hAnsi="Times New Roman" w:cs="Times New Roman"/>
                <w:snapToGrid w:val="0"/>
                <w:color w:val="000000"/>
              </w:rPr>
              <w:t xml:space="preserve">федеральный бюджет </w:t>
            </w:r>
          </w:p>
        </w:tc>
        <w:tc>
          <w:tcPr>
            <w:tcW w:w="1559" w:type="dxa"/>
            <w:vAlign w:val="bottom"/>
          </w:tcPr>
          <w:p w14:paraId="358EEB4A" w14:textId="77777777" w:rsidR="00282314" w:rsidRPr="00A76752" w:rsidRDefault="00282314" w:rsidP="00607496">
            <w:pPr>
              <w:spacing w:after="0"/>
              <w:jc w:val="center"/>
              <w:rPr>
                <w:rFonts w:ascii="Times New Roman" w:hAnsi="Times New Roman" w:cs="Times New Roman"/>
              </w:rPr>
            </w:pPr>
          </w:p>
        </w:tc>
        <w:tc>
          <w:tcPr>
            <w:tcW w:w="1418" w:type="dxa"/>
            <w:vAlign w:val="bottom"/>
          </w:tcPr>
          <w:p w14:paraId="46E54E00" w14:textId="77777777" w:rsidR="00282314" w:rsidRPr="00A76752" w:rsidRDefault="00282314" w:rsidP="00607496">
            <w:pPr>
              <w:spacing w:after="0"/>
              <w:jc w:val="center"/>
              <w:rPr>
                <w:rFonts w:ascii="Times New Roman" w:hAnsi="Times New Roman" w:cs="Times New Roman"/>
              </w:rPr>
            </w:pPr>
          </w:p>
        </w:tc>
        <w:tc>
          <w:tcPr>
            <w:tcW w:w="992" w:type="dxa"/>
            <w:vAlign w:val="bottom"/>
          </w:tcPr>
          <w:p w14:paraId="65EE20DA" w14:textId="77777777" w:rsidR="00282314" w:rsidRPr="00A76752" w:rsidRDefault="00282314" w:rsidP="00607496">
            <w:pPr>
              <w:spacing w:after="0"/>
              <w:jc w:val="center"/>
              <w:rPr>
                <w:rFonts w:ascii="Times New Roman" w:hAnsi="Times New Roman" w:cs="Times New Roman"/>
              </w:rPr>
            </w:pPr>
          </w:p>
        </w:tc>
        <w:tc>
          <w:tcPr>
            <w:tcW w:w="1701" w:type="dxa"/>
            <w:vAlign w:val="bottom"/>
          </w:tcPr>
          <w:p w14:paraId="7B6F36A4" w14:textId="77777777" w:rsidR="00282314" w:rsidRPr="00A76752" w:rsidRDefault="00282314" w:rsidP="00607496">
            <w:pPr>
              <w:spacing w:after="0"/>
              <w:jc w:val="center"/>
              <w:rPr>
                <w:rFonts w:ascii="Times New Roman" w:hAnsi="Times New Roman" w:cs="Times New Roman"/>
              </w:rPr>
            </w:pPr>
          </w:p>
        </w:tc>
        <w:tc>
          <w:tcPr>
            <w:tcW w:w="1559" w:type="dxa"/>
            <w:vAlign w:val="bottom"/>
          </w:tcPr>
          <w:p w14:paraId="74901D8C" w14:textId="77777777" w:rsidR="00282314" w:rsidRPr="00A76752" w:rsidRDefault="00282314" w:rsidP="00607496">
            <w:pPr>
              <w:spacing w:after="0"/>
              <w:jc w:val="center"/>
              <w:rPr>
                <w:rFonts w:ascii="Times New Roman" w:hAnsi="Times New Roman" w:cs="Times New Roman"/>
              </w:rPr>
            </w:pPr>
          </w:p>
        </w:tc>
        <w:tc>
          <w:tcPr>
            <w:tcW w:w="993" w:type="dxa"/>
            <w:vAlign w:val="bottom"/>
          </w:tcPr>
          <w:p w14:paraId="57CA7A52" w14:textId="77777777" w:rsidR="00282314" w:rsidRPr="00A76752" w:rsidRDefault="00282314" w:rsidP="00607496">
            <w:pPr>
              <w:spacing w:after="0"/>
              <w:jc w:val="center"/>
              <w:rPr>
                <w:rFonts w:ascii="Times New Roman" w:hAnsi="Times New Roman" w:cs="Times New Roman"/>
              </w:rPr>
            </w:pPr>
          </w:p>
        </w:tc>
        <w:tc>
          <w:tcPr>
            <w:tcW w:w="3147" w:type="dxa"/>
            <w:vAlign w:val="bottom"/>
          </w:tcPr>
          <w:p w14:paraId="0DC37C60" w14:textId="77777777" w:rsidR="00282314" w:rsidRPr="00A76752" w:rsidRDefault="00282314" w:rsidP="00607496">
            <w:pPr>
              <w:spacing w:after="0"/>
              <w:jc w:val="center"/>
              <w:rPr>
                <w:rFonts w:ascii="Times New Roman" w:hAnsi="Times New Roman" w:cs="Times New Roman"/>
              </w:rPr>
            </w:pPr>
          </w:p>
        </w:tc>
      </w:tr>
      <w:tr w:rsidR="005B24FA" w:rsidRPr="00A76752" w14:paraId="0F23F0E1" w14:textId="77777777" w:rsidTr="009E354A">
        <w:trPr>
          <w:trHeight w:val="283"/>
        </w:trPr>
        <w:tc>
          <w:tcPr>
            <w:tcW w:w="568" w:type="dxa"/>
          </w:tcPr>
          <w:p w14:paraId="1F03FF72" w14:textId="77777777" w:rsidR="005B24FA" w:rsidRDefault="005B24FA" w:rsidP="005B24FA">
            <w:pPr>
              <w:spacing w:after="0"/>
              <w:jc w:val="center"/>
              <w:rPr>
                <w:rFonts w:ascii="Times New Roman" w:hAnsi="Times New Roman" w:cs="Times New Roman"/>
              </w:rPr>
            </w:pPr>
          </w:p>
        </w:tc>
        <w:tc>
          <w:tcPr>
            <w:tcW w:w="3402" w:type="dxa"/>
          </w:tcPr>
          <w:p w14:paraId="776B81FE" w14:textId="77777777" w:rsidR="005B24FA" w:rsidRPr="00CC2FD7" w:rsidRDefault="005B24FA" w:rsidP="005B24FA">
            <w:pPr>
              <w:spacing w:after="0"/>
              <w:ind w:right="112"/>
              <w:rPr>
                <w:rFonts w:ascii="Times New Roman" w:hAnsi="Times New Roman" w:cs="Times New Roman"/>
                <w:color w:val="000000"/>
              </w:rPr>
            </w:pPr>
            <w:r w:rsidRPr="00A76752">
              <w:rPr>
                <w:rFonts w:ascii="Times New Roman" w:hAnsi="Times New Roman" w:cs="Times New Roman"/>
                <w:snapToGrid w:val="0"/>
                <w:color w:val="000000"/>
              </w:rPr>
              <w:t>краевой бюджет</w:t>
            </w:r>
          </w:p>
        </w:tc>
        <w:tc>
          <w:tcPr>
            <w:tcW w:w="1559" w:type="dxa"/>
            <w:vAlign w:val="bottom"/>
          </w:tcPr>
          <w:p w14:paraId="7266D559" w14:textId="01F94B13" w:rsidR="005B24FA" w:rsidRPr="00A76752" w:rsidRDefault="005B24FA" w:rsidP="005B24FA">
            <w:pPr>
              <w:spacing w:after="0"/>
              <w:jc w:val="center"/>
              <w:rPr>
                <w:rFonts w:ascii="Times New Roman" w:hAnsi="Times New Roman" w:cs="Times New Roman"/>
              </w:rPr>
            </w:pPr>
            <w:r>
              <w:rPr>
                <w:rFonts w:ascii="Times New Roman" w:hAnsi="Times New Roman" w:cs="Times New Roman"/>
              </w:rPr>
              <w:t>509,75</w:t>
            </w:r>
          </w:p>
        </w:tc>
        <w:tc>
          <w:tcPr>
            <w:tcW w:w="1418" w:type="dxa"/>
            <w:vAlign w:val="bottom"/>
          </w:tcPr>
          <w:p w14:paraId="6E139CB5" w14:textId="7EBBB41A" w:rsidR="005B24FA" w:rsidRPr="00A76752" w:rsidRDefault="005B24FA" w:rsidP="005B24FA">
            <w:pPr>
              <w:spacing w:after="0"/>
              <w:jc w:val="center"/>
              <w:rPr>
                <w:rFonts w:ascii="Times New Roman" w:hAnsi="Times New Roman" w:cs="Times New Roman"/>
              </w:rPr>
            </w:pPr>
            <w:r>
              <w:rPr>
                <w:rFonts w:ascii="Times New Roman" w:hAnsi="Times New Roman" w:cs="Times New Roman"/>
              </w:rPr>
              <w:t>509,75</w:t>
            </w:r>
          </w:p>
        </w:tc>
        <w:tc>
          <w:tcPr>
            <w:tcW w:w="992" w:type="dxa"/>
            <w:vAlign w:val="bottom"/>
          </w:tcPr>
          <w:p w14:paraId="016FC2D2" w14:textId="73C5547A" w:rsidR="005B24FA" w:rsidRPr="00A76752" w:rsidRDefault="005B24FA" w:rsidP="005B24FA">
            <w:pPr>
              <w:spacing w:after="0"/>
              <w:jc w:val="center"/>
              <w:rPr>
                <w:rFonts w:ascii="Times New Roman" w:hAnsi="Times New Roman" w:cs="Times New Roman"/>
              </w:rPr>
            </w:pPr>
            <w:r>
              <w:rPr>
                <w:rFonts w:ascii="Times New Roman" w:hAnsi="Times New Roman" w:cs="Times New Roman"/>
              </w:rPr>
              <w:t>100</w:t>
            </w:r>
          </w:p>
        </w:tc>
        <w:tc>
          <w:tcPr>
            <w:tcW w:w="1701" w:type="dxa"/>
            <w:vAlign w:val="bottom"/>
          </w:tcPr>
          <w:p w14:paraId="37919787" w14:textId="56A6DA5D" w:rsidR="005B24FA" w:rsidRPr="00A76752" w:rsidRDefault="005B24FA" w:rsidP="005B24FA">
            <w:pPr>
              <w:spacing w:after="0"/>
              <w:jc w:val="center"/>
              <w:rPr>
                <w:rFonts w:ascii="Times New Roman" w:hAnsi="Times New Roman" w:cs="Times New Roman"/>
              </w:rPr>
            </w:pPr>
            <w:r>
              <w:rPr>
                <w:rFonts w:ascii="Times New Roman" w:hAnsi="Times New Roman" w:cs="Times New Roman"/>
              </w:rPr>
              <w:t>509,752</w:t>
            </w:r>
          </w:p>
        </w:tc>
        <w:tc>
          <w:tcPr>
            <w:tcW w:w="1559" w:type="dxa"/>
            <w:vAlign w:val="bottom"/>
          </w:tcPr>
          <w:p w14:paraId="676EFA72" w14:textId="577FA341" w:rsidR="005B24FA" w:rsidRPr="00A76752" w:rsidRDefault="005B24FA" w:rsidP="005B24FA">
            <w:pPr>
              <w:spacing w:after="0"/>
              <w:jc w:val="center"/>
              <w:rPr>
                <w:rFonts w:ascii="Times New Roman" w:hAnsi="Times New Roman" w:cs="Times New Roman"/>
              </w:rPr>
            </w:pPr>
            <w:r>
              <w:rPr>
                <w:rFonts w:ascii="Times New Roman" w:hAnsi="Times New Roman" w:cs="Times New Roman"/>
              </w:rPr>
              <w:t>509,75</w:t>
            </w:r>
          </w:p>
        </w:tc>
        <w:tc>
          <w:tcPr>
            <w:tcW w:w="993" w:type="dxa"/>
            <w:vAlign w:val="bottom"/>
          </w:tcPr>
          <w:p w14:paraId="278ADC01" w14:textId="19443C51" w:rsidR="005B24FA" w:rsidRPr="00A76752" w:rsidRDefault="005B24FA" w:rsidP="005B24FA">
            <w:pPr>
              <w:spacing w:after="0"/>
              <w:jc w:val="center"/>
              <w:rPr>
                <w:rFonts w:ascii="Times New Roman" w:hAnsi="Times New Roman" w:cs="Times New Roman"/>
              </w:rPr>
            </w:pPr>
            <w:r>
              <w:rPr>
                <w:rFonts w:ascii="Times New Roman" w:hAnsi="Times New Roman" w:cs="Times New Roman"/>
              </w:rPr>
              <w:t>100</w:t>
            </w:r>
          </w:p>
        </w:tc>
        <w:tc>
          <w:tcPr>
            <w:tcW w:w="3147" w:type="dxa"/>
            <w:vAlign w:val="bottom"/>
          </w:tcPr>
          <w:p w14:paraId="1526DE1E" w14:textId="77777777" w:rsidR="005B24FA" w:rsidRPr="00A76752" w:rsidRDefault="005B24FA" w:rsidP="005B24FA">
            <w:pPr>
              <w:spacing w:after="0"/>
              <w:jc w:val="center"/>
              <w:rPr>
                <w:rFonts w:ascii="Times New Roman" w:hAnsi="Times New Roman" w:cs="Times New Roman"/>
              </w:rPr>
            </w:pPr>
          </w:p>
        </w:tc>
      </w:tr>
      <w:tr w:rsidR="00282314" w:rsidRPr="00A76752" w14:paraId="6CF6D7F8" w14:textId="77777777" w:rsidTr="009E354A">
        <w:trPr>
          <w:trHeight w:val="283"/>
        </w:trPr>
        <w:tc>
          <w:tcPr>
            <w:tcW w:w="568" w:type="dxa"/>
          </w:tcPr>
          <w:p w14:paraId="70DCA241" w14:textId="77777777" w:rsidR="00282314" w:rsidRDefault="00282314" w:rsidP="00607496">
            <w:pPr>
              <w:spacing w:after="0"/>
              <w:jc w:val="center"/>
              <w:rPr>
                <w:rFonts w:ascii="Times New Roman" w:hAnsi="Times New Roman" w:cs="Times New Roman"/>
              </w:rPr>
            </w:pPr>
          </w:p>
        </w:tc>
        <w:tc>
          <w:tcPr>
            <w:tcW w:w="3402" w:type="dxa"/>
          </w:tcPr>
          <w:p w14:paraId="3085E7C8" w14:textId="0B16A456" w:rsidR="00282314" w:rsidRPr="00E100BE" w:rsidRDefault="00282314" w:rsidP="00607496">
            <w:pPr>
              <w:spacing w:after="0"/>
              <w:ind w:right="112"/>
              <w:rPr>
                <w:rFonts w:ascii="Times New Roman" w:hAnsi="Times New Roman" w:cs="Times New Roman"/>
                <w:snapToGrid w:val="0"/>
                <w:color w:val="000000"/>
              </w:rPr>
            </w:pPr>
            <w:r w:rsidRPr="00A76752">
              <w:rPr>
                <w:rFonts w:ascii="Times New Roman" w:hAnsi="Times New Roman" w:cs="Times New Roman"/>
                <w:snapToGrid w:val="0"/>
                <w:color w:val="000000"/>
              </w:rPr>
              <w:t>внебюджетные источники</w:t>
            </w:r>
          </w:p>
        </w:tc>
        <w:tc>
          <w:tcPr>
            <w:tcW w:w="1559" w:type="dxa"/>
            <w:vAlign w:val="bottom"/>
          </w:tcPr>
          <w:p w14:paraId="1C19AEBD" w14:textId="77777777" w:rsidR="00282314" w:rsidRPr="00A76752" w:rsidRDefault="00282314" w:rsidP="00607496">
            <w:pPr>
              <w:spacing w:after="0"/>
              <w:jc w:val="center"/>
              <w:rPr>
                <w:rFonts w:ascii="Times New Roman" w:hAnsi="Times New Roman" w:cs="Times New Roman"/>
              </w:rPr>
            </w:pPr>
          </w:p>
        </w:tc>
        <w:tc>
          <w:tcPr>
            <w:tcW w:w="1418" w:type="dxa"/>
            <w:vAlign w:val="bottom"/>
          </w:tcPr>
          <w:p w14:paraId="20513C4A" w14:textId="77777777" w:rsidR="00282314" w:rsidRPr="00A76752" w:rsidRDefault="00282314" w:rsidP="00607496">
            <w:pPr>
              <w:spacing w:after="0"/>
              <w:jc w:val="center"/>
              <w:rPr>
                <w:rFonts w:ascii="Times New Roman" w:hAnsi="Times New Roman" w:cs="Times New Roman"/>
              </w:rPr>
            </w:pPr>
          </w:p>
        </w:tc>
        <w:tc>
          <w:tcPr>
            <w:tcW w:w="992" w:type="dxa"/>
            <w:vAlign w:val="bottom"/>
          </w:tcPr>
          <w:p w14:paraId="67829C20" w14:textId="77777777" w:rsidR="00282314" w:rsidRPr="00A76752" w:rsidRDefault="00282314" w:rsidP="00607496">
            <w:pPr>
              <w:spacing w:after="0"/>
              <w:jc w:val="center"/>
              <w:rPr>
                <w:rFonts w:ascii="Times New Roman" w:hAnsi="Times New Roman" w:cs="Times New Roman"/>
              </w:rPr>
            </w:pPr>
          </w:p>
        </w:tc>
        <w:tc>
          <w:tcPr>
            <w:tcW w:w="1701" w:type="dxa"/>
            <w:vAlign w:val="bottom"/>
          </w:tcPr>
          <w:p w14:paraId="18AC6F23" w14:textId="77777777" w:rsidR="00282314" w:rsidRPr="00A76752" w:rsidRDefault="00282314" w:rsidP="00607496">
            <w:pPr>
              <w:spacing w:after="0"/>
              <w:jc w:val="center"/>
              <w:rPr>
                <w:rFonts w:ascii="Times New Roman" w:hAnsi="Times New Roman" w:cs="Times New Roman"/>
              </w:rPr>
            </w:pPr>
          </w:p>
        </w:tc>
        <w:tc>
          <w:tcPr>
            <w:tcW w:w="1559" w:type="dxa"/>
            <w:vAlign w:val="bottom"/>
          </w:tcPr>
          <w:p w14:paraId="2A3060B1" w14:textId="77777777" w:rsidR="00282314" w:rsidRPr="00A76752" w:rsidRDefault="00282314" w:rsidP="00607496">
            <w:pPr>
              <w:spacing w:after="0"/>
              <w:jc w:val="center"/>
              <w:rPr>
                <w:rFonts w:ascii="Times New Roman" w:hAnsi="Times New Roman" w:cs="Times New Roman"/>
              </w:rPr>
            </w:pPr>
          </w:p>
        </w:tc>
        <w:tc>
          <w:tcPr>
            <w:tcW w:w="993" w:type="dxa"/>
            <w:vAlign w:val="bottom"/>
          </w:tcPr>
          <w:p w14:paraId="1CFA2B03" w14:textId="77777777" w:rsidR="00282314" w:rsidRPr="00A76752" w:rsidRDefault="00282314" w:rsidP="00607496">
            <w:pPr>
              <w:spacing w:after="0"/>
              <w:jc w:val="center"/>
              <w:rPr>
                <w:rFonts w:ascii="Times New Roman" w:hAnsi="Times New Roman" w:cs="Times New Roman"/>
              </w:rPr>
            </w:pPr>
          </w:p>
        </w:tc>
        <w:tc>
          <w:tcPr>
            <w:tcW w:w="3147" w:type="dxa"/>
            <w:vAlign w:val="bottom"/>
          </w:tcPr>
          <w:p w14:paraId="4450DB38" w14:textId="77777777" w:rsidR="00282314" w:rsidRPr="00A76752" w:rsidRDefault="00282314" w:rsidP="00607496">
            <w:pPr>
              <w:spacing w:after="0"/>
              <w:jc w:val="center"/>
              <w:rPr>
                <w:rFonts w:ascii="Times New Roman" w:hAnsi="Times New Roman" w:cs="Times New Roman"/>
              </w:rPr>
            </w:pPr>
          </w:p>
        </w:tc>
      </w:tr>
      <w:tr w:rsidR="005B24FA" w:rsidRPr="00A76752" w14:paraId="458B2F80" w14:textId="77777777" w:rsidTr="009E354A">
        <w:trPr>
          <w:trHeight w:val="283"/>
        </w:trPr>
        <w:tc>
          <w:tcPr>
            <w:tcW w:w="568" w:type="dxa"/>
          </w:tcPr>
          <w:p w14:paraId="54C8431F" w14:textId="77777777" w:rsidR="005B24FA" w:rsidRDefault="005B24FA" w:rsidP="005B24FA">
            <w:pPr>
              <w:spacing w:after="0"/>
              <w:jc w:val="center"/>
              <w:rPr>
                <w:rFonts w:ascii="Times New Roman" w:hAnsi="Times New Roman" w:cs="Times New Roman"/>
              </w:rPr>
            </w:pPr>
            <w:r>
              <w:rPr>
                <w:rFonts w:ascii="Times New Roman" w:hAnsi="Times New Roman" w:cs="Times New Roman"/>
              </w:rPr>
              <w:t>2.1</w:t>
            </w:r>
          </w:p>
        </w:tc>
        <w:tc>
          <w:tcPr>
            <w:tcW w:w="3402" w:type="dxa"/>
          </w:tcPr>
          <w:p w14:paraId="21C3EA2F" w14:textId="77777777" w:rsidR="005B24FA" w:rsidRPr="00BB47D7" w:rsidRDefault="005B24FA" w:rsidP="005B24FA">
            <w:pPr>
              <w:spacing w:after="0"/>
              <w:ind w:right="112"/>
              <w:rPr>
                <w:rFonts w:ascii="Times New Roman" w:hAnsi="Times New Roman" w:cs="Times New Roman"/>
                <w:color w:val="000000"/>
              </w:rPr>
            </w:pPr>
            <w:r w:rsidRPr="00F51D1A">
              <w:rPr>
                <w:rFonts w:ascii="Times New Roman" w:eastAsia="Times New Roman" w:hAnsi="Times New Roman" w:cs="Times New Roman"/>
                <w:color w:val="000000"/>
              </w:rPr>
              <w:t>Создание благоприятных условий для патриотического воспитания граждан и развития институтов гражданского общества на территории городского округа Большой Камень</w:t>
            </w:r>
          </w:p>
        </w:tc>
        <w:tc>
          <w:tcPr>
            <w:tcW w:w="1559" w:type="dxa"/>
            <w:vAlign w:val="center"/>
          </w:tcPr>
          <w:p w14:paraId="73FBD274" w14:textId="5F87A866" w:rsidR="005B24FA" w:rsidRPr="00A76752" w:rsidRDefault="005B24FA" w:rsidP="005B24FA">
            <w:pPr>
              <w:spacing w:after="0"/>
              <w:jc w:val="center"/>
              <w:rPr>
                <w:rFonts w:ascii="Times New Roman" w:hAnsi="Times New Roman" w:cs="Times New Roman"/>
              </w:rPr>
            </w:pPr>
            <w:r>
              <w:rPr>
                <w:rFonts w:ascii="Times New Roman" w:hAnsi="Times New Roman" w:cs="Times New Roman"/>
              </w:rPr>
              <w:t>1384,75</w:t>
            </w:r>
          </w:p>
        </w:tc>
        <w:tc>
          <w:tcPr>
            <w:tcW w:w="1418" w:type="dxa"/>
            <w:vAlign w:val="center"/>
          </w:tcPr>
          <w:p w14:paraId="1EC5B3FD" w14:textId="235D1516" w:rsidR="005B24FA" w:rsidRPr="00A76752" w:rsidRDefault="005B24FA" w:rsidP="005B24FA">
            <w:pPr>
              <w:spacing w:after="0"/>
              <w:jc w:val="center"/>
              <w:rPr>
                <w:rFonts w:ascii="Times New Roman" w:hAnsi="Times New Roman" w:cs="Times New Roman"/>
              </w:rPr>
            </w:pPr>
            <w:r>
              <w:rPr>
                <w:rFonts w:ascii="Times New Roman" w:hAnsi="Times New Roman" w:cs="Times New Roman"/>
              </w:rPr>
              <w:t>1084,75</w:t>
            </w:r>
          </w:p>
        </w:tc>
        <w:tc>
          <w:tcPr>
            <w:tcW w:w="992" w:type="dxa"/>
            <w:vAlign w:val="center"/>
          </w:tcPr>
          <w:p w14:paraId="2196B087" w14:textId="1C1B1075" w:rsidR="005B24FA" w:rsidRPr="00A76752" w:rsidRDefault="005B24FA" w:rsidP="005B24FA">
            <w:pPr>
              <w:spacing w:after="0"/>
              <w:jc w:val="center"/>
              <w:rPr>
                <w:rFonts w:ascii="Times New Roman" w:hAnsi="Times New Roman" w:cs="Times New Roman"/>
              </w:rPr>
            </w:pPr>
            <w:r>
              <w:rPr>
                <w:rFonts w:ascii="Times New Roman" w:eastAsia="Times New Roman" w:hAnsi="Times New Roman"/>
              </w:rPr>
              <w:t>78,3</w:t>
            </w:r>
          </w:p>
        </w:tc>
        <w:tc>
          <w:tcPr>
            <w:tcW w:w="1701" w:type="dxa"/>
            <w:vAlign w:val="center"/>
          </w:tcPr>
          <w:p w14:paraId="2CFEE6B0" w14:textId="25CD7EA1" w:rsidR="005B24FA" w:rsidRPr="00A76752" w:rsidRDefault="005B24FA" w:rsidP="005B24FA">
            <w:pPr>
              <w:spacing w:after="0"/>
              <w:jc w:val="center"/>
              <w:rPr>
                <w:rFonts w:ascii="Times New Roman" w:hAnsi="Times New Roman" w:cs="Times New Roman"/>
              </w:rPr>
            </w:pPr>
            <w:r>
              <w:rPr>
                <w:rFonts w:ascii="Times New Roman" w:eastAsia="Times New Roman" w:hAnsi="Times New Roman"/>
              </w:rPr>
              <w:t>784,75</w:t>
            </w:r>
          </w:p>
        </w:tc>
        <w:tc>
          <w:tcPr>
            <w:tcW w:w="1559" w:type="dxa"/>
            <w:vAlign w:val="center"/>
          </w:tcPr>
          <w:p w14:paraId="49E4B7E4" w14:textId="1D6457BB" w:rsidR="005B24FA" w:rsidRPr="00A76752" w:rsidRDefault="005B24FA" w:rsidP="005B24FA">
            <w:pPr>
              <w:spacing w:after="0"/>
              <w:jc w:val="center"/>
              <w:rPr>
                <w:rFonts w:ascii="Times New Roman" w:hAnsi="Times New Roman" w:cs="Times New Roman"/>
              </w:rPr>
            </w:pPr>
            <w:r>
              <w:rPr>
                <w:rFonts w:ascii="Times New Roman" w:eastAsia="Times New Roman" w:hAnsi="Times New Roman"/>
              </w:rPr>
              <w:t>784,75</w:t>
            </w:r>
          </w:p>
        </w:tc>
        <w:tc>
          <w:tcPr>
            <w:tcW w:w="993" w:type="dxa"/>
            <w:vAlign w:val="center"/>
          </w:tcPr>
          <w:p w14:paraId="666F8A61" w14:textId="69CAAD2A" w:rsidR="005B24FA" w:rsidRPr="00A76752" w:rsidRDefault="005B24FA" w:rsidP="005B24FA">
            <w:pPr>
              <w:spacing w:after="0"/>
              <w:jc w:val="center"/>
              <w:rPr>
                <w:rFonts w:ascii="Times New Roman" w:hAnsi="Times New Roman" w:cs="Times New Roman"/>
              </w:rPr>
            </w:pPr>
            <w:r>
              <w:rPr>
                <w:rFonts w:ascii="Times New Roman" w:hAnsi="Times New Roman" w:cs="Times New Roman"/>
              </w:rPr>
              <w:t>100</w:t>
            </w:r>
          </w:p>
        </w:tc>
        <w:tc>
          <w:tcPr>
            <w:tcW w:w="3147" w:type="dxa"/>
            <w:vAlign w:val="center"/>
          </w:tcPr>
          <w:p w14:paraId="601CA24C" w14:textId="401BB28B" w:rsidR="005B24FA" w:rsidRPr="00A76752" w:rsidRDefault="005B24FA" w:rsidP="005B24FA">
            <w:pPr>
              <w:spacing w:after="0"/>
              <w:jc w:val="center"/>
              <w:rPr>
                <w:rFonts w:ascii="Times New Roman" w:hAnsi="Times New Roman" w:cs="Times New Roman"/>
              </w:rPr>
            </w:pPr>
            <w:r>
              <w:rPr>
                <w:rFonts w:ascii="Times New Roman" w:hAnsi="Times New Roman" w:cs="Times New Roman"/>
              </w:rPr>
              <w:t>Соглашение от 25.04.2023 №65, 66</w:t>
            </w:r>
          </w:p>
        </w:tc>
      </w:tr>
      <w:tr w:rsidR="005B24FA" w:rsidRPr="00A76752" w14:paraId="3FA4C6D1" w14:textId="77777777" w:rsidTr="009E354A">
        <w:trPr>
          <w:trHeight w:val="283"/>
        </w:trPr>
        <w:tc>
          <w:tcPr>
            <w:tcW w:w="568" w:type="dxa"/>
          </w:tcPr>
          <w:p w14:paraId="07AA1EF0" w14:textId="77777777" w:rsidR="005B24FA" w:rsidRDefault="005B24FA" w:rsidP="005B24FA">
            <w:pPr>
              <w:spacing w:after="0"/>
              <w:jc w:val="center"/>
              <w:rPr>
                <w:rFonts w:ascii="Times New Roman" w:hAnsi="Times New Roman" w:cs="Times New Roman"/>
              </w:rPr>
            </w:pPr>
            <w:r>
              <w:rPr>
                <w:rFonts w:ascii="Times New Roman" w:hAnsi="Times New Roman" w:cs="Times New Roman"/>
              </w:rPr>
              <w:t>2.1.1</w:t>
            </w:r>
          </w:p>
        </w:tc>
        <w:tc>
          <w:tcPr>
            <w:tcW w:w="3402" w:type="dxa"/>
          </w:tcPr>
          <w:p w14:paraId="36B019EF" w14:textId="1475B1B8" w:rsidR="005B24FA" w:rsidRPr="00BB47D7" w:rsidRDefault="005B24FA" w:rsidP="005B24FA">
            <w:pPr>
              <w:spacing w:after="0"/>
              <w:ind w:right="112"/>
              <w:rPr>
                <w:rFonts w:ascii="Times New Roman" w:hAnsi="Times New Roman" w:cs="Times New Roman"/>
                <w:color w:val="000000"/>
              </w:rPr>
            </w:pPr>
            <w:r>
              <w:rPr>
                <w:rFonts w:ascii="Times New Roman" w:eastAsia="Times New Roman" w:hAnsi="Times New Roman"/>
              </w:rPr>
              <w:t>Предоставление субсидии социально ориентированным некоммерческим организациям на реализацию социально значимых проектов и программ</w:t>
            </w:r>
          </w:p>
        </w:tc>
        <w:tc>
          <w:tcPr>
            <w:tcW w:w="1559" w:type="dxa"/>
            <w:vAlign w:val="center"/>
          </w:tcPr>
          <w:p w14:paraId="1CDFC609" w14:textId="18A687DD" w:rsidR="005B24FA" w:rsidRPr="00A76752" w:rsidRDefault="005B24FA" w:rsidP="005B24FA">
            <w:pPr>
              <w:spacing w:after="0"/>
              <w:jc w:val="center"/>
              <w:rPr>
                <w:rFonts w:ascii="Times New Roman" w:hAnsi="Times New Roman" w:cs="Times New Roman"/>
              </w:rPr>
            </w:pPr>
            <w:r>
              <w:rPr>
                <w:rFonts w:ascii="Times New Roman" w:hAnsi="Times New Roman" w:cs="Times New Roman"/>
              </w:rPr>
              <w:t>1384,75</w:t>
            </w:r>
          </w:p>
        </w:tc>
        <w:tc>
          <w:tcPr>
            <w:tcW w:w="1418" w:type="dxa"/>
            <w:vAlign w:val="center"/>
          </w:tcPr>
          <w:p w14:paraId="4FBD0370" w14:textId="500BB64F" w:rsidR="005B24FA" w:rsidRPr="00A76752" w:rsidRDefault="005B24FA" w:rsidP="005B24FA">
            <w:pPr>
              <w:spacing w:after="0"/>
              <w:jc w:val="center"/>
              <w:rPr>
                <w:rFonts w:ascii="Times New Roman" w:hAnsi="Times New Roman" w:cs="Times New Roman"/>
              </w:rPr>
            </w:pPr>
            <w:r>
              <w:rPr>
                <w:rFonts w:ascii="Times New Roman" w:hAnsi="Times New Roman" w:cs="Times New Roman"/>
              </w:rPr>
              <w:t>1084,75</w:t>
            </w:r>
          </w:p>
        </w:tc>
        <w:tc>
          <w:tcPr>
            <w:tcW w:w="992" w:type="dxa"/>
            <w:vAlign w:val="center"/>
          </w:tcPr>
          <w:p w14:paraId="2139B40F" w14:textId="6E52CA1A" w:rsidR="005B24FA" w:rsidRPr="00A76752" w:rsidRDefault="005B24FA" w:rsidP="005B24FA">
            <w:pPr>
              <w:spacing w:after="0"/>
              <w:jc w:val="center"/>
              <w:rPr>
                <w:rFonts w:ascii="Times New Roman" w:hAnsi="Times New Roman" w:cs="Times New Roman"/>
              </w:rPr>
            </w:pPr>
            <w:r>
              <w:rPr>
                <w:rFonts w:ascii="Times New Roman" w:eastAsia="Times New Roman" w:hAnsi="Times New Roman"/>
              </w:rPr>
              <w:t>78,3</w:t>
            </w:r>
          </w:p>
        </w:tc>
        <w:tc>
          <w:tcPr>
            <w:tcW w:w="1701" w:type="dxa"/>
            <w:vAlign w:val="center"/>
          </w:tcPr>
          <w:p w14:paraId="3DBD6B28" w14:textId="7AD157A3" w:rsidR="005B24FA" w:rsidRPr="00A76752" w:rsidRDefault="005B24FA" w:rsidP="005B24FA">
            <w:pPr>
              <w:spacing w:after="0"/>
              <w:jc w:val="center"/>
              <w:rPr>
                <w:rFonts w:ascii="Times New Roman" w:hAnsi="Times New Roman" w:cs="Times New Roman"/>
              </w:rPr>
            </w:pPr>
            <w:r>
              <w:rPr>
                <w:rFonts w:ascii="Times New Roman" w:eastAsia="Times New Roman" w:hAnsi="Times New Roman"/>
              </w:rPr>
              <w:t>784,75</w:t>
            </w:r>
          </w:p>
        </w:tc>
        <w:tc>
          <w:tcPr>
            <w:tcW w:w="1559" w:type="dxa"/>
            <w:vAlign w:val="center"/>
          </w:tcPr>
          <w:p w14:paraId="26C4B0DA" w14:textId="6852CCEA" w:rsidR="005B24FA" w:rsidRPr="00A76752" w:rsidRDefault="005B24FA" w:rsidP="005B24FA">
            <w:pPr>
              <w:spacing w:after="0"/>
              <w:jc w:val="center"/>
              <w:rPr>
                <w:rFonts w:ascii="Times New Roman" w:hAnsi="Times New Roman" w:cs="Times New Roman"/>
              </w:rPr>
            </w:pPr>
            <w:r>
              <w:rPr>
                <w:rFonts w:ascii="Times New Roman" w:eastAsia="Times New Roman" w:hAnsi="Times New Roman"/>
              </w:rPr>
              <w:t>784,75</w:t>
            </w:r>
          </w:p>
        </w:tc>
        <w:tc>
          <w:tcPr>
            <w:tcW w:w="993" w:type="dxa"/>
            <w:vAlign w:val="center"/>
          </w:tcPr>
          <w:p w14:paraId="62C1746F" w14:textId="1F6217E0" w:rsidR="005B24FA" w:rsidRPr="00A76752" w:rsidRDefault="005B24FA" w:rsidP="005B24FA">
            <w:pPr>
              <w:spacing w:after="0"/>
              <w:jc w:val="center"/>
              <w:rPr>
                <w:rFonts w:ascii="Times New Roman" w:hAnsi="Times New Roman" w:cs="Times New Roman"/>
              </w:rPr>
            </w:pPr>
            <w:r>
              <w:rPr>
                <w:rFonts w:ascii="Times New Roman" w:hAnsi="Times New Roman" w:cs="Times New Roman"/>
              </w:rPr>
              <w:t>100</w:t>
            </w:r>
          </w:p>
        </w:tc>
        <w:tc>
          <w:tcPr>
            <w:tcW w:w="3147" w:type="dxa"/>
            <w:vAlign w:val="bottom"/>
          </w:tcPr>
          <w:p w14:paraId="329CACFA" w14:textId="77777777" w:rsidR="005B24FA" w:rsidRPr="00A76752" w:rsidRDefault="005B24FA" w:rsidP="005B24FA">
            <w:pPr>
              <w:spacing w:after="0"/>
              <w:jc w:val="center"/>
              <w:rPr>
                <w:rFonts w:ascii="Times New Roman" w:hAnsi="Times New Roman" w:cs="Times New Roman"/>
              </w:rPr>
            </w:pPr>
          </w:p>
        </w:tc>
      </w:tr>
      <w:tr w:rsidR="00282314" w:rsidRPr="00A76752" w14:paraId="73C6DC2E" w14:textId="77777777" w:rsidTr="009E354A">
        <w:trPr>
          <w:trHeight w:val="283"/>
        </w:trPr>
        <w:tc>
          <w:tcPr>
            <w:tcW w:w="568" w:type="dxa"/>
          </w:tcPr>
          <w:p w14:paraId="2F6C0B28" w14:textId="77777777" w:rsidR="00282314" w:rsidRDefault="00282314" w:rsidP="0013548A">
            <w:pPr>
              <w:spacing w:after="0"/>
              <w:jc w:val="center"/>
              <w:rPr>
                <w:rFonts w:ascii="Times New Roman" w:hAnsi="Times New Roman" w:cs="Times New Roman"/>
              </w:rPr>
            </w:pPr>
            <w:r>
              <w:rPr>
                <w:rFonts w:ascii="Times New Roman" w:hAnsi="Times New Roman" w:cs="Times New Roman"/>
              </w:rPr>
              <w:t>3.</w:t>
            </w:r>
          </w:p>
        </w:tc>
        <w:tc>
          <w:tcPr>
            <w:tcW w:w="3402" w:type="dxa"/>
          </w:tcPr>
          <w:p w14:paraId="5EF4BF18" w14:textId="77777777" w:rsidR="00282314" w:rsidRPr="003F31BF" w:rsidRDefault="00282314" w:rsidP="0013548A">
            <w:pPr>
              <w:spacing w:after="0" w:line="240" w:lineRule="auto"/>
              <w:rPr>
                <w:rFonts w:ascii="Times New Roman" w:hAnsi="Times New Roman" w:cs="Times New Roman"/>
                <w:color w:val="000000"/>
              </w:rPr>
            </w:pPr>
            <w:r w:rsidRPr="003F31BF">
              <w:rPr>
                <w:rFonts w:ascii="Times New Roman" w:hAnsi="Times New Roman" w:cs="Times New Roman"/>
                <w:color w:val="000000"/>
              </w:rPr>
              <w:t xml:space="preserve">Подпрограмма №3 </w:t>
            </w:r>
          </w:p>
          <w:p w14:paraId="6E53D315" w14:textId="77777777" w:rsidR="00282314" w:rsidRPr="00BB47D7" w:rsidRDefault="00282314" w:rsidP="0013548A">
            <w:pPr>
              <w:spacing w:after="0"/>
              <w:ind w:right="112"/>
              <w:rPr>
                <w:rFonts w:ascii="Times New Roman" w:hAnsi="Times New Roman" w:cs="Times New Roman"/>
                <w:color w:val="000000"/>
              </w:rPr>
            </w:pPr>
            <w:r w:rsidRPr="003F31BF">
              <w:rPr>
                <w:rFonts w:ascii="Times New Roman" w:hAnsi="Times New Roman" w:cs="Times New Roman"/>
                <w:color w:val="000000"/>
              </w:rPr>
              <w:t xml:space="preserve">"Профилактика наркомании и противодействие незаконному обороту наркотических средств, психотропных веществ на территории городского округа </w:t>
            </w:r>
            <w:r w:rsidRPr="003F31BF">
              <w:rPr>
                <w:rFonts w:ascii="Times New Roman" w:hAnsi="Times New Roman" w:cs="Times New Roman"/>
                <w:color w:val="000000"/>
              </w:rPr>
              <w:lastRenderedPageBreak/>
              <w:t>Большой Камень" на 2020-2027 годы</w:t>
            </w:r>
          </w:p>
        </w:tc>
        <w:tc>
          <w:tcPr>
            <w:tcW w:w="1559" w:type="dxa"/>
            <w:vAlign w:val="center"/>
          </w:tcPr>
          <w:p w14:paraId="20D5C4E4" w14:textId="78113921" w:rsidR="00282314" w:rsidRPr="00A76752" w:rsidRDefault="005B24FA" w:rsidP="0013548A">
            <w:pPr>
              <w:spacing w:after="0"/>
              <w:jc w:val="center"/>
              <w:rPr>
                <w:rFonts w:ascii="Times New Roman" w:hAnsi="Times New Roman" w:cs="Times New Roman"/>
              </w:rPr>
            </w:pPr>
            <w:r>
              <w:rPr>
                <w:rFonts w:ascii="Times New Roman" w:hAnsi="Times New Roman" w:cs="Times New Roman"/>
              </w:rPr>
              <w:lastRenderedPageBreak/>
              <w:t>45</w:t>
            </w:r>
            <w:r w:rsidR="00282314" w:rsidRPr="00106464">
              <w:rPr>
                <w:rFonts w:ascii="Times New Roman" w:hAnsi="Times New Roman" w:cs="Times New Roman"/>
              </w:rPr>
              <w:t>0,00</w:t>
            </w:r>
          </w:p>
        </w:tc>
        <w:tc>
          <w:tcPr>
            <w:tcW w:w="1418" w:type="dxa"/>
            <w:vAlign w:val="center"/>
          </w:tcPr>
          <w:p w14:paraId="43EF26D6" w14:textId="686A54FE" w:rsidR="00282314" w:rsidRPr="00A76752" w:rsidRDefault="00282314" w:rsidP="00282314">
            <w:pPr>
              <w:spacing w:after="0"/>
              <w:jc w:val="center"/>
              <w:rPr>
                <w:rFonts w:ascii="Times New Roman" w:hAnsi="Times New Roman" w:cs="Times New Roman"/>
              </w:rPr>
            </w:pPr>
            <w:r>
              <w:rPr>
                <w:rFonts w:ascii="Times New Roman" w:hAnsi="Times New Roman" w:cs="Times New Roman"/>
              </w:rPr>
              <w:t>25</w:t>
            </w:r>
            <w:r w:rsidRPr="00B17C84">
              <w:rPr>
                <w:rFonts w:ascii="Times New Roman" w:hAnsi="Times New Roman" w:cs="Times New Roman"/>
              </w:rPr>
              <w:t>0,00</w:t>
            </w:r>
          </w:p>
        </w:tc>
        <w:tc>
          <w:tcPr>
            <w:tcW w:w="992" w:type="dxa"/>
            <w:vAlign w:val="center"/>
          </w:tcPr>
          <w:p w14:paraId="48B1A893" w14:textId="5EDFC3A4" w:rsidR="00282314" w:rsidRPr="00A76752" w:rsidRDefault="005B24FA" w:rsidP="0013548A">
            <w:pPr>
              <w:spacing w:after="0"/>
              <w:jc w:val="center"/>
              <w:rPr>
                <w:rFonts w:ascii="Times New Roman" w:hAnsi="Times New Roman" w:cs="Times New Roman"/>
              </w:rPr>
            </w:pPr>
            <w:r>
              <w:rPr>
                <w:rFonts w:ascii="Times New Roman" w:eastAsia="Times New Roman" w:hAnsi="Times New Roman"/>
              </w:rPr>
              <w:t>55,5</w:t>
            </w:r>
          </w:p>
        </w:tc>
        <w:tc>
          <w:tcPr>
            <w:tcW w:w="1701" w:type="dxa"/>
            <w:vAlign w:val="center"/>
          </w:tcPr>
          <w:p w14:paraId="629CD828" w14:textId="77777777" w:rsidR="00282314" w:rsidRPr="00A76752" w:rsidRDefault="00282314" w:rsidP="0013548A">
            <w:pPr>
              <w:spacing w:after="0"/>
              <w:jc w:val="center"/>
              <w:rPr>
                <w:rFonts w:ascii="Times New Roman" w:hAnsi="Times New Roman" w:cs="Times New Roman"/>
              </w:rPr>
            </w:pPr>
            <w:r>
              <w:rPr>
                <w:rFonts w:ascii="Times New Roman" w:eastAsia="Times New Roman" w:hAnsi="Times New Roman"/>
              </w:rPr>
              <w:t>50</w:t>
            </w:r>
            <w:r w:rsidRPr="00BB47D7">
              <w:rPr>
                <w:rFonts w:ascii="Times New Roman" w:eastAsia="Times New Roman" w:hAnsi="Times New Roman"/>
              </w:rPr>
              <w:t>,00</w:t>
            </w:r>
          </w:p>
        </w:tc>
        <w:tc>
          <w:tcPr>
            <w:tcW w:w="1559" w:type="dxa"/>
            <w:vAlign w:val="center"/>
          </w:tcPr>
          <w:p w14:paraId="361D5EAF" w14:textId="47A7603B" w:rsidR="00282314" w:rsidRPr="00A76752" w:rsidRDefault="00282314" w:rsidP="0013548A">
            <w:pPr>
              <w:spacing w:after="0"/>
              <w:jc w:val="center"/>
              <w:rPr>
                <w:rFonts w:ascii="Times New Roman" w:hAnsi="Times New Roman" w:cs="Times New Roman"/>
              </w:rPr>
            </w:pPr>
            <w:r>
              <w:rPr>
                <w:rFonts w:ascii="Times New Roman" w:hAnsi="Times New Roman" w:cs="Times New Roman"/>
              </w:rPr>
              <w:t>50,0</w:t>
            </w:r>
          </w:p>
        </w:tc>
        <w:tc>
          <w:tcPr>
            <w:tcW w:w="993" w:type="dxa"/>
            <w:vAlign w:val="center"/>
          </w:tcPr>
          <w:p w14:paraId="1FC6257C" w14:textId="113AAA45" w:rsidR="00282314" w:rsidRPr="00A76752" w:rsidRDefault="00DE38F6" w:rsidP="0013548A">
            <w:pPr>
              <w:spacing w:after="0"/>
              <w:jc w:val="center"/>
              <w:rPr>
                <w:rFonts w:ascii="Times New Roman" w:hAnsi="Times New Roman" w:cs="Times New Roman"/>
              </w:rPr>
            </w:pPr>
            <w:r>
              <w:rPr>
                <w:rFonts w:ascii="Times New Roman" w:hAnsi="Times New Roman" w:cs="Times New Roman"/>
              </w:rPr>
              <w:t>10</w:t>
            </w:r>
            <w:r w:rsidR="00282314">
              <w:rPr>
                <w:rFonts w:ascii="Times New Roman" w:hAnsi="Times New Roman" w:cs="Times New Roman"/>
              </w:rPr>
              <w:t>0</w:t>
            </w:r>
          </w:p>
        </w:tc>
        <w:tc>
          <w:tcPr>
            <w:tcW w:w="3147" w:type="dxa"/>
            <w:vAlign w:val="center"/>
          </w:tcPr>
          <w:p w14:paraId="0F98CB95" w14:textId="3504B975" w:rsidR="00282314" w:rsidRPr="007E0DEB" w:rsidRDefault="00282314" w:rsidP="0013548A">
            <w:pPr>
              <w:spacing w:after="0"/>
              <w:jc w:val="center"/>
              <w:rPr>
                <w:rFonts w:ascii="Times New Roman" w:hAnsi="Times New Roman" w:cs="Times New Roman"/>
                <w:highlight w:val="yellow"/>
              </w:rPr>
            </w:pPr>
            <w:r>
              <w:rPr>
                <w:rFonts w:ascii="Times New Roman" w:hAnsi="Times New Roman" w:cs="Times New Roman"/>
              </w:rPr>
              <w:t>Соглашение от 25.04.2023 №66</w:t>
            </w:r>
          </w:p>
        </w:tc>
      </w:tr>
      <w:tr w:rsidR="00282314" w:rsidRPr="00A76752" w14:paraId="48409BBA" w14:textId="77777777" w:rsidTr="009E354A">
        <w:trPr>
          <w:trHeight w:val="283"/>
        </w:trPr>
        <w:tc>
          <w:tcPr>
            <w:tcW w:w="568" w:type="dxa"/>
          </w:tcPr>
          <w:p w14:paraId="1F320FB3" w14:textId="77777777" w:rsidR="00282314" w:rsidRDefault="00282314" w:rsidP="00F9543F">
            <w:pPr>
              <w:spacing w:after="0"/>
              <w:jc w:val="center"/>
              <w:rPr>
                <w:rFonts w:ascii="Times New Roman" w:hAnsi="Times New Roman" w:cs="Times New Roman"/>
              </w:rPr>
            </w:pPr>
          </w:p>
        </w:tc>
        <w:tc>
          <w:tcPr>
            <w:tcW w:w="3402" w:type="dxa"/>
          </w:tcPr>
          <w:p w14:paraId="5E910BEF" w14:textId="6B38F505" w:rsidR="00282314" w:rsidRPr="003F31BF" w:rsidRDefault="00282314" w:rsidP="00F9543F">
            <w:pPr>
              <w:spacing w:after="0" w:line="240" w:lineRule="auto"/>
              <w:rPr>
                <w:rFonts w:ascii="Times New Roman" w:hAnsi="Times New Roman" w:cs="Times New Roman"/>
                <w:color w:val="000000"/>
              </w:rPr>
            </w:pPr>
            <w:r w:rsidRPr="00A76752">
              <w:rPr>
                <w:rFonts w:ascii="Times New Roman" w:hAnsi="Times New Roman" w:cs="Times New Roman"/>
                <w:snapToGrid w:val="0"/>
                <w:color w:val="000000"/>
              </w:rPr>
              <w:t>Всего</w:t>
            </w:r>
          </w:p>
        </w:tc>
        <w:tc>
          <w:tcPr>
            <w:tcW w:w="1559" w:type="dxa"/>
            <w:vAlign w:val="bottom"/>
          </w:tcPr>
          <w:p w14:paraId="7D83BBB8" w14:textId="77777777" w:rsidR="00282314" w:rsidRPr="00106464" w:rsidRDefault="00282314" w:rsidP="00F9543F">
            <w:pPr>
              <w:spacing w:after="0"/>
              <w:jc w:val="center"/>
              <w:rPr>
                <w:rFonts w:ascii="Times New Roman" w:hAnsi="Times New Roman" w:cs="Times New Roman"/>
              </w:rPr>
            </w:pPr>
          </w:p>
        </w:tc>
        <w:tc>
          <w:tcPr>
            <w:tcW w:w="1418" w:type="dxa"/>
            <w:vAlign w:val="bottom"/>
          </w:tcPr>
          <w:p w14:paraId="41C57143" w14:textId="77777777" w:rsidR="00282314" w:rsidRPr="00B17C84" w:rsidRDefault="00282314" w:rsidP="00F9543F">
            <w:pPr>
              <w:spacing w:after="0"/>
              <w:jc w:val="center"/>
              <w:rPr>
                <w:rFonts w:ascii="Times New Roman" w:hAnsi="Times New Roman" w:cs="Times New Roman"/>
              </w:rPr>
            </w:pPr>
          </w:p>
        </w:tc>
        <w:tc>
          <w:tcPr>
            <w:tcW w:w="992" w:type="dxa"/>
            <w:vAlign w:val="bottom"/>
          </w:tcPr>
          <w:p w14:paraId="4E96F513" w14:textId="77777777" w:rsidR="00282314" w:rsidRPr="00B17C84" w:rsidRDefault="00282314" w:rsidP="00F9543F">
            <w:pPr>
              <w:spacing w:after="0"/>
              <w:jc w:val="center"/>
              <w:rPr>
                <w:rFonts w:ascii="Times New Roman" w:eastAsia="Times New Roman" w:hAnsi="Times New Roman"/>
              </w:rPr>
            </w:pPr>
          </w:p>
        </w:tc>
        <w:tc>
          <w:tcPr>
            <w:tcW w:w="1701" w:type="dxa"/>
            <w:vAlign w:val="bottom"/>
          </w:tcPr>
          <w:p w14:paraId="1044BCA9" w14:textId="77777777" w:rsidR="00282314" w:rsidRDefault="00282314" w:rsidP="00F9543F">
            <w:pPr>
              <w:spacing w:after="0"/>
              <w:jc w:val="center"/>
              <w:rPr>
                <w:rFonts w:ascii="Times New Roman" w:eastAsia="Times New Roman" w:hAnsi="Times New Roman"/>
              </w:rPr>
            </w:pPr>
          </w:p>
        </w:tc>
        <w:tc>
          <w:tcPr>
            <w:tcW w:w="1559" w:type="dxa"/>
            <w:vAlign w:val="bottom"/>
          </w:tcPr>
          <w:p w14:paraId="3806624E" w14:textId="77777777" w:rsidR="00282314" w:rsidRDefault="00282314" w:rsidP="00F9543F">
            <w:pPr>
              <w:spacing w:after="0"/>
              <w:jc w:val="center"/>
              <w:rPr>
                <w:rFonts w:ascii="Times New Roman" w:eastAsia="Times New Roman" w:hAnsi="Times New Roman"/>
              </w:rPr>
            </w:pPr>
          </w:p>
        </w:tc>
        <w:tc>
          <w:tcPr>
            <w:tcW w:w="993" w:type="dxa"/>
            <w:vAlign w:val="bottom"/>
          </w:tcPr>
          <w:p w14:paraId="67F62C0A" w14:textId="77777777" w:rsidR="00282314" w:rsidRPr="00B17C84" w:rsidRDefault="00282314" w:rsidP="00F9543F">
            <w:pPr>
              <w:spacing w:after="0"/>
              <w:jc w:val="center"/>
              <w:rPr>
                <w:rFonts w:ascii="Times New Roman" w:eastAsia="Times New Roman" w:hAnsi="Times New Roman"/>
              </w:rPr>
            </w:pPr>
          </w:p>
        </w:tc>
        <w:tc>
          <w:tcPr>
            <w:tcW w:w="3147" w:type="dxa"/>
            <w:vAlign w:val="bottom"/>
          </w:tcPr>
          <w:p w14:paraId="6A047670" w14:textId="77777777" w:rsidR="00282314" w:rsidRDefault="00282314" w:rsidP="00F9543F">
            <w:pPr>
              <w:spacing w:after="0"/>
              <w:rPr>
                <w:rFonts w:ascii="Times New Roman" w:hAnsi="Times New Roman" w:cs="Times New Roman"/>
              </w:rPr>
            </w:pPr>
          </w:p>
        </w:tc>
      </w:tr>
      <w:tr w:rsidR="005B24FA" w:rsidRPr="00A76752" w14:paraId="16E0F014" w14:textId="77777777" w:rsidTr="009E354A">
        <w:trPr>
          <w:trHeight w:val="283"/>
        </w:trPr>
        <w:tc>
          <w:tcPr>
            <w:tcW w:w="568" w:type="dxa"/>
          </w:tcPr>
          <w:p w14:paraId="34AF3DC8" w14:textId="77777777" w:rsidR="005B24FA" w:rsidRDefault="005B24FA" w:rsidP="005B24FA">
            <w:pPr>
              <w:spacing w:after="0"/>
              <w:jc w:val="center"/>
              <w:rPr>
                <w:rFonts w:ascii="Times New Roman" w:hAnsi="Times New Roman" w:cs="Times New Roman"/>
              </w:rPr>
            </w:pPr>
          </w:p>
        </w:tc>
        <w:tc>
          <w:tcPr>
            <w:tcW w:w="3402" w:type="dxa"/>
          </w:tcPr>
          <w:p w14:paraId="41E1E085" w14:textId="031CBD93" w:rsidR="005B24FA" w:rsidRPr="003F31BF" w:rsidRDefault="005B24FA" w:rsidP="005B24FA">
            <w:pPr>
              <w:spacing w:after="0" w:line="240" w:lineRule="auto"/>
              <w:rPr>
                <w:rFonts w:ascii="Times New Roman" w:hAnsi="Times New Roman" w:cs="Times New Roman"/>
                <w:color w:val="000000"/>
              </w:rPr>
            </w:pPr>
            <w:r w:rsidRPr="00A76752">
              <w:rPr>
                <w:rFonts w:ascii="Times New Roman" w:hAnsi="Times New Roman" w:cs="Times New Roman"/>
                <w:snapToGrid w:val="0"/>
                <w:color w:val="000000"/>
              </w:rPr>
              <w:t>бюджет городского округа</w:t>
            </w:r>
          </w:p>
        </w:tc>
        <w:tc>
          <w:tcPr>
            <w:tcW w:w="1559" w:type="dxa"/>
            <w:vAlign w:val="center"/>
          </w:tcPr>
          <w:p w14:paraId="116F375E" w14:textId="22ECD8FA" w:rsidR="005B24FA" w:rsidRPr="00106464" w:rsidRDefault="005B24FA" w:rsidP="005B24FA">
            <w:pPr>
              <w:spacing w:after="0"/>
              <w:jc w:val="center"/>
              <w:rPr>
                <w:rFonts w:ascii="Times New Roman" w:hAnsi="Times New Roman" w:cs="Times New Roman"/>
              </w:rPr>
            </w:pPr>
            <w:r>
              <w:rPr>
                <w:rFonts w:ascii="Times New Roman" w:hAnsi="Times New Roman" w:cs="Times New Roman"/>
              </w:rPr>
              <w:t>45</w:t>
            </w:r>
            <w:r w:rsidRPr="00106464">
              <w:rPr>
                <w:rFonts w:ascii="Times New Roman" w:hAnsi="Times New Roman" w:cs="Times New Roman"/>
              </w:rPr>
              <w:t>0,00</w:t>
            </w:r>
          </w:p>
        </w:tc>
        <w:tc>
          <w:tcPr>
            <w:tcW w:w="1418" w:type="dxa"/>
            <w:vAlign w:val="center"/>
          </w:tcPr>
          <w:p w14:paraId="72ABDDF2" w14:textId="631CB42D" w:rsidR="005B24FA" w:rsidRPr="00B17C84" w:rsidRDefault="005B24FA" w:rsidP="005B24FA">
            <w:pPr>
              <w:spacing w:after="0"/>
              <w:jc w:val="center"/>
              <w:rPr>
                <w:rFonts w:ascii="Times New Roman" w:hAnsi="Times New Roman" w:cs="Times New Roman"/>
              </w:rPr>
            </w:pPr>
            <w:r>
              <w:rPr>
                <w:rFonts w:ascii="Times New Roman" w:hAnsi="Times New Roman" w:cs="Times New Roman"/>
              </w:rPr>
              <w:t>25</w:t>
            </w:r>
            <w:r w:rsidRPr="00B17C84">
              <w:rPr>
                <w:rFonts w:ascii="Times New Roman" w:hAnsi="Times New Roman" w:cs="Times New Roman"/>
              </w:rPr>
              <w:t>0,00</w:t>
            </w:r>
          </w:p>
        </w:tc>
        <w:tc>
          <w:tcPr>
            <w:tcW w:w="992" w:type="dxa"/>
            <w:vAlign w:val="center"/>
          </w:tcPr>
          <w:p w14:paraId="466E9416" w14:textId="2D59D39F" w:rsidR="005B24FA" w:rsidRPr="00B17C84" w:rsidRDefault="005B24FA" w:rsidP="005B24FA">
            <w:pPr>
              <w:spacing w:after="0"/>
              <w:jc w:val="center"/>
              <w:rPr>
                <w:rFonts w:ascii="Times New Roman" w:eastAsia="Times New Roman" w:hAnsi="Times New Roman"/>
              </w:rPr>
            </w:pPr>
            <w:r>
              <w:rPr>
                <w:rFonts w:ascii="Times New Roman" w:eastAsia="Times New Roman" w:hAnsi="Times New Roman"/>
              </w:rPr>
              <w:t>55,5</w:t>
            </w:r>
          </w:p>
        </w:tc>
        <w:tc>
          <w:tcPr>
            <w:tcW w:w="1701" w:type="dxa"/>
            <w:vAlign w:val="center"/>
          </w:tcPr>
          <w:p w14:paraId="1B33DD8C" w14:textId="386D6EC0" w:rsidR="005B24FA" w:rsidRDefault="005B24FA" w:rsidP="005B24FA">
            <w:pPr>
              <w:spacing w:after="0"/>
              <w:jc w:val="center"/>
              <w:rPr>
                <w:rFonts w:ascii="Times New Roman" w:eastAsia="Times New Roman" w:hAnsi="Times New Roman"/>
              </w:rPr>
            </w:pPr>
            <w:r>
              <w:rPr>
                <w:rFonts w:ascii="Times New Roman" w:eastAsia="Times New Roman" w:hAnsi="Times New Roman"/>
              </w:rPr>
              <w:t>50</w:t>
            </w:r>
            <w:r w:rsidRPr="00BB47D7">
              <w:rPr>
                <w:rFonts w:ascii="Times New Roman" w:eastAsia="Times New Roman" w:hAnsi="Times New Roman"/>
              </w:rPr>
              <w:t>,00</w:t>
            </w:r>
          </w:p>
        </w:tc>
        <w:tc>
          <w:tcPr>
            <w:tcW w:w="1559" w:type="dxa"/>
            <w:vAlign w:val="center"/>
          </w:tcPr>
          <w:p w14:paraId="2FC6F743" w14:textId="203548D6" w:rsidR="005B24FA" w:rsidRDefault="005B24FA" w:rsidP="005B24FA">
            <w:pPr>
              <w:spacing w:after="0"/>
              <w:jc w:val="center"/>
              <w:rPr>
                <w:rFonts w:ascii="Times New Roman" w:eastAsia="Times New Roman" w:hAnsi="Times New Roman"/>
              </w:rPr>
            </w:pPr>
            <w:r>
              <w:rPr>
                <w:rFonts w:ascii="Times New Roman" w:eastAsia="Times New Roman" w:hAnsi="Times New Roman"/>
              </w:rPr>
              <w:t>50,0</w:t>
            </w:r>
          </w:p>
        </w:tc>
        <w:tc>
          <w:tcPr>
            <w:tcW w:w="993" w:type="dxa"/>
            <w:vAlign w:val="center"/>
          </w:tcPr>
          <w:p w14:paraId="7F08900A" w14:textId="12A2CDE5" w:rsidR="005B24FA" w:rsidRPr="00B17C84" w:rsidRDefault="005B24FA" w:rsidP="005B24FA">
            <w:pPr>
              <w:spacing w:after="0"/>
              <w:jc w:val="center"/>
              <w:rPr>
                <w:rFonts w:ascii="Times New Roman" w:eastAsia="Times New Roman" w:hAnsi="Times New Roman"/>
              </w:rPr>
            </w:pPr>
            <w:r>
              <w:rPr>
                <w:rFonts w:ascii="Times New Roman" w:eastAsia="Times New Roman" w:hAnsi="Times New Roman"/>
              </w:rPr>
              <w:t>100</w:t>
            </w:r>
          </w:p>
        </w:tc>
        <w:tc>
          <w:tcPr>
            <w:tcW w:w="3147" w:type="dxa"/>
            <w:vAlign w:val="center"/>
          </w:tcPr>
          <w:p w14:paraId="068AD383" w14:textId="3254DC50" w:rsidR="005B24FA" w:rsidRDefault="005B24FA" w:rsidP="005B24FA">
            <w:pPr>
              <w:spacing w:after="0"/>
              <w:rPr>
                <w:rFonts w:ascii="Times New Roman" w:hAnsi="Times New Roman" w:cs="Times New Roman"/>
              </w:rPr>
            </w:pPr>
          </w:p>
        </w:tc>
      </w:tr>
      <w:tr w:rsidR="00282314" w:rsidRPr="00A76752" w14:paraId="2776BB2C" w14:textId="77777777" w:rsidTr="009E354A">
        <w:trPr>
          <w:trHeight w:val="283"/>
        </w:trPr>
        <w:tc>
          <w:tcPr>
            <w:tcW w:w="568" w:type="dxa"/>
          </w:tcPr>
          <w:p w14:paraId="6B741860" w14:textId="77777777" w:rsidR="00282314" w:rsidRDefault="00282314" w:rsidP="00F9543F">
            <w:pPr>
              <w:spacing w:after="0"/>
              <w:jc w:val="center"/>
              <w:rPr>
                <w:rFonts w:ascii="Times New Roman" w:hAnsi="Times New Roman" w:cs="Times New Roman"/>
              </w:rPr>
            </w:pPr>
          </w:p>
        </w:tc>
        <w:tc>
          <w:tcPr>
            <w:tcW w:w="3402" w:type="dxa"/>
          </w:tcPr>
          <w:p w14:paraId="5FD81DFF" w14:textId="3CD4BB0D" w:rsidR="00282314" w:rsidRPr="003F31BF" w:rsidRDefault="00282314" w:rsidP="00F9543F">
            <w:pPr>
              <w:spacing w:after="0" w:line="240" w:lineRule="auto"/>
              <w:rPr>
                <w:rFonts w:ascii="Times New Roman" w:hAnsi="Times New Roman" w:cs="Times New Roman"/>
                <w:color w:val="000000"/>
              </w:rPr>
            </w:pPr>
            <w:r w:rsidRPr="00A76752">
              <w:rPr>
                <w:rFonts w:ascii="Times New Roman" w:hAnsi="Times New Roman" w:cs="Times New Roman"/>
                <w:snapToGrid w:val="0"/>
                <w:color w:val="000000"/>
              </w:rPr>
              <w:t xml:space="preserve">федеральный бюджет </w:t>
            </w:r>
          </w:p>
        </w:tc>
        <w:tc>
          <w:tcPr>
            <w:tcW w:w="1559" w:type="dxa"/>
            <w:vAlign w:val="bottom"/>
          </w:tcPr>
          <w:p w14:paraId="0103BB0C" w14:textId="77777777" w:rsidR="00282314" w:rsidRPr="00106464" w:rsidRDefault="00282314" w:rsidP="00F9543F">
            <w:pPr>
              <w:spacing w:after="0"/>
              <w:jc w:val="center"/>
              <w:rPr>
                <w:rFonts w:ascii="Times New Roman" w:hAnsi="Times New Roman" w:cs="Times New Roman"/>
              </w:rPr>
            </w:pPr>
          </w:p>
        </w:tc>
        <w:tc>
          <w:tcPr>
            <w:tcW w:w="1418" w:type="dxa"/>
            <w:vAlign w:val="bottom"/>
          </w:tcPr>
          <w:p w14:paraId="072B750F" w14:textId="77777777" w:rsidR="00282314" w:rsidRPr="00B17C84" w:rsidRDefault="00282314" w:rsidP="00F9543F">
            <w:pPr>
              <w:spacing w:after="0"/>
              <w:jc w:val="center"/>
              <w:rPr>
                <w:rFonts w:ascii="Times New Roman" w:hAnsi="Times New Roman" w:cs="Times New Roman"/>
              </w:rPr>
            </w:pPr>
          </w:p>
        </w:tc>
        <w:tc>
          <w:tcPr>
            <w:tcW w:w="992" w:type="dxa"/>
            <w:vAlign w:val="bottom"/>
          </w:tcPr>
          <w:p w14:paraId="29366EAF" w14:textId="77777777" w:rsidR="00282314" w:rsidRPr="00B17C84" w:rsidRDefault="00282314" w:rsidP="00F9543F">
            <w:pPr>
              <w:spacing w:after="0"/>
              <w:jc w:val="center"/>
              <w:rPr>
                <w:rFonts w:ascii="Times New Roman" w:eastAsia="Times New Roman" w:hAnsi="Times New Roman"/>
              </w:rPr>
            </w:pPr>
          </w:p>
        </w:tc>
        <w:tc>
          <w:tcPr>
            <w:tcW w:w="1701" w:type="dxa"/>
            <w:vAlign w:val="bottom"/>
          </w:tcPr>
          <w:p w14:paraId="2840F153" w14:textId="77777777" w:rsidR="00282314" w:rsidRDefault="00282314" w:rsidP="00F9543F">
            <w:pPr>
              <w:spacing w:after="0"/>
              <w:jc w:val="center"/>
              <w:rPr>
                <w:rFonts w:ascii="Times New Roman" w:eastAsia="Times New Roman" w:hAnsi="Times New Roman"/>
              </w:rPr>
            </w:pPr>
          </w:p>
        </w:tc>
        <w:tc>
          <w:tcPr>
            <w:tcW w:w="1559" w:type="dxa"/>
            <w:vAlign w:val="bottom"/>
          </w:tcPr>
          <w:p w14:paraId="5E76D2C2" w14:textId="77777777" w:rsidR="00282314" w:rsidRDefault="00282314" w:rsidP="00F9543F">
            <w:pPr>
              <w:spacing w:after="0"/>
              <w:jc w:val="center"/>
              <w:rPr>
                <w:rFonts w:ascii="Times New Roman" w:eastAsia="Times New Roman" w:hAnsi="Times New Roman"/>
              </w:rPr>
            </w:pPr>
          </w:p>
        </w:tc>
        <w:tc>
          <w:tcPr>
            <w:tcW w:w="993" w:type="dxa"/>
            <w:vAlign w:val="bottom"/>
          </w:tcPr>
          <w:p w14:paraId="0F803741" w14:textId="77777777" w:rsidR="00282314" w:rsidRPr="00B17C84" w:rsidRDefault="00282314" w:rsidP="00F9543F">
            <w:pPr>
              <w:spacing w:after="0"/>
              <w:jc w:val="center"/>
              <w:rPr>
                <w:rFonts w:ascii="Times New Roman" w:eastAsia="Times New Roman" w:hAnsi="Times New Roman"/>
              </w:rPr>
            </w:pPr>
          </w:p>
        </w:tc>
        <w:tc>
          <w:tcPr>
            <w:tcW w:w="3147" w:type="dxa"/>
            <w:vAlign w:val="bottom"/>
          </w:tcPr>
          <w:p w14:paraId="44D48172" w14:textId="77777777" w:rsidR="00282314" w:rsidRDefault="00282314" w:rsidP="00F9543F">
            <w:pPr>
              <w:spacing w:after="0"/>
              <w:rPr>
                <w:rFonts w:ascii="Times New Roman" w:hAnsi="Times New Roman" w:cs="Times New Roman"/>
              </w:rPr>
            </w:pPr>
          </w:p>
        </w:tc>
      </w:tr>
      <w:tr w:rsidR="00282314" w:rsidRPr="00A76752" w14:paraId="09BC5CFF" w14:textId="77777777" w:rsidTr="009E354A">
        <w:trPr>
          <w:trHeight w:val="283"/>
        </w:trPr>
        <w:tc>
          <w:tcPr>
            <w:tcW w:w="568" w:type="dxa"/>
          </w:tcPr>
          <w:p w14:paraId="5052B094" w14:textId="77777777" w:rsidR="00282314" w:rsidRDefault="00282314" w:rsidP="00F9543F">
            <w:pPr>
              <w:spacing w:after="0"/>
              <w:jc w:val="center"/>
              <w:rPr>
                <w:rFonts w:ascii="Times New Roman" w:hAnsi="Times New Roman" w:cs="Times New Roman"/>
              </w:rPr>
            </w:pPr>
          </w:p>
        </w:tc>
        <w:tc>
          <w:tcPr>
            <w:tcW w:w="3402" w:type="dxa"/>
          </w:tcPr>
          <w:p w14:paraId="0F4CF49C" w14:textId="4818AE39" w:rsidR="00282314" w:rsidRPr="003F31BF" w:rsidRDefault="00282314" w:rsidP="00F9543F">
            <w:pPr>
              <w:spacing w:after="0" w:line="240" w:lineRule="auto"/>
              <w:rPr>
                <w:rFonts w:ascii="Times New Roman" w:hAnsi="Times New Roman" w:cs="Times New Roman"/>
                <w:color w:val="000000"/>
              </w:rPr>
            </w:pPr>
            <w:r w:rsidRPr="00A76752">
              <w:rPr>
                <w:rFonts w:ascii="Times New Roman" w:hAnsi="Times New Roman" w:cs="Times New Roman"/>
                <w:snapToGrid w:val="0"/>
                <w:color w:val="000000"/>
              </w:rPr>
              <w:t>краевой бюджет</w:t>
            </w:r>
          </w:p>
        </w:tc>
        <w:tc>
          <w:tcPr>
            <w:tcW w:w="1559" w:type="dxa"/>
            <w:vAlign w:val="bottom"/>
          </w:tcPr>
          <w:p w14:paraId="1650CC28" w14:textId="77777777" w:rsidR="00282314" w:rsidRPr="00106464" w:rsidRDefault="00282314" w:rsidP="00F9543F">
            <w:pPr>
              <w:spacing w:after="0"/>
              <w:jc w:val="center"/>
              <w:rPr>
                <w:rFonts w:ascii="Times New Roman" w:hAnsi="Times New Roman" w:cs="Times New Roman"/>
              </w:rPr>
            </w:pPr>
          </w:p>
        </w:tc>
        <w:tc>
          <w:tcPr>
            <w:tcW w:w="1418" w:type="dxa"/>
            <w:vAlign w:val="bottom"/>
          </w:tcPr>
          <w:p w14:paraId="34B4D8F3" w14:textId="77777777" w:rsidR="00282314" w:rsidRPr="00B17C84" w:rsidRDefault="00282314" w:rsidP="00F9543F">
            <w:pPr>
              <w:spacing w:after="0"/>
              <w:jc w:val="center"/>
              <w:rPr>
                <w:rFonts w:ascii="Times New Roman" w:hAnsi="Times New Roman" w:cs="Times New Roman"/>
              </w:rPr>
            </w:pPr>
          </w:p>
        </w:tc>
        <w:tc>
          <w:tcPr>
            <w:tcW w:w="992" w:type="dxa"/>
            <w:vAlign w:val="bottom"/>
          </w:tcPr>
          <w:p w14:paraId="18F3A185" w14:textId="77777777" w:rsidR="00282314" w:rsidRPr="00B17C84" w:rsidRDefault="00282314" w:rsidP="00F9543F">
            <w:pPr>
              <w:spacing w:after="0"/>
              <w:jc w:val="center"/>
              <w:rPr>
                <w:rFonts w:ascii="Times New Roman" w:eastAsia="Times New Roman" w:hAnsi="Times New Roman"/>
              </w:rPr>
            </w:pPr>
          </w:p>
        </w:tc>
        <w:tc>
          <w:tcPr>
            <w:tcW w:w="1701" w:type="dxa"/>
            <w:vAlign w:val="bottom"/>
          </w:tcPr>
          <w:p w14:paraId="55882A7B" w14:textId="77777777" w:rsidR="00282314" w:rsidRDefault="00282314" w:rsidP="00F9543F">
            <w:pPr>
              <w:spacing w:after="0"/>
              <w:jc w:val="center"/>
              <w:rPr>
                <w:rFonts w:ascii="Times New Roman" w:eastAsia="Times New Roman" w:hAnsi="Times New Roman"/>
              </w:rPr>
            </w:pPr>
          </w:p>
        </w:tc>
        <w:tc>
          <w:tcPr>
            <w:tcW w:w="1559" w:type="dxa"/>
            <w:vAlign w:val="bottom"/>
          </w:tcPr>
          <w:p w14:paraId="63D28F3E" w14:textId="77777777" w:rsidR="00282314" w:rsidRDefault="00282314" w:rsidP="00F9543F">
            <w:pPr>
              <w:spacing w:after="0"/>
              <w:jc w:val="center"/>
              <w:rPr>
                <w:rFonts w:ascii="Times New Roman" w:eastAsia="Times New Roman" w:hAnsi="Times New Roman"/>
              </w:rPr>
            </w:pPr>
          </w:p>
        </w:tc>
        <w:tc>
          <w:tcPr>
            <w:tcW w:w="993" w:type="dxa"/>
            <w:vAlign w:val="bottom"/>
          </w:tcPr>
          <w:p w14:paraId="1FCE2035" w14:textId="77777777" w:rsidR="00282314" w:rsidRPr="00B17C84" w:rsidRDefault="00282314" w:rsidP="00F9543F">
            <w:pPr>
              <w:spacing w:after="0"/>
              <w:jc w:val="center"/>
              <w:rPr>
                <w:rFonts w:ascii="Times New Roman" w:eastAsia="Times New Roman" w:hAnsi="Times New Roman"/>
              </w:rPr>
            </w:pPr>
          </w:p>
        </w:tc>
        <w:tc>
          <w:tcPr>
            <w:tcW w:w="3147" w:type="dxa"/>
            <w:vAlign w:val="bottom"/>
          </w:tcPr>
          <w:p w14:paraId="41B64D32" w14:textId="77777777" w:rsidR="00282314" w:rsidRDefault="00282314" w:rsidP="00F9543F">
            <w:pPr>
              <w:spacing w:after="0"/>
              <w:rPr>
                <w:rFonts w:ascii="Times New Roman" w:hAnsi="Times New Roman" w:cs="Times New Roman"/>
              </w:rPr>
            </w:pPr>
          </w:p>
        </w:tc>
      </w:tr>
      <w:tr w:rsidR="00282314" w:rsidRPr="00A76752" w14:paraId="5BE13F51" w14:textId="77777777" w:rsidTr="009E354A">
        <w:trPr>
          <w:trHeight w:val="283"/>
        </w:trPr>
        <w:tc>
          <w:tcPr>
            <w:tcW w:w="568" w:type="dxa"/>
          </w:tcPr>
          <w:p w14:paraId="1B5C1F60" w14:textId="77777777" w:rsidR="00282314" w:rsidRDefault="00282314" w:rsidP="00F9543F">
            <w:pPr>
              <w:spacing w:after="0"/>
              <w:jc w:val="center"/>
              <w:rPr>
                <w:rFonts w:ascii="Times New Roman" w:hAnsi="Times New Roman" w:cs="Times New Roman"/>
              </w:rPr>
            </w:pPr>
          </w:p>
        </w:tc>
        <w:tc>
          <w:tcPr>
            <w:tcW w:w="3402" w:type="dxa"/>
          </w:tcPr>
          <w:p w14:paraId="382C59BA" w14:textId="2EF306DD" w:rsidR="00282314" w:rsidRPr="00E100BE" w:rsidRDefault="00282314" w:rsidP="00E100BE">
            <w:pPr>
              <w:spacing w:after="0"/>
              <w:ind w:right="112"/>
              <w:rPr>
                <w:rFonts w:ascii="Times New Roman" w:hAnsi="Times New Roman" w:cs="Times New Roman"/>
                <w:snapToGrid w:val="0"/>
                <w:color w:val="000000"/>
              </w:rPr>
            </w:pPr>
            <w:r w:rsidRPr="00A76752">
              <w:rPr>
                <w:rFonts w:ascii="Times New Roman" w:hAnsi="Times New Roman" w:cs="Times New Roman"/>
                <w:snapToGrid w:val="0"/>
                <w:color w:val="000000"/>
              </w:rPr>
              <w:t>внебюджетные источники</w:t>
            </w:r>
          </w:p>
        </w:tc>
        <w:tc>
          <w:tcPr>
            <w:tcW w:w="1559" w:type="dxa"/>
            <w:vAlign w:val="bottom"/>
          </w:tcPr>
          <w:p w14:paraId="187B02B9" w14:textId="77777777" w:rsidR="00282314" w:rsidRPr="00106464" w:rsidRDefault="00282314" w:rsidP="00F9543F">
            <w:pPr>
              <w:spacing w:after="0"/>
              <w:jc w:val="center"/>
              <w:rPr>
                <w:rFonts w:ascii="Times New Roman" w:hAnsi="Times New Roman" w:cs="Times New Roman"/>
              </w:rPr>
            </w:pPr>
          </w:p>
        </w:tc>
        <w:tc>
          <w:tcPr>
            <w:tcW w:w="1418" w:type="dxa"/>
            <w:vAlign w:val="bottom"/>
          </w:tcPr>
          <w:p w14:paraId="422437FE" w14:textId="77777777" w:rsidR="00282314" w:rsidRPr="00B17C84" w:rsidRDefault="00282314" w:rsidP="00F9543F">
            <w:pPr>
              <w:spacing w:after="0"/>
              <w:jc w:val="center"/>
              <w:rPr>
                <w:rFonts w:ascii="Times New Roman" w:hAnsi="Times New Roman" w:cs="Times New Roman"/>
              </w:rPr>
            </w:pPr>
          </w:p>
        </w:tc>
        <w:tc>
          <w:tcPr>
            <w:tcW w:w="992" w:type="dxa"/>
            <w:vAlign w:val="bottom"/>
          </w:tcPr>
          <w:p w14:paraId="0284DB60" w14:textId="77777777" w:rsidR="00282314" w:rsidRPr="00B17C84" w:rsidRDefault="00282314" w:rsidP="00F9543F">
            <w:pPr>
              <w:spacing w:after="0"/>
              <w:jc w:val="center"/>
              <w:rPr>
                <w:rFonts w:ascii="Times New Roman" w:eastAsia="Times New Roman" w:hAnsi="Times New Roman"/>
              </w:rPr>
            </w:pPr>
          </w:p>
        </w:tc>
        <w:tc>
          <w:tcPr>
            <w:tcW w:w="1701" w:type="dxa"/>
            <w:vAlign w:val="bottom"/>
          </w:tcPr>
          <w:p w14:paraId="3DE0AC05" w14:textId="77777777" w:rsidR="00282314" w:rsidRDefault="00282314" w:rsidP="00F9543F">
            <w:pPr>
              <w:spacing w:after="0"/>
              <w:jc w:val="center"/>
              <w:rPr>
                <w:rFonts w:ascii="Times New Roman" w:eastAsia="Times New Roman" w:hAnsi="Times New Roman"/>
              </w:rPr>
            </w:pPr>
          </w:p>
        </w:tc>
        <w:tc>
          <w:tcPr>
            <w:tcW w:w="1559" w:type="dxa"/>
            <w:vAlign w:val="bottom"/>
          </w:tcPr>
          <w:p w14:paraId="6F3413DB" w14:textId="77777777" w:rsidR="00282314" w:rsidRDefault="00282314" w:rsidP="00F9543F">
            <w:pPr>
              <w:spacing w:after="0"/>
              <w:jc w:val="center"/>
              <w:rPr>
                <w:rFonts w:ascii="Times New Roman" w:eastAsia="Times New Roman" w:hAnsi="Times New Roman"/>
              </w:rPr>
            </w:pPr>
          </w:p>
        </w:tc>
        <w:tc>
          <w:tcPr>
            <w:tcW w:w="993" w:type="dxa"/>
            <w:vAlign w:val="bottom"/>
          </w:tcPr>
          <w:p w14:paraId="3BEAB9CF" w14:textId="77777777" w:rsidR="00282314" w:rsidRPr="00B17C84" w:rsidRDefault="00282314" w:rsidP="00F9543F">
            <w:pPr>
              <w:spacing w:after="0"/>
              <w:jc w:val="center"/>
              <w:rPr>
                <w:rFonts w:ascii="Times New Roman" w:eastAsia="Times New Roman" w:hAnsi="Times New Roman"/>
              </w:rPr>
            </w:pPr>
          </w:p>
        </w:tc>
        <w:tc>
          <w:tcPr>
            <w:tcW w:w="3147" w:type="dxa"/>
            <w:vAlign w:val="bottom"/>
          </w:tcPr>
          <w:p w14:paraId="36E720C7" w14:textId="77777777" w:rsidR="00282314" w:rsidRDefault="00282314" w:rsidP="00F9543F">
            <w:pPr>
              <w:spacing w:after="0"/>
              <w:rPr>
                <w:rFonts w:ascii="Times New Roman" w:hAnsi="Times New Roman" w:cs="Times New Roman"/>
              </w:rPr>
            </w:pPr>
          </w:p>
        </w:tc>
      </w:tr>
      <w:tr w:rsidR="005B24FA" w:rsidRPr="00A76752" w14:paraId="0B35CEC7" w14:textId="77777777" w:rsidTr="009E354A">
        <w:trPr>
          <w:trHeight w:val="283"/>
        </w:trPr>
        <w:tc>
          <w:tcPr>
            <w:tcW w:w="568" w:type="dxa"/>
          </w:tcPr>
          <w:p w14:paraId="2EF9D4BC" w14:textId="77777777" w:rsidR="005B24FA" w:rsidRDefault="005B24FA" w:rsidP="005B24FA">
            <w:pPr>
              <w:spacing w:after="0"/>
              <w:jc w:val="center"/>
              <w:rPr>
                <w:rFonts w:ascii="Times New Roman" w:hAnsi="Times New Roman" w:cs="Times New Roman"/>
              </w:rPr>
            </w:pPr>
            <w:r w:rsidRPr="00BB47D7">
              <w:rPr>
                <w:rFonts w:ascii="Times New Roman" w:eastAsia="Times New Roman" w:hAnsi="Times New Roman" w:cs="Times New Roman"/>
              </w:rPr>
              <w:t>3.1.</w:t>
            </w:r>
          </w:p>
        </w:tc>
        <w:tc>
          <w:tcPr>
            <w:tcW w:w="3402" w:type="dxa"/>
          </w:tcPr>
          <w:p w14:paraId="41630C3C" w14:textId="77777777" w:rsidR="005B24FA" w:rsidRPr="00BB47D7" w:rsidRDefault="005B24FA" w:rsidP="005B24FA">
            <w:pPr>
              <w:spacing w:after="0"/>
              <w:ind w:right="112"/>
              <w:rPr>
                <w:rFonts w:ascii="Times New Roman" w:hAnsi="Times New Roman" w:cs="Times New Roman"/>
                <w:color w:val="000000"/>
              </w:rPr>
            </w:pPr>
            <w:r w:rsidRPr="00BB47D7">
              <w:rPr>
                <w:rFonts w:ascii="Times New Roman" w:hAnsi="Times New Roman" w:cs="Times New Roman"/>
                <w:color w:val="000000"/>
              </w:rPr>
              <w:t>Организационно-правовое обеспечение антинаркотической деятельности на территории городского округа Большой Камень</w:t>
            </w:r>
          </w:p>
        </w:tc>
        <w:tc>
          <w:tcPr>
            <w:tcW w:w="1559" w:type="dxa"/>
            <w:vAlign w:val="center"/>
          </w:tcPr>
          <w:p w14:paraId="0FD92EC5" w14:textId="679A65F8" w:rsidR="005B24FA" w:rsidRPr="00A76752" w:rsidRDefault="005B24FA" w:rsidP="005B24FA">
            <w:pPr>
              <w:spacing w:after="0"/>
              <w:jc w:val="center"/>
              <w:rPr>
                <w:rFonts w:ascii="Times New Roman" w:hAnsi="Times New Roman" w:cs="Times New Roman"/>
              </w:rPr>
            </w:pPr>
            <w:r>
              <w:rPr>
                <w:rFonts w:ascii="Times New Roman" w:hAnsi="Times New Roman" w:cs="Times New Roman"/>
              </w:rPr>
              <w:t>45</w:t>
            </w:r>
            <w:r w:rsidRPr="00106464">
              <w:rPr>
                <w:rFonts w:ascii="Times New Roman" w:hAnsi="Times New Roman" w:cs="Times New Roman"/>
              </w:rPr>
              <w:t>0,00</w:t>
            </w:r>
          </w:p>
        </w:tc>
        <w:tc>
          <w:tcPr>
            <w:tcW w:w="1418" w:type="dxa"/>
            <w:vAlign w:val="center"/>
          </w:tcPr>
          <w:p w14:paraId="19E3EE4C" w14:textId="1BB162CE" w:rsidR="005B24FA" w:rsidRPr="00A76752" w:rsidRDefault="005B24FA" w:rsidP="005B24FA">
            <w:pPr>
              <w:spacing w:after="0"/>
              <w:jc w:val="center"/>
              <w:rPr>
                <w:rFonts w:ascii="Times New Roman" w:hAnsi="Times New Roman" w:cs="Times New Roman"/>
              </w:rPr>
            </w:pPr>
            <w:r>
              <w:rPr>
                <w:rFonts w:ascii="Times New Roman" w:hAnsi="Times New Roman" w:cs="Times New Roman"/>
              </w:rPr>
              <w:t>25</w:t>
            </w:r>
            <w:r w:rsidRPr="00B17C84">
              <w:rPr>
                <w:rFonts w:ascii="Times New Roman" w:hAnsi="Times New Roman" w:cs="Times New Roman"/>
              </w:rPr>
              <w:t>0,00</w:t>
            </w:r>
          </w:p>
        </w:tc>
        <w:tc>
          <w:tcPr>
            <w:tcW w:w="992" w:type="dxa"/>
            <w:vAlign w:val="center"/>
          </w:tcPr>
          <w:p w14:paraId="58398BF6" w14:textId="452CF43B" w:rsidR="005B24FA" w:rsidRPr="00A76752" w:rsidRDefault="005B24FA" w:rsidP="005B24FA">
            <w:pPr>
              <w:spacing w:after="0"/>
              <w:jc w:val="center"/>
              <w:rPr>
                <w:rFonts w:ascii="Times New Roman" w:hAnsi="Times New Roman" w:cs="Times New Roman"/>
              </w:rPr>
            </w:pPr>
            <w:r>
              <w:rPr>
                <w:rFonts w:ascii="Times New Roman" w:eastAsia="Times New Roman" w:hAnsi="Times New Roman"/>
              </w:rPr>
              <w:t>55,5</w:t>
            </w:r>
          </w:p>
        </w:tc>
        <w:tc>
          <w:tcPr>
            <w:tcW w:w="1701" w:type="dxa"/>
            <w:vAlign w:val="center"/>
          </w:tcPr>
          <w:p w14:paraId="32BB389B" w14:textId="77777777" w:rsidR="005B24FA" w:rsidRPr="00A76752" w:rsidRDefault="005B24FA" w:rsidP="005B24FA">
            <w:pPr>
              <w:spacing w:after="0"/>
              <w:jc w:val="center"/>
              <w:rPr>
                <w:rFonts w:ascii="Times New Roman" w:hAnsi="Times New Roman" w:cs="Times New Roman"/>
              </w:rPr>
            </w:pPr>
            <w:r>
              <w:rPr>
                <w:rFonts w:ascii="Times New Roman" w:eastAsia="Times New Roman" w:hAnsi="Times New Roman"/>
              </w:rPr>
              <w:t>50</w:t>
            </w:r>
            <w:r w:rsidRPr="00BB47D7">
              <w:rPr>
                <w:rFonts w:ascii="Times New Roman" w:eastAsia="Times New Roman" w:hAnsi="Times New Roman"/>
              </w:rPr>
              <w:t>,00</w:t>
            </w:r>
          </w:p>
        </w:tc>
        <w:tc>
          <w:tcPr>
            <w:tcW w:w="1559" w:type="dxa"/>
            <w:vAlign w:val="center"/>
          </w:tcPr>
          <w:p w14:paraId="53775CC9" w14:textId="60DD0CC7" w:rsidR="005B24FA" w:rsidRPr="00A76752" w:rsidRDefault="005B24FA" w:rsidP="005B24FA">
            <w:pPr>
              <w:spacing w:after="0"/>
              <w:jc w:val="center"/>
              <w:rPr>
                <w:rFonts w:ascii="Times New Roman" w:hAnsi="Times New Roman" w:cs="Times New Roman"/>
              </w:rPr>
            </w:pPr>
            <w:r>
              <w:rPr>
                <w:rFonts w:ascii="Times New Roman" w:eastAsia="Times New Roman" w:hAnsi="Times New Roman"/>
              </w:rPr>
              <w:t>50</w:t>
            </w:r>
            <w:r w:rsidRPr="00BB47D7">
              <w:rPr>
                <w:rFonts w:ascii="Times New Roman" w:eastAsia="Times New Roman" w:hAnsi="Times New Roman"/>
              </w:rPr>
              <w:t>,00</w:t>
            </w:r>
          </w:p>
        </w:tc>
        <w:tc>
          <w:tcPr>
            <w:tcW w:w="993" w:type="dxa"/>
            <w:vAlign w:val="center"/>
          </w:tcPr>
          <w:p w14:paraId="252F79FE" w14:textId="0AC17FD8" w:rsidR="005B24FA" w:rsidRPr="00A76752" w:rsidRDefault="005B24FA" w:rsidP="005B24FA">
            <w:pPr>
              <w:spacing w:after="0"/>
              <w:jc w:val="center"/>
              <w:rPr>
                <w:rFonts w:ascii="Times New Roman" w:hAnsi="Times New Roman" w:cs="Times New Roman"/>
              </w:rPr>
            </w:pPr>
            <w:r>
              <w:rPr>
                <w:rFonts w:ascii="Times New Roman" w:hAnsi="Times New Roman" w:cs="Times New Roman"/>
              </w:rPr>
              <w:t>100</w:t>
            </w:r>
          </w:p>
        </w:tc>
        <w:tc>
          <w:tcPr>
            <w:tcW w:w="3147" w:type="dxa"/>
            <w:vAlign w:val="center"/>
          </w:tcPr>
          <w:p w14:paraId="2967B920" w14:textId="77777777" w:rsidR="005B24FA" w:rsidRPr="00A76752" w:rsidRDefault="005B24FA" w:rsidP="005B24FA">
            <w:pPr>
              <w:spacing w:after="0"/>
              <w:jc w:val="center"/>
              <w:rPr>
                <w:rFonts w:ascii="Times New Roman" w:hAnsi="Times New Roman" w:cs="Times New Roman"/>
              </w:rPr>
            </w:pPr>
          </w:p>
        </w:tc>
      </w:tr>
      <w:tr w:rsidR="005B24FA" w:rsidRPr="00A76752" w14:paraId="78797DA1" w14:textId="77777777" w:rsidTr="009E354A">
        <w:trPr>
          <w:trHeight w:val="283"/>
        </w:trPr>
        <w:tc>
          <w:tcPr>
            <w:tcW w:w="568" w:type="dxa"/>
          </w:tcPr>
          <w:p w14:paraId="2A4A6D14" w14:textId="77777777" w:rsidR="005B24FA" w:rsidRDefault="005B24FA" w:rsidP="005B24FA">
            <w:pPr>
              <w:spacing w:after="0"/>
              <w:jc w:val="center"/>
              <w:rPr>
                <w:rFonts w:ascii="Times New Roman" w:hAnsi="Times New Roman" w:cs="Times New Roman"/>
              </w:rPr>
            </w:pPr>
            <w:r w:rsidRPr="00BB47D7">
              <w:rPr>
                <w:rFonts w:ascii="Times New Roman" w:eastAsia="Times New Roman" w:hAnsi="Times New Roman" w:cs="Times New Roman"/>
              </w:rPr>
              <w:t>3.1.1</w:t>
            </w:r>
          </w:p>
        </w:tc>
        <w:tc>
          <w:tcPr>
            <w:tcW w:w="3402" w:type="dxa"/>
          </w:tcPr>
          <w:p w14:paraId="0447685E" w14:textId="77777777" w:rsidR="005B24FA" w:rsidRPr="00BB47D7" w:rsidRDefault="005B24FA" w:rsidP="005B24FA">
            <w:pPr>
              <w:spacing w:after="0"/>
              <w:ind w:right="112"/>
              <w:rPr>
                <w:rFonts w:ascii="Times New Roman" w:hAnsi="Times New Roman" w:cs="Times New Roman"/>
                <w:color w:val="000000"/>
              </w:rPr>
            </w:pPr>
            <w:r w:rsidRPr="00BB47D7">
              <w:rPr>
                <w:rFonts w:ascii="Times New Roman" w:hAnsi="Times New Roman" w:cs="Times New Roman"/>
                <w:color w:val="000000"/>
              </w:rPr>
              <w:t>Профилактика распространения наркомании и связанных с ней правонарушений</w:t>
            </w:r>
          </w:p>
        </w:tc>
        <w:tc>
          <w:tcPr>
            <w:tcW w:w="1559" w:type="dxa"/>
            <w:vAlign w:val="center"/>
          </w:tcPr>
          <w:p w14:paraId="427B984B" w14:textId="2A900897" w:rsidR="005B24FA" w:rsidRPr="00A76752" w:rsidRDefault="005B24FA" w:rsidP="005B24FA">
            <w:pPr>
              <w:spacing w:after="0"/>
              <w:jc w:val="center"/>
              <w:rPr>
                <w:rFonts w:ascii="Times New Roman" w:hAnsi="Times New Roman" w:cs="Times New Roman"/>
              </w:rPr>
            </w:pPr>
            <w:r>
              <w:rPr>
                <w:rFonts w:ascii="Times New Roman" w:hAnsi="Times New Roman" w:cs="Times New Roman"/>
              </w:rPr>
              <w:t>45</w:t>
            </w:r>
            <w:r w:rsidRPr="00106464">
              <w:rPr>
                <w:rFonts w:ascii="Times New Roman" w:hAnsi="Times New Roman" w:cs="Times New Roman"/>
              </w:rPr>
              <w:t>0,00</w:t>
            </w:r>
          </w:p>
        </w:tc>
        <w:tc>
          <w:tcPr>
            <w:tcW w:w="1418" w:type="dxa"/>
            <w:vAlign w:val="center"/>
          </w:tcPr>
          <w:p w14:paraId="1A8E4D4A" w14:textId="71E07275" w:rsidR="005B24FA" w:rsidRPr="00A76752" w:rsidRDefault="005B24FA" w:rsidP="005B24FA">
            <w:pPr>
              <w:spacing w:after="0"/>
              <w:jc w:val="center"/>
              <w:rPr>
                <w:rFonts w:ascii="Times New Roman" w:hAnsi="Times New Roman" w:cs="Times New Roman"/>
              </w:rPr>
            </w:pPr>
            <w:r>
              <w:rPr>
                <w:rFonts w:ascii="Times New Roman" w:hAnsi="Times New Roman" w:cs="Times New Roman"/>
              </w:rPr>
              <w:t>25</w:t>
            </w:r>
            <w:r w:rsidRPr="00B17C84">
              <w:rPr>
                <w:rFonts w:ascii="Times New Roman" w:hAnsi="Times New Roman" w:cs="Times New Roman"/>
              </w:rPr>
              <w:t>0,00</w:t>
            </w:r>
          </w:p>
        </w:tc>
        <w:tc>
          <w:tcPr>
            <w:tcW w:w="992" w:type="dxa"/>
            <w:vAlign w:val="center"/>
          </w:tcPr>
          <w:p w14:paraId="6037D3C4" w14:textId="2706F032" w:rsidR="005B24FA" w:rsidRPr="00A76752" w:rsidRDefault="005B24FA" w:rsidP="005B24FA">
            <w:pPr>
              <w:spacing w:after="0"/>
              <w:jc w:val="center"/>
              <w:rPr>
                <w:rFonts w:ascii="Times New Roman" w:hAnsi="Times New Roman" w:cs="Times New Roman"/>
              </w:rPr>
            </w:pPr>
            <w:r>
              <w:rPr>
                <w:rFonts w:ascii="Times New Roman" w:eastAsia="Times New Roman" w:hAnsi="Times New Roman"/>
              </w:rPr>
              <w:t>55,5</w:t>
            </w:r>
          </w:p>
        </w:tc>
        <w:tc>
          <w:tcPr>
            <w:tcW w:w="1701" w:type="dxa"/>
            <w:vAlign w:val="center"/>
          </w:tcPr>
          <w:p w14:paraId="58C3F5C5" w14:textId="77777777" w:rsidR="005B24FA" w:rsidRPr="00A76752" w:rsidRDefault="005B24FA" w:rsidP="005B24FA">
            <w:pPr>
              <w:spacing w:after="0"/>
              <w:jc w:val="center"/>
              <w:rPr>
                <w:rFonts w:ascii="Times New Roman" w:hAnsi="Times New Roman" w:cs="Times New Roman"/>
              </w:rPr>
            </w:pPr>
            <w:r>
              <w:rPr>
                <w:rFonts w:ascii="Times New Roman" w:eastAsia="Times New Roman" w:hAnsi="Times New Roman"/>
              </w:rPr>
              <w:t>50</w:t>
            </w:r>
            <w:r w:rsidRPr="00BB47D7">
              <w:rPr>
                <w:rFonts w:ascii="Times New Roman" w:eastAsia="Times New Roman" w:hAnsi="Times New Roman"/>
              </w:rPr>
              <w:t>,00</w:t>
            </w:r>
          </w:p>
        </w:tc>
        <w:tc>
          <w:tcPr>
            <w:tcW w:w="1559" w:type="dxa"/>
            <w:vAlign w:val="center"/>
          </w:tcPr>
          <w:p w14:paraId="70B87229" w14:textId="0672E4C3" w:rsidR="005B24FA" w:rsidRPr="00A76752" w:rsidRDefault="005B24FA" w:rsidP="005B24FA">
            <w:pPr>
              <w:spacing w:after="0"/>
              <w:jc w:val="center"/>
              <w:rPr>
                <w:rFonts w:ascii="Times New Roman" w:hAnsi="Times New Roman" w:cs="Times New Roman"/>
              </w:rPr>
            </w:pPr>
            <w:r>
              <w:rPr>
                <w:rFonts w:ascii="Times New Roman" w:eastAsia="Times New Roman" w:hAnsi="Times New Roman"/>
              </w:rPr>
              <w:t>50</w:t>
            </w:r>
            <w:r w:rsidRPr="00BB47D7">
              <w:rPr>
                <w:rFonts w:ascii="Times New Roman" w:eastAsia="Times New Roman" w:hAnsi="Times New Roman"/>
              </w:rPr>
              <w:t>,00</w:t>
            </w:r>
          </w:p>
        </w:tc>
        <w:tc>
          <w:tcPr>
            <w:tcW w:w="993" w:type="dxa"/>
            <w:vAlign w:val="center"/>
          </w:tcPr>
          <w:p w14:paraId="6F0088CD" w14:textId="3C52370B" w:rsidR="005B24FA" w:rsidRPr="00A76752" w:rsidRDefault="005B24FA" w:rsidP="005B24FA">
            <w:pPr>
              <w:spacing w:after="0"/>
              <w:jc w:val="center"/>
              <w:rPr>
                <w:rFonts w:ascii="Times New Roman" w:hAnsi="Times New Roman" w:cs="Times New Roman"/>
              </w:rPr>
            </w:pPr>
            <w:r>
              <w:rPr>
                <w:rFonts w:ascii="Times New Roman" w:hAnsi="Times New Roman" w:cs="Times New Roman"/>
              </w:rPr>
              <w:t>100</w:t>
            </w:r>
          </w:p>
        </w:tc>
        <w:tc>
          <w:tcPr>
            <w:tcW w:w="3147" w:type="dxa"/>
            <w:vAlign w:val="center"/>
          </w:tcPr>
          <w:p w14:paraId="028D0EB2" w14:textId="77777777" w:rsidR="005B24FA" w:rsidRPr="00A76752" w:rsidRDefault="005B24FA" w:rsidP="005B24FA">
            <w:pPr>
              <w:spacing w:after="0"/>
              <w:jc w:val="center"/>
              <w:rPr>
                <w:rFonts w:ascii="Times New Roman" w:hAnsi="Times New Roman" w:cs="Times New Roman"/>
              </w:rPr>
            </w:pPr>
          </w:p>
        </w:tc>
      </w:tr>
      <w:tr w:rsidR="00282314" w:rsidRPr="00A76752" w14:paraId="3886D8DD" w14:textId="77777777" w:rsidTr="009E354A">
        <w:trPr>
          <w:trHeight w:val="283"/>
        </w:trPr>
        <w:tc>
          <w:tcPr>
            <w:tcW w:w="568" w:type="dxa"/>
          </w:tcPr>
          <w:p w14:paraId="67D587D1" w14:textId="77777777" w:rsidR="00282314" w:rsidRPr="00BB47D7" w:rsidRDefault="00282314" w:rsidP="00607496">
            <w:pPr>
              <w:spacing w:after="0"/>
              <w:jc w:val="center"/>
              <w:rPr>
                <w:rFonts w:ascii="Times New Roman" w:eastAsia="Times New Roman" w:hAnsi="Times New Roman" w:cs="Times New Roman"/>
              </w:rPr>
            </w:pPr>
            <w:r w:rsidRPr="00BB47D7">
              <w:rPr>
                <w:rFonts w:ascii="Times New Roman" w:eastAsia="Times New Roman" w:hAnsi="Times New Roman" w:cs="Times New Roman"/>
              </w:rPr>
              <w:t>4.</w:t>
            </w:r>
          </w:p>
        </w:tc>
        <w:tc>
          <w:tcPr>
            <w:tcW w:w="3402" w:type="dxa"/>
          </w:tcPr>
          <w:p w14:paraId="05C8574A" w14:textId="77777777" w:rsidR="00282314" w:rsidRPr="003F31BF" w:rsidRDefault="00282314" w:rsidP="00607496">
            <w:pPr>
              <w:spacing w:after="0" w:line="240" w:lineRule="auto"/>
              <w:jc w:val="both"/>
              <w:rPr>
                <w:rFonts w:ascii="Times New Roman" w:hAnsi="Times New Roman" w:cs="Times New Roman"/>
                <w:color w:val="000000"/>
              </w:rPr>
            </w:pPr>
            <w:r w:rsidRPr="003F31BF">
              <w:rPr>
                <w:rFonts w:ascii="Times New Roman" w:hAnsi="Times New Roman" w:cs="Times New Roman"/>
                <w:color w:val="000000"/>
              </w:rPr>
              <w:t xml:space="preserve">Подпрограмма № 4 </w:t>
            </w:r>
          </w:p>
          <w:p w14:paraId="71C956BF" w14:textId="77777777" w:rsidR="00282314" w:rsidRPr="00BB47D7" w:rsidRDefault="00282314" w:rsidP="00607496">
            <w:pPr>
              <w:spacing w:after="0"/>
              <w:ind w:right="112"/>
              <w:rPr>
                <w:rFonts w:ascii="Times New Roman" w:hAnsi="Times New Roman" w:cs="Times New Roman"/>
                <w:color w:val="000000"/>
              </w:rPr>
            </w:pPr>
            <w:r w:rsidRPr="003F31BF">
              <w:rPr>
                <w:rFonts w:ascii="Times New Roman" w:hAnsi="Times New Roman" w:cs="Times New Roman"/>
                <w:color w:val="000000"/>
              </w:rPr>
              <w:t xml:space="preserve">Участие в профилактике экстремизма, а также в минимизации и (или) ликвидации последствий проявления экстремизма </w:t>
            </w:r>
            <w:r>
              <w:rPr>
                <w:rFonts w:ascii="Times New Roman" w:hAnsi="Times New Roman" w:cs="Times New Roman"/>
                <w:color w:val="000000"/>
              </w:rPr>
              <w:br/>
            </w:r>
            <w:r w:rsidRPr="003F31BF">
              <w:rPr>
                <w:rFonts w:ascii="Times New Roman" w:hAnsi="Times New Roman" w:cs="Times New Roman"/>
                <w:color w:val="000000"/>
              </w:rPr>
              <w:t xml:space="preserve">на территории городского округа Большой Камень" </w:t>
            </w:r>
            <w:r>
              <w:rPr>
                <w:rFonts w:ascii="Times New Roman" w:hAnsi="Times New Roman" w:cs="Times New Roman"/>
                <w:color w:val="000000"/>
              </w:rPr>
              <w:br/>
            </w:r>
            <w:r w:rsidRPr="003F31BF">
              <w:rPr>
                <w:rFonts w:ascii="Times New Roman" w:hAnsi="Times New Roman" w:cs="Times New Roman"/>
                <w:color w:val="000000"/>
              </w:rPr>
              <w:t>на 2020-2027 годы</w:t>
            </w:r>
          </w:p>
        </w:tc>
        <w:tc>
          <w:tcPr>
            <w:tcW w:w="1559" w:type="dxa"/>
            <w:vAlign w:val="center"/>
          </w:tcPr>
          <w:p w14:paraId="5411C550" w14:textId="3F1EA18A" w:rsidR="00282314" w:rsidRPr="00106464" w:rsidRDefault="005B24FA" w:rsidP="00607496">
            <w:pPr>
              <w:spacing w:after="0"/>
              <w:jc w:val="center"/>
              <w:rPr>
                <w:rFonts w:ascii="Times New Roman" w:hAnsi="Times New Roman" w:cs="Times New Roman"/>
              </w:rPr>
            </w:pPr>
            <w:r>
              <w:rPr>
                <w:rFonts w:ascii="Times New Roman" w:hAnsi="Times New Roman" w:cs="Times New Roman"/>
              </w:rPr>
              <w:t>757,05</w:t>
            </w:r>
          </w:p>
        </w:tc>
        <w:tc>
          <w:tcPr>
            <w:tcW w:w="1418" w:type="dxa"/>
            <w:vAlign w:val="center"/>
          </w:tcPr>
          <w:p w14:paraId="48CB6581" w14:textId="478B2677" w:rsidR="00282314" w:rsidRPr="00B17C84" w:rsidRDefault="00282314" w:rsidP="00607496">
            <w:pPr>
              <w:spacing w:after="0"/>
              <w:jc w:val="center"/>
              <w:rPr>
                <w:rFonts w:ascii="Times New Roman" w:hAnsi="Times New Roman" w:cs="Times New Roman"/>
              </w:rPr>
            </w:pPr>
            <w:r>
              <w:rPr>
                <w:rFonts w:ascii="Times New Roman" w:hAnsi="Times New Roman" w:cs="Times New Roman"/>
              </w:rPr>
              <w:t>408,35</w:t>
            </w:r>
          </w:p>
        </w:tc>
        <w:tc>
          <w:tcPr>
            <w:tcW w:w="992" w:type="dxa"/>
            <w:vAlign w:val="center"/>
          </w:tcPr>
          <w:p w14:paraId="3E01DEBB" w14:textId="3F0A9D6F" w:rsidR="00282314" w:rsidRPr="00B17C84" w:rsidRDefault="005B24FA" w:rsidP="00607496">
            <w:pPr>
              <w:spacing w:after="0"/>
              <w:jc w:val="center"/>
              <w:rPr>
                <w:rFonts w:ascii="Times New Roman" w:eastAsia="Times New Roman" w:hAnsi="Times New Roman"/>
              </w:rPr>
            </w:pPr>
            <w:r>
              <w:rPr>
                <w:rFonts w:ascii="Times New Roman" w:eastAsia="Times New Roman" w:hAnsi="Times New Roman"/>
              </w:rPr>
              <w:t>53,9</w:t>
            </w:r>
          </w:p>
        </w:tc>
        <w:tc>
          <w:tcPr>
            <w:tcW w:w="1701" w:type="dxa"/>
            <w:vAlign w:val="center"/>
          </w:tcPr>
          <w:p w14:paraId="68CA6FBE" w14:textId="0016E6E2" w:rsidR="00282314" w:rsidRDefault="00282314" w:rsidP="00607496">
            <w:pPr>
              <w:spacing w:after="0"/>
              <w:jc w:val="center"/>
              <w:rPr>
                <w:rFonts w:ascii="Times New Roman" w:eastAsia="Times New Roman" w:hAnsi="Times New Roman"/>
              </w:rPr>
            </w:pPr>
            <w:r>
              <w:rPr>
                <w:rFonts w:ascii="Times New Roman" w:eastAsia="Times New Roman" w:hAnsi="Times New Roman"/>
              </w:rPr>
              <w:t>234,0</w:t>
            </w:r>
          </w:p>
        </w:tc>
        <w:tc>
          <w:tcPr>
            <w:tcW w:w="1559" w:type="dxa"/>
            <w:vAlign w:val="center"/>
          </w:tcPr>
          <w:p w14:paraId="392DB4A0" w14:textId="33239B3C" w:rsidR="00282314" w:rsidRPr="00106464" w:rsidRDefault="00282314" w:rsidP="00607496">
            <w:pPr>
              <w:spacing w:after="0"/>
              <w:jc w:val="center"/>
              <w:rPr>
                <w:rFonts w:ascii="Times New Roman" w:eastAsia="Times New Roman" w:hAnsi="Times New Roman"/>
              </w:rPr>
            </w:pPr>
            <w:r>
              <w:rPr>
                <w:rFonts w:ascii="Times New Roman" w:eastAsia="Times New Roman" w:hAnsi="Times New Roman"/>
              </w:rPr>
              <w:t>234,0</w:t>
            </w:r>
          </w:p>
        </w:tc>
        <w:tc>
          <w:tcPr>
            <w:tcW w:w="993" w:type="dxa"/>
            <w:vAlign w:val="center"/>
          </w:tcPr>
          <w:p w14:paraId="2977277B" w14:textId="391675F7" w:rsidR="00282314" w:rsidRPr="00B17C84" w:rsidRDefault="00DE38F6" w:rsidP="00607496">
            <w:pPr>
              <w:spacing w:after="0"/>
              <w:jc w:val="center"/>
              <w:rPr>
                <w:rFonts w:ascii="Times New Roman" w:eastAsia="Times New Roman" w:hAnsi="Times New Roman"/>
              </w:rPr>
            </w:pPr>
            <w:r>
              <w:rPr>
                <w:rFonts w:ascii="Times New Roman" w:eastAsia="Times New Roman" w:hAnsi="Times New Roman"/>
              </w:rPr>
              <w:t>10</w:t>
            </w:r>
            <w:r w:rsidR="00282314">
              <w:rPr>
                <w:rFonts w:ascii="Times New Roman" w:eastAsia="Times New Roman" w:hAnsi="Times New Roman"/>
              </w:rPr>
              <w:t>0</w:t>
            </w:r>
          </w:p>
        </w:tc>
        <w:tc>
          <w:tcPr>
            <w:tcW w:w="3147" w:type="dxa"/>
            <w:vAlign w:val="center"/>
          </w:tcPr>
          <w:p w14:paraId="5B326CDA" w14:textId="51656CF0" w:rsidR="00282314" w:rsidRPr="00A76752" w:rsidRDefault="00282314" w:rsidP="00607496">
            <w:pPr>
              <w:spacing w:after="0"/>
              <w:jc w:val="center"/>
              <w:rPr>
                <w:rFonts w:ascii="Times New Roman" w:hAnsi="Times New Roman" w:cs="Times New Roman"/>
              </w:rPr>
            </w:pPr>
            <w:r>
              <w:rPr>
                <w:rFonts w:ascii="Times New Roman" w:hAnsi="Times New Roman" w:cs="Times New Roman"/>
              </w:rPr>
              <w:t>Соглашение от 25.04.2023 №66</w:t>
            </w:r>
          </w:p>
        </w:tc>
      </w:tr>
      <w:tr w:rsidR="005B24FA" w:rsidRPr="00A76752" w14:paraId="3344927B" w14:textId="77777777" w:rsidTr="009E354A">
        <w:trPr>
          <w:trHeight w:val="283"/>
        </w:trPr>
        <w:tc>
          <w:tcPr>
            <w:tcW w:w="568" w:type="dxa"/>
          </w:tcPr>
          <w:p w14:paraId="283A5ED1" w14:textId="77777777" w:rsidR="005B24FA" w:rsidRPr="00BB47D7" w:rsidRDefault="005B24FA" w:rsidP="005B24FA">
            <w:pPr>
              <w:spacing w:after="0"/>
              <w:jc w:val="center"/>
              <w:rPr>
                <w:rFonts w:ascii="Times New Roman" w:eastAsia="Times New Roman" w:hAnsi="Times New Roman" w:cs="Times New Roman"/>
              </w:rPr>
            </w:pPr>
            <w:r w:rsidRPr="00BB47D7">
              <w:rPr>
                <w:rFonts w:ascii="Times New Roman" w:eastAsia="Times New Roman" w:hAnsi="Times New Roman" w:cs="Times New Roman"/>
              </w:rPr>
              <w:t>4.1.</w:t>
            </w:r>
          </w:p>
        </w:tc>
        <w:tc>
          <w:tcPr>
            <w:tcW w:w="3402" w:type="dxa"/>
          </w:tcPr>
          <w:p w14:paraId="62544B2B" w14:textId="77777777" w:rsidR="005B24FA" w:rsidRPr="00BB47D7" w:rsidRDefault="005B24FA" w:rsidP="005B24FA">
            <w:pPr>
              <w:spacing w:after="0"/>
              <w:ind w:right="112"/>
              <w:rPr>
                <w:rFonts w:ascii="Times New Roman" w:hAnsi="Times New Roman" w:cs="Times New Roman"/>
                <w:color w:val="000000"/>
              </w:rPr>
            </w:pPr>
            <w:r w:rsidRPr="00BB47D7">
              <w:rPr>
                <w:rFonts w:ascii="Times New Roman" w:hAnsi="Times New Roman" w:cs="Times New Roman"/>
                <w:color w:val="000000"/>
              </w:rPr>
              <w:t>Предупреждение экстремистской</w:t>
            </w:r>
            <w:r>
              <w:rPr>
                <w:rFonts w:ascii="Times New Roman" w:hAnsi="Times New Roman" w:cs="Times New Roman"/>
                <w:color w:val="000000"/>
              </w:rPr>
              <w:t xml:space="preserve"> </w:t>
            </w:r>
            <w:r w:rsidRPr="00BB47D7">
              <w:rPr>
                <w:rFonts w:ascii="Times New Roman" w:hAnsi="Times New Roman" w:cs="Times New Roman"/>
                <w:color w:val="000000"/>
              </w:rPr>
              <w:t>деятельности. Формирование общегражданского единства</w:t>
            </w:r>
          </w:p>
        </w:tc>
        <w:tc>
          <w:tcPr>
            <w:tcW w:w="1559" w:type="dxa"/>
            <w:vAlign w:val="center"/>
          </w:tcPr>
          <w:p w14:paraId="56D4A941" w14:textId="45D68863" w:rsidR="005B24FA" w:rsidRPr="00106464" w:rsidRDefault="005B24FA" w:rsidP="005B24FA">
            <w:pPr>
              <w:spacing w:after="0"/>
              <w:jc w:val="center"/>
              <w:rPr>
                <w:rFonts w:ascii="Times New Roman" w:hAnsi="Times New Roman" w:cs="Times New Roman"/>
              </w:rPr>
            </w:pPr>
            <w:r>
              <w:rPr>
                <w:rFonts w:ascii="Times New Roman" w:hAnsi="Times New Roman" w:cs="Times New Roman"/>
              </w:rPr>
              <w:t>757,05</w:t>
            </w:r>
          </w:p>
        </w:tc>
        <w:tc>
          <w:tcPr>
            <w:tcW w:w="1418" w:type="dxa"/>
            <w:vAlign w:val="center"/>
          </w:tcPr>
          <w:p w14:paraId="376E0D63" w14:textId="4137FE0F" w:rsidR="005B24FA" w:rsidRPr="00B17C84" w:rsidRDefault="005B24FA" w:rsidP="005B24FA">
            <w:pPr>
              <w:spacing w:after="0"/>
              <w:jc w:val="center"/>
              <w:rPr>
                <w:rFonts w:ascii="Times New Roman" w:hAnsi="Times New Roman" w:cs="Times New Roman"/>
              </w:rPr>
            </w:pPr>
            <w:r>
              <w:rPr>
                <w:rFonts w:ascii="Times New Roman" w:hAnsi="Times New Roman" w:cs="Times New Roman"/>
              </w:rPr>
              <w:t>408,35</w:t>
            </w:r>
          </w:p>
        </w:tc>
        <w:tc>
          <w:tcPr>
            <w:tcW w:w="992" w:type="dxa"/>
            <w:vAlign w:val="center"/>
          </w:tcPr>
          <w:p w14:paraId="14046296" w14:textId="39B837B6" w:rsidR="005B24FA" w:rsidRPr="00B17C84" w:rsidRDefault="005B24FA" w:rsidP="005B24FA">
            <w:pPr>
              <w:spacing w:after="0"/>
              <w:jc w:val="center"/>
              <w:rPr>
                <w:rFonts w:ascii="Times New Roman" w:eastAsia="Times New Roman" w:hAnsi="Times New Roman"/>
              </w:rPr>
            </w:pPr>
            <w:r>
              <w:rPr>
                <w:rFonts w:ascii="Times New Roman" w:eastAsia="Times New Roman" w:hAnsi="Times New Roman"/>
              </w:rPr>
              <w:t>53,9</w:t>
            </w:r>
          </w:p>
        </w:tc>
        <w:tc>
          <w:tcPr>
            <w:tcW w:w="1701" w:type="dxa"/>
            <w:vAlign w:val="center"/>
          </w:tcPr>
          <w:p w14:paraId="0746E33F" w14:textId="32B40498" w:rsidR="005B24FA" w:rsidRDefault="005B24FA" w:rsidP="005B24FA">
            <w:pPr>
              <w:spacing w:after="0"/>
              <w:jc w:val="center"/>
              <w:rPr>
                <w:rFonts w:ascii="Times New Roman" w:eastAsia="Times New Roman" w:hAnsi="Times New Roman"/>
              </w:rPr>
            </w:pPr>
            <w:r>
              <w:rPr>
                <w:rFonts w:ascii="Times New Roman" w:eastAsia="Times New Roman" w:hAnsi="Times New Roman"/>
              </w:rPr>
              <w:t>234,0</w:t>
            </w:r>
          </w:p>
        </w:tc>
        <w:tc>
          <w:tcPr>
            <w:tcW w:w="1559" w:type="dxa"/>
            <w:vAlign w:val="center"/>
          </w:tcPr>
          <w:p w14:paraId="458897B1" w14:textId="7168A6AE" w:rsidR="005B24FA" w:rsidRPr="00106464" w:rsidRDefault="005B24FA" w:rsidP="005B24FA">
            <w:pPr>
              <w:spacing w:after="0"/>
              <w:jc w:val="center"/>
              <w:rPr>
                <w:rFonts w:ascii="Times New Roman" w:eastAsia="Times New Roman" w:hAnsi="Times New Roman"/>
              </w:rPr>
            </w:pPr>
            <w:r>
              <w:rPr>
                <w:rFonts w:ascii="Times New Roman" w:eastAsia="Times New Roman" w:hAnsi="Times New Roman"/>
              </w:rPr>
              <w:t>234,0</w:t>
            </w:r>
          </w:p>
        </w:tc>
        <w:tc>
          <w:tcPr>
            <w:tcW w:w="993" w:type="dxa"/>
            <w:vAlign w:val="center"/>
          </w:tcPr>
          <w:p w14:paraId="243036CC" w14:textId="2DB85DD2" w:rsidR="005B24FA" w:rsidRPr="00B17C84" w:rsidRDefault="005B24FA" w:rsidP="005B24FA">
            <w:pPr>
              <w:spacing w:after="0"/>
              <w:jc w:val="center"/>
              <w:rPr>
                <w:rFonts w:ascii="Times New Roman" w:eastAsia="Times New Roman" w:hAnsi="Times New Roman"/>
              </w:rPr>
            </w:pPr>
            <w:r>
              <w:rPr>
                <w:rFonts w:ascii="Times New Roman" w:eastAsia="Times New Roman" w:hAnsi="Times New Roman"/>
              </w:rPr>
              <w:t>10</w:t>
            </w:r>
            <w:r w:rsidRPr="00B17C84">
              <w:rPr>
                <w:rFonts w:ascii="Times New Roman" w:eastAsia="Times New Roman" w:hAnsi="Times New Roman"/>
              </w:rPr>
              <w:t>0</w:t>
            </w:r>
          </w:p>
        </w:tc>
        <w:tc>
          <w:tcPr>
            <w:tcW w:w="3147" w:type="dxa"/>
            <w:vAlign w:val="center"/>
          </w:tcPr>
          <w:p w14:paraId="68B2ED40" w14:textId="77777777" w:rsidR="005B24FA" w:rsidRPr="00A76752" w:rsidRDefault="005B24FA" w:rsidP="005B24FA">
            <w:pPr>
              <w:spacing w:after="0"/>
              <w:jc w:val="center"/>
              <w:rPr>
                <w:rFonts w:ascii="Times New Roman" w:hAnsi="Times New Roman" w:cs="Times New Roman"/>
              </w:rPr>
            </w:pPr>
          </w:p>
        </w:tc>
      </w:tr>
      <w:tr w:rsidR="00282314" w:rsidRPr="00A76752" w14:paraId="153462B3" w14:textId="77777777" w:rsidTr="009E354A">
        <w:trPr>
          <w:trHeight w:val="283"/>
        </w:trPr>
        <w:tc>
          <w:tcPr>
            <w:tcW w:w="568" w:type="dxa"/>
          </w:tcPr>
          <w:p w14:paraId="68B4578A" w14:textId="5AE0B917" w:rsidR="00282314" w:rsidRPr="00BB47D7" w:rsidRDefault="00282314" w:rsidP="0013548A">
            <w:pPr>
              <w:spacing w:after="0"/>
              <w:jc w:val="center"/>
              <w:rPr>
                <w:rFonts w:ascii="Times New Roman" w:eastAsia="Times New Roman" w:hAnsi="Times New Roman" w:cs="Times New Roman"/>
              </w:rPr>
            </w:pPr>
            <w:r w:rsidRPr="00BB47D7">
              <w:rPr>
                <w:rFonts w:ascii="Times New Roman" w:eastAsia="Times New Roman" w:hAnsi="Times New Roman" w:cs="Times New Roman"/>
              </w:rPr>
              <w:t>4.1.</w:t>
            </w:r>
            <w:r w:rsidR="00093C2C">
              <w:rPr>
                <w:rFonts w:ascii="Times New Roman" w:eastAsia="Times New Roman" w:hAnsi="Times New Roman" w:cs="Times New Roman"/>
              </w:rPr>
              <w:t>1</w:t>
            </w:r>
            <w:r w:rsidRPr="00BB47D7">
              <w:rPr>
                <w:rFonts w:ascii="Times New Roman" w:eastAsia="Times New Roman" w:hAnsi="Times New Roman" w:cs="Times New Roman"/>
              </w:rPr>
              <w:t>.</w:t>
            </w:r>
          </w:p>
        </w:tc>
        <w:tc>
          <w:tcPr>
            <w:tcW w:w="3402" w:type="dxa"/>
          </w:tcPr>
          <w:p w14:paraId="698F47AF" w14:textId="77777777" w:rsidR="00282314" w:rsidRPr="00BB47D7" w:rsidRDefault="00282314" w:rsidP="0013548A">
            <w:pPr>
              <w:spacing w:after="0"/>
              <w:ind w:right="112"/>
              <w:rPr>
                <w:rFonts w:ascii="Times New Roman" w:hAnsi="Times New Roman" w:cs="Times New Roman"/>
                <w:color w:val="000000"/>
              </w:rPr>
            </w:pPr>
            <w:r w:rsidRPr="00BB47D7">
              <w:rPr>
                <w:rFonts w:ascii="Times New Roman" w:hAnsi="Times New Roman" w:cs="Times New Roman"/>
                <w:color w:val="000000"/>
              </w:rPr>
              <w:t xml:space="preserve">Проведение мероприятий, направленных на развитие </w:t>
            </w:r>
            <w:r w:rsidRPr="00BB47D7">
              <w:rPr>
                <w:rFonts w:ascii="Times New Roman" w:hAnsi="Times New Roman" w:cs="Times New Roman"/>
                <w:color w:val="000000"/>
              </w:rPr>
              <w:lastRenderedPageBreak/>
              <w:t>межнационального сотрудничества</w:t>
            </w:r>
          </w:p>
        </w:tc>
        <w:tc>
          <w:tcPr>
            <w:tcW w:w="1559" w:type="dxa"/>
            <w:vAlign w:val="center"/>
          </w:tcPr>
          <w:p w14:paraId="38BDFCC3" w14:textId="22D1A8DA" w:rsidR="00282314" w:rsidRPr="00093C2C" w:rsidRDefault="00282314" w:rsidP="0013548A">
            <w:pPr>
              <w:spacing w:after="0"/>
              <w:jc w:val="center"/>
              <w:rPr>
                <w:rFonts w:ascii="Times New Roman" w:hAnsi="Times New Roman" w:cs="Times New Roman"/>
              </w:rPr>
            </w:pPr>
            <w:r w:rsidRPr="00093C2C">
              <w:rPr>
                <w:rFonts w:ascii="Times New Roman" w:hAnsi="Times New Roman" w:cs="Times New Roman"/>
              </w:rPr>
              <w:lastRenderedPageBreak/>
              <w:t>697,4</w:t>
            </w:r>
          </w:p>
        </w:tc>
        <w:tc>
          <w:tcPr>
            <w:tcW w:w="1418" w:type="dxa"/>
            <w:vAlign w:val="center"/>
          </w:tcPr>
          <w:p w14:paraId="6B9685CD" w14:textId="663D5A56" w:rsidR="00282314" w:rsidRPr="00093C2C" w:rsidRDefault="00282314" w:rsidP="0013548A">
            <w:pPr>
              <w:spacing w:after="0"/>
              <w:jc w:val="center"/>
              <w:rPr>
                <w:rFonts w:ascii="Times New Roman" w:hAnsi="Times New Roman" w:cs="Times New Roman"/>
              </w:rPr>
            </w:pPr>
            <w:r w:rsidRPr="00093C2C">
              <w:rPr>
                <w:rFonts w:ascii="Times New Roman" w:hAnsi="Times New Roman" w:cs="Times New Roman"/>
              </w:rPr>
              <w:t>408,35</w:t>
            </w:r>
          </w:p>
        </w:tc>
        <w:tc>
          <w:tcPr>
            <w:tcW w:w="992" w:type="dxa"/>
            <w:vAlign w:val="center"/>
          </w:tcPr>
          <w:p w14:paraId="0897F5D3" w14:textId="02312F76" w:rsidR="00282314" w:rsidRPr="00093C2C" w:rsidRDefault="00282314" w:rsidP="0013548A">
            <w:pPr>
              <w:spacing w:after="0"/>
              <w:jc w:val="center"/>
              <w:rPr>
                <w:rFonts w:ascii="Times New Roman" w:eastAsia="Times New Roman" w:hAnsi="Times New Roman"/>
              </w:rPr>
            </w:pPr>
            <w:r w:rsidRPr="00093C2C">
              <w:rPr>
                <w:rFonts w:ascii="Times New Roman" w:eastAsia="Times New Roman" w:hAnsi="Times New Roman"/>
              </w:rPr>
              <w:t>58,6</w:t>
            </w:r>
          </w:p>
        </w:tc>
        <w:tc>
          <w:tcPr>
            <w:tcW w:w="1701" w:type="dxa"/>
            <w:vAlign w:val="center"/>
          </w:tcPr>
          <w:p w14:paraId="48BE45F1" w14:textId="11A45B46" w:rsidR="00282314" w:rsidRPr="00093C2C" w:rsidRDefault="00282314" w:rsidP="0013548A">
            <w:pPr>
              <w:spacing w:after="0"/>
              <w:jc w:val="center"/>
              <w:rPr>
                <w:rFonts w:ascii="Times New Roman" w:eastAsia="Times New Roman" w:hAnsi="Times New Roman"/>
              </w:rPr>
            </w:pPr>
            <w:r w:rsidRPr="00093C2C">
              <w:rPr>
                <w:rFonts w:ascii="Times New Roman" w:eastAsia="Times New Roman" w:hAnsi="Times New Roman"/>
              </w:rPr>
              <w:t>234,0</w:t>
            </w:r>
          </w:p>
        </w:tc>
        <w:tc>
          <w:tcPr>
            <w:tcW w:w="1559" w:type="dxa"/>
            <w:vAlign w:val="center"/>
          </w:tcPr>
          <w:p w14:paraId="468E016C" w14:textId="7CA29A2C" w:rsidR="00282314" w:rsidRPr="00093C2C" w:rsidRDefault="00282314" w:rsidP="0013548A">
            <w:pPr>
              <w:spacing w:after="0"/>
              <w:jc w:val="center"/>
              <w:rPr>
                <w:rFonts w:ascii="Times New Roman" w:eastAsia="Times New Roman" w:hAnsi="Times New Roman"/>
              </w:rPr>
            </w:pPr>
            <w:r w:rsidRPr="00093C2C">
              <w:rPr>
                <w:rFonts w:ascii="Times New Roman" w:eastAsia="Times New Roman" w:hAnsi="Times New Roman"/>
              </w:rPr>
              <w:t>234,0</w:t>
            </w:r>
          </w:p>
        </w:tc>
        <w:tc>
          <w:tcPr>
            <w:tcW w:w="993" w:type="dxa"/>
            <w:vAlign w:val="center"/>
          </w:tcPr>
          <w:p w14:paraId="50D96207" w14:textId="14F41A02" w:rsidR="00282314" w:rsidRPr="00093C2C" w:rsidRDefault="00DE38F6" w:rsidP="0013548A">
            <w:pPr>
              <w:spacing w:after="0"/>
              <w:jc w:val="center"/>
              <w:rPr>
                <w:rFonts w:ascii="Times New Roman" w:eastAsia="Times New Roman" w:hAnsi="Times New Roman"/>
              </w:rPr>
            </w:pPr>
            <w:r w:rsidRPr="00093C2C">
              <w:rPr>
                <w:rFonts w:ascii="Times New Roman" w:eastAsia="Times New Roman" w:hAnsi="Times New Roman"/>
              </w:rPr>
              <w:t>10</w:t>
            </w:r>
            <w:r w:rsidR="00282314" w:rsidRPr="00093C2C">
              <w:rPr>
                <w:rFonts w:ascii="Times New Roman" w:eastAsia="Times New Roman" w:hAnsi="Times New Roman"/>
              </w:rPr>
              <w:t>0</w:t>
            </w:r>
          </w:p>
        </w:tc>
        <w:tc>
          <w:tcPr>
            <w:tcW w:w="3147" w:type="dxa"/>
            <w:vAlign w:val="center"/>
          </w:tcPr>
          <w:p w14:paraId="3E927F8F" w14:textId="77777777" w:rsidR="00282314" w:rsidRPr="00A76752" w:rsidRDefault="00282314" w:rsidP="0013548A">
            <w:pPr>
              <w:spacing w:after="0"/>
              <w:jc w:val="center"/>
              <w:rPr>
                <w:rFonts w:ascii="Times New Roman" w:hAnsi="Times New Roman" w:cs="Times New Roman"/>
              </w:rPr>
            </w:pPr>
          </w:p>
        </w:tc>
      </w:tr>
    </w:tbl>
    <w:p w14:paraId="15BB2706" w14:textId="77777777" w:rsidR="0060785D" w:rsidRPr="005739D1" w:rsidRDefault="0060785D" w:rsidP="0060785D">
      <w:pPr>
        <w:rPr>
          <w:rFonts w:ascii="Times New Roman" w:hAnsi="Times New Roman" w:cs="Times New Roman"/>
        </w:rPr>
      </w:pPr>
    </w:p>
    <w:p w14:paraId="7272AC83" w14:textId="77777777" w:rsidR="0026761E" w:rsidRDefault="0026761E" w:rsidP="00955969">
      <w:pPr>
        <w:tabs>
          <w:tab w:val="left" w:pos="1134"/>
        </w:tabs>
        <w:autoSpaceDE w:val="0"/>
        <w:autoSpaceDN w:val="0"/>
        <w:adjustRightInd w:val="0"/>
        <w:spacing w:after="0" w:line="360" w:lineRule="auto"/>
        <w:jc w:val="both"/>
        <w:rPr>
          <w:rFonts w:ascii="Times New Roman" w:hAnsi="Times New Roman" w:cs="Times New Roman"/>
          <w:sz w:val="24"/>
          <w:szCs w:val="24"/>
        </w:rPr>
        <w:sectPr w:rsidR="0026761E" w:rsidSect="00607496">
          <w:pgSz w:w="16838" w:h="11906" w:orient="landscape"/>
          <w:pgMar w:top="1701" w:right="1134" w:bottom="850" w:left="1134" w:header="708" w:footer="708" w:gutter="0"/>
          <w:cols w:space="708"/>
          <w:docGrid w:linePitch="360"/>
        </w:sectPr>
      </w:pPr>
    </w:p>
    <w:p w14:paraId="734A78CE" w14:textId="77777777" w:rsidR="0026761E" w:rsidRPr="0026761E" w:rsidRDefault="0026761E" w:rsidP="0026761E">
      <w:pPr>
        <w:spacing w:line="240" w:lineRule="auto"/>
        <w:jc w:val="center"/>
        <w:outlineLvl w:val="0"/>
        <w:rPr>
          <w:rFonts w:ascii="Times New Roman" w:hAnsi="Times New Roman" w:cs="Times New Roman"/>
          <w:b/>
          <w:color w:val="000000"/>
          <w:sz w:val="28"/>
          <w:szCs w:val="28"/>
        </w:rPr>
      </w:pPr>
      <w:r w:rsidRPr="0026761E">
        <w:rPr>
          <w:rFonts w:ascii="Times New Roman" w:hAnsi="Times New Roman" w:cs="Times New Roman"/>
          <w:b/>
          <w:color w:val="000000"/>
          <w:sz w:val="28"/>
          <w:szCs w:val="28"/>
        </w:rPr>
        <w:lastRenderedPageBreak/>
        <w:t>ОТЧЕТ</w:t>
      </w:r>
    </w:p>
    <w:p w14:paraId="55BABAAB" w14:textId="6E8EF3EC" w:rsidR="0026761E" w:rsidRPr="009B3CA4" w:rsidRDefault="0026761E" w:rsidP="009B3CA4">
      <w:pPr>
        <w:spacing w:after="0" w:line="240" w:lineRule="auto"/>
        <w:jc w:val="center"/>
        <w:outlineLvl w:val="0"/>
        <w:rPr>
          <w:rFonts w:ascii="Times New Roman" w:hAnsi="Times New Roman" w:cs="Times New Roman"/>
          <w:b/>
          <w:color w:val="000000"/>
          <w:sz w:val="28"/>
          <w:szCs w:val="28"/>
        </w:rPr>
      </w:pPr>
      <w:r w:rsidRPr="0026761E">
        <w:rPr>
          <w:rFonts w:ascii="Times New Roman" w:hAnsi="Times New Roman" w:cs="Times New Roman"/>
          <w:b/>
          <w:color w:val="000000"/>
          <w:sz w:val="28"/>
          <w:szCs w:val="28"/>
        </w:rPr>
        <w:t>об объемах межбюджетных трансфертов, предоставляемых</w:t>
      </w:r>
      <w:r w:rsidR="009B3CA4">
        <w:rPr>
          <w:rFonts w:ascii="Times New Roman" w:hAnsi="Times New Roman" w:cs="Times New Roman"/>
          <w:b/>
          <w:color w:val="000000"/>
          <w:sz w:val="28"/>
          <w:szCs w:val="28"/>
        </w:rPr>
        <w:t xml:space="preserve"> </w:t>
      </w:r>
      <w:r w:rsidRPr="0026761E">
        <w:rPr>
          <w:rFonts w:ascii="Times New Roman" w:hAnsi="Times New Roman" w:cs="Times New Roman"/>
          <w:b/>
          <w:color w:val="000000"/>
          <w:sz w:val="28"/>
          <w:szCs w:val="28"/>
        </w:rPr>
        <w:t xml:space="preserve">из краевого и федерального бюджетов </w:t>
      </w:r>
      <w:r w:rsidR="009B3CA4">
        <w:rPr>
          <w:rFonts w:ascii="Times New Roman" w:hAnsi="Times New Roman" w:cs="Times New Roman"/>
          <w:b/>
          <w:color w:val="000000"/>
          <w:sz w:val="28"/>
          <w:szCs w:val="28"/>
        </w:rPr>
        <w:br/>
      </w:r>
      <w:r w:rsidRPr="0026761E">
        <w:rPr>
          <w:rFonts w:ascii="Times New Roman" w:hAnsi="Times New Roman" w:cs="Times New Roman"/>
          <w:b/>
          <w:color w:val="000000"/>
          <w:sz w:val="28"/>
          <w:szCs w:val="28"/>
        </w:rPr>
        <w:t>городскому округу Большой Камень в рамках муниципальной программы</w:t>
      </w:r>
      <w:r w:rsidR="009B3CA4">
        <w:rPr>
          <w:rFonts w:ascii="Times New Roman" w:hAnsi="Times New Roman" w:cs="Times New Roman"/>
          <w:b/>
          <w:color w:val="000000"/>
          <w:sz w:val="28"/>
          <w:szCs w:val="28"/>
        </w:rPr>
        <w:t xml:space="preserve"> </w:t>
      </w:r>
      <w:r w:rsidRPr="0035131A">
        <w:rPr>
          <w:b/>
          <w:sz w:val="28"/>
          <w:szCs w:val="28"/>
        </w:rPr>
        <w:t>«</w:t>
      </w:r>
      <w:r w:rsidRPr="0056271F">
        <w:rPr>
          <w:rFonts w:ascii="Times New Roman" w:eastAsia="Times New Roman" w:hAnsi="Times New Roman" w:cs="Times New Roman"/>
          <w:b/>
          <w:bCs/>
          <w:color w:val="000000"/>
          <w:sz w:val="28"/>
          <w:szCs w:val="28"/>
        </w:rPr>
        <w:t>Патриотическое воспитание граждан,</w:t>
      </w:r>
      <w:r>
        <w:rPr>
          <w:rFonts w:ascii="Times New Roman" w:eastAsia="Times New Roman" w:hAnsi="Times New Roman" w:cs="Times New Roman"/>
          <w:b/>
          <w:bCs/>
          <w:color w:val="000000"/>
          <w:sz w:val="28"/>
          <w:szCs w:val="28"/>
        </w:rPr>
        <w:t xml:space="preserve"> </w:t>
      </w:r>
      <w:r w:rsidRPr="0056271F">
        <w:rPr>
          <w:rFonts w:ascii="Times New Roman" w:eastAsia="Times New Roman" w:hAnsi="Times New Roman" w:cs="Times New Roman"/>
          <w:b/>
          <w:bCs/>
          <w:color w:val="000000"/>
          <w:sz w:val="28"/>
          <w:szCs w:val="28"/>
        </w:rPr>
        <w:t xml:space="preserve">развитие институтов гражданского общества на территории городского округа Большой Камень» </w:t>
      </w:r>
      <w:r w:rsidR="009B3CA4">
        <w:rPr>
          <w:rFonts w:ascii="Times New Roman" w:eastAsia="Times New Roman" w:hAnsi="Times New Roman" w:cs="Times New Roman"/>
          <w:b/>
          <w:bCs/>
          <w:color w:val="000000"/>
          <w:sz w:val="28"/>
          <w:szCs w:val="28"/>
        </w:rPr>
        <w:br/>
      </w:r>
      <w:r w:rsidRPr="0056271F">
        <w:rPr>
          <w:rFonts w:ascii="Times New Roman" w:eastAsia="Times New Roman" w:hAnsi="Times New Roman" w:cs="Times New Roman"/>
          <w:b/>
          <w:bCs/>
          <w:color w:val="000000"/>
          <w:sz w:val="28"/>
          <w:szCs w:val="28"/>
        </w:rPr>
        <w:t>на 2020 – 2027 годы</w:t>
      </w:r>
      <w:r w:rsidR="009B3CA4">
        <w:rPr>
          <w:rFonts w:ascii="Times New Roman" w:eastAsiaTheme="minorHAnsi" w:hAnsi="Times New Roman" w:cs="Times New Roman"/>
          <w:b/>
          <w:sz w:val="28"/>
          <w:szCs w:val="28"/>
          <w:lang w:eastAsia="en-US"/>
        </w:rPr>
        <w:t xml:space="preserve"> </w:t>
      </w:r>
      <w:r w:rsidRPr="005739D1">
        <w:rPr>
          <w:rFonts w:ascii="Times New Roman" w:hAnsi="Times New Roman" w:cs="Times New Roman"/>
          <w:b/>
          <w:color w:val="000000"/>
          <w:sz w:val="28"/>
          <w:szCs w:val="28"/>
        </w:rPr>
        <w:t xml:space="preserve">за </w:t>
      </w:r>
      <w:r w:rsidR="000C0DCF">
        <w:rPr>
          <w:rFonts w:ascii="Times New Roman" w:hAnsi="Times New Roman" w:cs="Times New Roman"/>
          <w:b/>
          <w:color w:val="000000"/>
          <w:sz w:val="28"/>
          <w:szCs w:val="28"/>
        </w:rPr>
        <w:t>4</w:t>
      </w:r>
      <w:r>
        <w:rPr>
          <w:rFonts w:ascii="Times New Roman" w:hAnsi="Times New Roman" w:cs="Times New Roman"/>
          <w:b/>
          <w:color w:val="000000"/>
          <w:sz w:val="28"/>
          <w:szCs w:val="28"/>
        </w:rPr>
        <w:t xml:space="preserve"> квартал </w:t>
      </w:r>
      <w:r w:rsidRPr="005739D1">
        <w:rPr>
          <w:rFonts w:ascii="Times New Roman" w:hAnsi="Times New Roman" w:cs="Times New Roman"/>
          <w:b/>
          <w:color w:val="000000"/>
          <w:sz w:val="28"/>
          <w:szCs w:val="28"/>
        </w:rPr>
        <w:t>20</w:t>
      </w:r>
      <w:r>
        <w:rPr>
          <w:rFonts w:ascii="Times New Roman" w:hAnsi="Times New Roman" w:cs="Times New Roman"/>
          <w:b/>
          <w:color w:val="000000"/>
          <w:sz w:val="28"/>
          <w:szCs w:val="28"/>
        </w:rPr>
        <w:t>23</w:t>
      </w:r>
      <w:r w:rsidRPr="005739D1">
        <w:rPr>
          <w:rFonts w:ascii="Times New Roman" w:hAnsi="Times New Roman" w:cs="Times New Roman"/>
          <w:b/>
          <w:color w:val="000000"/>
          <w:sz w:val="28"/>
          <w:szCs w:val="28"/>
        </w:rPr>
        <w:t xml:space="preserve"> год</w:t>
      </w:r>
      <w:r>
        <w:rPr>
          <w:rFonts w:ascii="Times New Roman" w:hAnsi="Times New Roman" w:cs="Times New Roman"/>
          <w:b/>
          <w:color w:val="000000"/>
          <w:sz w:val="28"/>
          <w:szCs w:val="28"/>
        </w:rPr>
        <w:t>а</w:t>
      </w:r>
    </w:p>
    <w:p w14:paraId="09216B64" w14:textId="7798158C" w:rsidR="0026761E" w:rsidRPr="00906AD9" w:rsidRDefault="0026761E" w:rsidP="0026761E">
      <w:pPr>
        <w:tabs>
          <w:tab w:val="left" w:pos="900"/>
          <w:tab w:val="left" w:pos="1080"/>
        </w:tabs>
        <w:jc w:val="center"/>
      </w:pPr>
    </w:p>
    <w:tbl>
      <w:tblPr>
        <w:tblStyle w:val="a5"/>
        <w:tblW w:w="14850" w:type="dxa"/>
        <w:tblLayout w:type="fixed"/>
        <w:tblLook w:val="0420" w:firstRow="1" w:lastRow="0" w:firstColumn="0" w:lastColumn="0" w:noHBand="0" w:noVBand="1"/>
      </w:tblPr>
      <w:tblGrid>
        <w:gridCol w:w="567"/>
        <w:gridCol w:w="2835"/>
        <w:gridCol w:w="1980"/>
        <w:gridCol w:w="2835"/>
        <w:gridCol w:w="3549"/>
        <w:gridCol w:w="3084"/>
      </w:tblGrid>
      <w:tr w:rsidR="0026761E" w:rsidRPr="0026761E" w14:paraId="481C8CA0" w14:textId="77777777" w:rsidTr="00D715C5">
        <w:tc>
          <w:tcPr>
            <w:tcW w:w="567" w:type="dxa"/>
          </w:tcPr>
          <w:p w14:paraId="622188BC" w14:textId="77777777" w:rsidR="0026761E" w:rsidRPr="0026761E" w:rsidRDefault="0026761E" w:rsidP="00D715C5">
            <w:pPr>
              <w:rPr>
                <w:rFonts w:ascii="Times New Roman" w:hAnsi="Times New Roman" w:cs="Times New Roman"/>
                <w:sz w:val="24"/>
                <w:szCs w:val="24"/>
              </w:rPr>
            </w:pPr>
            <w:r w:rsidRPr="0026761E">
              <w:rPr>
                <w:rFonts w:ascii="Times New Roman" w:hAnsi="Times New Roman" w:cs="Times New Roman"/>
                <w:sz w:val="24"/>
                <w:szCs w:val="24"/>
              </w:rPr>
              <w:t>№ п/п</w:t>
            </w:r>
          </w:p>
        </w:tc>
        <w:tc>
          <w:tcPr>
            <w:tcW w:w="2835" w:type="dxa"/>
          </w:tcPr>
          <w:p w14:paraId="3B8770FC" w14:textId="77777777" w:rsidR="0026761E" w:rsidRPr="0026761E" w:rsidRDefault="0026761E" w:rsidP="00D975B4">
            <w:pPr>
              <w:jc w:val="center"/>
              <w:rPr>
                <w:rFonts w:ascii="Times New Roman" w:hAnsi="Times New Roman" w:cs="Times New Roman"/>
                <w:sz w:val="24"/>
                <w:szCs w:val="24"/>
              </w:rPr>
            </w:pPr>
            <w:r w:rsidRPr="0026761E">
              <w:rPr>
                <w:rFonts w:ascii="Times New Roman" w:hAnsi="Times New Roman" w:cs="Times New Roman"/>
                <w:sz w:val="24"/>
                <w:szCs w:val="24"/>
              </w:rPr>
              <w:t>Наименование подпрограммы, мероприятия, отдельного мероприятия</w:t>
            </w:r>
          </w:p>
        </w:tc>
        <w:tc>
          <w:tcPr>
            <w:tcW w:w="1980" w:type="dxa"/>
          </w:tcPr>
          <w:p w14:paraId="56064179" w14:textId="77777777" w:rsidR="0026761E" w:rsidRPr="0026761E" w:rsidRDefault="0026761E" w:rsidP="00D975B4">
            <w:pPr>
              <w:jc w:val="center"/>
              <w:rPr>
                <w:rFonts w:ascii="Times New Roman" w:hAnsi="Times New Roman" w:cs="Times New Roman"/>
                <w:sz w:val="24"/>
                <w:szCs w:val="24"/>
              </w:rPr>
            </w:pPr>
            <w:r w:rsidRPr="0026761E">
              <w:rPr>
                <w:rFonts w:ascii="Times New Roman" w:hAnsi="Times New Roman" w:cs="Times New Roman"/>
                <w:sz w:val="24"/>
                <w:szCs w:val="24"/>
              </w:rPr>
              <w:t>Объем финансирования из бюджета городского округа,</w:t>
            </w:r>
          </w:p>
          <w:p w14:paraId="490A9533" w14:textId="77777777" w:rsidR="0026761E" w:rsidRPr="0026761E" w:rsidRDefault="0026761E" w:rsidP="00D975B4">
            <w:pPr>
              <w:jc w:val="center"/>
              <w:rPr>
                <w:rFonts w:ascii="Times New Roman" w:hAnsi="Times New Roman" w:cs="Times New Roman"/>
                <w:sz w:val="24"/>
                <w:szCs w:val="24"/>
              </w:rPr>
            </w:pPr>
            <w:r w:rsidRPr="0026761E">
              <w:rPr>
                <w:rFonts w:ascii="Times New Roman" w:hAnsi="Times New Roman" w:cs="Times New Roman"/>
                <w:sz w:val="24"/>
                <w:szCs w:val="24"/>
              </w:rPr>
              <w:t>тыс. руб.</w:t>
            </w:r>
          </w:p>
        </w:tc>
        <w:tc>
          <w:tcPr>
            <w:tcW w:w="2835" w:type="dxa"/>
          </w:tcPr>
          <w:p w14:paraId="360AA1FD" w14:textId="77777777" w:rsidR="0026761E" w:rsidRPr="0026761E" w:rsidRDefault="0026761E" w:rsidP="00D975B4">
            <w:pPr>
              <w:jc w:val="center"/>
              <w:rPr>
                <w:rFonts w:ascii="Times New Roman" w:hAnsi="Times New Roman" w:cs="Times New Roman"/>
                <w:sz w:val="24"/>
                <w:szCs w:val="24"/>
              </w:rPr>
            </w:pPr>
            <w:r w:rsidRPr="0026761E">
              <w:rPr>
                <w:rFonts w:ascii="Times New Roman" w:hAnsi="Times New Roman" w:cs="Times New Roman"/>
                <w:sz w:val="24"/>
                <w:szCs w:val="24"/>
              </w:rPr>
              <w:t>Объем бюджетного трансферта, предоставляемого из краевого и федерального бюджетов,</w:t>
            </w:r>
          </w:p>
          <w:p w14:paraId="50F5464B" w14:textId="77777777" w:rsidR="0026761E" w:rsidRPr="0026761E" w:rsidRDefault="0026761E" w:rsidP="00D975B4">
            <w:pPr>
              <w:jc w:val="center"/>
              <w:rPr>
                <w:rFonts w:ascii="Times New Roman" w:hAnsi="Times New Roman" w:cs="Times New Roman"/>
                <w:sz w:val="24"/>
                <w:szCs w:val="24"/>
              </w:rPr>
            </w:pPr>
            <w:r w:rsidRPr="0026761E">
              <w:rPr>
                <w:rFonts w:ascii="Times New Roman" w:hAnsi="Times New Roman" w:cs="Times New Roman"/>
                <w:sz w:val="24"/>
                <w:szCs w:val="24"/>
              </w:rPr>
              <w:t>тыс. руб.</w:t>
            </w:r>
          </w:p>
        </w:tc>
        <w:tc>
          <w:tcPr>
            <w:tcW w:w="3549" w:type="dxa"/>
          </w:tcPr>
          <w:p w14:paraId="6C968DD9" w14:textId="77777777" w:rsidR="0026761E" w:rsidRPr="0026761E" w:rsidRDefault="0026761E" w:rsidP="00D975B4">
            <w:pPr>
              <w:jc w:val="center"/>
              <w:rPr>
                <w:rFonts w:ascii="Times New Roman" w:hAnsi="Times New Roman" w:cs="Times New Roman"/>
                <w:sz w:val="24"/>
                <w:szCs w:val="24"/>
              </w:rPr>
            </w:pPr>
            <w:r w:rsidRPr="0026761E">
              <w:rPr>
                <w:rFonts w:ascii="Times New Roman" w:hAnsi="Times New Roman" w:cs="Times New Roman"/>
                <w:sz w:val="24"/>
                <w:szCs w:val="24"/>
              </w:rPr>
              <w:t>Наименование государственной программы, реквизиты соглашения о предоставлении межбюджетных трансфертов (при наличии)</w:t>
            </w:r>
          </w:p>
        </w:tc>
        <w:tc>
          <w:tcPr>
            <w:tcW w:w="3084" w:type="dxa"/>
          </w:tcPr>
          <w:p w14:paraId="66CCBF88" w14:textId="77777777" w:rsidR="0026761E" w:rsidRPr="0026761E" w:rsidRDefault="0026761E" w:rsidP="00D975B4">
            <w:pPr>
              <w:jc w:val="center"/>
              <w:rPr>
                <w:rFonts w:ascii="Times New Roman" w:hAnsi="Times New Roman" w:cs="Times New Roman"/>
                <w:sz w:val="24"/>
                <w:szCs w:val="24"/>
              </w:rPr>
            </w:pPr>
            <w:r w:rsidRPr="0026761E">
              <w:rPr>
                <w:rFonts w:ascii="Times New Roman" w:hAnsi="Times New Roman" w:cs="Times New Roman"/>
                <w:sz w:val="24"/>
                <w:szCs w:val="24"/>
              </w:rPr>
              <w:t>Номер и дата нормативного правового акта</w:t>
            </w:r>
          </w:p>
          <w:p w14:paraId="57DCAE6E" w14:textId="77777777" w:rsidR="0026761E" w:rsidRPr="0026761E" w:rsidRDefault="0026761E" w:rsidP="00D975B4">
            <w:pPr>
              <w:jc w:val="center"/>
              <w:rPr>
                <w:rFonts w:ascii="Times New Roman" w:hAnsi="Times New Roman" w:cs="Times New Roman"/>
                <w:sz w:val="24"/>
                <w:szCs w:val="24"/>
              </w:rPr>
            </w:pPr>
            <w:r w:rsidRPr="0026761E">
              <w:rPr>
                <w:rFonts w:ascii="Times New Roman" w:hAnsi="Times New Roman" w:cs="Times New Roman"/>
                <w:sz w:val="24"/>
                <w:szCs w:val="24"/>
              </w:rPr>
              <w:t>о распределении межбюджетных трансфертов</w:t>
            </w:r>
          </w:p>
        </w:tc>
      </w:tr>
      <w:tr w:rsidR="0026761E" w:rsidRPr="0026761E" w14:paraId="1BC5F2B4" w14:textId="77777777" w:rsidTr="009E354A">
        <w:tc>
          <w:tcPr>
            <w:tcW w:w="567" w:type="dxa"/>
          </w:tcPr>
          <w:p w14:paraId="57368820" w14:textId="77777777" w:rsidR="0026761E" w:rsidRPr="0026761E" w:rsidRDefault="0026761E" w:rsidP="00D715C5">
            <w:pPr>
              <w:rPr>
                <w:rFonts w:ascii="Times New Roman" w:hAnsi="Times New Roman" w:cs="Times New Roman"/>
                <w:sz w:val="24"/>
                <w:szCs w:val="24"/>
              </w:rPr>
            </w:pPr>
            <w:r w:rsidRPr="0026761E">
              <w:rPr>
                <w:rFonts w:ascii="Times New Roman" w:hAnsi="Times New Roman" w:cs="Times New Roman"/>
                <w:sz w:val="24"/>
                <w:szCs w:val="24"/>
              </w:rPr>
              <w:t>1</w:t>
            </w:r>
          </w:p>
        </w:tc>
        <w:tc>
          <w:tcPr>
            <w:tcW w:w="2835" w:type="dxa"/>
          </w:tcPr>
          <w:p w14:paraId="44F90BFC" w14:textId="2342640C" w:rsidR="0026761E" w:rsidRPr="0026761E" w:rsidRDefault="0026761E" w:rsidP="00D715C5">
            <w:pPr>
              <w:rPr>
                <w:rFonts w:ascii="Times New Roman" w:hAnsi="Times New Roman" w:cs="Times New Roman"/>
                <w:bCs/>
                <w:color w:val="000000"/>
                <w:sz w:val="24"/>
                <w:szCs w:val="24"/>
              </w:rPr>
            </w:pPr>
            <w:r w:rsidRPr="0026761E">
              <w:rPr>
                <w:rFonts w:ascii="Times New Roman" w:hAnsi="Times New Roman" w:cs="Times New Roman"/>
                <w:bCs/>
                <w:color w:val="000000"/>
                <w:sz w:val="24"/>
                <w:szCs w:val="24"/>
              </w:rPr>
              <w:t xml:space="preserve">Основное мероприятие. </w:t>
            </w:r>
            <w:r w:rsidRPr="00F51D1A">
              <w:rPr>
                <w:rFonts w:ascii="Times New Roman" w:eastAsia="Times New Roman" w:hAnsi="Times New Roman" w:cs="Times New Roman"/>
                <w:color w:val="000000"/>
              </w:rPr>
              <w:t>Создание благоприятных условий для патриотического воспитания граждан и развития институтов гражданского общества на территории городского округа Большой Камень</w:t>
            </w:r>
          </w:p>
          <w:p w14:paraId="3C04B627" w14:textId="43D1D94A" w:rsidR="0026761E" w:rsidRPr="00E100BE" w:rsidRDefault="0026761E" w:rsidP="00D715C5">
            <w:pPr>
              <w:rPr>
                <w:rFonts w:ascii="Times New Roman" w:eastAsia="Times New Roman" w:hAnsi="Times New Roman" w:cs="Times New Roman"/>
                <w:color w:val="000000"/>
              </w:rPr>
            </w:pPr>
            <w:r w:rsidRPr="0026761E">
              <w:rPr>
                <w:rFonts w:ascii="Times New Roman" w:eastAsia="Times New Roman" w:hAnsi="Times New Roman" w:cs="Times New Roman"/>
                <w:color w:val="000000"/>
              </w:rPr>
              <w:t>Субсидии бюджетам муниципальных образований Приморского края на софинансирование муниципальных программ по поддержке социально-ориентированных некоммерческих организа</w:t>
            </w:r>
            <w:r w:rsidR="00E100BE">
              <w:rPr>
                <w:rFonts w:ascii="Times New Roman" w:eastAsia="Times New Roman" w:hAnsi="Times New Roman" w:cs="Times New Roman"/>
                <w:color w:val="000000"/>
              </w:rPr>
              <w:t>ций по итогам конкурсного отбор.</w:t>
            </w:r>
          </w:p>
        </w:tc>
        <w:tc>
          <w:tcPr>
            <w:tcW w:w="1980" w:type="dxa"/>
            <w:vAlign w:val="center"/>
          </w:tcPr>
          <w:p w14:paraId="1BCCBCAE" w14:textId="07C45F55" w:rsidR="0026761E" w:rsidRPr="0026761E" w:rsidRDefault="00340EA5" w:rsidP="00E100BE">
            <w:pPr>
              <w:jc w:val="center"/>
              <w:rPr>
                <w:rFonts w:ascii="Times New Roman" w:hAnsi="Times New Roman" w:cs="Times New Roman"/>
                <w:sz w:val="24"/>
                <w:szCs w:val="24"/>
              </w:rPr>
            </w:pPr>
            <w:r>
              <w:rPr>
                <w:rFonts w:ascii="Times New Roman" w:hAnsi="Times New Roman" w:cs="Times New Roman"/>
                <w:color w:val="000000"/>
                <w:sz w:val="24"/>
                <w:szCs w:val="24"/>
              </w:rPr>
              <w:t>275,00</w:t>
            </w:r>
          </w:p>
        </w:tc>
        <w:tc>
          <w:tcPr>
            <w:tcW w:w="2835" w:type="dxa"/>
            <w:vAlign w:val="center"/>
          </w:tcPr>
          <w:p w14:paraId="186F0FC4" w14:textId="26E6A6E9" w:rsidR="0026761E" w:rsidRPr="0026761E" w:rsidRDefault="0026761E" w:rsidP="00E100BE">
            <w:pPr>
              <w:jc w:val="center"/>
              <w:rPr>
                <w:rFonts w:ascii="Times New Roman" w:hAnsi="Times New Roman" w:cs="Times New Roman"/>
                <w:sz w:val="24"/>
                <w:szCs w:val="24"/>
              </w:rPr>
            </w:pPr>
            <w:r>
              <w:rPr>
                <w:rFonts w:ascii="Times New Roman" w:hAnsi="Times New Roman" w:cs="Times New Roman"/>
                <w:sz w:val="24"/>
                <w:szCs w:val="24"/>
              </w:rPr>
              <w:t>509,75237</w:t>
            </w:r>
          </w:p>
        </w:tc>
        <w:tc>
          <w:tcPr>
            <w:tcW w:w="3549" w:type="dxa"/>
          </w:tcPr>
          <w:p w14:paraId="09BA35E5" w14:textId="6C1E2108" w:rsidR="0026761E" w:rsidRPr="005222A8" w:rsidRDefault="005222A8" w:rsidP="00D715C5">
            <w:pPr>
              <w:rPr>
                <w:rFonts w:ascii="Times New Roman" w:hAnsi="Times New Roman" w:cs="Times New Roman"/>
              </w:rPr>
            </w:pPr>
            <w:r w:rsidRPr="005222A8">
              <w:rPr>
                <w:rFonts w:ascii="Times New Roman" w:hAnsi="Times New Roman" w:cs="Times New Roman"/>
                <w:shd w:val="clear" w:color="auto" w:fill="FFFFFF"/>
              </w:rPr>
              <w:t>Государственная программа «Патриотическое воспитание граждан, реализация государственной национальной политики и развитие институтов гражданского общества на территории Приморского края»</w:t>
            </w:r>
            <w:r>
              <w:rPr>
                <w:rFonts w:ascii="Times New Roman" w:hAnsi="Times New Roman" w:cs="Times New Roman"/>
                <w:shd w:val="clear" w:color="auto" w:fill="FFFFFF"/>
              </w:rPr>
              <w:t xml:space="preserve">, утверждена </w:t>
            </w:r>
            <w:r w:rsidRPr="005222A8">
              <w:rPr>
                <w:rFonts w:ascii="Times New Roman" w:hAnsi="Times New Roman" w:cs="Times New Roman"/>
                <w:shd w:val="clear" w:color="auto" w:fill="FFFFFF"/>
              </w:rPr>
              <w:t xml:space="preserve">постановлением Правительства Приморского края </w:t>
            </w:r>
            <w:r>
              <w:rPr>
                <w:rFonts w:ascii="Times New Roman" w:hAnsi="Times New Roman" w:cs="Times New Roman"/>
                <w:shd w:val="clear" w:color="auto" w:fill="FFFFFF"/>
              </w:rPr>
              <w:t xml:space="preserve">от </w:t>
            </w:r>
            <w:r w:rsidRPr="005222A8">
              <w:rPr>
                <w:rFonts w:ascii="Times New Roman" w:hAnsi="Times New Roman" w:cs="Times New Roman"/>
                <w:shd w:val="clear" w:color="auto" w:fill="FFFFFF"/>
              </w:rPr>
              <w:t>30</w:t>
            </w:r>
            <w:r>
              <w:rPr>
                <w:rFonts w:ascii="Times New Roman" w:hAnsi="Times New Roman" w:cs="Times New Roman"/>
                <w:shd w:val="clear" w:color="auto" w:fill="FFFFFF"/>
              </w:rPr>
              <w:t xml:space="preserve">.12.2022 </w:t>
            </w:r>
            <w:r w:rsidRPr="005222A8">
              <w:rPr>
                <w:rFonts w:ascii="Times New Roman" w:hAnsi="Times New Roman" w:cs="Times New Roman"/>
                <w:shd w:val="clear" w:color="auto" w:fill="FFFFFF"/>
              </w:rPr>
              <w:t xml:space="preserve">№ 950-пп </w:t>
            </w:r>
          </w:p>
        </w:tc>
        <w:tc>
          <w:tcPr>
            <w:tcW w:w="3084" w:type="dxa"/>
          </w:tcPr>
          <w:p w14:paraId="47B23C73" w14:textId="74D0BDD4" w:rsidR="0026761E" w:rsidRPr="0026761E" w:rsidRDefault="00475276" w:rsidP="00D715C5">
            <w:pPr>
              <w:rPr>
                <w:rFonts w:ascii="Times New Roman" w:hAnsi="Times New Roman" w:cs="Times New Roman"/>
                <w:sz w:val="24"/>
                <w:szCs w:val="24"/>
              </w:rPr>
            </w:pPr>
            <w:r w:rsidRPr="00475276">
              <w:rPr>
                <w:rFonts w:ascii="Times New Roman" w:hAnsi="Times New Roman" w:cs="Times New Roman"/>
                <w:sz w:val="24"/>
                <w:szCs w:val="24"/>
              </w:rPr>
              <w:t xml:space="preserve">Закон Приморского края </w:t>
            </w:r>
            <w:r w:rsidR="0082314D">
              <w:rPr>
                <w:rFonts w:ascii="Times New Roman" w:hAnsi="Times New Roman" w:cs="Times New Roman"/>
                <w:sz w:val="24"/>
                <w:szCs w:val="24"/>
              </w:rPr>
              <w:br/>
            </w:r>
            <w:r w:rsidRPr="00475276">
              <w:rPr>
                <w:rFonts w:ascii="Times New Roman" w:hAnsi="Times New Roman" w:cs="Times New Roman"/>
                <w:sz w:val="24"/>
                <w:szCs w:val="24"/>
              </w:rPr>
              <w:t xml:space="preserve">от 20.12.2022 № 253-КЗ </w:t>
            </w:r>
            <w:r w:rsidR="0082314D">
              <w:rPr>
                <w:rFonts w:ascii="Times New Roman" w:hAnsi="Times New Roman" w:cs="Times New Roman"/>
                <w:sz w:val="24"/>
                <w:szCs w:val="24"/>
              </w:rPr>
              <w:br/>
            </w:r>
            <w:r w:rsidRPr="00475276">
              <w:rPr>
                <w:rFonts w:ascii="Times New Roman" w:hAnsi="Times New Roman" w:cs="Times New Roman"/>
                <w:sz w:val="24"/>
                <w:szCs w:val="24"/>
              </w:rPr>
              <w:t>«О краевом бюджете на 2023 год и плановый период 2024 и 2025 годов»</w:t>
            </w:r>
          </w:p>
        </w:tc>
      </w:tr>
    </w:tbl>
    <w:p w14:paraId="6DE1E7E0" w14:textId="302ABBC8" w:rsidR="0060785D" w:rsidRPr="0026761E" w:rsidRDefault="0060785D" w:rsidP="00282314">
      <w:pPr>
        <w:tabs>
          <w:tab w:val="left" w:pos="1134"/>
        </w:tabs>
        <w:autoSpaceDE w:val="0"/>
        <w:autoSpaceDN w:val="0"/>
        <w:adjustRightInd w:val="0"/>
        <w:spacing w:after="0" w:line="360" w:lineRule="auto"/>
        <w:jc w:val="both"/>
        <w:rPr>
          <w:rFonts w:ascii="Times New Roman" w:hAnsi="Times New Roman" w:cs="Times New Roman"/>
          <w:sz w:val="24"/>
          <w:szCs w:val="24"/>
        </w:rPr>
      </w:pPr>
    </w:p>
    <w:sectPr w:rsidR="0060785D" w:rsidRPr="0026761E" w:rsidSect="00D715C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668C9" w14:textId="77777777" w:rsidR="008579EF" w:rsidRDefault="008579EF" w:rsidP="00B91DF3">
      <w:pPr>
        <w:spacing w:after="0" w:line="240" w:lineRule="auto"/>
      </w:pPr>
      <w:r>
        <w:separator/>
      </w:r>
    </w:p>
  </w:endnote>
  <w:endnote w:type="continuationSeparator" w:id="0">
    <w:p w14:paraId="39184438" w14:textId="77777777" w:rsidR="008579EF" w:rsidRDefault="008579EF" w:rsidP="00B9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62481" w14:textId="77777777" w:rsidR="008579EF" w:rsidRDefault="008579EF" w:rsidP="00B91DF3">
      <w:pPr>
        <w:spacing w:after="0" w:line="240" w:lineRule="auto"/>
      </w:pPr>
      <w:r>
        <w:separator/>
      </w:r>
    </w:p>
  </w:footnote>
  <w:footnote w:type="continuationSeparator" w:id="0">
    <w:p w14:paraId="420F1632" w14:textId="77777777" w:rsidR="008579EF" w:rsidRDefault="008579EF" w:rsidP="00B91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2811436"/>
      <w:docPartObj>
        <w:docPartGallery w:val="Page Numbers (Top of Page)"/>
        <w:docPartUnique/>
      </w:docPartObj>
    </w:sdtPr>
    <w:sdtEndPr>
      <w:rPr>
        <w:rFonts w:ascii="Times New Roman" w:hAnsi="Times New Roman" w:cs="Times New Roman"/>
        <w:sz w:val="24"/>
        <w:szCs w:val="24"/>
      </w:rPr>
    </w:sdtEndPr>
    <w:sdtContent>
      <w:p w14:paraId="3EB9D733" w14:textId="066C64D9" w:rsidR="008579EF" w:rsidRPr="009E354A" w:rsidRDefault="008579EF">
        <w:pPr>
          <w:pStyle w:val="af3"/>
          <w:jc w:val="center"/>
          <w:rPr>
            <w:rFonts w:ascii="Times New Roman" w:hAnsi="Times New Roman" w:cs="Times New Roman"/>
            <w:sz w:val="24"/>
            <w:szCs w:val="24"/>
          </w:rPr>
        </w:pPr>
        <w:r w:rsidRPr="009E354A">
          <w:rPr>
            <w:rFonts w:ascii="Times New Roman" w:hAnsi="Times New Roman" w:cs="Times New Roman"/>
            <w:sz w:val="24"/>
            <w:szCs w:val="24"/>
          </w:rPr>
          <w:fldChar w:fldCharType="begin"/>
        </w:r>
        <w:r w:rsidRPr="009E354A">
          <w:rPr>
            <w:rFonts w:ascii="Times New Roman" w:hAnsi="Times New Roman" w:cs="Times New Roman"/>
            <w:sz w:val="24"/>
            <w:szCs w:val="24"/>
          </w:rPr>
          <w:instrText>PAGE   \* MERGEFORMAT</w:instrText>
        </w:r>
        <w:r w:rsidRPr="009E354A">
          <w:rPr>
            <w:rFonts w:ascii="Times New Roman" w:hAnsi="Times New Roman" w:cs="Times New Roman"/>
            <w:sz w:val="24"/>
            <w:szCs w:val="24"/>
          </w:rPr>
          <w:fldChar w:fldCharType="separate"/>
        </w:r>
        <w:r w:rsidRPr="009E354A">
          <w:rPr>
            <w:rFonts w:ascii="Times New Roman" w:hAnsi="Times New Roman" w:cs="Times New Roman"/>
            <w:sz w:val="24"/>
            <w:szCs w:val="24"/>
          </w:rPr>
          <w:t>2</w:t>
        </w:r>
        <w:r w:rsidRPr="009E354A">
          <w:rPr>
            <w:rFonts w:ascii="Times New Roman" w:hAnsi="Times New Roman" w:cs="Times New Roman"/>
            <w:sz w:val="24"/>
            <w:szCs w:val="24"/>
          </w:rPr>
          <w:fldChar w:fldCharType="end"/>
        </w:r>
      </w:p>
    </w:sdtContent>
  </w:sdt>
  <w:p w14:paraId="1E66C534" w14:textId="77777777" w:rsidR="008579EF" w:rsidRPr="00B91DF3" w:rsidRDefault="008579EF" w:rsidP="00B91DF3">
    <w:pPr>
      <w:pStyle w:val="af3"/>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A4FEB"/>
    <w:multiLevelType w:val="hybridMultilevel"/>
    <w:tmpl w:val="79C026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A5B7EC9"/>
    <w:multiLevelType w:val="hybridMultilevel"/>
    <w:tmpl w:val="651EC700"/>
    <w:lvl w:ilvl="0" w:tplc="7D1C1BA8">
      <w:start w:val="5"/>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68669E"/>
    <w:multiLevelType w:val="hybridMultilevel"/>
    <w:tmpl w:val="11BE2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40444"/>
    <w:multiLevelType w:val="hybridMultilevel"/>
    <w:tmpl w:val="82C2B98A"/>
    <w:lvl w:ilvl="0" w:tplc="535C431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F5C7EFE"/>
    <w:multiLevelType w:val="hybridMultilevel"/>
    <w:tmpl w:val="6E1457FE"/>
    <w:lvl w:ilvl="0" w:tplc="535C4312">
      <w:start w:val="1"/>
      <w:numFmt w:val="bullet"/>
      <w:lvlText w:val=""/>
      <w:lvlJc w:val="left"/>
      <w:pPr>
        <w:ind w:left="1068" w:hanging="360"/>
      </w:pPr>
      <w:rPr>
        <w:rFonts w:ascii="Symbol" w:hAnsi="Symbol" w:hint="default"/>
      </w:rPr>
    </w:lvl>
    <w:lvl w:ilvl="1" w:tplc="04190003" w:tentative="1">
      <w:start w:val="1"/>
      <w:numFmt w:val="bullet"/>
      <w:lvlText w:val="o"/>
      <w:lvlJc w:val="left"/>
      <w:pPr>
        <w:ind w:left="2608" w:hanging="360"/>
      </w:pPr>
      <w:rPr>
        <w:rFonts w:ascii="Courier New" w:hAnsi="Courier New" w:cs="Courier New" w:hint="default"/>
      </w:rPr>
    </w:lvl>
    <w:lvl w:ilvl="2" w:tplc="04190005" w:tentative="1">
      <w:start w:val="1"/>
      <w:numFmt w:val="bullet"/>
      <w:lvlText w:val=""/>
      <w:lvlJc w:val="left"/>
      <w:pPr>
        <w:ind w:left="3328" w:hanging="360"/>
      </w:pPr>
      <w:rPr>
        <w:rFonts w:ascii="Wingdings" w:hAnsi="Wingdings" w:hint="default"/>
      </w:rPr>
    </w:lvl>
    <w:lvl w:ilvl="3" w:tplc="04190001" w:tentative="1">
      <w:start w:val="1"/>
      <w:numFmt w:val="bullet"/>
      <w:lvlText w:val=""/>
      <w:lvlJc w:val="left"/>
      <w:pPr>
        <w:ind w:left="4048" w:hanging="360"/>
      </w:pPr>
      <w:rPr>
        <w:rFonts w:ascii="Symbol" w:hAnsi="Symbol" w:hint="default"/>
      </w:rPr>
    </w:lvl>
    <w:lvl w:ilvl="4" w:tplc="04190003" w:tentative="1">
      <w:start w:val="1"/>
      <w:numFmt w:val="bullet"/>
      <w:lvlText w:val="o"/>
      <w:lvlJc w:val="left"/>
      <w:pPr>
        <w:ind w:left="4768" w:hanging="360"/>
      </w:pPr>
      <w:rPr>
        <w:rFonts w:ascii="Courier New" w:hAnsi="Courier New" w:cs="Courier New" w:hint="default"/>
      </w:rPr>
    </w:lvl>
    <w:lvl w:ilvl="5" w:tplc="04190005" w:tentative="1">
      <w:start w:val="1"/>
      <w:numFmt w:val="bullet"/>
      <w:lvlText w:val=""/>
      <w:lvlJc w:val="left"/>
      <w:pPr>
        <w:ind w:left="5488" w:hanging="360"/>
      </w:pPr>
      <w:rPr>
        <w:rFonts w:ascii="Wingdings" w:hAnsi="Wingdings" w:hint="default"/>
      </w:rPr>
    </w:lvl>
    <w:lvl w:ilvl="6" w:tplc="04190001" w:tentative="1">
      <w:start w:val="1"/>
      <w:numFmt w:val="bullet"/>
      <w:lvlText w:val=""/>
      <w:lvlJc w:val="left"/>
      <w:pPr>
        <w:ind w:left="6208" w:hanging="360"/>
      </w:pPr>
      <w:rPr>
        <w:rFonts w:ascii="Symbol" w:hAnsi="Symbol" w:hint="default"/>
      </w:rPr>
    </w:lvl>
    <w:lvl w:ilvl="7" w:tplc="04190003" w:tentative="1">
      <w:start w:val="1"/>
      <w:numFmt w:val="bullet"/>
      <w:lvlText w:val="o"/>
      <w:lvlJc w:val="left"/>
      <w:pPr>
        <w:ind w:left="6928" w:hanging="360"/>
      </w:pPr>
      <w:rPr>
        <w:rFonts w:ascii="Courier New" w:hAnsi="Courier New" w:cs="Courier New" w:hint="default"/>
      </w:rPr>
    </w:lvl>
    <w:lvl w:ilvl="8" w:tplc="04190005" w:tentative="1">
      <w:start w:val="1"/>
      <w:numFmt w:val="bullet"/>
      <w:lvlText w:val=""/>
      <w:lvlJc w:val="left"/>
      <w:pPr>
        <w:ind w:left="7648" w:hanging="360"/>
      </w:pPr>
      <w:rPr>
        <w:rFonts w:ascii="Wingdings" w:hAnsi="Wingdings" w:hint="default"/>
      </w:rPr>
    </w:lvl>
  </w:abstractNum>
  <w:abstractNum w:abstractNumId="5" w15:restartNumberingAfterBreak="0">
    <w:nsid w:val="14FE1B23"/>
    <w:multiLevelType w:val="hybridMultilevel"/>
    <w:tmpl w:val="79C026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6B13822"/>
    <w:multiLevelType w:val="hybridMultilevel"/>
    <w:tmpl w:val="3FFC2B88"/>
    <w:lvl w:ilvl="0" w:tplc="535C43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DA3A49"/>
    <w:multiLevelType w:val="hybridMultilevel"/>
    <w:tmpl w:val="30BC18FA"/>
    <w:lvl w:ilvl="0" w:tplc="7A129096">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4200A6"/>
    <w:multiLevelType w:val="hybridMultilevel"/>
    <w:tmpl w:val="83585FB6"/>
    <w:lvl w:ilvl="0" w:tplc="3C22469E">
      <w:start w:val="1"/>
      <w:numFmt w:val="decimal"/>
      <w:lvlText w:val="%1."/>
      <w:lvlJc w:val="left"/>
      <w:pPr>
        <w:ind w:left="1210" w:hanging="360"/>
      </w:pPr>
      <w:rPr>
        <w:rFonts w:hint="default"/>
        <w:b w:val="0"/>
        <w:bC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CB04D20"/>
    <w:multiLevelType w:val="hybridMultilevel"/>
    <w:tmpl w:val="2F4E2F4C"/>
    <w:lvl w:ilvl="0" w:tplc="27126B30">
      <w:start w:val="1"/>
      <w:numFmt w:val="decimal"/>
      <w:lvlText w:val="1.%1."/>
      <w:lvlJc w:val="left"/>
      <w:pPr>
        <w:ind w:left="2082" w:hanging="360"/>
      </w:pPr>
      <w:rPr>
        <w:rFonts w:hint="default"/>
      </w:rPr>
    </w:lvl>
    <w:lvl w:ilvl="1" w:tplc="04190019" w:tentative="1">
      <w:start w:val="1"/>
      <w:numFmt w:val="lowerLetter"/>
      <w:lvlText w:val="%2."/>
      <w:lvlJc w:val="left"/>
      <w:pPr>
        <w:ind w:left="2802" w:hanging="360"/>
      </w:pPr>
    </w:lvl>
    <w:lvl w:ilvl="2" w:tplc="0419001B" w:tentative="1">
      <w:start w:val="1"/>
      <w:numFmt w:val="lowerRoman"/>
      <w:lvlText w:val="%3."/>
      <w:lvlJc w:val="right"/>
      <w:pPr>
        <w:ind w:left="3522" w:hanging="180"/>
      </w:pPr>
    </w:lvl>
    <w:lvl w:ilvl="3" w:tplc="0419000F" w:tentative="1">
      <w:start w:val="1"/>
      <w:numFmt w:val="decimal"/>
      <w:lvlText w:val="%4."/>
      <w:lvlJc w:val="left"/>
      <w:pPr>
        <w:ind w:left="4242" w:hanging="360"/>
      </w:pPr>
    </w:lvl>
    <w:lvl w:ilvl="4" w:tplc="04190019" w:tentative="1">
      <w:start w:val="1"/>
      <w:numFmt w:val="lowerLetter"/>
      <w:lvlText w:val="%5."/>
      <w:lvlJc w:val="left"/>
      <w:pPr>
        <w:ind w:left="4962" w:hanging="360"/>
      </w:pPr>
    </w:lvl>
    <w:lvl w:ilvl="5" w:tplc="0419001B" w:tentative="1">
      <w:start w:val="1"/>
      <w:numFmt w:val="lowerRoman"/>
      <w:lvlText w:val="%6."/>
      <w:lvlJc w:val="right"/>
      <w:pPr>
        <w:ind w:left="5682" w:hanging="180"/>
      </w:pPr>
    </w:lvl>
    <w:lvl w:ilvl="6" w:tplc="0419000F" w:tentative="1">
      <w:start w:val="1"/>
      <w:numFmt w:val="decimal"/>
      <w:lvlText w:val="%7."/>
      <w:lvlJc w:val="left"/>
      <w:pPr>
        <w:ind w:left="6402" w:hanging="360"/>
      </w:pPr>
    </w:lvl>
    <w:lvl w:ilvl="7" w:tplc="04190019" w:tentative="1">
      <w:start w:val="1"/>
      <w:numFmt w:val="lowerLetter"/>
      <w:lvlText w:val="%8."/>
      <w:lvlJc w:val="left"/>
      <w:pPr>
        <w:ind w:left="7122" w:hanging="360"/>
      </w:pPr>
    </w:lvl>
    <w:lvl w:ilvl="8" w:tplc="0419001B" w:tentative="1">
      <w:start w:val="1"/>
      <w:numFmt w:val="lowerRoman"/>
      <w:lvlText w:val="%9."/>
      <w:lvlJc w:val="right"/>
      <w:pPr>
        <w:ind w:left="7842" w:hanging="180"/>
      </w:pPr>
    </w:lvl>
  </w:abstractNum>
  <w:abstractNum w:abstractNumId="10" w15:restartNumberingAfterBreak="0">
    <w:nsid w:val="1E6703B4"/>
    <w:multiLevelType w:val="hybridMultilevel"/>
    <w:tmpl w:val="FCC4AE5C"/>
    <w:lvl w:ilvl="0" w:tplc="535C431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F5C5220"/>
    <w:multiLevelType w:val="hybridMultilevel"/>
    <w:tmpl w:val="1982DF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B52D9C"/>
    <w:multiLevelType w:val="hybridMultilevel"/>
    <w:tmpl w:val="5D8E68C4"/>
    <w:lvl w:ilvl="0" w:tplc="535C43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96655A2"/>
    <w:multiLevelType w:val="hybridMultilevel"/>
    <w:tmpl w:val="6EEE06D8"/>
    <w:lvl w:ilvl="0" w:tplc="508A33A4">
      <w:start w:val="1"/>
      <w:numFmt w:val="decimal"/>
      <w:lvlText w:val="%1."/>
      <w:lvlJc w:val="left"/>
      <w:pPr>
        <w:ind w:left="1362" w:hanging="72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4" w15:restartNumberingAfterBreak="0">
    <w:nsid w:val="2CA3368C"/>
    <w:multiLevelType w:val="hybridMultilevel"/>
    <w:tmpl w:val="925EA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DF3477"/>
    <w:multiLevelType w:val="hybridMultilevel"/>
    <w:tmpl w:val="811ED0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A297D05"/>
    <w:multiLevelType w:val="hybridMultilevel"/>
    <w:tmpl w:val="113A3830"/>
    <w:lvl w:ilvl="0" w:tplc="535C43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20D237F"/>
    <w:multiLevelType w:val="hybridMultilevel"/>
    <w:tmpl w:val="5EBA741C"/>
    <w:lvl w:ilvl="0" w:tplc="F2F41760">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2877B90"/>
    <w:multiLevelType w:val="hybridMultilevel"/>
    <w:tmpl w:val="79C026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40073CE"/>
    <w:multiLevelType w:val="hybridMultilevel"/>
    <w:tmpl w:val="F0B4AA7A"/>
    <w:lvl w:ilvl="0" w:tplc="535C43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BED17D7"/>
    <w:multiLevelType w:val="hybridMultilevel"/>
    <w:tmpl w:val="917CD394"/>
    <w:lvl w:ilvl="0" w:tplc="DB26ED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4DF27A89"/>
    <w:multiLevelType w:val="hybridMultilevel"/>
    <w:tmpl w:val="73946A4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2" w15:restartNumberingAfterBreak="0">
    <w:nsid w:val="52555CCC"/>
    <w:multiLevelType w:val="hybridMultilevel"/>
    <w:tmpl w:val="83AA7960"/>
    <w:lvl w:ilvl="0" w:tplc="535C4312">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23" w15:restartNumberingAfterBreak="0">
    <w:nsid w:val="57594759"/>
    <w:multiLevelType w:val="hybridMultilevel"/>
    <w:tmpl w:val="79C026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CCA4EB1"/>
    <w:multiLevelType w:val="hybridMultilevel"/>
    <w:tmpl w:val="937ED2A4"/>
    <w:lvl w:ilvl="0" w:tplc="2354A8C8">
      <w:start w:val="1"/>
      <w:numFmt w:val="decimal"/>
      <w:lvlText w:val="%1."/>
      <w:lvlJc w:val="left"/>
      <w:pPr>
        <w:ind w:left="394" w:hanging="360"/>
      </w:pPr>
      <w:rPr>
        <w:rFonts w:asciiTheme="minorHAnsi" w:eastAsiaTheme="minorHAnsi" w:hAnsiTheme="minorHAnsi" w:cstheme="minorBidi" w:hint="default"/>
        <w:sz w:val="22"/>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15:restartNumberingAfterBreak="0">
    <w:nsid w:val="6EDA7DD2"/>
    <w:multiLevelType w:val="hybridMultilevel"/>
    <w:tmpl w:val="7B12EF98"/>
    <w:lvl w:ilvl="0" w:tplc="A6D82F16">
      <w:start w:val="1"/>
      <w:numFmt w:val="bullet"/>
      <w:lvlText w:val=""/>
      <w:lvlJc w:val="left"/>
      <w:pPr>
        <w:tabs>
          <w:tab w:val="num" w:pos="1950"/>
        </w:tabs>
        <w:ind w:left="195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6" w15:restartNumberingAfterBreak="0">
    <w:nsid w:val="74E00C09"/>
    <w:multiLevelType w:val="hybridMultilevel"/>
    <w:tmpl w:val="0492C58E"/>
    <w:lvl w:ilvl="0" w:tplc="535C43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F42F46"/>
    <w:multiLevelType w:val="hybridMultilevel"/>
    <w:tmpl w:val="AC781CC4"/>
    <w:lvl w:ilvl="0" w:tplc="714865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8937EC4"/>
    <w:multiLevelType w:val="hybridMultilevel"/>
    <w:tmpl w:val="F9945A04"/>
    <w:lvl w:ilvl="0" w:tplc="535C431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7"/>
  </w:num>
  <w:num w:numId="4">
    <w:abstractNumId w:val="24"/>
  </w:num>
  <w:num w:numId="5">
    <w:abstractNumId w:val="15"/>
  </w:num>
  <w:num w:numId="6">
    <w:abstractNumId w:val="14"/>
  </w:num>
  <w:num w:numId="7">
    <w:abstractNumId w:val="21"/>
  </w:num>
  <w:num w:numId="8">
    <w:abstractNumId w:val="8"/>
  </w:num>
  <w:num w:numId="9">
    <w:abstractNumId w:val="4"/>
  </w:num>
  <w:num w:numId="10">
    <w:abstractNumId w:val="6"/>
  </w:num>
  <w:num w:numId="11">
    <w:abstractNumId w:val="28"/>
  </w:num>
  <w:num w:numId="12">
    <w:abstractNumId w:val="3"/>
  </w:num>
  <w:num w:numId="13">
    <w:abstractNumId w:val="19"/>
  </w:num>
  <w:num w:numId="14">
    <w:abstractNumId w:val="20"/>
  </w:num>
  <w:num w:numId="15">
    <w:abstractNumId w:val="12"/>
  </w:num>
  <w:num w:numId="16">
    <w:abstractNumId w:val="22"/>
  </w:num>
  <w:num w:numId="17">
    <w:abstractNumId w:val="10"/>
  </w:num>
  <w:num w:numId="18">
    <w:abstractNumId w:val="5"/>
  </w:num>
  <w:num w:numId="19">
    <w:abstractNumId w:val="0"/>
  </w:num>
  <w:num w:numId="20">
    <w:abstractNumId w:val="23"/>
  </w:num>
  <w:num w:numId="21">
    <w:abstractNumId w:val="18"/>
  </w:num>
  <w:num w:numId="22">
    <w:abstractNumId w:val="17"/>
  </w:num>
  <w:num w:numId="23">
    <w:abstractNumId w:val="2"/>
  </w:num>
  <w:num w:numId="24">
    <w:abstractNumId w:val="11"/>
  </w:num>
  <w:num w:numId="25">
    <w:abstractNumId w:val="7"/>
  </w:num>
  <w:num w:numId="26">
    <w:abstractNumId w:val="1"/>
  </w:num>
  <w:num w:numId="27">
    <w:abstractNumId w:val="16"/>
  </w:num>
  <w:num w:numId="28">
    <w:abstractNumId w:val="26"/>
  </w:num>
  <w:num w:numId="29">
    <w:abstractNumId w:val="1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AF"/>
    <w:rsid w:val="00001AAA"/>
    <w:rsid w:val="00002EFC"/>
    <w:rsid w:val="000125C7"/>
    <w:rsid w:val="000131EB"/>
    <w:rsid w:val="00014066"/>
    <w:rsid w:val="00016E37"/>
    <w:rsid w:val="00017364"/>
    <w:rsid w:val="00023D78"/>
    <w:rsid w:val="00027251"/>
    <w:rsid w:val="00032FE4"/>
    <w:rsid w:val="000408EE"/>
    <w:rsid w:val="00041326"/>
    <w:rsid w:val="00044AA9"/>
    <w:rsid w:val="00046BA9"/>
    <w:rsid w:val="00050358"/>
    <w:rsid w:val="00050998"/>
    <w:rsid w:val="000525C2"/>
    <w:rsid w:val="0005522A"/>
    <w:rsid w:val="0006509B"/>
    <w:rsid w:val="0006692A"/>
    <w:rsid w:val="00070071"/>
    <w:rsid w:val="0007118D"/>
    <w:rsid w:val="00071899"/>
    <w:rsid w:val="000732D5"/>
    <w:rsid w:val="00076EC6"/>
    <w:rsid w:val="0008362A"/>
    <w:rsid w:val="00084E20"/>
    <w:rsid w:val="000868BF"/>
    <w:rsid w:val="00087940"/>
    <w:rsid w:val="00087C36"/>
    <w:rsid w:val="00091851"/>
    <w:rsid w:val="00091ABA"/>
    <w:rsid w:val="00091CDC"/>
    <w:rsid w:val="00093C2C"/>
    <w:rsid w:val="000940F3"/>
    <w:rsid w:val="00095920"/>
    <w:rsid w:val="00097C65"/>
    <w:rsid w:val="000A06A6"/>
    <w:rsid w:val="000A5400"/>
    <w:rsid w:val="000A6A04"/>
    <w:rsid w:val="000B0588"/>
    <w:rsid w:val="000B37A4"/>
    <w:rsid w:val="000B46BD"/>
    <w:rsid w:val="000B6053"/>
    <w:rsid w:val="000C0DCF"/>
    <w:rsid w:val="000C0FB3"/>
    <w:rsid w:val="000C2773"/>
    <w:rsid w:val="000C3C3E"/>
    <w:rsid w:val="000D0EBE"/>
    <w:rsid w:val="000D0F85"/>
    <w:rsid w:val="000D2D83"/>
    <w:rsid w:val="000D4DB9"/>
    <w:rsid w:val="000D5C7F"/>
    <w:rsid w:val="000D5E11"/>
    <w:rsid w:val="000E1029"/>
    <w:rsid w:val="000E1BF7"/>
    <w:rsid w:val="000E3F28"/>
    <w:rsid w:val="000E43F3"/>
    <w:rsid w:val="000E48BB"/>
    <w:rsid w:val="000F31D0"/>
    <w:rsid w:val="000F4487"/>
    <w:rsid w:val="000F4D9D"/>
    <w:rsid w:val="000F56AE"/>
    <w:rsid w:val="000F7515"/>
    <w:rsid w:val="001011A8"/>
    <w:rsid w:val="00110D3C"/>
    <w:rsid w:val="00114955"/>
    <w:rsid w:val="001149E7"/>
    <w:rsid w:val="00116C93"/>
    <w:rsid w:val="00117A84"/>
    <w:rsid w:val="00117E6A"/>
    <w:rsid w:val="00122C69"/>
    <w:rsid w:val="0013548A"/>
    <w:rsid w:val="00136274"/>
    <w:rsid w:val="00136C1E"/>
    <w:rsid w:val="00147ACF"/>
    <w:rsid w:val="001604CC"/>
    <w:rsid w:val="00160D97"/>
    <w:rsid w:val="001625E3"/>
    <w:rsid w:val="00163BFA"/>
    <w:rsid w:val="00167791"/>
    <w:rsid w:val="00172CE5"/>
    <w:rsid w:val="00172FED"/>
    <w:rsid w:val="00180210"/>
    <w:rsid w:val="00184717"/>
    <w:rsid w:val="0018516E"/>
    <w:rsid w:val="00186450"/>
    <w:rsid w:val="00191EB5"/>
    <w:rsid w:val="00192262"/>
    <w:rsid w:val="001940D2"/>
    <w:rsid w:val="00197F52"/>
    <w:rsid w:val="001A1439"/>
    <w:rsid w:val="001A2CC0"/>
    <w:rsid w:val="001A3D4F"/>
    <w:rsid w:val="001A5839"/>
    <w:rsid w:val="001A708D"/>
    <w:rsid w:val="001B46E7"/>
    <w:rsid w:val="001B68E4"/>
    <w:rsid w:val="001C1F2B"/>
    <w:rsid w:val="001C4897"/>
    <w:rsid w:val="001D235F"/>
    <w:rsid w:val="001D2B14"/>
    <w:rsid w:val="001D6C6A"/>
    <w:rsid w:val="001E0D02"/>
    <w:rsid w:val="001E3DD5"/>
    <w:rsid w:val="001F16B3"/>
    <w:rsid w:val="001F1D63"/>
    <w:rsid w:val="001F69DF"/>
    <w:rsid w:val="001F7C6A"/>
    <w:rsid w:val="0020116A"/>
    <w:rsid w:val="00203A06"/>
    <w:rsid w:val="00207486"/>
    <w:rsid w:val="00212599"/>
    <w:rsid w:val="002157A0"/>
    <w:rsid w:val="002204E1"/>
    <w:rsid w:val="002212CA"/>
    <w:rsid w:val="002231C2"/>
    <w:rsid w:val="00223FC1"/>
    <w:rsid w:val="00225448"/>
    <w:rsid w:val="002261ED"/>
    <w:rsid w:val="00227D27"/>
    <w:rsid w:val="002312CE"/>
    <w:rsid w:val="002324D1"/>
    <w:rsid w:val="0023759C"/>
    <w:rsid w:val="00240392"/>
    <w:rsid w:val="00246ECA"/>
    <w:rsid w:val="002555DA"/>
    <w:rsid w:val="002573DB"/>
    <w:rsid w:val="002604A2"/>
    <w:rsid w:val="0026360F"/>
    <w:rsid w:val="0026573B"/>
    <w:rsid w:val="00267539"/>
    <w:rsid w:val="0026761E"/>
    <w:rsid w:val="00267ACA"/>
    <w:rsid w:val="002717C3"/>
    <w:rsid w:val="002770C3"/>
    <w:rsid w:val="002816FE"/>
    <w:rsid w:val="00282314"/>
    <w:rsid w:val="0028352F"/>
    <w:rsid w:val="00284F55"/>
    <w:rsid w:val="0029148D"/>
    <w:rsid w:val="002916F5"/>
    <w:rsid w:val="00294832"/>
    <w:rsid w:val="00294D71"/>
    <w:rsid w:val="002955CA"/>
    <w:rsid w:val="002A2EE3"/>
    <w:rsid w:val="002A4C74"/>
    <w:rsid w:val="002B2ADD"/>
    <w:rsid w:val="002B4E8B"/>
    <w:rsid w:val="002B5D25"/>
    <w:rsid w:val="002B5F66"/>
    <w:rsid w:val="002B6594"/>
    <w:rsid w:val="002B7A38"/>
    <w:rsid w:val="002C3946"/>
    <w:rsid w:val="002C6F2D"/>
    <w:rsid w:val="002C74CA"/>
    <w:rsid w:val="002D1493"/>
    <w:rsid w:val="002D2D2D"/>
    <w:rsid w:val="002D6D19"/>
    <w:rsid w:val="002E4841"/>
    <w:rsid w:val="002E6FB4"/>
    <w:rsid w:val="002F150C"/>
    <w:rsid w:val="002F164C"/>
    <w:rsid w:val="002F2995"/>
    <w:rsid w:val="002F4FA1"/>
    <w:rsid w:val="002F6D30"/>
    <w:rsid w:val="002F7AA4"/>
    <w:rsid w:val="00306CD2"/>
    <w:rsid w:val="00307921"/>
    <w:rsid w:val="003104CC"/>
    <w:rsid w:val="00310700"/>
    <w:rsid w:val="00310789"/>
    <w:rsid w:val="0031426D"/>
    <w:rsid w:val="003175AF"/>
    <w:rsid w:val="00321A47"/>
    <w:rsid w:val="00322FF5"/>
    <w:rsid w:val="00323224"/>
    <w:rsid w:val="00323C81"/>
    <w:rsid w:val="00323FCF"/>
    <w:rsid w:val="00325AAA"/>
    <w:rsid w:val="00326AD7"/>
    <w:rsid w:val="00331047"/>
    <w:rsid w:val="00333FFF"/>
    <w:rsid w:val="00340EA5"/>
    <w:rsid w:val="0034140A"/>
    <w:rsid w:val="00345867"/>
    <w:rsid w:val="00345C3F"/>
    <w:rsid w:val="00350F12"/>
    <w:rsid w:val="00355E4F"/>
    <w:rsid w:val="00367EDC"/>
    <w:rsid w:val="003727EC"/>
    <w:rsid w:val="00374731"/>
    <w:rsid w:val="003748E2"/>
    <w:rsid w:val="0037568D"/>
    <w:rsid w:val="003765A8"/>
    <w:rsid w:val="0037760D"/>
    <w:rsid w:val="003819A3"/>
    <w:rsid w:val="00383A31"/>
    <w:rsid w:val="00391E33"/>
    <w:rsid w:val="003A0568"/>
    <w:rsid w:val="003A7183"/>
    <w:rsid w:val="003B0B14"/>
    <w:rsid w:val="003B1140"/>
    <w:rsid w:val="003C0F8E"/>
    <w:rsid w:val="003C2DE4"/>
    <w:rsid w:val="003C576A"/>
    <w:rsid w:val="003D0F78"/>
    <w:rsid w:val="003D405E"/>
    <w:rsid w:val="003D7522"/>
    <w:rsid w:val="003D7977"/>
    <w:rsid w:val="003E20A9"/>
    <w:rsid w:val="003F1A56"/>
    <w:rsid w:val="003F2113"/>
    <w:rsid w:val="003F799A"/>
    <w:rsid w:val="004007D7"/>
    <w:rsid w:val="004011C1"/>
    <w:rsid w:val="00401310"/>
    <w:rsid w:val="004056CC"/>
    <w:rsid w:val="00405D96"/>
    <w:rsid w:val="00412F4D"/>
    <w:rsid w:val="00413850"/>
    <w:rsid w:val="004144D3"/>
    <w:rsid w:val="00414C79"/>
    <w:rsid w:val="004215FE"/>
    <w:rsid w:val="00421A77"/>
    <w:rsid w:val="004261A4"/>
    <w:rsid w:val="00427852"/>
    <w:rsid w:val="00427A9A"/>
    <w:rsid w:val="004355B1"/>
    <w:rsid w:val="004376C0"/>
    <w:rsid w:val="00444407"/>
    <w:rsid w:val="00444F0B"/>
    <w:rsid w:val="00445A69"/>
    <w:rsid w:val="00447F0A"/>
    <w:rsid w:val="004524DF"/>
    <w:rsid w:val="0045392D"/>
    <w:rsid w:val="00457AE9"/>
    <w:rsid w:val="00460061"/>
    <w:rsid w:val="00463327"/>
    <w:rsid w:val="00463C6E"/>
    <w:rsid w:val="0046516D"/>
    <w:rsid w:val="00475276"/>
    <w:rsid w:val="0047593D"/>
    <w:rsid w:val="004766F0"/>
    <w:rsid w:val="004832A4"/>
    <w:rsid w:val="004837FD"/>
    <w:rsid w:val="00486D23"/>
    <w:rsid w:val="00487350"/>
    <w:rsid w:val="00487890"/>
    <w:rsid w:val="00487AC9"/>
    <w:rsid w:val="00487EF2"/>
    <w:rsid w:val="00492A1A"/>
    <w:rsid w:val="004A2683"/>
    <w:rsid w:val="004A375C"/>
    <w:rsid w:val="004A555D"/>
    <w:rsid w:val="004A67D7"/>
    <w:rsid w:val="004A703B"/>
    <w:rsid w:val="004B0007"/>
    <w:rsid w:val="004B023C"/>
    <w:rsid w:val="004B35E1"/>
    <w:rsid w:val="004B49F4"/>
    <w:rsid w:val="004C413D"/>
    <w:rsid w:val="004C4F4E"/>
    <w:rsid w:val="004C5485"/>
    <w:rsid w:val="004C5AFF"/>
    <w:rsid w:val="004C6E2A"/>
    <w:rsid w:val="004D21F6"/>
    <w:rsid w:val="004D5783"/>
    <w:rsid w:val="004F0D2B"/>
    <w:rsid w:val="004F5999"/>
    <w:rsid w:val="00510996"/>
    <w:rsid w:val="00510F7C"/>
    <w:rsid w:val="00513567"/>
    <w:rsid w:val="00514A11"/>
    <w:rsid w:val="00514CA4"/>
    <w:rsid w:val="00517318"/>
    <w:rsid w:val="005222A8"/>
    <w:rsid w:val="00522F08"/>
    <w:rsid w:val="00522FB7"/>
    <w:rsid w:val="005233DB"/>
    <w:rsid w:val="0052358D"/>
    <w:rsid w:val="00531F17"/>
    <w:rsid w:val="0054125A"/>
    <w:rsid w:val="00542D75"/>
    <w:rsid w:val="00544190"/>
    <w:rsid w:val="00550AF6"/>
    <w:rsid w:val="00550BEF"/>
    <w:rsid w:val="00560C18"/>
    <w:rsid w:val="00563726"/>
    <w:rsid w:val="0056462A"/>
    <w:rsid w:val="00565F69"/>
    <w:rsid w:val="005668D3"/>
    <w:rsid w:val="00571F5B"/>
    <w:rsid w:val="00575A74"/>
    <w:rsid w:val="00586443"/>
    <w:rsid w:val="0058781E"/>
    <w:rsid w:val="005901F1"/>
    <w:rsid w:val="00591228"/>
    <w:rsid w:val="00592EAC"/>
    <w:rsid w:val="0059464B"/>
    <w:rsid w:val="005A34EC"/>
    <w:rsid w:val="005A3523"/>
    <w:rsid w:val="005A6D17"/>
    <w:rsid w:val="005A75E7"/>
    <w:rsid w:val="005B0413"/>
    <w:rsid w:val="005B091C"/>
    <w:rsid w:val="005B1577"/>
    <w:rsid w:val="005B24FA"/>
    <w:rsid w:val="005C62B2"/>
    <w:rsid w:val="005D1423"/>
    <w:rsid w:val="005D3AE3"/>
    <w:rsid w:val="005D4D60"/>
    <w:rsid w:val="005D52EB"/>
    <w:rsid w:val="005D653E"/>
    <w:rsid w:val="005E5A57"/>
    <w:rsid w:val="005E7EE6"/>
    <w:rsid w:val="005F1242"/>
    <w:rsid w:val="005F7689"/>
    <w:rsid w:val="0060029A"/>
    <w:rsid w:val="00602D81"/>
    <w:rsid w:val="00607496"/>
    <w:rsid w:val="0060785D"/>
    <w:rsid w:val="00613319"/>
    <w:rsid w:val="006230CE"/>
    <w:rsid w:val="00623FB3"/>
    <w:rsid w:val="006240B5"/>
    <w:rsid w:val="006273EE"/>
    <w:rsid w:val="00631BE8"/>
    <w:rsid w:val="00635DDB"/>
    <w:rsid w:val="00644EB9"/>
    <w:rsid w:val="00646ED5"/>
    <w:rsid w:val="00647D32"/>
    <w:rsid w:val="0065533C"/>
    <w:rsid w:val="00656CA5"/>
    <w:rsid w:val="00660E1C"/>
    <w:rsid w:val="006612D5"/>
    <w:rsid w:val="0066249C"/>
    <w:rsid w:val="00667AE0"/>
    <w:rsid w:val="00667DD2"/>
    <w:rsid w:val="0067152E"/>
    <w:rsid w:val="0067307B"/>
    <w:rsid w:val="006741C3"/>
    <w:rsid w:val="00675A0B"/>
    <w:rsid w:val="00677783"/>
    <w:rsid w:val="00681956"/>
    <w:rsid w:val="00687E24"/>
    <w:rsid w:val="006A26E6"/>
    <w:rsid w:val="006A7C3D"/>
    <w:rsid w:val="006B0131"/>
    <w:rsid w:val="006B0221"/>
    <w:rsid w:val="006B0FF6"/>
    <w:rsid w:val="006B18F4"/>
    <w:rsid w:val="006B27EA"/>
    <w:rsid w:val="006B4640"/>
    <w:rsid w:val="006B7989"/>
    <w:rsid w:val="006C0CB4"/>
    <w:rsid w:val="006C7625"/>
    <w:rsid w:val="006D06D9"/>
    <w:rsid w:val="006D3F93"/>
    <w:rsid w:val="006D433A"/>
    <w:rsid w:val="006E2109"/>
    <w:rsid w:val="006E4E50"/>
    <w:rsid w:val="006E5CA0"/>
    <w:rsid w:val="006E69F8"/>
    <w:rsid w:val="006E7F97"/>
    <w:rsid w:val="006F1D21"/>
    <w:rsid w:val="006F34D7"/>
    <w:rsid w:val="006F515C"/>
    <w:rsid w:val="007054EE"/>
    <w:rsid w:val="00714256"/>
    <w:rsid w:val="00720BEC"/>
    <w:rsid w:val="007218FC"/>
    <w:rsid w:val="00726346"/>
    <w:rsid w:val="00730095"/>
    <w:rsid w:val="007303EA"/>
    <w:rsid w:val="007315B6"/>
    <w:rsid w:val="007324D1"/>
    <w:rsid w:val="00735BE4"/>
    <w:rsid w:val="00736FF8"/>
    <w:rsid w:val="00742B90"/>
    <w:rsid w:val="00745DC2"/>
    <w:rsid w:val="00746159"/>
    <w:rsid w:val="007474D5"/>
    <w:rsid w:val="00747FF7"/>
    <w:rsid w:val="007532A0"/>
    <w:rsid w:val="00754457"/>
    <w:rsid w:val="00754B38"/>
    <w:rsid w:val="0076049E"/>
    <w:rsid w:val="00764213"/>
    <w:rsid w:val="00764FE5"/>
    <w:rsid w:val="007665A8"/>
    <w:rsid w:val="00770D86"/>
    <w:rsid w:val="00771B18"/>
    <w:rsid w:val="007739D0"/>
    <w:rsid w:val="0077643A"/>
    <w:rsid w:val="00776FF6"/>
    <w:rsid w:val="007778E0"/>
    <w:rsid w:val="00780717"/>
    <w:rsid w:val="00780D6A"/>
    <w:rsid w:val="00792CCB"/>
    <w:rsid w:val="00794C95"/>
    <w:rsid w:val="00796417"/>
    <w:rsid w:val="007A4C85"/>
    <w:rsid w:val="007A5BDE"/>
    <w:rsid w:val="007B2A27"/>
    <w:rsid w:val="007B2E9E"/>
    <w:rsid w:val="007D2A55"/>
    <w:rsid w:val="007E0DEB"/>
    <w:rsid w:val="007E3B04"/>
    <w:rsid w:val="007F4E3F"/>
    <w:rsid w:val="00803222"/>
    <w:rsid w:val="00804A84"/>
    <w:rsid w:val="008060AB"/>
    <w:rsid w:val="00806663"/>
    <w:rsid w:val="008103FE"/>
    <w:rsid w:val="0081221E"/>
    <w:rsid w:val="00812A30"/>
    <w:rsid w:val="0081435D"/>
    <w:rsid w:val="00823077"/>
    <w:rsid w:val="0082314D"/>
    <w:rsid w:val="00823788"/>
    <w:rsid w:val="00823B4A"/>
    <w:rsid w:val="008252D3"/>
    <w:rsid w:val="00830223"/>
    <w:rsid w:val="00832134"/>
    <w:rsid w:val="0083294F"/>
    <w:rsid w:val="008334CB"/>
    <w:rsid w:val="00833DF3"/>
    <w:rsid w:val="00834ECE"/>
    <w:rsid w:val="00835B2E"/>
    <w:rsid w:val="00837B72"/>
    <w:rsid w:val="00840E47"/>
    <w:rsid w:val="008465A4"/>
    <w:rsid w:val="00851C0E"/>
    <w:rsid w:val="008551C8"/>
    <w:rsid w:val="008568CD"/>
    <w:rsid w:val="00857738"/>
    <w:rsid w:val="008579EF"/>
    <w:rsid w:val="00861C3C"/>
    <w:rsid w:val="0086651A"/>
    <w:rsid w:val="00866A3E"/>
    <w:rsid w:val="008701D6"/>
    <w:rsid w:val="0087145B"/>
    <w:rsid w:val="00874E5D"/>
    <w:rsid w:val="00877B61"/>
    <w:rsid w:val="00880132"/>
    <w:rsid w:val="00880422"/>
    <w:rsid w:val="008804DA"/>
    <w:rsid w:val="0088140A"/>
    <w:rsid w:val="00881B57"/>
    <w:rsid w:val="00884281"/>
    <w:rsid w:val="008865AD"/>
    <w:rsid w:val="00894695"/>
    <w:rsid w:val="00895E15"/>
    <w:rsid w:val="008B099E"/>
    <w:rsid w:val="008B17A8"/>
    <w:rsid w:val="008B2C75"/>
    <w:rsid w:val="008C4CB7"/>
    <w:rsid w:val="008C6D52"/>
    <w:rsid w:val="008D20C2"/>
    <w:rsid w:val="008D422C"/>
    <w:rsid w:val="008E2005"/>
    <w:rsid w:val="008E514B"/>
    <w:rsid w:val="008F4ED9"/>
    <w:rsid w:val="008F72F8"/>
    <w:rsid w:val="009045FD"/>
    <w:rsid w:val="009131E4"/>
    <w:rsid w:val="00914AE4"/>
    <w:rsid w:val="009164AE"/>
    <w:rsid w:val="00916A88"/>
    <w:rsid w:val="00917179"/>
    <w:rsid w:val="00917635"/>
    <w:rsid w:val="00917F9F"/>
    <w:rsid w:val="0092393D"/>
    <w:rsid w:val="00923B9F"/>
    <w:rsid w:val="00933163"/>
    <w:rsid w:val="00936608"/>
    <w:rsid w:val="009369FA"/>
    <w:rsid w:val="00942913"/>
    <w:rsid w:val="00943F00"/>
    <w:rsid w:val="009445F6"/>
    <w:rsid w:val="00944893"/>
    <w:rsid w:val="009463AE"/>
    <w:rsid w:val="00955969"/>
    <w:rsid w:val="0096194D"/>
    <w:rsid w:val="0096407E"/>
    <w:rsid w:val="009650F1"/>
    <w:rsid w:val="0097229B"/>
    <w:rsid w:val="00976BF1"/>
    <w:rsid w:val="009770B4"/>
    <w:rsid w:val="00985C47"/>
    <w:rsid w:val="00986028"/>
    <w:rsid w:val="00986C54"/>
    <w:rsid w:val="0099105B"/>
    <w:rsid w:val="00994FB0"/>
    <w:rsid w:val="00995E39"/>
    <w:rsid w:val="009A198E"/>
    <w:rsid w:val="009A25BB"/>
    <w:rsid w:val="009B26CC"/>
    <w:rsid w:val="009B2EAF"/>
    <w:rsid w:val="009B3CA4"/>
    <w:rsid w:val="009B6130"/>
    <w:rsid w:val="009C194A"/>
    <w:rsid w:val="009C502D"/>
    <w:rsid w:val="009C78FB"/>
    <w:rsid w:val="009D02A0"/>
    <w:rsid w:val="009D1005"/>
    <w:rsid w:val="009D1068"/>
    <w:rsid w:val="009D1C51"/>
    <w:rsid w:val="009D53A7"/>
    <w:rsid w:val="009E0C24"/>
    <w:rsid w:val="009E1D47"/>
    <w:rsid w:val="009E31EC"/>
    <w:rsid w:val="009E354A"/>
    <w:rsid w:val="009E5019"/>
    <w:rsid w:val="009E6205"/>
    <w:rsid w:val="009E64E2"/>
    <w:rsid w:val="009F0489"/>
    <w:rsid w:val="009F0946"/>
    <w:rsid w:val="009F46ED"/>
    <w:rsid w:val="009F6E84"/>
    <w:rsid w:val="00A0053A"/>
    <w:rsid w:val="00A00E7C"/>
    <w:rsid w:val="00A02D52"/>
    <w:rsid w:val="00A03E1B"/>
    <w:rsid w:val="00A07651"/>
    <w:rsid w:val="00A126CF"/>
    <w:rsid w:val="00A161D2"/>
    <w:rsid w:val="00A227D1"/>
    <w:rsid w:val="00A2375E"/>
    <w:rsid w:val="00A3040F"/>
    <w:rsid w:val="00A30F71"/>
    <w:rsid w:val="00A30F90"/>
    <w:rsid w:val="00A31760"/>
    <w:rsid w:val="00A35299"/>
    <w:rsid w:val="00A35F3E"/>
    <w:rsid w:val="00A36D84"/>
    <w:rsid w:val="00A4049D"/>
    <w:rsid w:val="00A408BA"/>
    <w:rsid w:val="00A425D5"/>
    <w:rsid w:val="00A43D19"/>
    <w:rsid w:val="00A4624B"/>
    <w:rsid w:val="00A470B9"/>
    <w:rsid w:val="00A51536"/>
    <w:rsid w:val="00A524A3"/>
    <w:rsid w:val="00A557AD"/>
    <w:rsid w:val="00A606C0"/>
    <w:rsid w:val="00A60BC3"/>
    <w:rsid w:val="00A653AA"/>
    <w:rsid w:val="00A6563D"/>
    <w:rsid w:val="00A709FD"/>
    <w:rsid w:val="00A75846"/>
    <w:rsid w:val="00A762FC"/>
    <w:rsid w:val="00A76BD8"/>
    <w:rsid w:val="00A84762"/>
    <w:rsid w:val="00A85040"/>
    <w:rsid w:val="00A854A6"/>
    <w:rsid w:val="00A90DE5"/>
    <w:rsid w:val="00A9797A"/>
    <w:rsid w:val="00A97C13"/>
    <w:rsid w:val="00AA3C5D"/>
    <w:rsid w:val="00AA43CF"/>
    <w:rsid w:val="00AB3418"/>
    <w:rsid w:val="00AC2959"/>
    <w:rsid w:val="00AC690D"/>
    <w:rsid w:val="00AD391B"/>
    <w:rsid w:val="00AD580E"/>
    <w:rsid w:val="00AE06E7"/>
    <w:rsid w:val="00AE2DB5"/>
    <w:rsid w:val="00AE5174"/>
    <w:rsid w:val="00AF5D36"/>
    <w:rsid w:val="00AF706F"/>
    <w:rsid w:val="00B038BB"/>
    <w:rsid w:val="00B10DFE"/>
    <w:rsid w:val="00B12C6C"/>
    <w:rsid w:val="00B212B6"/>
    <w:rsid w:val="00B214F5"/>
    <w:rsid w:val="00B219FB"/>
    <w:rsid w:val="00B21FC4"/>
    <w:rsid w:val="00B27FC5"/>
    <w:rsid w:val="00B300AF"/>
    <w:rsid w:val="00B41959"/>
    <w:rsid w:val="00B45ADE"/>
    <w:rsid w:val="00B50C9C"/>
    <w:rsid w:val="00B54CFD"/>
    <w:rsid w:val="00B55335"/>
    <w:rsid w:val="00B553D6"/>
    <w:rsid w:val="00B55984"/>
    <w:rsid w:val="00B637EE"/>
    <w:rsid w:val="00B6422E"/>
    <w:rsid w:val="00B643C2"/>
    <w:rsid w:val="00B66934"/>
    <w:rsid w:val="00B6752C"/>
    <w:rsid w:val="00B679C3"/>
    <w:rsid w:val="00B722FB"/>
    <w:rsid w:val="00B86A70"/>
    <w:rsid w:val="00B91DF3"/>
    <w:rsid w:val="00B94E71"/>
    <w:rsid w:val="00B95DB9"/>
    <w:rsid w:val="00BA1C65"/>
    <w:rsid w:val="00BA2846"/>
    <w:rsid w:val="00BA70BB"/>
    <w:rsid w:val="00BB183E"/>
    <w:rsid w:val="00BB2893"/>
    <w:rsid w:val="00BB4588"/>
    <w:rsid w:val="00BC3472"/>
    <w:rsid w:val="00BC3A1F"/>
    <w:rsid w:val="00BC3C45"/>
    <w:rsid w:val="00BC685B"/>
    <w:rsid w:val="00BC7E13"/>
    <w:rsid w:val="00BD064E"/>
    <w:rsid w:val="00BD2332"/>
    <w:rsid w:val="00BD323F"/>
    <w:rsid w:val="00BD344B"/>
    <w:rsid w:val="00BE58E6"/>
    <w:rsid w:val="00BE6523"/>
    <w:rsid w:val="00BF070D"/>
    <w:rsid w:val="00BF25E8"/>
    <w:rsid w:val="00C019EB"/>
    <w:rsid w:val="00C121D3"/>
    <w:rsid w:val="00C12CEB"/>
    <w:rsid w:val="00C139D4"/>
    <w:rsid w:val="00C13C59"/>
    <w:rsid w:val="00C2161A"/>
    <w:rsid w:val="00C268D5"/>
    <w:rsid w:val="00C37262"/>
    <w:rsid w:val="00C40ECA"/>
    <w:rsid w:val="00C454FC"/>
    <w:rsid w:val="00C46291"/>
    <w:rsid w:val="00C519E6"/>
    <w:rsid w:val="00C526EE"/>
    <w:rsid w:val="00C54AA6"/>
    <w:rsid w:val="00C609E3"/>
    <w:rsid w:val="00C623A9"/>
    <w:rsid w:val="00C62A6F"/>
    <w:rsid w:val="00C65E50"/>
    <w:rsid w:val="00C67345"/>
    <w:rsid w:val="00C707F9"/>
    <w:rsid w:val="00C71195"/>
    <w:rsid w:val="00C8338C"/>
    <w:rsid w:val="00C86D2C"/>
    <w:rsid w:val="00C87C52"/>
    <w:rsid w:val="00C9323B"/>
    <w:rsid w:val="00CA4236"/>
    <w:rsid w:val="00CA4F76"/>
    <w:rsid w:val="00CA6BAF"/>
    <w:rsid w:val="00CB1F9A"/>
    <w:rsid w:val="00CB40B5"/>
    <w:rsid w:val="00CC4E02"/>
    <w:rsid w:val="00CC73DF"/>
    <w:rsid w:val="00CD42C9"/>
    <w:rsid w:val="00CD75DC"/>
    <w:rsid w:val="00CE2239"/>
    <w:rsid w:val="00CE3CF3"/>
    <w:rsid w:val="00CE635A"/>
    <w:rsid w:val="00CF2897"/>
    <w:rsid w:val="00CF50CD"/>
    <w:rsid w:val="00CF5EF8"/>
    <w:rsid w:val="00CF72D8"/>
    <w:rsid w:val="00D006BC"/>
    <w:rsid w:val="00D00C9B"/>
    <w:rsid w:val="00D03B6E"/>
    <w:rsid w:val="00D103D4"/>
    <w:rsid w:val="00D1052D"/>
    <w:rsid w:val="00D119A8"/>
    <w:rsid w:val="00D15E21"/>
    <w:rsid w:val="00D15FC4"/>
    <w:rsid w:val="00D16694"/>
    <w:rsid w:val="00D1756E"/>
    <w:rsid w:val="00D21E03"/>
    <w:rsid w:val="00D363FF"/>
    <w:rsid w:val="00D372D4"/>
    <w:rsid w:val="00D41A5B"/>
    <w:rsid w:val="00D448E3"/>
    <w:rsid w:val="00D478EB"/>
    <w:rsid w:val="00D5155D"/>
    <w:rsid w:val="00D558BD"/>
    <w:rsid w:val="00D575DA"/>
    <w:rsid w:val="00D60A44"/>
    <w:rsid w:val="00D669FB"/>
    <w:rsid w:val="00D6709F"/>
    <w:rsid w:val="00D67ABA"/>
    <w:rsid w:val="00D7137B"/>
    <w:rsid w:val="00D715C5"/>
    <w:rsid w:val="00D747A3"/>
    <w:rsid w:val="00D7615D"/>
    <w:rsid w:val="00D81CF3"/>
    <w:rsid w:val="00D8212D"/>
    <w:rsid w:val="00D83C19"/>
    <w:rsid w:val="00D93FBA"/>
    <w:rsid w:val="00D96E6F"/>
    <w:rsid w:val="00D975B4"/>
    <w:rsid w:val="00D97F5B"/>
    <w:rsid w:val="00DA174A"/>
    <w:rsid w:val="00DA5A03"/>
    <w:rsid w:val="00DA5BFF"/>
    <w:rsid w:val="00DA7A4D"/>
    <w:rsid w:val="00DC0AD0"/>
    <w:rsid w:val="00DC2FB6"/>
    <w:rsid w:val="00DC4400"/>
    <w:rsid w:val="00DC6B72"/>
    <w:rsid w:val="00DD45DE"/>
    <w:rsid w:val="00DD6238"/>
    <w:rsid w:val="00DE38F6"/>
    <w:rsid w:val="00DE5A92"/>
    <w:rsid w:val="00DE5F90"/>
    <w:rsid w:val="00DF3430"/>
    <w:rsid w:val="00DF501A"/>
    <w:rsid w:val="00DF5686"/>
    <w:rsid w:val="00E002C8"/>
    <w:rsid w:val="00E05BBD"/>
    <w:rsid w:val="00E0780B"/>
    <w:rsid w:val="00E100BE"/>
    <w:rsid w:val="00E133F6"/>
    <w:rsid w:val="00E13AC5"/>
    <w:rsid w:val="00E15778"/>
    <w:rsid w:val="00E211BB"/>
    <w:rsid w:val="00E241CA"/>
    <w:rsid w:val="00E24263"/>
    <w:rsid w:val="00E2468F"/>
    <w:rsid w:val="00E33E7E"/>
    <w:rsid w:val="00E35C8A"/>
    <w:rsid w:val="00E3665F"/>
    <w:rsid w:val="00E407EC"/>
    <w:rsid w:val="00E427A9"/>
    <w:rsid w:val="00E43B68"/>
    <w:rsid w:val="00E4661F"/>
    <w:rsid w:val="00E4766F"/>
    <w:rsid w:val="00E550F5"/>
    <w:rsid w:val="00E5563F"/>
    <w:rsid w:val="00E56F95"/>
    <w:rsid w:val="00E63A66"/>
    <w:rsid w:val="00E65200"/>
    <w:rsid w:val="00E66E68"/>
    <w:rsid w:val="00E67328"/>
    <w:rsid w:val="00E70660"/>
    <w:rsid w:val="00E72400"/>
    <w:rsid w:val="00E74D4B"/>
    <w:rsid w:val="00E777D7"/>
    <w:rsid w:val="00E80B6A"/>
    <w:rsid w:val="00E81D6B"/>
    <w:rsid w:val="00E83EC3"/>
    <w:rsid w:val="00E86289"/>
    <w:rsid w:val="00E96793"/>
    <w:rsid w:val="00EA00F6"/>
    <w:rsid w:val="00EA0DCD"/>
    <w:rsid w:val="00EA20DF"/>
    <w:rsid w:val="00EB1AAB"/>
    <w:rsid w:val="00EB2857"/>
    <w:rsid w:val="00EB2860"/>
    <w:rsid w:val="00EB29C4"/>
    <w:rsid w:val="00EB4FB3"/>
    <w:rsid w:val="00EC0680"/>
    <w:rsid w:val="00EC1F7A"/>
    <w:rsid w:val="00EC4FD5"/>
    <w:rsid w:val="00ED0477"/>
    <w:rsid w:val="00ED4C0F"/>
    <w:rsid w:val="00F07C50"/>
    <w:rsid w:val="00F21B8F"/>
    <w:rsid w:val="00F22788"/>
    <w:rsid w:val="00F34F88"/>
    <w:rsid w:val="00F37E91"/>
    <w:rsid w:val="00F44BCA"/>
    <w:rsid w:val="00F53B8F"/>
    <w:rsid w:val="00F53D84"/>
    <w:rsid w:val="00F54760"/>
    <w:rsid w:val="00F550C7"/>
    <w:rsid w:val="00F552F7"/>
    <w:rsid w:val="00F56D52"/>
    <w:rsid w:val="00F578F5"/>
    <w:rsid w:val="00F63791"/>
    <w:rsid w:val="00F67403"/>
    <w:rsid w:val="00F72A63"/>
    <w:rsid w:val="00F77E7E"/>
    <w:rsid w:val="00F81222"/>
    <w:rsid w:val="00F82ED2"/>
    <w:rsid w:val="00F9002F"/>
    <w:rsid w:val="00F941E2"/>
    <w:rsid w:val="00F9543F"/>
    <w:rsid w:val="00FA5F06"/>
    <w:rsid w:val="00FA6541"/>
    <w:rsid w:val="00FA7687"/>
    <w:rsid w:val="00FB0AA3"/>
    <w:rsid w:val="00FB1B5A"/>
    <w:rsid w:val="00FB26E9"/>
    <w:rsid w:val="00FB3E9B"/>
    <w:rsid w:val="00FB74E0"/>
    <w:rsid w:val="00FC18C3"/>
    <w:rsid w:val="00FC308F"/>
    <w:rsid w:val="00FC4A3A"/>
    <w:rsid w:val="00FD0EA8"/>
    <w:rsid w:val="00FD44D7"/>
    <w:rsid w:val="00FD4D7C"/>
    <w:rsid w:val="00FE09EA"/>
    <w:rsid w:val="00FE1D73"/>
    <w:rsid w:val="00FE60D3"/>
    <w:rsid w:val="00FE6278"/>
    <w:rsid w:val="00FF20EA"/>
    <w:rsid w:val="00FF2966"/>
    <w:rsid w:val="00FF541A"/>
    <w:rsid w:val="00FF7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E92D9E"/>
  <w15:docId w15:val="{F21679A1-54B7-4E92-82D9-41EA3687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9650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211BB"/>
    <w:pPr>
      <w:ind w:left="720"/>
      <w:contextualSpacing/>
    </w:pPr>
  </w:style>
  <w:style w:type="paragraph" w:customStyle="1" w:styleId="1">
    <w:name w:val="Знак1"/>
    <w:basedOn w:val="a"/>
    <w:rsid w:val="005E5A57"/>
    <w:pPr>
      <w:pageBreakBefore/>
      <w:spacing w:after="160" w:line="360" w:lineRule="auto"/>
    </w:pPr>
    <w:rPr>
      <w:rFonts w:ascii="Times New Roman" w:eastAsia="Times New Roman" w:hAnsi="Times New Roman" w:cs="Times New Roman"/>
      <w:sz w:val="28"/>
      <w:szCs w:val="28"/>
      <w:lang w:val="en-US" w:eastAsia="en-US"/>
    </w:rPr>
  </w:style>
  <w:style w:type="paragraph" w:customStyle="1" w:styleId="ConsNormal">
    <w:name w:val="ConsNormal"/>
    <w:rsid w:val="00C54AA6"/>
    <w:pPr>
      <w:widowControl w:val="0"/>
      <w:spacing w:after="0" w:line="240" w:lineRule="auto"/>
      <w:ind w:firstLine="720"/>
    </w:pPr>
    <w:rPr>
      <w:rFonts w:ascii="Arial" w:eastAsia="Times New Roman" w:hAnsi="Arial" w:cs="Times New Roman"/>
      <w:sz w:val="20"/>
      <w:szCs w:val="20"/>
    </w:rPr>
  </w:style>
  <w:style w:type="table" w:styleId="a5">
    <w:name w:val="Table Grid"/>
    <w:basedOn w:val="a1"/>
    <w:uiPriority w:val="59"/>
    <w:rsid w:val="00B219F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C19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194A"/>
    <w:rPr>
      <w:rFonts w:ascii="Tahoma" w:hAnsi="Tahoma" w:cs="Tahoma"/>
      <w:sz w:val="16"/>
      <w:szCs w:val="16"/>
    </w:rPr>
  </w:style>
  <w:style w:type="paragraph" w:customStyle="1" w:styleId="ConsPlusNonformat">
    <w:name w:val="ConsPlusNonformat"/>
    <w:rsid w:val="000C277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basedOn w:val="a"/>
    <w:link w:val="a9"/>
    <w:rsid w:val="000C3C3E"/>
    <w:pPr>
      <w:spacing w:after="120" w:line="240" w:lineRule="auto"/>
      <w:ind w:firstLine="709"/>
      <w:jc w:val="both"/>
    </w:pPr>
    <w:rPr>
      <w:rFonts w:ascii="Times New Roman" w:eastAsia="Times New Roman" w:hAnsi="Times New Roman" w:cs="Times New Roman"/>
      <w:sz w:val="20"/>
      <w:szCs w:val="20"/>
    </w:rPr>
  </w:style>
  <w:style w:type="character" w:customStyle="1" w:styleId="a9">
    <w:name w:val="Основной текст Знак"/>
    <w:basedOn w:val="a0"/>
    <w:link w:val="a8"/>
    <w:rsid w:val="000C3C3E"/>
    <w:rPr>
      <w:rFonts w:ascii="Times New Roman" w:eastAsia="Times New Roman" w:hAnsi="Times New Roman" w:cs="Times New Roman"/>
      <w:sz w:val="20"/>
      <w:szCs w:val="20"/>
    </w:rPr>
  </w:style>
  <w:style w:type="character" w:styleId="aa">
    <w:name w:val="Hyperlink"/>
    <w:uiPriority w:val="99"/>
    <w:unhideWhenUsed/>
    <w:rsid w:val="000C3C3E"/>
    <w:rPr>
      <w:color w:val="0000FF"/>
      <w:u w:val="single"/>
    </w:rPr>
  </w:style>
  <w:style w:type="character" w:customStyle="1" w:styleId="a4">
    <w:name w:val="Абзац списка Знак"/>
    <w:link w:val="a3"/>
    <w:uiPriority w:val="34"/>
    <w:locked/>
    <w:rsid w:val="00895E15"/>
  </w:style>
  <w:style w:type="paragraph" w:styleId="ab">
    <w:name w:val="No Spacing"/>
    <w:link w:val="ac"/>
    <w:uiPriority w:val="1"/>
    <w:qFormat/>
    <w:rsid w:val="00895E15"/>
    <w:pPr>
      <w:spacing w:after="0" w:line="240" w:lineRule="auto"/>
    </w:pPr>
    <w:rPr>
      <w:rFonts w:ascii="Calibri" w:eastAsia="Calibri" w:hAnsi="Calibri" w:cs="Times New Roman"/>
      <w:lang w:eastAsia="en-US"/>
    </w:rPr>
  </w:style>
  <w:style w:type="character" w:customStyle="1" w:styleId="ac">
    <w:name w:val="Без интервала Знак"/>
    <w:link w:val="ab"/>
    <w:uiPriority w:val="1"/>
    <w:rsid w:val="00895E15"/>
    <w:rPr>
      <w:rFonts w:ascii="Calibri" w:eastAsia="Calibri" w:hAnsi="Calibri" w:cs="Times New Roman"/>
      <w:lang w:eastAsia="en-US"/>
    </w:rPr>
  </w:style>
  <w:style w:type="paragraph" w:customStyle="1" w:styleId="Default">
    <w:name w:val="Default"/>
    <w:rsid w:val="0068195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Normal">
    <w:name w:val="ConsPlusNormal"/>
    <w:rsid w:val="00635DDB"/>
    <w:pPr>
      <w:widowControl w:val="0"/>
      <w:autoSpaceDE w:val="0"/>
      <w:autoSpaceDN w:val="0"/>
      <w:adjustRightInd w:val="0"/>
      <w:spacing w:after="0" w:line="240" w:lineRule="auto"/>
    </w:pPr>
    <w:rPr>
      <w:rFonts w:ascii="Arial" w:hAnsi="Arial" w:cs="Arial"/>
      <w:sz w:val="20"/>
      <w:szCs w:val="20"/>
    </w:rPr>
  </w:style>
  <w:style w:type="character" w:styleId="ad">
    <w:name w:val="annotation reference"/>
    <w:basedOn w:val="a0"/>
    <w:uiPriority w:val="99"/>
    <w:semiHidden/>
    <w:unhideWhenUsed/>
    <w:rsid w:val="00BD344B"/>
    <w:rPr>
      <w:sz w:val="16"/>
      <w:szCs w:val="16"/>
    </w:rPr>
  </w:style>
  <w:style w:type="paragraph" w:styleId="ae">
    <w:name w:val="annotation text"/>
    <w:basedOn w:val="a"/>
    <w:link w:val="af"/>
    <w:uiPriority w:val="99"/>
    <w:semiHidden/>
    <w:unhideWhenUsed/>
    <w:rsid w:val="00BD344B"/>
    <w:pPr>
      <w:spacing w:line="240" w:lineRule="auto"/>
    </w:pPr>
    <w:rPr>
      <w:sz w:val="20"/>
      <w:szCs w:val="20"/>
    </w:rPr>
  </w:style>
  <w:style w:type="character" w:customStyle="1" w:styleId="af">
    <w:name w:val="Текст примечания Знак"/>
    <w:basedOn w:val="a0"/>
    <w:link w:val="ae"/>
    <w:uiPriority w:val="99"/>
    <w:semiHidden/>
    <w:rsid w:val="00BD344B"/>
    <w:rPr>
      <w:sz w:val="20"/>
      <w:szCs w:val="20"/>
    </w:rPr>
  </w:style>
  <w:style w:type="paragraph" w:styleId="af0">
    <w:name w:val="annotation subject"/>
    <w:basedOn w:val="ae"/>
    <w:next w:val="ae"/>
    <w:link w:val="af1"/>
    <w:uiPriority w:val="99"/>
    <w:semiHidden/>
    <w:unhideWhenUsed/>
    <w:rsid w:val="00BD344B"/>
    <w:rPr>
      <w:b/>
      <w:bCs/>
    </w:rPr>
  </w:style>
  <w:style w:type="character" w:customStyle="1" w:styleId="af1">
    <w:name w:val="Тема примечания Знак"/>
    <w:basedOn w:val="af"/>
    <w:link w:val="af0"/>
    <w:uiPriority w:val="99"/>
    <w:semiHidden/>
    <w:rsid w:val="00BD344B"/>
    <w:rPr>
      <w:b/>
      <w:bCs/>
      <w:sz w:val="20"/>
      <w:szCs w:val="20"/>
    </w:rPr>
  </w:style>
  <w:style w:type="character" w:customStyle="1" w:styleId="grame">
    <w:name w:val="grame"/>
    <w:basedOn w:val="a0"/>
    <w:rsid w:val="00D575DA"/>
  </w:style>
  <w:style w:type="character" w:customStyle="1" w:styleId="af2">
    <w:name w:val="Основной текст + Полужирный"/>
    <w:basedOn w:val="a0"/>
    <w:rsid w:val="00427852"/>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c7">
    <w:name w:val="c7"/>
    <w:basedOn w:val="a0"/>
    <w:rsid w:val="00B6422E"/>
  </w:style>
  <w:style w:type="character" w:customStyle="1" w:styleId="extendedtext-full">
    <w:name w:val="extendedtext-full"/>
    <w:basedOn w:val="a0"/>
    <w:rsid w:val="00B6422E"/>
  </w:style>
  <w:style w:type="character" w:customStyle="1" w:styleId="layout">
    <w:name w:val="layout"/>
    <w:basedOn w:val="a0"/>
    <w:rsid w:val="00B6422E"/>
  </w:style>
  <w:style w:type="character" w:customStyle="1" w:styleId="10">
    <w:name w:val="Основной текст + 10"/>
    <w:aliases w:val="5 pt,Не полужирный,Интервал 0 pt"/>
    <w:rsid w:val="0059464B"/>
    <w:rPr>
      <w:rFonts w:ascii="Times New Roman" w:hAnsi="Times New Roman"/>
      <w:b/>
      <w:color w:val="000000"/>
      <w:spacing w:val="2"/>
      <w:w w:val="100"/>
      <w:position w:val="0"/>
      <w:sz w:val="21"/>
      <w:u w:val="none"/>
      <w:lang w:val="ru-RU" w:eastAsia="x-none"/>
    </w:rPr>
  </w:style>
  <w:style w:type="paragraph" w:styleId="3">
    <w:name w:val="Body Text Indent 3"/>
    <w:basedOn w:val="a"/>
    <w:link w:val="30"/>
    <w:uiPriority w:val="99"/>
    <w:semiHidden/>
    <w:unhideWhenUsed/>
    <w:rsid w:val="00282314"/>
    <w:pPr>
      <w:spacing w:after="120"/>
      <w:ind w:left="283"/>
    </w:pPr>
    <w:rPr>
      <w:sz w:val="16"/>
      <w:szCs w:val="16"/>
    </w:rPr>
  </w:style>
  <w:style w:type="character" w:customStyle="1" w:styleId="30">
    <w:name w:val="Основной текст с отступом 3 Знак"/>
    <w:basedOn w:val="a0"/>
    <w:link w:val="3"/>
    <w:uiPriority w:val="99"/>
    <w:semiHidden/>
    <w:rsid w:val="00282314"/>
    <w:rPr>
      <w:sz w:val="16"/>
      <w:szCs w:val="16"/>
    </w:rPr>
  </w:style>
  <w:style w:type="paragraph" w:customStyle="1" w:styleId="CharCharChar">
    <w:name w:val="Знак Char Знак Знак Знак Char Знак Знак Знак Char"/>
    <w:basedOn w:val="a"/>
    <w:rsid w:val="00282314"/>
    <w:pPr>
      <w:spacing w:after="160" w:line="240" w:lineRule="exact"/>
    </w:pPr>
    <w:rPr>
      <w:rFonts w:ascii="Arial" w:eastAsia="Times New Roman" w:hAnsi="Arial" w:cs="Arial"/>
      <w:sz w:val="20"/>
      <w:szCs w:val="20"/>
      <w:lang w:val="en-US" w:eastAsia="en-US"/>
    </w:rPr>
  </w:style>
  <w:style w:type="paragraph" w:styleId="af3">
    <w:name w:val="header"/>
    <w:basedOn w:val="a"/>
    <w:link w:val="af4"/>
    <w:uiPriority w:val="99"/>
    <w:unhideWhenUsed/>
    <w:rsid w:val="00B91DF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91DF3"/>
  </w:style>
  <w:style w:type="paragraph" w:styleId="af5">
    <w:name w:val="footer"/>
    <w:basedOn w:val="a"/>
    <w:link w:val="af6"/>
    <w:uiPriority w:val="99"/>
    <w:unhideWhenUsed/>
    <w:rsid w:val="00B91DF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91DF3"/>
  </w:style>
  <w:style w:type="character" w:customStyle="1" w:styleId="20">
    <w:name w:val="Заголовок 2 Знак"/>
    <w:basedOn w:val="a0"/>
    <w:link w:val="2"/>
    <w:uiPriority w:val="9"/>
    <w:rsid w:val="009650F1"/>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069298">
      <w:bodyDiv w:val="1"/>
      <w:marLeft w:val="0"/>
      <w:marRight w:val="0"/>
      <w:marTop w:val="0"/>
      <w:marBottom w:val="0"/>
      <w:divBdr>
        <w:top w:val="none" w:sz="0" w:space="0" w:color="auto"/>
        <w:left w:val="none" w:sz="0" w:space="0" w:color="auto"/>
        <w:bottom w:val="none" w:sz="0" w:space="0" w:color="auto"/>
        <w:right w:val="none" w:sz="0" w:space="0" w:color="auto"/>
      </w:divBdr>
    </w:div>
    <w:div w:id="763308558">
      <w:bodyDiv w:val="1"/>
      <w:marLeft w:val="0"/>
      <w:marRight w:val="0"/>
      <w:marTop w:val="0"/>
      <w:marBottom w:val="0"/>
      <w:divBdr>
        <w:top w:val="none" w:sz="0" w:space="0" w:color="auto"/>
        <w:left w:val="none" w:sz="0" w:space="0" w:color="auto"/>
        <w:bottom w:val="none" w:sz="0" w:space="0" w:color="auto"/>
        <w:right w:val="none" w:sz="0" w:space="0" w:color="auto"/>
      </w:divBdr>
    </w:div>
    <w:div w:id="1645743347">
      <w:bodyDiv w:val="1"/>
      <w:marLeft w:val="0"/>
      <w:marRight w:val="0"/>
      <w:marTop w:val="0"/>
      <w:marBottom w:val="0"/>
      <w:divBdr>
        <w:top w:val="none" w:sz="0" w:space="0" w:color="auto"/>
        <w:left w:val="none" w:sz="0" w:space="0" w:color="auto"/>
        <w:bottom w:val="none" w:sz="0" w:space="0" w:color="auto"/>
        <w:right w:val="none" w:sz="0" w:space="0" w:color="auto"/>
      </w:divBdr>
    </w:div>
    <w:div w:id="180211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015A4-97F0-49C9-841B-0BF2B187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33</Pages>
  <Words>6215</Words>
  <Characters>35427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Сантей</dc:creator>
  <cp:lastModifiedBy>User</cp:lastModifiedBy>
  <cp:revision>16</cp:revision>
  <cp:lastPrinted>2021-03-09T04:27:00Z</cp:lastPrinted>
  <dcterms:created xsi:type="dcterms:W3CDTF">2024-01-18T07:34:00Z</dcterms:created>
  <dcterms:modified xsi:type="dcterms:W3CDTF">2024-02-07T00:47:00Z</dcterms:modified>
</cp:coreProperties>
</file>