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5A700E5C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5FDD91E3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385F70">
        <w:rPr>
          <w:b/>
          <w:bCs/>
          <w:sz w:val="28"/>
          <w:szCs w:val="28"/>
        </w:rPr>
        <w:t>5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7D470541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2018-202</w:t>
            </w:r>
            <w:r w:rsidR="00385F70">
              <w:rPr>
                <w:b/>
                <w:bCs/>
                <w:sz w:val="28"/>
                <w:szCs w:val="28"/>
              </w:rPr>
              <w:t>5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3F60FC9B" w:rsidR="005D3834" w:rsidRPr="00333821" w:rsidRDefault="00EB72D2" w:rsidP="005D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</w:t>
            </w:r>
            <w:r w:rsidR="009E2A2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2F84630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</w:t>
            </w:r>
            <w:r w:rsidR="00EB72D2">
              <w:rPr>
                <w:sz w:val="28"/>
                <w:szCs w:val="28"/>
              </w:rPr>
              <w:t xml:space="preserve">отдела благоустройства и дорог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  <w:r w:rsidR="00666BDB">
              <w:rPr>
                <w:sz w:val="28"/>
                <w:szCs w:val="28"/>
              </w:rPr>
              <w:t>Кирьянова 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B545C5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12562D24" w14:textId="22A28D3B" w:rsidR="005D3834" w:rsidRPr="00333821" w:rsidRDefault="007F4932" w:rsidP="005D3834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666BDB">
        <w:rPr>
          <w:sz w:val="28"/>
          <w:szCs w:val="28"/>
        </w:rPr>
        <w:t xml:space="preserve"> главы администрации</w:t>
      </w:r>
    </w:p>
    <w:p w14:paraId="3982F69C" w14:textId="0A051A6E" w:rsidR="005D3834" w:rsidRDefault="00666BDB" w:rsidP="005D383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3834">
        <w:rPr>
          <w:sz w:val="28"/>
          <w:szCs w:val="28"/>
        </w:rPr>
        <w:t>ачальник</w:t>
      </w:r>
      <w:r w:rsidR="005D3834" w:rsidRPr="00333821">
        <w:rPr>
          <w:sz w:val="28"/>
          <w:szCs w:val="28"/>
        </w:rPr>
        <w:t xml:space="preserve"> управления жизнеобесп</w:t>
      </w:r>
      <w:r w:rsidR="005D3834">
        <w:rPr>
          <w:sz w:val="28"/>
          <w:szCs w:val="28"/>
        </w:rPr>
        <w:t xml:space="preserve">ечения                            </w:t>
      </w:r>
      <w:r w:rsidR="005D3834" w:rsidRPr="00333821">
        <w:rPr>
          <w:sz w:val="28"/>
          <w:szCs w:val="28"/>
        </w:rPr>
        <w:t xml:space="preserve">   </w:t>
      </w:r>
      <w:r w:rsidR="005D3834">
        <w:rPr>
          <w:sz w:val="28"/>
          <w:szCs w:val="28"/>
        </w:rPr>
        <w:t>В.И. Шт</w:t>
      </w:r>
      <w:r w:rsidR="00730EB4">
        <w:rPr>
          <w:sz w:val="28"/>
          <w:szCs w:val="28"/>
        </w:rPr>
        <w:t>е</w:t>
      </w:r>
      <w:r w:rsidR="005D3834">
        <w:rPr>
          <w:sz w:val="28"/>
          <w:szCs w:val="28"/>
        </w:rPr>
        <w:t>фан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30498BE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16BCAE7E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E8417F">
        <w:rPr>
          <w:rFonts w:eastAsiaTheme="minorHAnsi"/>
          <w:b/>
          <w:sz w:val="28"/>
          <w:szCs w:val="28"/>
        </w:rPr>
        <w:t xml:space="preserve">              </w:t>
      </w:r>
      <w:r w:rsidRPr="003C297D">
        <w:rPr>
          <w:rFonts w:eastAsiaTheme="minorHAnsi"/>
          <w:b/>
          <w:sz w:val="28"/>
          <w:szCs w:val="28"/>
        </w:rPr>
        <w:t>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385F70">
        <w:rPr>
          <w:rFonts w:eastAsiaTheme="minorHAnsi"/>
          <w:b/>
          <w:sz w:val="28"/>
          <w:szCs w:val="28"/>
        </w:rPr>
        <w:t>5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1BB8545D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F86F9A">
        <w:rPr>
          <w:rFonts w:eastAsiaTheme="minorHAnsi"/>
          <w:sz w:val="28"/>
          <w:szCs w:val="28"/>
        </w:rPr>
        <w:t>3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F86F9A">
        <w:rPr>
          <w:rFonts w:eastAsiaTheme="minorHAnsi"/>
          <w:sz w:val="28"/>
          <w:szCs w:val="28"/>
        </w:rPr>
        <w:t>113 551,66</w:t>
      </w:r>
      <w:r w:rsidR="00236CD2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1F2A27" w:rsidRPr="00E82EA7">
        <w:rPr>
          <w:rFonts w:eastAsiaTheme="minorHAnsi"/>
          <w:sz w:val="28"/>
          <w:szCs w:val="28"/>
        </w:rPr>
        <w:t>руб</w:t>
      </w:r>
      <w:r w:rsidR="000953A6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E82EA7">
        <w:rPr>
          <w:rFonts w:eastAsiaTheme="minorHAnsi"/>
          <w:sz w:val="28"/>
          <w:szCs w:val="28"/>
        </w:rPr>
        <w:t xml:space="preserve"> </w:t>
      </w:r>
      <w:r w:rsidR="00722AA0">
        <w:rPr>
          <w:rFonts w:eastAsiaTheme="minorHAnsi"/>
          <w:sz w:val="28"/>
          <w:szCs w:val="28"/>
        </w:rPr>
        <w:t>73 </w:t>
      </w:r>
      <w:r w:rsidR="00E86C3B">
        <w:rPr>
          <w:rFonts w:eastAsiaTheme="minorHAnsi"/>
          <w:sz w:val="28"/>
          <w:szCs w:val="28"/>
        </w:rPr>
        <w:t>738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60109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 руб</w:t>
      </w:r>
      <w:r w:rsidR="001E1BA3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, средства краевого бюджета – </w:t>
      </w:r>
      <w:r w:rsidR="00FE3654" w:rsidRPr="00E82EA7">
        <w:rPr>
          <w:rFonts w:eastAsiaTheme="minorHAnsi"/>
          <w:sz w:val="28"/>
          <w:szCs w:val="28"/>
        </w:rPr>
        <w:t>2</w:t>
      </w:r>
      <w:r w:rsidR="00E86C3B">
        <w:rPr>
          <w:rFonts w:eastAsiaTheme="minorHAnsi"/>
          <w:sz w:val="28"/>
          <w:szCs w:val="28"/>
        </w:rPr>
        <w:t>7 192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 xml:space="preserve">руб., средства федерального бюджета – </w:t>
      </w:r>
      <w:r w:rsidR="006D46B7">
        <w:rPr>
          <w:rFonts w:eastAsiaTheme="minorHAnsi"/>
          <w:sz w:val="28"/>
          <w:szCs w:val="28"/>
        </w:rPr>
        <w:t>12 622,81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60109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>руб.</w:t>
      </w:r>
    </w:p>
    <w:p w14:paraId="007BFF72" w14:textId="6756F47A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001474">
        <w:rPr>
          <w:rFonts w:eastAsiaTheme="minorHAnsi"/>
          <w:sz w:val="28"/>
          <w:szCs w:val="28"/>
        </w:rPr>
        <w:t>35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>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5EC776" w14:textId="7A38F220" w:rsidR="003C297D" w:rsidRDefault="00812562" w:rsidP="0000147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344E8E33" w14:textId="015E0D36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="00512510">
        <w:rPr>
          <w:sz w:val="28"/>
          <w:szCs w:val="28"/>
        </w:rPr>
        <w:t>, экономи</w:t>
      </w:r>
      <w:r w:rsidR="00D14538">
        <w:rPr>
          <w:sz w:val="28"/>
          <w:szCs w:val="28"/>
        </w:rPr>
        <w:t xml:space="preserve">я направлена на реализацию проекта Народного парка 2 очереди расположенной </w:t>
      </w:r>
      <w:r w:rsidR="00076C32">
        <w:rPr>
          <w:sz w:val="28"/>
          <w:szCs w:val="28"/>
        </w:rPr>
        <w:t xml:space="preserve">на </w:t>
      </w:r>
      <w:r w:rsidR="00076C32" w:rsidRPr="00076C32">
        <w:rPr>
          <w:sz w:val="28"/>
          <w:szCs w:val="28"/>
        </w:rPr>
        <w:t>площади перед МАУ «Дворец культуры «Звезда»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59AFC5D2" w:rsidR="00B56D04" w:rsidRPr="00D159AD" w:rsidRDefault="00E71B3A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 w:rsidRPr="00E71B3A">
              <w:rPr>
                <w:b/>
                <w:bCs/>
                <w:color w:val="000000"/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0449C085" w:rsidR="003A47C7" w:rsidRPr="00076C32" w:rsidRDefault="00076C32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76C32">
              <w:rPr>
                <w:iCs/>
                <w:color w:val="000000"/>
                <w:sz w:val="20"/>
                <w:szCs w:val="20"/>
              </w:rPr>
              <w:t xml:space="preserve">Благоустройство территорий, детских и спортивных площадок. Ремонт пешеходных дорожек и подъездной дороги на территории парковой зоны городского округа Большой Камень в районе здания № 49 по ул. Карла Маркса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7F241311" w:rsidR="003A47C7" w:rsidRPr="00D159AD" w:rsidRDefault="00076C32" w:rsidP="003A47C7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585" w14:textId="77777777" w:rsidR="00E71B3A" w:rsidRDefault="00076C32" w:rsidP="00076C32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 xml:space="preserve">28/МК </w:t>
            </w:r>
          </w:p>
          <w:p w14:paraId="1F93C861" w14:textId="632A244A" w:rsidR="00076C32" w:rsidRPr="00076C32" w:rsidRDefault="00076C32" w:rsidP="00E71B3A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13.03.2023</w:t>
            </w:r>
          </w:p>
          <w:p w14:paraId="34ED7414" w14:textId="1D2D4837" w:rsidR="003A47C7" w:rsidRPr="00703ADA" w:rsidRDefault="003A47C7" w:rsidP="003A47C7">
            <w:pPr>
              <w:jc w:val="center"/>
              <w:rPr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1B721EA7" w:rsidR="003A47C7" w:rsidRPr="003A47C7" w:rsidRDefault="00E71B3A" w:rsidP="003A47C7">
            <w:pPr>
              <w:rPr>
                <w:sz w:val="20"/>
                <w:szCs w:val="20"/>
              </w:rPr>
            </w:pPr>
            <w:r w:rsidRPr="00E71B3A">
              <w:rPr>
                <w:sz w:val="20"/>
                <w:szCs w:val="20"/>
              </w:rPr>
              <w:t>Ремонт пешеходных дорожек и подъездной дороги на территории парковой зоны городского округа Большой Камень в районе здания № 49 по ул. Карла Маркса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0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0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2D33A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53AF962E" w:rsidR="00541F4C" w:rsidRPr="00D159AD" w:rsidRDefault="0068594A" w:rsidP="002D33A5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6 064,675,00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3FFAB9F5" w:rsidR="00541F4C" w:rsidRPr="003A47C7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 xml:space="preserve">Выполнение работ по благоустройству придомовой территории ул. Гагарина 41 в рамках реализации проектов инициативного бюджетирования по </w:t>
            </w:r>
            <w:r w:rsidRPr="0023102A">
              <w:rPr>
                <w:iCs/>
                <w:color w:val="000000"/>
                <w:sz w:val="20"/>
                <w:szCs w:val="20"/>
              </w:rPr>
              <w:lastRenderedPageBreak/>
              <w:t>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56AA7462" w:rsidR="00541F4C" w:rsidRPr="003A47C7" w:rsidRDefault="00F960DA" w:rsidP="002D33A5">
            <w:pPr>
              <w:jc w:val="center"/>
              <w:rPr>
                <w:iCs/>
                <w:sz w:val="22"/>
              </w:rPr>
            </w:pPr>
            <w:r w:rsidRPr="00F960DA">
              <w:rPr>
                <w:iCs/>
                <w:sz w:val="22"/>
              </w:rPr>
              <w:lastRenderedPageBreak/>
              <w:t>2 060 400,00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828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25/МК </w:t>
            </w:r>
          </w:p>
          <w:p w14:paraId="7278E93C" w14:textId="4418F402" w:rsidR="00541F4C" w:rsidRPr="00D159AD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09.03.2023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5E285200" w:rsidR="00541F4C" w:rsidRPr="003A47C7" w:rsidRDefault="008427D5" w:rsidP="002D33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асфальтового покрытия, установка бордюр и лавочек возле подъездов, устройство тротуарной дорожки между домами ул. Гагарина 41 и ул. Курчатова 22а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7179E66C" w:rsidR="00541F4C" w:rsidRPr="0023102A" w:rsidRDefault="0023102A" w:rsidP="002D33A5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Выполнение работ по ремонту пешеходной дорожки по ул. Горького в рамках реализации проекта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480E8B5D" w:rsidR="00541F4C" w:rsidRPr="00D159AD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1 830 000,00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354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19/МК </w:t>
            </w:r>
          </w:p>
          <w:p w14:paraId="36D8B1A3" w14:textId="05743394" w:rsidR="00541F4C" w:rsidRPr="00703ADA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06.03.2023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16AFA63F" w:rsidR="00541F4C" w:rsidRPr="003A47C7" w:rsidRDefault="00314415" w:rsidP="002D33A5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14415">
              <w:rPr>
                <w:bCs/>
                <w:color w:val="000000"/>
                <w:sz w:val="20"/>
                <w:szCs w:val="20"/>
              </w:rPr>
              <w:t>Выполнение работ по ремонту пешеходной дорожки по ул. Горького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7F4273E3" w:rsidR="00541F4C" w:rsidRPr="0023102A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Ганслеп 14, по проекту «Твой проект»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1783880B" w:rsidR="00541F4C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2 174 275,00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62F" w14:textId="77777777" w:rsidR="00F960DA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 xml:space="preserve">26/МК </w:t>
            </w:r>
          </w:p>
          <w:p w14:paraId="28532EDF" w14:textId="16D1788B" w:rsidR="00541F4C" w:rsidRPr="00F92B8F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>10.03.2023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4A4EDFDB" w:rsidR="00541F4C" w:rsidRPr="003A47C7" w:rsidRDefault="0031441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14415">
              <w:rPr>
                <w:bCs/>
                <w:sz w:val="20"/>
                <w:szCs w:val="20"/>
              </w:rPr>
              <w:t xml:space="preserve">Выполнение работ по ремонту </w:t>
            </w:r>
            <w:r w:rsidR="00677E2F">
              <w:rPr>
                <w:bCs/>
                <w:sz w:val="20"/>
                <w:szCs w:val="20"/>
              </w:rPr>
              <w:t>внутри дворового проезда</w:t>
            </w:r>
            <w:r w:rsidRPr="00314415">
              <w:rPr>
                <w:bCs/>
                <w:sz w:val="20"/>
                <w:szCs w:val="20"/>
              </w:rPr>
              <w:t xml:space="preserve"> по ул. Горького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F145A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6BF7312" w14:textId="1BBF1493" w:rsidR="00512510" w:rsidRDefault="0025037C" w:rsidP="00E8417F">
            <w:pPr>
              <w:pStyle w:val="aa"/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37C">
              <w:rPr>
                <w:sz w:val="28"/>
                <w:szCs w:val="28"/>
              </w:rPr>
              <w:t></w:t>
            </w:r>
            <w:r w:rsidRPr="0025037C">
              <w:rPr>
                <w:sz w:val="28"/>
                <w:szCs w:val="28"/>
              </w:rPr>
              <w:tab/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программы формирования </w:t>
            </w:r>
            <w:r w:rsidR="0095287E">
              <w:rPr>
                <w:sz w:val="28"/>
                <w:szCs w:val="28"/>
              </w:rPr>
              <w:t>современной городской среды в рамках реализации федерального проекта «Формирование комфортной городской среды»</w:t>
            </w:r>
            <w:r w:rsidRPr="0025037C">
              <w:rPr>
                <w:sz w:val="28"/>
                <w:szCs w:val="28"/>
              </w:rPr>
              <w:t xml:space="preserve"> </w:t>
            </w:r>
            <w:r w:rsidRPr="0025037C">
              <w:rPr>
                <w:b/>
                <w:bCs/>
                <w:sz w:val="28"/>
                <w:szCs w:val="28"/>
              </w:rPr>
              <w:t>«ФСГС»</w:t>
            </w:r>
            <w:r w:rsidRPr="0025037C">
              <w:rPr>
                <w:sz w:val="28"/>
                <w:szCs w:val="28"/>
              </w:rPr>
              <w:t xml:space="preserve"> на территории городского округа Большой Камень</w:t>
            </w:r>
            <w:r w:rsidR="00293128">
              <w:rPr>
                <w:sz w:val="28"/>
                <w:szCs w:val="28"/>
              </w:rPr>
              <w:t>, ведется расчет смет на экономию</w:t>
            </w:r>
            <w:r w:rsidRPr="0025037C">
              <w:rPr>
                <w:sz w:val="28"/>
                <w:szCs w:val="28"/>
              </w:rPr>
              <w:t>:</w:t>
            </w:r>
          </w:p>
          <w:p w14:paraId="39C846B6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1561"/>
              <w:gridCol w:w="2281"/>
              <w:gridCol w:w="2919"/>
            </w:tblGrid>
            <w:tr w:rsidR="0095287E" w:rsidRPr="00D159AD" w14:paraId="6954459C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B433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Объект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E1B2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Сумма (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рублей.</w:t>
                  </w:r>
                  <w:r w:rsidRPr="00D159AD">
                    <w:rPr>
                      <w:b/>
                      <w:bCs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22FD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№ МК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F5A9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Исполнение</w:t>
                  </w:r>
                </w:p>
              </w:tc>
            </w:tr>
            <w:tr w:rsidR="0095287E" w14:paraId="17A85D5D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5D1E" w14:textId="77777777" w:rsidR="0095287E" w:rsidRPr="00D159AD" w:rsidRDefault="0095287E" w:rsidP="0095287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Итоговая сумма по контрактам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33DF" w14:textId="6048A341" w:rsidR="0095287E" w:rsidRPr="00D159AD" w:rsidRDefault="001A005B" w:rsidP="0095287E">
                  <w:pPr>
                    <w:ind w:left="-112" w:right="-11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7 309 809,00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6C20A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2EACD0" w14:textId="77777777" w:rsidR="0095287E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95287E" w:rsidRPr="003A47C7" w14:paraId="70F15102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7C4C" w14:textId="6301E529" w:rsidR="0095287E" w:rsidRPr="003A47C7" w:rsidRDefault="00706906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06906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освещения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3C56" w14:textId="795BF795" w:rsidR="0095287E" w:rsidRPr="003A47C7" w:rsidRDefault="00706906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706906">
                    <w:rPr>
                      <w:iCs/>
                      <w:sz w:val="22"/>
                    </w:rPr>
                    <w:t>1 403 574,64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3E920" w14:textId="77777777" w:rsid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16/МК</w:t>
                  </w:r>
                </w:p>
                <w:p w14:paraId="0D4EA4CB" w14:textId="39C3516F" w:rsidR="00706906" w:rsidRP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28.02.2023</w:t>
                  </w:r>
                </w:p>
                <w:p w14:paraId="5121BC4D" w14:textId="28DBA4D1" w:rsidR="0095287E" w:rsidRPr="00D159AD" w:rsidRDefault="0095287E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41AF5D" w14:textId="3DF03DE8" w:rsidR="0095287E" w:rsidRPr="003A47C7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Установка декоративных металлических опор со светодиодными светильниками, прокладка кабеля под землей, рытье траншей.</w:t>
                  </w:r>
                </w:p>
              </w:tc>
            </w:tr>
            <w:tr w:rsidR="00706906" w:rsidRPr="003A47C7" w14:paraId="0A15DBA9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9A671" w14:textId="14555D6C" w:rsidR="00706906" w:rsidRPr="0023102A" w:rsidRDefault="00B0023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0023C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пешеходных дорожек, установка МАФ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31BFB" w14:textId="76166B61" w:rsidR="00706906" w:rsidRPr="00F960DA" w:rsidRDefault="00B0023C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B0023C">
                    <w:rPr>
                      <w:iCs/>
                      <w:sz w:val="22"/>
                    </w:rPr>
                    <w:t>5 906 294,16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6C1B" w14:textId="78DCADBC" w:rsid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17/МК</w:t>
                  </w:r>
                </w:p>
                <w:p w14:paraId="7D2A26D2" w14:textId="552052DB" w:rsidR="00706906" w:rsidRP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01.03.2023</w:t>
                  </w:r>
                </w:p>
                <w:p w14:paraId="701571B4" w14:textId="77777777" w:rsidR="00706906" w:rsidRPr="00C76FBE" w:rsidRDefault="00706906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7FA9C" w14:textId="0F78BE66" w:rsidR="00706906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Вырубка аварийных деревьев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, устройство пешеходной дорожки, посадка деревьев, установка МАФов.</w:t>
                  </w:r>
                </w:p>
              </w:tc>
            </w:tr>
          </w:tbl>
          <w:p w14:paraId="6214F89F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3A6B67D" w14:textId="07CC0534" w:rsidR="00512510" w:rsidRPr="008845DE" w:rsidRDefault="008845DE" w:rsidP="008845DE">
            <w:pPr>
              <w:pStyle w:val="aa"/>
              <w:tabs>
                <w:tab w:val="left" w:pos="1156"/>
              </w:tabs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 w:rsidRPr="008845DE">
              <w:rPr>
                <w:sz w:val="28"/>
                <w:szCs w:val="28"/>
              </w:rPr>
              <w:t>В целях приведения муниципальной программы городского округа Большой Камень «Формирование современной городской среды на территории городского округа Большой Камень на 2018-2025 годы», утвержденной постановлением администрации городского округа Большой Камень от 14 декабря 2017 года № 1611, в соответствие с решением Думы городского округа Большой Камень от 30 марта 2023 года № 56 «О внесении изменений в решение Думы городского округа Большой Камень от 15 декабря 2022 года № 35 «О бюджете городского округа Большой Камень на 2023 год и на плановый период 2024 и 2025 годов»</w:t>
            </w:r>
            <w:r>
              <w:rPr>
                <w:sz w:val="28"/>
                <w:szCs w:val="28"/>
              </w:rPr>
              <w:t xml:space="preserve"> внесены изменения в постановление № 1155 от 27.04.2023.</w:t>
            </w:r>
          </w:p>
        </w:tc>
      </w:tr>
    </w:tbl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E346A5">
          <w:type w:val="oddPage"/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728C92DE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E048EC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319AADBB" w:rsidR="003A3928" w:rsidRDefault="003924EE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EA0A6A">
        <w:rPr>
          <w:b/>
          <w:sz w:val="28"/>
          <w:szCs w:val="28"/>
          <w:lang w:eastAsia="ru-RU"/>
        </w:rPr>
        <w:t xml:space="preserve">1 квартал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</w:t>
      </w:r>
      <w:r w:rsidR="00EA0A6A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2E5D18">
        <w:trPr>
          <w:trHeight w:val="146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97AD" w14:textId="77777777" w:rsidR="00DA1E3A" w:rsidRDefault="0044388F" w:rsidP="00333953">
            <w:pPr>
              <w:spacing w:line="276" w:lineRule="auto"/>
              <w:ind w:left="-79" w:right="-108"/>
              <w:jc w:val="center"/>
            </w:pPr>
            <w:r>
              <w:t xml:space="preserve">№ </w:t>
            </w:r>
          </w:p>
          <w:p w14:paraId="3FDBDE8F" w14:textId="4D274B5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Ответственый</w:t>
            </w:r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Рз</w:t>
            </w:r>
          </w:p>
          <w:p w14:paraId="74C0084F" w14:textId="532EA02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16C733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</w:t>
            </w:r>
            <w:r w:rsidR="004607C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161C1181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 w:rsidR="00B422D3">
              <w:rPr>
                <w:color w:val="000000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51EF4AE7" w:rsidR="0044388F" w:rsidRPr="008845DE" w:rsidRDefault="008845DE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125 350.01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54D62972" w:rsidR="0044388F" w:rsidRPr="008542C2" w:rsidRDefault="004607C2" w:rsidP="00126D83">
            <w:pPr>
              <w:spacing w:line="276" w:lineRule="auto"/>
              <w:jc w:val="center"/>
            </w:pPr>
            <w:r>
              <w:t>98 159,67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15F5E1D1" w:rsidR="0044388F" w:rsidRPr="008542C2" w:rsidRDefault="004607C2" w:rsidP="00126D83">
            <w:pPr>
              <w:spacing w:line="276" w:lineRule="auto"/>
              <w:jc w:val="center"/>
            </w:pPr>
            <w:r>
              <w:t>10 109,04</w:t>
            </w:r>
          </w:p>
        </w:tc>
      </w:tr>
      <w:tr w:rsidR="004607C2" w14:paraId="56D3C069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BB6AE70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32A6EA4C" w:rsidR="004607C2" w:rsidRDefault="00B422D3" w:rsidP="004607C2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4607C2" w:rsidRPr="00E426DA" w:rsidRDefault="004607C2" w:rsidP="004607C2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4607C2" w:rsidRPr="00E426DA" w:rsidRDefault="004607C2" w:rsidP="004607C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13F34F96" w:rsidR="004607C2" w:rsidRPr="008845DE" w:rsidRDefault="008845DE" w:rsidP="004607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125 350.01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2C2D13C0" w:rsidR="004607C2" w:rsidRPr="008542C2" w:rsidRDefault="004607C2" w:rsidP="004607C2">
            <w:pPr>
              <w:spacing w:line="276" w:lineRule="auto"/>
              <w:jc w:val="center"/>
            </w:pPr>
            <w:r w:rsidRPr="008A06E3">
              <w:t>98 159,67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48D45136" w:rsidR="004607C2" w:rsidRPr="008542C2" w:rsidRDefault="004607C2" w:rsidP="004607C2">
            <w:pPr>
              <w:spacing w:line="276" w:lineRule="auto"/>
              <w:jc w:val="center"/>
            </w:pPr>
            <w:r w:rsidRPr="008A06E3">
              <w:t>10 109,04</w:t>
            </w:r>
          </w:p>
        </w:tc>
      </w:tr>
      <w:tr w:rsidR="0044388F" w14:paraId="6B36749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5D69760B" w:rsidR="0044388F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7AB9A8F8" w:rsidR="0044388F" w:rsidRPr="008845DE" w:rsidRDefault="008845DE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25 357.60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7F19916E" w:rsidR="0044388F" w:rsidRPr="008542C2" w:rsidRDefault="000F2EE2" w:rsidP="00126D83">
            <w:pPr>
              <w:spacing w:line="276" w:lineRule="auto"/>
              <w:jc w:val="center"/>
            </w:pPr>
            <w:r>
              <w:t>20 505,51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0E6BBAD0" w:rsidR="0044388F" w:rsidRPr="008542C2" w:rsidRDefault="000F2EE2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F29A419" w14:textId="77777777" w:rsidTr="004607C2">
        <w:trPr>
          <w:gridAfter w:val="1"/>
          <w:wAfter w:w="15" w:type="dxa"/>
          <w:cantSplit/>
          <w:trHeight w:val="49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3BA39B8C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4607C2">
        <w:trPr>
          <w:gridAfter w:val="1"/>
          <w:wAfter w:w="15" w:type="dxa"/>
          <w:cantSplit/>
          <w:trHeight w:val="5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08AE69E8" w:rsidR="00783646" w:rsidRDefault="000F2EE2" w:rsidP="00ED3EDB">
            <w:pPr>
              <w:spacing w:line="276" w:lineRule="auto"/>
              <w:jc w:val="center"/>
            </w:pPr>
            <w:r>
              <w:t>70,02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7FFDFE25" w:rsidR="00783646" w:rsidRDefault="000F2EE2" w:rsidP="00ED3EDB">
            <w:pPr>
              <w:spacing w:line="276" w:lineRule="auto"/>
              <w:jc w:val="center"/>
            </w:pPr>
            <w:r>
              <w:t>0,62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3981F842" w:rsidR="00783646" w:rsidRDefault="000F2EE2" w:rsidP="00ED3EDB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77C06600" w14:textId="77777777" w:rsidTr="004607C2">
        <w:trPr>
          <w:gridAfter w:val="1"/>
          <w:wAfter w:w="15" w:type="dxa"/>
          <w:cantSplit/>
          <w:trHeight w:val="11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318C13D0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4607C2">
        <w:trPr>
          <w:gridAfter w:val="1"/>
          <w:wAfter w:w="15" w:type="dxa"/>
          <w:cantSplit/>
          <w:trHeight w:val="698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607C2">
        <w:trPr>
          <w:gridAfter w:val="1"/>
          <w:wAfter w:w="15" w:type="dxa"/>
          <w:cantSplit/>
          <w:trHeight w:val="549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4156D33C" w:rsidR="00E346A5" w:rsidRPr="00280367" w:rsidRDefault="00B422D3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03C8A538" w:rsidR="00E346A5" w:rsidRPr="008845DE" w:rsidRDefault="008845DE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24 596.87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37187236" w:rsidR="00E346A5" w:rsidRDefault="000F2EE2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794CD0B1" w:rsidR="00E346A5" w:rsidRDefault="000F2EE2" w:rsidP="00ED3EDB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3B181E1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4D405098" w:rsidR="00E346A5" w:rsidRPr="008845DE" w:rsidRDefault="008845DE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760.73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6E2B8C2C" w:rsidR="00E346A5" w:rsidRPr="004D341B" w:rsidRDefault="0095065A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67E9235F" w:rsidR="00E346A5" w:rsidRPr="004D341B" w:rsidRDefault="00E346A5" w:rsidP="00126D83">
            <w:pPr>
              <w:spacing w:line="276" w:lineRule="auto"/>
              <w:jc w:val="center"/>
            </w:pPr>
          </w:p>
        </w:tc>
      </w:tr>
      <w:tr w:rsidR="00E346A5" w14:paraId="40B5B6B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4376F4AA" w:rsidR="00E346A5" w:rsidRDefault="00E346A5" w:rsidP="00126D8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506065F4" w:rsidR="00E346A5" w:rsidRDefault="00400736" w:rsidP="00126D83">
            <w:pPr>
              <w:spacing w:line="276" w:lineRule="auto"/>
              <w:jc w:val="center"/>
            </w:pPr>
            <w:r>
              <w:t>90,29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56922A1C" w:rsidR="00E346A5" w:rsidRDefault="0040073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7BB9245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3760C01F" w:rsidR="0044388F" w:rsidRDefault="0044388F" w:rsidP="00126D83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360905B7" w:rsidR="0044388F" w:rsidRPr="004D341B" w:rsidRDefault="00400736" w:rsidP="00126D83">
            <w:pPr>
              <w:spacing w:line="276" w:lineRule="auto"/>
              <w:jc w:val="center"/>
            </w:pPr>
            <w:r>
              <w:t>8 938,71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519B2636" w:rsidR="0044388F" w:rsidRPr="004D341B" w:rsidRDefault="00400736" w:rsidP="00ED3EDB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F8FEA6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089C25E9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750AA446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5285B144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1E38AC90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45445B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232A4352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78911B03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1A6A0DCC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3DBD38D8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90ACD98" w14:textId="77777777" w:rsidTr="004607C2">
        <w:trPr>
          <w:gridAfter w:val="1"/>
          <w:wAfter w:w="15" w:type="dxa"/>
          <w:cantSplit/>
          <w:trHeight w:val="60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54171F1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173538C7" w:rsidR="00783646" w:rsidRPr="00280367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607C2">
        <w:trPr>
          <w:gridAfter w:val="1"/>
          <w:wAfter w:w="15" w:type="dxa"/>
          <w:cantSplit/>
          <w:trHeight w:val="66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244177D1" w:rsidR="00783646" w:rsidRDefault="0061741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65A235E8" w:rsidR="00783646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4DA73888" w:rsidR="00783646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2F1F93A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1C1000A" w:rsidR="0044388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4FE6E5F1" w:rsidR="0044388F" w:rsidRPr="008845DE" w:rsidRDefault="00617413" w:rsidP="00333953">
            <w:pPr>
              <w:spacing w:line="276" w:lineRule="auto"/>
              <w:jc w:val="center"/>
              <w:rPr>
                <w:lang w:val="en-US"/>
              </w:rPr>
            </w:pPr>
            <w:r>
              <w:t>12</w:t>
            </w:r>
            <w:r w:rsidR="008845DE">
              <w:t> </w:t>
            </w:r>
            <w:r w:rsidR="008845DE">
              <w:rPr>
                <w:lang w:val="en-US"/>
              </w:rPr>
              <w:t>560.24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299C9667" w:rsidR="0044388F" w:rsidRPr="00CC7939" w:rsidRDefault="00617413" w:rsidP="00333953">
            <w:pPr>
              <w:spacing w:line="276" w:lineRule="auto"/>
              <w:jc w:val="center"/>
            </w:pPr>
            <w:r>
              <w:t>12 792,21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5B337B77" w:rsidR="0044388F" w:rsidRPr="00CC7939" w:rsidRDefault="00617413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617413" w14:paraId="6FE4ABBD" w14:textId="77777777" w:rsidTr="00617413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617413" w:rsidRPr="0049065F" w:rsidRDefault="00617413" w:rsidP="0061741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617413" w:rsidRPr="00DD0D67" w:rsidRDefault="00617413" w:rsidP="0061741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1FA96DA8" w:rsidR="00617413" w:rsidRDefault="00617413" w:rsidP="0061741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617413" w:rsidRPr="00333953" w:rsidRDefault="00617413" w:rsidP="0061741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617413" w:rsidRDefault="00617413" w:rsidP="0061741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617413" w:rsidRDefault="00617413" w:rsidP="0061741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617413" w:rsidRDefault="00617413" w:rsidP="00617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43F5A267" w:rsidR="00617413" w:rsidRPr="008845DE" w:rsidRDefault="00617413" w:rsidP="00617413">
            <w:pPr>
              <w:spacing w:line="276" w:lineRule="auto"/>
              <w:jc w:val="center"/>
              <w:rPr>
                <w:lang w:val="en-US"/>
              </w:rPr>
            </w:pPr>
            <w:r w:rsidRPr="00540033">
              <w:t>12</w:t>
            </w:r>
            <w:r w:rsidR="008845DE">
              <w:t> </w:t>
            </w:r>
            <w:r w:rsidR="008845DE">
              <w:rPr>
                <w:lang w:val="en-US"/>
              </w:rPr>
              <w:t>560.24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72266E9B" w:rsidR="00617413" w:rsidRPr="00CC7939" w:rsidRDefault="00617413" w:rsidP="00617413">
            <w:pPr>
              <w:spacing w:line="276" w:lineRule="auto"/>
              <w:jc w:val="center"/>
            </w:pPr>
            <w:r w:rsidRPr="00540033">
              <w:t>12 792,21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476E1DB4" w:rsidR="00617413" w:rsidRPr="00CC7939" w:rsidRDefault="00617413" w:rsidP="00617413">
            <w:pPr>
              <w:spacing w:line="276" w:lineRule="auto"/>
              <w:jc w:val="center"/>
            </w:pPr>
            <w:r w:rsidRPr="00540033">
              <w:t>0,00</w:t>
            </w:r>
          </w:p>
        </w:tc>
      </w:tr>
      <w:tr w:rsidR="0044388F" w14:paraId="001715A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1E1E6450" w:rsidR="0044388F" w:rsidRPr="000423E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3F85642F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16466A52" w:rsidR="0044388F" w:rsidRDefault="0044388F" w:rsidP="00333953">
            <w:pPr>
              <w:spacing w:line="276" w:lineRule="auto"/>
              <w:jc w:val="center"/>
            </w:pPr>
            <w:r>
              <w:t>29 700,00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1DA618B0" w:rsidR="0044388F" w:rsidRDefault="0044388F" w:rsidP="00333953">
            <w:pPr>
              <w:spacing w:line="276" w:lineRule="auto"/>
              <w:jc w:val="center"/>
            </w:pPr>
            <w:r>
              <w:t>29 700,00</w:t>
            </w:r>
          </w:p>
        </w:tc>
      </w:tr>
      <w:tr w:rsidR="00783646" w14:paraId="47EE2E97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6617B505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63C626C3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87 432.17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349C0144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64 861,95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67FCD21C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10 109,04</w:t>
            </w:r>
          </w:p>
        </w:tc>
      </w:tr>
      <w:tr w:rsidR="00783646" w14:paraId="3B7BA73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73E2960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31D64B7F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36 675.06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222AB202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20 691,56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29FD6563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3 671,17</w:t>
            </w:r>
          </w:p>
        </w:tc>
      </w:tr>
      <w:tr w:rsidR="00783646" w14:paraId="76D1C660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4F34599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5B1F80C3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21 237.51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6B6F9F81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21 237,51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31CB621A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0A21">
              <w:rPr>
                <w:sz w:val="24"/>
                <w:szCs w:val="24"/>
              </w:rPr>
              <w:t> 416,95</w:t>
            </w:r>
          </w:p>
        </w:tc>
      </w:tr>
      <w:tr w:rsidR="00783646" w14:paraId="3DDF781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6D1BA74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7662191F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13 113.40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185D12DB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6 795,19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0CCF5573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784,89</w:t>
            </w:r>
          </w:p>
        </w:tc>
      </w:tr>
      <w:tr w:rsidR="00783646" w14:paraId="7C14AF6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40A5F667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52268C00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6 029.86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23E14937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1D9B9343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485,10</w:t>
            </w:r>
          </w:p>
        </w:tc>
      </w:tr>
      <w:tr w:rsidR="00783646" w14:paraId="1DE314A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6CA0AAC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04016E38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2 801.07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260D41E2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17EBF76C" w:rsidR="00783646" w:rsidRPr="00783646" w:rsidRDefault="00880A2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297,96</w:t>
            </w:r>
          </w:p>
        </w:tc>
      </w:tr>
      <w:tr w:rsidR="00783646" w14:paraId="5A858D32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3FE3597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68372CC8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4 687.02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6CC781D5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1FF10D49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1 156,18</w:t>
            </w:r>
          </w:p>
        </w:tc>
      </w:tr>
      <w:tr w:rsidR="00783646" w14:paraId="044CED68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2F62574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282C68EB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2 316.70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254C3E66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0D960504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296,80</w:t>
            </w:r>
          </w:p>
        </w:tc>
      </w:tr>
      <w:tr w:rsidR="00783646" w14:paraId="62745B1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46FC283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63E2B43A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571.55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470D120F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25816F0D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01584811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534D9956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326CE63D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4BAE3652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12F164A2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7391CD2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57712A3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5A84F448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5D4BD2CB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4859A559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478A0FE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336" w14:textId="4A6E5B7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7D36ACC4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3B5607AA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781DD400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57708024" w14:textId="2B5AFA17" w:rsidR="000964E6" w:rsidRDefault="000964E6" w:rsidP="000964E6">
      <w:pPr>
        <w:rPr>
          <w:sz w:val="28"/>
          <w:szCs w:val="28"/>
        </w:rPr>
      </w:pPr>
    </w:p>
    <w:p w14:paraId="5C390205" w14:textId="6DC665C6" w:rsidR="00EA0A6A" w:rsidRDefault="00EA0A6A" w:rsidP="000964E6">
      <w:pPr>
        <w:rPr>
          <w:sz w:val="28"/>
          <w:szCs w:val="28"/>
        </w:rPr>
      </w:pPr>
    </w:p>
    <w:p w14:paraId="6F3B503E" w14:textId="77777777" w:rsidR="00671716" w:rsidRDefault="00671716" w:rsidP="000964E6">
      <w:pPr>
        <w:rPr>
          <w:sz w:val="28"/>
          <w:szCs w:val="28"/>
        </w:rPr>
      </w:pPr>
    </w:p>
    <w:p w14:paraId="73DAA53D" w14:textId="027B0ABE" w:rsidR="00EA0A6A" w:rsidRDefault="00EA0A6A" w:rsidP="00EA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7F493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2018-2025 годы» </w:t>
      </w:r>
    </w:p>
    <w:p w14:paraId="2DB774F7" w14:textId="7242AC43" w:rsid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 xml:space="preserve">за </w:t>
      </w:r>
      <w:r w:rsidR="00EA0A6A">
        <w:rPr>
          <w:b/>
          <w:color w:val="000000"/>
          <w:sz w:val="28"/>
          <w:szCs w:val="28"/>
          <w:u w:val="single"/>
        </w:rPr>
        <w:t xml:space="preserve">1 квартал </w:t>
      </w:r>
      <w:r w:rsidRPr="00480A85">
        <w:rPr>
          <w:b/>
          <w:color w:val="000000"/>
          <w:sz w:val="28"/>
          <w:szCs w:val="28"/>
          <w:u w:val="single"/>
        </w:rPr>
        <w:t>202</w:t>
      </w:r>
      <w:r w:rsidR="00EA0A6A">
        <w:rPr>
          <w:b/>
          <w:color w:val="000000"/>
          <w:sz w:val="28"/>
          <w:szCs w:val="28"/>
          <w:u w:val="single"/>
        </w:rPr>
        <w:t>3</w:t>
      </w:r>
      <w:r w:rsidRPr="00480A85">
        <w:rPr>
          <w:b/>
          <w:color w:val="000000"/>
          <w:sz w:val="28"/>
          <w:szCs w:val="28"/>
          <w:u w:val="single"/>
        </w:rPr>
        <w:t xml:space="preserve"> года</w:t>
      </w:r>
    </w:p>
    <w:p w14:paraId="02D78233" w14:textId="658661C8" w:rsidR="00DD3752" w:rsidRDefault="00DD3752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6F622D64" w14:textId="24743936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19C3850A" w14:textId="7CD3A1DA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6022" w:type="dxa"/>
        <w:tblInd w:w="-714" w:type="dxa"/>
        <w:tblLook w:val="04A0" w:firstRow="1" w:lastRow="0" w:firstColumn="1" w:lastColumn="0" w:noHBand="0" w:noVBand="1"/>
      </w:tblPr>
      <w:tblGrid>
        <w:gridCol w:w="1014"/>
        <w:gridCol w:w="2709"/>
        <w:gridCol w:w="1741"/>
        <w:gridCol w:w="1741"/>
        <w:gridCol w:w="1741"/>
        <w:gridCol w:w="1523"/>
        <w:gridCol w:w="1531"/>
        <w:gridCol w:w="1537"/>
        <w:gridCol w:w="2485"/>
      </w:tblGrid>
      <w:tr w:rsidR="00E33E1C" w:rsidRPr="00DD517F" w14:paraId="2FB06E3F" w14:textId="77777777" w:rsidTr="00E33E1C">
        <w:trPr>
          <w:tblHeader/>
        </w:trPr>
        <w:tc>
          <w:tcPr>
            <w:tcW w:w="1014" w:type="dxa"/>
            <w:vMerge w:val="restart"/>
          </w:tcPr>
          <w:p w14:paraId="3F52ACFA" w14:textId="38AB2702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07E51DF4" w14:textId="77777777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14:paraId="61C2D20D" w14:textId="7BBAC79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подпрограммы, основного мероприятия, контрольного события</w:t>
            </w:r>
          </w:p>
        </w:tc>
        <w:tc>
          <w:tcPr>
            <w:tcW w:w="3482" w:type="dxa"/>
            <w:gridSpan w:val="2"/>
          </w:tcPr>
          <w:p w14:paraId="6BC4CAB1" w14:textId="70619957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3264" w:type="dxa"/>
            <w:gridSpan w:val="2"/>
          </w:tcPr>
          <w:p w14:paraId="6F91F63C" w14:textId="7592D340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068" w:type="dxa"/>
            <w:gridSpan w:val="2"/>
          </w:tcPr>
          <w:p w14:paraId="1BC83FD2" w14:textId="61534CBC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5" w:type="dxa"/>
          </w:tcPr>
          <w:p w14:paraId="6C450A7E" w14:textId="3278DAD8" w:rsidR="005B0B4F" w:rsidRPr="005B0B4F" w:rsidRDefault="005B0B4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5773AA" w:rsidRPr="00DD517F" w14:paraId="3BF4E152" w14:textId="77777777" w:rsidTr="00E33E1C">
        <w:trPr>
          <w:tblHeader/>
        </w:trPr>
        <w:tc>
          <w:tcPr>
            <w:tcW w:w="1014" w:type="dxa"/>
            <w:vMerge/>
          </w:tcPr>
          <w:p w14:paraId="1E824513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06A0A9BF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9CAE92" w14:textId="1CD630B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70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741" w:type="dxa"/>
          </w:tcPr>
          <w:p w14:paraId="01E1FAFF" w14:textId="09BC91A6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31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41" w:type="dxa"/>
          </w:tcPr>
          <w:p w14:paraId="5566C7F3" w14:textId="6A18226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23" w:type="dxa"/>
          </w:tcPr>
          <w:p w14:paraId="6311A1C6" w14:textId="527FCA55" w:rsidR="005B0B4F" w:rsidRPr="005B0B4F" w:rsidRDefault="005B0B4F" w:rsidP="00D73DB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dxa"/>
          </w:tcPr>
          <w:p w14:paraId="36781A5F" w14:textId="500FD3C3" w:rsidR="005B0B4F" w:rsidRPr="005B0B4F" w:rsidRDefault="005B0B4F" w:rsidP="002D0ABF">
            <w:pPr>
              <w:tabs>
                <w:tab w:val="center" w:pos="479"/>
                <w:tab w:val="right" w:pos="9355"/>
              </w:tabs>
              <w:ind w:left="54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533" w:type="dxa"/>
          </w:tcPr>
          <w:p w14:paraId="38988880" w14:textId="7F20697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2485" w:type="dxa"/>
          </w:tcPr>
          <w:p w14:paraId="4EB9761C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3E1C" w:rsidRPr="00DD517F" w14:paraId="41BBCA81" w14:textId="77777777" w:rsidTr="00E33E1C">
        <w:trPr>
          <w:tblHeader/>
        </w:trPr>
        <w:tc>
          <w:tcPr>
            <w:tcW w:w="1014" w:type="dxa"/>
          </w:tcPr>
          <w:p w14:paraId="3C74D5C4" w14:textId="7D1FC20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93984E9" w14:textId="46632FC1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5EACCE23" w14:textId="662BD55B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14:paraId="266CF958" w14:textId="3AA4E08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14:paraId="3DA67CA3" w14:textId="62462DB3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3708409F" w14:textId="39540EA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2A3F192" w14:textId="68C23830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14:paraId="767757C3" w14:textId="7DF2736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14:paraId="5B6EB8FE" w14:textId="594170A9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3E1C" w:rsidRPr="00DD517F" w14:paraId="2E96606C" w14:textId="77777777" w:rsidTr="00E33E1C">
        <w:tc>
          <w:tcPr>
            <w:tcW w:w="1014" w:type="dxa"/>
          </w:tcPr>
          <w:p w14:paraId="5C5495B9" w14:textId="15212394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</w:t>
            </w:r>
          </w:p>
        </w:tc>
        <w:tc>
          <w:tcPr>
            <w:tcW w:w="2709" w:type="dxa"/>
          </w:tcPr>
          <w:p w14:paraId="3400B266" w14:textId="335EACFF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741" w:type="dxa"/>
          </w:tcPr>
          <w:p w14:paraId="19C8C4E1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635ACB3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142F3B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3059E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999B42C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58A1DA0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435CA1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28F6CCE0" w14:textId="77777777" w:rsidTr="00E33E1C">
        <w:tc>
          <w:tcPr>
            <w:tcW w:w="1014" w:type="dxa"/>
          </w:tcPr>
          <w:p w14:paraId="59FDCC13" w14:textId="3FB8F0B9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1.1</w:t>
            </w:r>
          </w:p>
        </w:tc>
        <w:tc>
          <w:tcPr>
            <w:tcW w:w="2709" w:type="dxa"/>
          </w:tcPr>
          <w:p w14:paraId="788AE19F" w14:textId="34F7C332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741" w:type="dxa"/>
          </w:tcPr>
          <w:p w14:paraId="02FE801C" w14:textId="200834C6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741" w:type="dxa"/>
          </w:tcPr>
          <w:p w14:paraId="788562A6" w14:textId="75DD6113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30266827" w14:textId="48E20B3D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523" w:type="dxa"/>
          </w:tcPr>
          <w:p w14:paraId="4C7675A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78CB7E5" w14:textId="3A8ACFD1" w:rsidR="005631AF" w:rsidRPr="00E33E1C" w:rsidRDefault="005631AF" w:rsidP="00F36D54">
            <w:pPr>
              <w:tabs>
                <w:tab w:val="left" w:pos="621"/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Заключено 2 муниципальных контракта</w:t>
            </w:r>
          </w:p>
        </w:tc>
        <w:tc>
          <w:tcPr>
            <w:tcW w:w="1533" w:type="dxa"/>
          </w:tcPr>
          <w:p w14:paraId="6C77D4C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2B01F4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377C6840" w14:textId="77777777" w:rsidTr="00E33E1C">
        <w:tc>
          <w:tcPr>
            <w:tcW w:w="1014" w:type="dxa"/>
          </w:tcPr>
          <w:p w14:paraId="1F1E820C" w14:textId="0764B34C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1.2</w:t>
            </w:r>
          </w:p>
        </w:tc>
        <w:tc>
          <w:tcPr>
            <w:tcW w:w="2709" w:type="dxa"/>
          </w:tcPr>
          <w:p w14:paraId="706FC393" w14:textId="3D3F170B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741" w:type="dxa"/>
          </w:tcPr>
          <w:p w14:paraId="0AAEC79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E2C39AE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1ADC724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2BD7E86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AABE1B3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5EFE7627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07A61C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D94893" w14:textId="77777777" w:rsidTr="00E33E1C">
        <w:tc>
          <w:tcPr>
            <w:tcW w:w="1014" w:type="dxa"/>
          </w:tcPr>
          <w:p w14:paraId="1EDA82C2" w14:textId="24A1A4AD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1.3</w:t>
            </w:r>
          </w:p>
        </w:tc>
        <w:tc>
          <w:tcPr>
            <w:tcW w:w="2709" w:type="dxa"/>
          </w:tcPr>
          <w:p w14:paraId="3FD70A71" w14:textId="68373FDC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территорий, детских и спортивных площадок(оборудование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741" w:type="dxa"/>
          </w:tcPr>
          <w:p w14:paraId="37B87335" w14:textId="2A99D1E9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01.05.2023</w:t>
            </w:r>
          </w:p>
        </w:tc>
        <w:tc>
          <w:tcPr>
            <w:tcW w:w="1741" w:type="dxa"/>
          </w:tcPr>
          <w:p w14:paraId="3A289025" w14:textId="6A169C3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412EB7C1" w14:textId="0073587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13.04.2023</w:t>
            </w:r>
          </w:p>
        </w:tc>
        <w:tc>
          <w:tcPr>
            <w:tcW w:w="1523" w:type="dxa"/>
          </w:tcPr>
          <w:p w14:paraId="384C389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5F22B0CC" w14:textId="6414FA48" w:rsidR="00BB2878" w:rsidRPr="00E33E1C" w:rsidRDefault="00BB2878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Заключение контрактов</w:t>
            </w:r>
          </w:p>
        </w:tc>
        <w:tc>
          <w:tcPr>
            <w:tcW w:w="1533" w:type="dxa"/>
          </w:tcPr>
          <w:p w14:paraId="50E55CB2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A2209A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2142A4" w14:textId="77777777" w:rsidTr="00E33E1C">
        <w:tc>
          <w:tcPr>
            <w:tcW w:w="1014" w:type="dxa"/>
          </w:tcPr>
          <w:p w14:paraId="03218407" w14:textId="67C75B26" w:rsidR="00BB2878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1.4</w:t>
            </w:r>
          </w:p>
        </w:tc>
        <w:tc>
          <w:tcPr>
            <w:tcW w:w="2709" w:type="dxa"/>
          </w:tcPr>
          <w:p w14:paraId="37D2C002" w14:textId="7E4C848E" w:rsidR="00BB2878" w:rsidRPr="00E33E1C" w:rsidRDefault="00FC4EB9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741" w:type="dxa"/>
          </w:tcPr>
          <w:p w14:paraId="2B1CE0CD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DE8DB5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932407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57DEE14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1C7448EA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341E0BB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FB4CCC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0DA2AFC8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92B" w14:textId="77777777" w:rsidR="00FC4EB9" w:rsidRPr="00E33E1C" w:rsidRDefault="00FC4EB9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1.5</w:t>
            </w:r>
          </w:p>
          <w:p w14:paraId="775CCA07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D9F" w14:textId="031D59DD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Строительство парка культуры и отдыха по ул. Андреевская</w:t>
            </w:r>
          </w:p>
        </w:tc>
        <w:tc>
          <w:tcPr>
            <w:tcW w:w="1741" w:type="dxa"/>
          </w:tcPr>
          <w:p w14:paraId="73DD48F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B464F7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363EA71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4B25B2D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004AA805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4B1C66F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A7C0F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30C8F46D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329" w14:textId="180D34DA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66" w14:textId="4DB14033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741" w:type="dxa"/>
          </w:tcPr>
          <w:p w14:paraId="4D4A117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D8D9D5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CD8C2AE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2B165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A7D92E3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7E78E4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ED0F16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77CBF886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463" w14:textId="23F8CD6E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D4" w14:textId="77777777" w:rsidR="00FC4EB9" w:rsidRPr="00E33E1C" w:rsidRDefault="00FC4EB9" w:rsidP="00F36D54">
            <w:pPr>
              <w:spacing w:line="276" w:lineRule="auto"/>
              <w:ind w:right="-6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Основное мероприятие</w:t>
            </w:r>
          </w:p>
          <w:p w14:paraId="50AAE3D6" w14:textId="2C188EB4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741" w:type="dxa"/>
          </w:tcPr>
          <w:p w14:paraId="46F37B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5E5541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9D7C3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583750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F2E181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365DFB6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E824CD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20B2908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BC9" w14:textId="6D139D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11" w14:textId="249F048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52" w14:textId="037E56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01.03.2023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7C8" w14:textId="20D9F421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30.08.2023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F3" w14:textId="64775FA4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03.04.2023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C6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CAF" w14:textId="529D059F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13" w14:textId="6CED85F1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№ 05706000-1-2023-006</w:t>
            </w:r>
          </w:p>
        </w:tc>
        <w:tc>
          <w:tcPr>
            <w:tcW w:w="2485" w:type="dxa"/>
          </w:tcPr>
          <w:p w14:paraId="60831B1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0F39B64A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06" w14:textId="7F8EC2D2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92" w14:textId="22D4DD5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</w:tc>
        <w:tc>
          <w:tcPr>
            <w:tcW w:w="1741" w:type="dxa"/>
          </w:tcPr>
          <w:p w14:paraId="0E23309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70AD0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4FC86BA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6C98DED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D56766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3" w:type="dxa"/>
          </w:tcPr>
          <w:p w14:paraId="0909BEFE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5F0BAC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56FBFE2E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E31" w14:textId="5B3D01FD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75" w14:textId="4E823282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741" w:type="dxa"/>
          </w:tcPr>
          <w:p w14:paraId="5909DC2F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A50D84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A852602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210FDF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90CD40A" w14:textId="1C9B691C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Заключение контрактов</w:t>
            </w:r>
          </w:p>
        </w:tc>
        <w:tc>
          <w:tcPr>
            <w:tcW w:w="1533" w:type="dxa"/>
          </w:tcPr>
          <w:p w14:paraId="7C2F75E5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3CAD28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7BE9D6BC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24" w14:textId="2E9E9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BA9" w14:textId="77777777" w:rsidR="007619D0" w:rsidRPr="00E33E1C" w:rsidRDefault="007619D0" w:rsidP="00F36D54">
            <w:pPr>
              <w:ind w:right="-67"/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объектов благоустройства</w:t>
            </w:r>
          </w:p>
          <w:p w14:paraId="0848A9F4" w14:textId="77777777" w:rsidR="007619D0" w:rsidRPr="00E33E1C" w:rsidRDefault="007619D0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631" w14:textId="6462627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20.01.2023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A9E" w14:textId="2D6807F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B1" w14:textId="0B0619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21.01.2023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4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306" w14:textId="6D561395" w:rsidR="007619D0" w:rsidRPr="00E33E1C" w:rsidRDefault="007619D0" w:rsidP="00E33E1C">
            <w:pPr>
              <w:spacing w:line="276" w:lineRule="auto"/>
              <w:ind w:left="-82" w:right="-134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13 муниципальных</w:t>
            </w:r>
          </w:p>
          <w:p w14:paraId="6B94A2CC" w14:textId="1A3A33C4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контрактов</w:t>
            </w:r>
          </w:p>
        </w:tc>
        <w:tc>
          <w:tcPr>
            <w:tcW w:w="1533" w:type="dxa"/>
          </w:tcPr>
          <w:p w14:paraId="40365C6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084A63B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15D3180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E3" w14:textId="032320B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4F8" w14:textId="77777777" w:rsidR="007619D0" w:rsidRPr="00E33E1C" w:rsidRDefault="007619D0" w:rsidP="00E33E1C">
            <w:pPr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земель общего пользования</w:t>
            </w:r>
          </w:p>
          <w:p w14:paraId="7ECF3F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7C1" w14:textId="574A84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7FE" w14:textId="60D4D2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63B" w14:textId="5FA732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0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50" w14:textId="2C4CFFA9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Заключено 11муниципальных контрактов</w:t>
            </w:r>
          </w:p>
        </w:tc>
        <w:tc>
          <w:tcPr>
            <w:tcW w:w="1533" w:type="dxa"/>
          </w:tcPr>
          <w:p w14:paraId="4935A6CA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2A4C6F7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7E5C309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26D" w14:textId="20F8B556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E7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объектов озеленения</w:t>
            </w:r>
          </w:p>
          <w:p w14:paraId="0EA41C8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CD3" w14:textId="4EF1D9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4F" w14:textId="2F27B3FB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156" w14:textId="21307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51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4F" w14:textId="777777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043BA4BD" w14:textId="273211AA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F2B97A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66626A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1C54B5D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E08" w14:textId="77777777" w:rsidR="007619D0" w:rsidRPr="00E33E1C" w:rsidRDefault="007619D0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3.4.</w:t>
            </w:r>
          </w:p>
          <w:p w14:paraId="1E46490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A1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мест захоронений (кладбищ)</w:t>
            </w:r>
          </w:p>
          <w:p w14:paraId="096D7CA6" w14:textId="77777777" w:rsidR="007619D0" w:rsidRPr="00E33E1C" w:rsidRDefault="007619D0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89F" w14:textId="3C2FB4D1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1" w14:textId="0D387D30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15.11.2023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801" w14:textId="4B2743F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26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8CE1" w14:textId="77777777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7D067E84" w14:textId="45377824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D30981E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48B501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0457DC1D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F6" w14:textId="7C08E63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2C" w14:textId="7C742CA8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DE7" w14:textId="0FE22C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01.02.2023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A66" w14:textId="72C7AF5E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07.10.2023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C" w14:textId="719FA47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31.05.202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2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DBED" w14:textId="77777777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21DD1793" w14:textId="0882D3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39DE2E2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9D80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C3AD243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72F" w14:textId="6CD8B37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8F1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0AAC626D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5E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5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10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F48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544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05F8E22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0829D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48A505AE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07E" w14:textId="1BF2695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9DE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673186A0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4B2" w14:textId="0B476CA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213" w14:textId="4E1F344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B7A" w14:textId="1E2669A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1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0DC7" w14:textId="7777777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3161281A" w14:textId="1D6A75C5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3" w:type="dxa"/>
          </w:tcPr>
          <w:p w14:paraId="774C3D6E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2DD8E3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39F08F19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27" w14:textId="64D2DBB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07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8F4F971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99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88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085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1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4D7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7969DD6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D60E9A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3F33267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FC" w14:textId="76ADB86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8AA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Ремонт объектов благоустройства</w:t>
            </w:r>
          </w:p>
          <w:p w14:paraId="2957CBAC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BF6" w14:textId="0D1B1940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DD" w14:textId="63A4552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A6" w14:textId="3263F1FB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08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184" w14:textId="3B0B189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 1</w:t>
            </w:r>
          </w:p>
          <w:p w14:paraId="520C704B" w14:textId="7C13365D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</w:t>
            </w:r>
            <w:r w:rsidR="007F4932">
              <w:rPr>
                <w:sz w:val="22"/>
              </w:rPr>
              <w:t>й</w:t>
            </w:r>
            <w:r w:rsidRPr="00E33E1C">
              <w:rPr>
                <w:sz w:val="22"/>
              </w:rPr>
              <w:t xml:space="preserve"> контракт</w:t>
            </w:r>
          </w:p>
        </w:tc>
        <w:tc>
          <w:tcPr>
            <w:tcW w:w="1533" w:type="dxa"/>
          </w:tcPr>
          <w:p w14:paraId="423CCD1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1945E52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6D6D82E3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0BC" w14:textId="48624B0E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AD7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Расходы на приобретение основных средств</w:t>
            </w:r>
          </w:p>
          <w:p w14:paraId="4B6F7A71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B5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DB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93C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35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EAEC" w14:textId="77777777" w:rsidR="005773AA" w:rsidRPr="00E33E1C" w:rsidRDefault="005773AA" w:rsidP="00E33E1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3A1D456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FFCB9B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49079031" w14:textId="77777777" w:rsidTr="00E33E1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ADC" w14:textId="046C3362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5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Проведение городских конкурсов "Лучший двор города"</w:t>
            </w:r>
          </w:p>
          <w:p w14:paraId="453FC6C3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390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44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EF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21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DFBD" w14:textId="77777777" w:rsidR="005773AA" w:rsidRPr="00E33E1C" w:rsidRDefault="005773AA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3" w:type="dxa"/>
          </w:tcPr>
          <w:p w14:paraId="000F3A9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47800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</w:tbl>
    <w:p w14:paraId="5DF52480" w14:textId="20862987" w:rsidR="005315B5" w:rsidRPr="00DD517F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Cs/>
          <w:color w:val="000000"/>
          <w:sz w:val="28"/>
          <w:szCs w:val="28"/>
        </w:rPr>
      </w:pPr>
    </w:p>
    <w:p w14:paraId="55F3F084" w14:textId="0A5ED4F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79E786CB" w14:textId="422B077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p w14:paraId="4F2D195E" w14:textId="36719173" w:rsidR="00480A85" w:rsidRDefault="0067171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3DE5C025" w14:textId="77777777" w:rsidR="00790E74" w:rsidRDefault="00790E74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5523A9C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132C4A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7AC2C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7D72C5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3C1A4FE" w14:textId="5ECD6C5F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9C36529" w14:textId="280C97E8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62C7A19" w14:textId="7354CA40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6DFE9CC" w14:textId="2718E3FE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F598D" w14:textId="794B1444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0556EB0" w14:textId="78843039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23AF631" w14:textId="2B037677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EE483B5" w14:textId="5F9D8461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8EC5DF9" w14:textId="5EDDE00A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8BD86" w14:textId="0819879F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6749FB9" w14:textId="5320688D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D57DC17" w14:textId="4EA3234A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38DABEA" w14:textId="4D092EA3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744EFC01" w14:textId="77777777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2021DD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7163721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AAC061" w14:textId="3BDE37FA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lastRenderedPageBreak/>
        <w:t>ОТЧЕТ</w:t>
      </w:r>
    </w:p>
    <w:p w14:paraId="22A30D20" w14:textId="2DF3CB3E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 xml:space="preserve">Большой Камень на 2018-2025 годы» </w:t>
      </w:r>
    </w:p>
    <w:p w14:paraId="4680EB6F" w14:textId="346F3B32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 xml:space="preserve">за </w:t>
      </w:r>
      <w:r w:rsidR="00491DDE">
        <w:rPr>
          <w:b/>
          <w:bCs/>
          <w:color w:val="000000"/>
          <w:szCs w:val="26"/>
          <w:lang w:eastAsia="ru-RU"/>
        </w:rPr>
        <w:t xml:space="preserve">1 квартал </w:t>
      </w:r>
      <w:r w:rsidRPr="00480A85">
        <w:rPr>
          <w:b/>
          <w:bCs/>
          <w:color w:val="000000"/>
          <w:szCs w:val="26"/>
          <w:lang w:eastAsia="ru-RU"/>
        </w:rPr>
        <w:t>202</w:t>
      </w:r>
      <w:r w:rsidR="00491DDE">
        <w:rPr>
          <w:b/>
          <w:bCs/>
          <w:color w:val="000000"/>
          <w:szCs w:val="26"/>
          <w:lang w:eastAsia="ru-RU"/>
        </w:rPr>
        <w:t>3</w:t>
      </w:r>
      <w:r w:rsidRPr="00480A85">
        <w:rPr>
          <w:b/>
          <w:bCs/>
          <w:color w:val="000000"/>
          <w:szCs w:val="26"/>
          <w:lang w:eastAsia="ru-RU"/>
        </w:rPr>
        <w:t xml:space="preserve"> год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2DEDB554" w14:textId="77777777" w:rsidTr="009C73D2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3BD9A364" w14:textId="77777777" w:rsidTr="00487044">
        <w:trPr>
          <w:trHeight w:val="341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7ADCACAC" w:rsidR="006A6832" w:rsidRPr="008845DE" w:rsidRDefault="008845DE" w:rsidP="006A68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670 379.36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7FFA9866" w:rsidR="006A6832" w:rsidRPr="008845DE" w:rsidRDefault="008845DE" w:rsidP="006A68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541 949.21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76BE367D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80</w:t>
            </w:r>
            <w:r>
              <w:t>,84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5AAEDEB6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98 159,67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5F269BCD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1FEF9284" w:rsidR="006A6832" w:rsidRPr="00A8431F" w:rsidRDefault="000C2011" w:rsidP="000C2011">
            <w:pPr>
              <w:rPr>
                <w:sz w:val="24"/>
                <w:szCs w:val="24"/>
              </w:rPr>
            </w:pPr>
            <w:r>
              <w:t>10,30</w:t>
            </w:r>
            <w:r w:rsidR="006A6832" w:rsidRPr="00A028ED">
              <w:t>%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CBC2" w14:textId="0036234C" w:rsidR="006A6832" w:rsidRPr="001C737D" w:rsidRDefault="001632CB" w:rsidP="001C102B">
            <w:pPr>
              <w:ind w:right="-242"/>
              <w:rPr>
                <w:sz w:val="22"/>
              </w:rPr>
            </w:pPr>
            <w:r w:rsidRPr="001632CB">
              <w:rPr>
                <w:sz w:val="22"/>
              </w:rPr>
              <w:t>35/40 944 926</w:t>
            </w:r>
          </w:p>
        </w:tc>
      </w:tr>
      <w:tr w:rsidR="006A6832" w14:paraId="6494DBF3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3CA85BF7" w:rsidR="006A6832" w:rsidRPr="008845DE" w:rsidRDefault="008845DE" w:rsidP="006A68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449 361.66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58B4ADE8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336 105,41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00579053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74,80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12B7BE84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65 527,64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21A5DA9C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59C761DB" w:rsidR="006A6832" w:rsidRPr="00A8431F" w:rsidRDefault="000C2011" w:rsidP="000C2011">
            <w:pPr>
              <w:rPr>
                <w:sz w:val="24"/>
                <w:szCs w:val="24"/>
              </w:rPr>
            </w:pPr>
            <w:r>
              <w:t>15,43</w:t>
            </w:r>
            <w:r w:rsidR="006A6832" w:rsidRPr="00A028ED">
              <w:t>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1EFB6A83" w:rsidR="006A6832" w:rsidRPr="008845DE" w:rsidRDefault="008845DE" w:rsidP="006A68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71 933.28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2235744C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5BB7214A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97,81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68D5394E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21 338,03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7D640663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5D6BE609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74973338" w:rsidR="006A6832" w:rsidRPr="008845DE" w:rsidRDefault="008845DE" w:rsidP="006A68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149 084.42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10C5F81B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135 484,07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608653A1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90,88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2C0BCFCF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11 294,01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676EED00" w:rsidR="006A6832" w:rsidRPr="00A8431F" w:rsidRDefault="000C201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48802CDA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8845DE" w14:paraId="11FEC67D" w14:textId="77777777" w:rsidTr="00627989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51E21032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670 379.36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68942F32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541 949.21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0BD7682B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80</w:t>
            </w:r>
            <w:r>
              <w:t>,84</w:t>
            </w:r>
            <w:r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82C" w14:textId="46F88F29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98 159,67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6A57" w14:textId="4898FB06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10 109,04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7D45" w14:textId="31C16FED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10,30%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F09" w14:textId="158B1570" w:rsidR="008845DE" w:rsidRPr="007E5618" w:rsidRDefault="008845DE" w:rsidP="008845DE">
            <w:pPr>
              <w:rPr>
                <w:sz w:val="22"/>
              </w:rPr>
            </w:pPr>
            <w:r w:rsidRPr="001632CB">
              <w:rPr>
                <w:sz w:val="22"/>
              </w:rPr>
              <w:t>35/40 944 926</w:t>
            </w:r>
          </w:p>
        </w:tc>
      </w:tr>
      <w:tr w:rsidR="008845DE" w14:paraId="12EF42B3" w14:textId="77777777" w:rsidTr="00627989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61C3DF15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449 361.66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325221F0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336 105,41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7F18CF2B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t>74,80</w:t>
            </w:r>
            <w:r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229" w14:textId="56ACC85E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65 527,64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10F" w14:textId="3D8F9A76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10 109,04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ED7" w14:textId="3C9F51E9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15,43%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8845DE" w:rsidRPr="00C3644B" w:rsidRDefault="008845DE" w:rsidP="008845DE"/>
        </w:tc>
      </w:tr>
      <w:tr w:rsidR="008845DE" w14:paraId="44B5A065" w14:textId="77777777" w:rsidTr="00627989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75D09D1A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71 933.28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5F27F1A5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0E3CE6B6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t>97,81</w:t>
            </w:r>
            <w:r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ED" w14:textId="6724029F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21 338,03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6D0" w14:textId="6B8571DD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5CC" w14:textId="10A441E3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8845DE" w:rsidRDefault="008845DE" w:rsidP="008845DE"/>
        </w:tc>
      </w:tr>
      <w:tr w:rsidR="008845DE" w14:paraId="66ED91E2" w14:textId="77777777" w:rsidTr="00627989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2520E530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149 084.42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30827F8B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135 484,07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22D33F67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>
              <w:t>90,88</w:t>
            </w:r>
            <w:r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A0B" w14:textId="4844D7C7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11 294,01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AF08" w14:textId="1416D9A5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0E0" w14:textId="127BA3DD" w:rsidR="008845DE" w:rsidRPr="00A8431F" w:rsidRDefault="008845DE" w:rsidP="008845DE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8845DE" w:rsidRDefault="008845DE" w:rsidP="008845DE"/>
        </w:tc>
      </w:tr>
      <w:tr w:rsidR="00487044" w14:paraId="1223BEB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487044" w:rsidRPr="000550CA" w:rsidRDefault="00487044" w:rsidP="004870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487044" w:rsidRPr="000550CA" w:rsidRDefault="00487044" w:rsidP="004870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2FFF89D9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4429BCFF" w:rsidR="00487044" w:rsidRPr="001176B2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26A5A823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199DA475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4C062AA6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26EB15B7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487044" w:rsidRDefault="00487044" w:rsidP="00487044">
            <w:pPr>
              <w:rPr>
                <w:sz w:val="22"/>
              </w:rPr>
            </w:pPr>
          </w:p>
        </w:tc>
      </w:tr>
      <w:tr w:rsidR="006A6832" w14:paraId="598A465E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2CD72FD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209 757,08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3281092B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183 865,64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354E68DE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87,66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37A6FD56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20 505,51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6637C8C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07385444" w:rsidR="006A6832" w:rsidRPr="001E12E6" w:rsidRDefault="00670821" w:rsidP="00670821">
            <w:pPr>
              <w:rPr>
                <w:sz w:val="24"/>
                <w:szCs w:val="24"/>
              </w:rPr>
            </w:pPr>
            <w:r>
              <w:t>0,00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5567B640" w:rsidR="006A6832" w:rsidRPr="0084522C" w:rsidRDefault="0084522C" w:rsidP="006A6832">
            <w:pPr>
              <w:ind w:right="-100"/>
              <w:rPr>
                <w:sz w:val="22"/>
              </w:rPr>
            </w:pPr>
            <w:r w:rsidRPr="0084522C">
              <w:rPr>
                <w:sz w:val="22"/>
              </w:rPr>
              <w:t>4/12 578 931</w:t>
            </w:r>
          </w:p>
        </w:tc>
      </w:tr>
      <w:tr w:rsidR="006A6832" w14:paraId="6F07F35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6DD98800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122 358,73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349E0B70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97 761,86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73BF287A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79,90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5FD10393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7943FD66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7B2B4088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t>0,00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4D083CDE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87 398,35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61A6DB6B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0FFB4A37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98,52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4AB09760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66326C46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75E283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4F625FA2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5BAFBE2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71FEACB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77C59741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426A4C4C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19 205,40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211A91ED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740214C5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363EDCC6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2F84BF92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6E4B93EF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0,00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0859CDDA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7020326A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6BD7CF99" w:rsidR="006A6832" w:rsidRPr="001E12E6" w:rsidRDefault="008845DE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8845DE">
              <w:rPr>
                <w:sz w:val="24"/>
                <w:szCs w:val="24"/>
              </w:rPr>
              <w:t>3 930,68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6207B8CE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3C0F6CCB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6A6832" w:rsidRPr="003B02C3">
              <w:t>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0094865E" w:rsidR="006A6832" w:rsidRPr="001E12E6" w:rsidRDefault="00E9795A" w:rsidP="006A68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0,62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3A994469" w:rsidR="006A6832" w:rsidRPr="001E12E6" w:rsidRDefault="00E9795A" w:rsidP="006A68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51CB6239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0,00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03340B3D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5580C51A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7A0656A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486A56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 xml:space="preserve">Благоустройство территорий, детских и спортивных площадок (оборудование </w:t>
            </w:r>
            <w:r w:rsidRPr="00821A33">
              <w:rPr>
                <w:bCs/>
                <w:color w:val="000000"/>
                <w:sz w:val="24"/>
                <w:szCs w:val="24"/>
              </w:rPr>
              <w:lastRenderedPageBreak/>
              <w:t>детских и (или) спортивных площадок, ремонт внутри 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29DD7F79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165 850,94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5005BF28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139 959,50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674BA6A9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84,39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6F993261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20 504,89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1BBCD61A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44F7ABA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47586B8A" w:rsidR="006A6832" w:rsidRPr="0084522C" w:rsidRDefault="00921E08" w:rsidP="006A6832">
            <w:pPr>
              <w:ind w:right="-100"/>
              <w:rPr>
                <w:color w:val="000000"/>
                <w:sz w:val="22"/>
              </w:rPr>
            </w:pPr>
            <w:r w:rsidRPr="0084522C">
              <w:rPr>
                <w:sz w:val="22"/>
              </w:rPr>
              <w:t>4/12 578 931</w:t>
            </w:r>
          </w:p>
        </w:tc>
      </w:tr>
      <w:tr w:rsidR="006A6832" w14:paraId="302EB04E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6BF9A686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96 483,30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035D0BAF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5A59F6FD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74,51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4AA2B0D6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1800E706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53544CF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7C345979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69 367,64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3E3F2038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68 073,07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6C6B54B9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98,13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61733B65" w:rsidR="006A6832" w:rsidRPr="001E12E6" w:rsidRDefault="00B2335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3073774E" w:rsidR="006A6832" w:rsidRPr="001E12E6" w:rsidRDefault="00B2335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26E6A49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49AC7A8D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63768ED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155D8CB1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69428C4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766DEF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00416C9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68F03FF6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566B2C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115F5DC2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1B6ED0E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4207C401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46A40FC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7576EED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7E6605E2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285EC4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4FCA1BF8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8845DE" w14:paraId="3368EFA9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8845DE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8845DE" w:rsidRPr="000550CA" w:rsidRDefault="008845DE" w:rsidP="008845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4C2D791A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4D2830">
              <w:t>18 372,99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078BCB37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4D2830">
              <w:t>18 372,99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20B95FF9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684D79FF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5AC853ED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4F7681B2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7C9C1459" w:rsidR="008845DE" w:rsidRPr="001E12E6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69CCA5E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30706C79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845DE">
              <w:rPr>
                <w:color w:val="000000"/>
                <w:sz w:val="24"/>
                <w:szCs w:val="24"/>
              </w:rPr>
              <w:t>18 372,99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19D2B77F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66BD478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3E8D2089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6DEB7381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6E8A1782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="006A6832" w:rsidRPr="002734CA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252ED40E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151 109,21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1D6656C0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55CE62FB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90,77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65A61B2B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12</w:t>
            </w:r>
            <w:r w:rsidR="00D3453C">
              <w:t> 792,21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0C5CF698" w:rsidR="006A6832" w:rsidRPr="003354C0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131DF1E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0A90C473" w:rsidR="006A6832" w:rsidRPr="006F3CEF" w:rsidRDefault="007A1B14" w:rsidP="006A6832">
            <w:pPr>
              <w:ind w:right="-100"/>
              <w:jc w:val="center"/>
              <w:rPr>
                <w:sz w:val="22"/>
              </w:rPr>
            </w:pPr>
            <w:r w:rsidRPr="006F3CEF">
              <w:rPr>
                <w:sz w:val="22"/>
              </w:rPr>
              <w:t>2/7 309 869</w:t>
            </w:r>
          </w:p>
        </w:tc>
      </w:tr>
      <w:tr w:rsidR="006A6832" w14:paraId="7CD38224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0BC076DF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1BEF0942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4DC06BBF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82,80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331DCD13" w:rsidR="006A6832" w:rsidRPr="003354C0" w:rsidRDefault="009010D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230,49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665C8743" w:rsidR="006A6832" w:rsidRPr="003354C0" w:rsidRDefault="009010D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440E358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71050128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1BF18FE1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31344628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82,77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21C60383" w:rsidR="006A6832" w:rsidRPr="003354C0" w:rsidRDefault="009010D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1 267,71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596CDBCF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765EE5E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59D2A57D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149 084,41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0D965BFC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080F0FEC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90,88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37EE830F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11 294,01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45AD412F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02BF7A4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5F82CE36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8845DE" w:rsidRPr="000550CA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8845DE" w:rsidRDefault="008845DE" w:rsidP="008845D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1DADDE1C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151 109,21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427BC54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6AC38A60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90,77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3B96C905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12 792,21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2C09BEA0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724CF2E1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6ECD2DF7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347B4354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28D97C10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588C2C08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5C990D6B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82,80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556CF6E9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230,49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71DDA2B8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641C987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6C55720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25CDD195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3CF5972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09E94190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82,77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05E1380E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122EC0F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60BE6EC1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0E2A749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09556A8A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149 084,41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6732C45B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214D27A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90,88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7473742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321C73D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3E2E8A1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мероприятие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070E43B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432CD045" w:rsidR="006A6832" w:rsidRPr="003354C0" w:rsidRDefault="006A6832" w:rsidP="00A545C8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3649AEB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1CA8A8C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907F6A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35B403F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40DD097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58C3F98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05BC21D7" w:rsidR="006A6832" w:rsidRPr="003354C0" w:rsidRDefault="006A6832" w:rsidP="008845DE">
            <w:pPr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2356F9A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4846629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669F70A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4913E8E5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309 513,07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2D207F6E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0D2AB510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71,38</w:t>
            </w:r>
            <w:r w:rsidR="006A6832" w:rsidRPr="004F6F9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176BBD55" w:rsidR="006A6832" w:rsidRPr="000B74D8" w:rsidRDefault="00EA3EB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64 861,96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3950F9BF" w:rsidR="006A6832" w:rsidRPr="000B74D8" w:rsidRDefault="00EA3EB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540C91AF" w:rsidR="006A6832" w:rsidRPr="000B74D8" w:rsidRDefault="00EA3EB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15,59</w:t>
            </w:r>
            <w:r w:rsidR="006A6832" w:rsidRPr="004F6F9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5126DA03" w:rsidR="006A6832" w:rsidRPr="006F3CEF" w:rsidRDefault="007A1B14" w:rsidP="006A6832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29/21 056 126</w:t>
            </w:r>
          </w:p>
        </w:tc>
      </w:tr>
      <w:tr w:rsidR="008845DE" w14:paraId="248285F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3218F378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414AD">
              <w:t>309 513,07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024113F8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414AD">
              <w:t>220 923,44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61AE1562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414AD">
              <w:t>71,38%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5CD44F8E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64 861,96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499BEEEB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10 109,04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7BF6D77A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15,59</w:t>
            </w:r>
            <w:r w:rsidRPr="004F6F9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8845DE" w:rsidRDefault="008845DE" w:rsidP="008845DE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1FC5D574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0AAD2D5E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41390E77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6A6832" w:rsidRPr="004F6F93">
              <w:t>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6C426E6B" w:rsidR="006A6832" w:rsidRPr="000B74D8" w:rsidRDefault="00E75C5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43A0E397" w:rsidR="006A6832" w:rsidRPr="000B74D8" w:rsidRDefault="00794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450F68" w14:paraId="155512A4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450F68" w:rsidRPr="000550CA" w:rsidRDefault="00450F68" w:rsidP="0045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450F68" w:rsidRPr="003354C0" w:rsidRDefault="00450F68" w:rsidP="00450F68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450F68" w:rsidRPr="003E452D" w:rsidRDefault="00450F68" w:rsidP="00450F6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2AB5F2F0" w:rsidR="00450F68" w:rsidRPr="001176B2" w:rsidRDefault="008845D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76DD95AE" w:rsidR="00450F68" w:rsidRPr="001176B2" w:rsidRDefault="008845D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75 121,19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4EB8D47E" w:rsidR="00450F68" w:rsidRPr="001176B2" w:rsidRDefault="008845D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66,82</w:t>
            </w:r>
            <w:r w:rsidR="00450F68" w:rsidRPr="008A4C0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21727B4C" w:rsidR="00450F68" w:rsidRPr="000B74D8" w:rsidRDefault="00450F68" w:rsidP="00450F68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20 691,56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3FF0E003" w:rsidR="00450F68" w:rsidRPr="000B74D8" w:rsidRDefault="00450F68" w:rsidP="00450F68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3 671,17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0FB37052" w:rsidR="00450F68" w:rsidRPr="000B74D8" w:rsidRDefault="00450F68" w:rsidP="00450F68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17,74%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3CDE3A1C" w:rsidR="00450F68" w:rsidRPr="006F3CEF" w:rsidRDefault="007A1B14" w:rsidP="007A1B14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13/5 984 982,65</w:t>
            </w:r>
          </w:p>
        </w:tc>
      </w:tr>
      <w:tr w:rsidR="008845DE" w14:paraId="4A83A387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5D6DA79F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7590">
              <w:t>112 429,51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52C47286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7590">
              <w:t>75 121,19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6F78EDF4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7590">
              <w:t>66,82%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5847587E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20 691,56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441ACE83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3 671,17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3D47FAE4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17,74%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8845DE" w:rsidRDefault="008845DE" w:rsidP="008845DE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61CC09AB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90 907,83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2770FF53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3C8B2AC3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72,08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7E968198" w:rsidR="006A6832" w:rsidRPr="000B74D8" w:rsidRDefault="00505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21 237,51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2D6C87DF" w:rsidR="006A6832" w:rsidRPr="000B74D8" w:rsidRDefault="00505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3 416,95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4FD642A9" w:rsidR="006A6832" w:rsidRPr="000B74D8" w:rsidRDefault="00505F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72AC5E7D" w:rsidR="006A6832" w:rsidRPr="006F3CEF" w:rsidRDefault="007A1B14" w:rsidP="007A1B14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11/3 323 113,21</w:t>
            </w:r>
          </w:p>
        </w:tc>
      </w:tr>
      <w:tr w:rsidR="008845DE" w14:paraId="0540841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309FAF80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DD1F8D">
              <w:t>90 907,83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791C8D53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DD1F8D">
              <w:t>65 526,58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177365B5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DD1F8D">
              <w:t>72,08%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74503AE6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E5CDA">
              <w:t>21 237,51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44F0706E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E5CDA">
              <w:t>3 416,95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571614EF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E5CDA">
              <w:t>16,09%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8845DE" w:rsidRDefault="008845DE" w:rsidP="008845DE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5C1217" w14:paraId="29F62BE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5C1217" w:rsidRPr="000550CA" w:rsidRDefault="005C1217" w:rsidP="005C121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5C1217" w:rsidRPr="003E452D" w:rsidRDefault="005C1217" w:rsidP="005C1217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64C58BEB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467A8177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1FCE4003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07C15B0A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3F7F0A77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4F886B09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5C1217" w:rsidRDefault="005C1217" w:rsidP="005C1217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6C413D0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41 803,79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68F716C7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4D18EBFD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67,25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293787A3" w:rsidR="006A6832" w:rsidRPr="000B74D8" w:rsidRDefault="00DF36F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6DB0AB4D" w:rsidR="006A6832" w:rsidRPr="000B74D8" w:rsidRDefault="00DF36F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784,89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4854BB97" w:rsidR="006A6832" w:rsidRPr="000B74D8" w:rsidRDefault="00CA07F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11,55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56C95C05" w:rsidR="006A6832" w:rsidRDefault="007A1B14" w:rsidP="007A1B14">
            <w:pPr>
              <w:ind w:right="-100"/>
              <w:rPr>
                <w:sz w:val="22"/>
              </w:rPr>
            </w:pPr>
            <w:r w:rsidRPr="007A1B14">
              <w:rPr>
                <w:sz w:val="22"/>
              </w:rPr>
              <w:t>1/6 756 700,94</w:t>
            </w:r>
          </w:p>
        </w:tc>
      </w:tr>
      <w:tr w:rsidR="008845DE" w14:paraId="09C2D966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46B261C3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2022D">
              <w:t>41 803,79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445D409F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2022D">
              <w:t>28 113,40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2DE6E6C4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32022D">
              <w:t>67,25%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6B2C61CF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2E3A">
              <w:t>6 795,19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20B12CF9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2E3A">
              <w:t>784,89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3A394DE3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2E3A">
              <w:t>11,55%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8845DE" w:rsidRDefault="008845DE" w:rsidP="008845DE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51F37301" w:rsidR="006A6832" w:rsidRPr="001176B2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3EED93D4" w:rsidR="006A6832" w:rsidRPr="001176B2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14E511A9" w:rsidR="006A6832" w:rsidRPr="001176B2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65,73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582C2125" w:rsidR="006A6832" w:rsidRPr="000B74D8" w:rsidRDefault="00CA07F2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3D447A96" w:rsidR="006A6832" w:rsidRPr="000B74D8" w:rsidRDefault="00CA07F2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3CDF5205" w:rsidR="006A6832" w:rsidRPr="000B74D8" w:rsidRDefault="00CA07F2" w:rsidP="006A6832">
            <w:pPr>
              <w:jc w:val="center"/>
              <w:rPr>
                <w:sz w:val="24"/>
                <w:szCs w:val="24"/>
              </w:rPr>
            </w:pPr>
            <w:r>
              <w:t>18,46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359C6702" w:rsidR="006A6832" w:rsidRPr="00EB76F2" w:rsidRDefault="006F3CEF" w:rsidP="006F3CEF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1/2 628 284,54</w:t>
            </w:r>
          </w:p>
        </w:tc>
      </w:tr>
      <w:tr w:rsidR="008845DE" w14:paraId="3D1B514D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8845DE" w:rsidRPr="000550CA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49E3A5E3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 w:rsidRPr="00AC6A02">
              <w:t>18 370,00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3D5FCD0E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 w:rsidRPr="00AC6A02">
              <w:t>12 074,82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070C7E66" w:rsidR="008845DE" w:rsidRPr="001176B2" w:rsidRDefault="008845DE" w:rsidP="008845DE">
            <w:pPr>
              <w:jc w:val="center"/>
              <w:rPr>
                <w:sz w:val="24"/>
                <w:szCs w:val="24"/>
              </w:rPr>
            </w:pPr>
            <w:r w:rsidRPr="00AC6A02">
              <w:t>65,73%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51432785" w:rsidR="008845DE" w:rsidRPr="000B74D8" w:rsidRDefault="008845DE" w:rsidP="008845DE">
            <w:pPr>
              <w:jc w:val="center"/>
              <w:rPr>
                <w:sz w:val="24"/>
                <w:szCs w:val="24"/>
              </w:rPr>
            </w:pPr>
            <w:r w:rsidRPr="0008755C">
              <w:t>2 628,28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184FEAEB" w:rsidR="008845DE" w:rsidRPr="000B74D8" w:rsidRDefault="008845DE" w:rsidP="008845DE">
            <w:pPr>
              <w:jc w:val="center"/>
              <w:rPr>
                <w:sz w:val="24"/>
                <w:szCs w:val="24"/>
              </w:rPr>
            </w:pPr>
            <w:r w:rsidRPr="0008755C">
              <w:t>485,10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43B57F4F" w:rsidR="008845DE" w:rsidRPr="000B74D8" w:rsidRDefault="008845DE" w:rsidP="008845DE">
            <w:pPr>
              <w:jc w:val="center"/>
              <w:rPr>
                <w:sz w:val="24"/>
                <w:szCs w:val="24"/>
              </w:rPr>
            </w:pPr>
            <w:r w:rsidRPr="0008755C">
              <w:t>18,46%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8845DE" w:rsidRDefault="008845DE" w:rsidP="008845DE"/>
        </w:tc>
      </w:tr>
      <w:tr w:rsidR="006A6832" w14:paraId="3DB575E4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6B7E3B99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9 400,78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1F7850D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2AE59633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68,89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5F281083" w:rsidR="006A6832" w:rsidRPr="000B74D8" w:rsidRDefault="003659A3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566C82AA" w:rsidR="006A6832" w:rsidRPr="000B74D8" w:rsidRDefault="003659A3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33C34D01" w:rsidR="006A6832" w:rsidRPr="000B74D8" w:rsidRDefault="00027E8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13,21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2A4D32E9" w:rsidR="006A6832" w:rsidRPr="006F3CEF" w:rsidRDefault="006F3CEF" w:rsidP="006F3CEF">
            <w:pPr>
              <w:rPr>
                <w:color w:val="000000"/>
                <w:sz w:val="22"/>
              </w:rPr>
            </w:pPr>
            <w:r w:rsidRPr="006F3CEF">
              <w:rPr>
                <w:color w:val="000000"/>
                <w:sz w:val="22"/>
              </w:rPr>
              <w:t>1/1 186 639,45</w:t>
            </w:r>
          </w:p>
        </w:tc>
      </w:tr>
      <w:tr w:rsidR="008845DE" w14:paraId="0FDD18E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594F7BEB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F70BF">
              <w:t>9 400,78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5951D1E4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F70BF">
              <w:t>6 476,46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711FF377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F70BF">
              <w:t>68,89%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2BD41557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651C1C">
              <w:t>2 255,17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0243620E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651C1C">
              <w:t>297,96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486DD892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651C1C">
              <w:t>13,21%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8845DE" w:rsidRDefault="008845DE" w:rsidP="008845DE"/>
        </w:tc>
      </w:tr>
      <w:tr w:rsidR="006A6832" w14:paraId="3FC4E253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68E82175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19 575,46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1C7E598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76356FE3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75B9DC5A" w:rsidR="006A6832" w:rsidRPr="000B74D8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7 444,22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07624BD0" w:rsidR="006A6832" w:rsidRPr="000B74D8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705FE931" w:rsidR="006A6832" w:rsidRPr="000B74D8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15,53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4D0368EA" w:rsidR="006A6832" w:rsidRDefault="006A6832" w:rsidP="006A6832"/>
        </w:tc>
      </w:tr>
      <w:tr w:rsidR="008845DE" w14:paraId="1B9C730A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364398F7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14BD9">
              <w:t>19 575,46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5A500A2E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14BD9">
              <w:t>19 575,46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56C16720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514BD9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7D06F60E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D6D34">
              <w:t>7 444,22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0F1A648F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D6D34">
              <w:t>1 156,18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7D234F2D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D6D34">
              <w:t>15,53%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8845DE" w:rsidRDefault="008845DE" w:rsidP="008845DE"/>
        </w:tc>
      </w:tr>
      <w:tr w:rsidR="006A6832" w14:paraId="3295BA7B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 xml:space="preserve">Создание и содержание мест (площадок) накопления твердых коммунальных отходов в городском </w:t>
            </w:r>
            <w:r w:rsidRPr="00E63C1F">
              <w:rPr>
                <w:sz w:val="24"/>
                <w:szCs w:val="24"/>
              </w:rPr>
              <w:lastRenderedPageBreak/>
              <w:t>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0D023C14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7 980,79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1DD1E695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3887EC45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69,69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3B3A5230" w:rsidR="006A6832" w:rsidRPr="00E63C1F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036040F6" w:rsidR="006A6832" w:rsidRPr="00E63C1F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  <w:r w:rsidR="00E7611E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1D1FC489" w:rsidR="006A6832" w:rsidRPr="00E63C1F" w:rsidRDefault="00E7611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29,59%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2D90311D" w:rsidR="006A6832" w:rsidRPr="00E63C1F" w:rsidRDefault="006F3CEF" w:rsidP="006A6832">
            <w:pPr>
              <w:rPr>
                <w:sz w:val="24"/>
                <w:szCs w:val="24"/>
              </w:rPr>
            </w:pPr>
            <w:r w:rsidRPr="006F3CEF">
              <w:rPr>
                <w:sz w:val="24"/>
                <w:szCs w:val="24"/>
              </w:rPr>
              <w:t>2/1267405</w:t>
            </w:r>
          </w:p>
        </w:tc>
      </w:tr>
      <w:tr w:rsidR="008845DE" w14:paraId="306D2E2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6A4D810E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004075">
              <w:t>7 980,79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3A5CD4F2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004075">
              <w:t>5 562,16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4D767DA1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004075">
              <w:t>69,69%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66F7707D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00AC3">
              <w:t>1 002,91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3DA3611F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00AC3">
              <w:t>296,80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3FD1C9D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00AC3">
              <w:t>29,59%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43FDD0DE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3 666,17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56121AAC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27393E78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84,41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7E8BABD3" w:rsidR="006A6832" w:rsidRPr="00E63C1F" w:rsidRDefault="00E7611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4CF009D3" w:rsidR="006A6832" w:rsidRPr="00E63C1F" w:rsidRDefault="005410E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177493F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0FB903A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8845DE" w14:paraId="2D69B45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09C80C05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CA06B9">
              <w:t>3 666,17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5A81D8A8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CA06B9">
              <w:t>3 094,62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34216218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CA06B9">
              <w:t>84,41%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0CC0B37F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F3C82">
              <w:t>2 138,57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57B2CC94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F3C82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3995469A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F3C82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7919C6BD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5 188,70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11DAFFD4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6F6ED63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3AB53BF0" w:rsidR="006A6832" w:rsidRPr="00E63C1F" w:rsidRDefault="005410E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7DD97E42" w:rsidR="006A6832" w:rsidRPr="00E63C1F" w:rsidRDefault="005410E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3CAA510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6F3E728B" w:rsidR="006A6832" w:rsidRPr="00E63C1F" w:rsidRDefault="006A6832" w:rsidP="006A6832">
            <w:pPr>
              <w:rPr>
                <w:sz w:val="24"/>
                <w:szCs w:val="24"/>
              </w:rPr>
            </w:pPr>
            <w:r w:rsidRPr="00A151FA">
              <w:t>1/440,50</w:t>
            </w:r>
          </w:p>
        </w:tc>
      </w:tr>
      <w:tr w:rsidR="008845DE" w14:paraId="6327C081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14263AF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4428">
              <w:t>5 188,70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19AFB58C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4428">
              <w:t>5 188,70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56DE5D69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481D260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0D93FE03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4E5D1E55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700E2F4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11D2D1E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F0C21D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01653945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020F8B0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0476B2D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72825E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BA1CFA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5E00EFD" w14:textId="77777777" w:rsidTr="00487044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6A6832" w:rsidRDefault="006A6832" w:rsidP="006A6832"/>
          <w:p w14:paraId="021D3532" w14:textId="12CFC65D" w:rsidR="006A6832" w:rsidRDefault="006A6832" w:rsidP="006A6832">
            <w: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34AF030E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466BC028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3C61158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584E7603" w:rsidR="006A6832" w:rsidRPr="00E63C1F" w:rsidRDefault="00D65FE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="006A6832" w:rsidRPr="00A151FA"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0D0F9F6A" w:rsidR="006A6832" w:rsidRPr="00E63C1F" w:rsidRDefault="00D65FE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="006A6832"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69D1B00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8845DE" w14:paraId="36CA3992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8845DE" w:rsidRDefault="008845DE" w:rsidP="008845D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56BD7F1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FB110E">
              <w:t>190,00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3EC07443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FB110E"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1B767099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34DD7FF2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1CE0D2A7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14352BFA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6A6832" w14:paraId="34099FFF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60A6901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7598CD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01FDB06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4A1AFC" w14:textId="77777777" w:rsidTr="00487044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68667FF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A0D969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6656E6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</w:tbl>
    <w:p w14:paraId="2F287FB1" w14:textId="2A3EB1CD" w:rsidR="00221A3D" w:rsidRDefault="00221A3D" w:rsidP="00DE0587">
      <w:pPr>
        <w:jc w:val="center"/>
        <w:rPr>
          <w:b/>
        </w:rPr>
      </w:pPr>
    </w:p>
    <w:p w14:paraId="4237C7A2" w14:textId="70F27A99" w:rsidR="00491DDE" w:rsidRDefault="00491DDE" w:rsidP="00DE0587">
      <w:pPr>
        <w:jc w:val="center"/>
        <w:rPr>
          <w:b/>
        </w:rPr>
      </w:pPr>
    </w:p>
    <w:p w14:paraId="21563D3D" w14:textId="0478182B" w:rsidR="00491DDE" w:rsidRDefault="00491DDE" w:rsidP="00DE0587">
      <w:pPr>
        <w:jc w:val="center"/>
        <w:rPr>
          <w:b/>
        </w:rPr>
      </w:pPr>
    </w:p>
    <w:p w14:paraId="0E43D648" w14:textId="1E9945A6" w:rsidR="00491DDE" w:rsidRDefault="00491DDE" w:rsidP="00DE0587">
      <w:pPr>
        <w:jc w:val="center"/>
        <w:rPr>
          <w:b/>
        </w:rPr>
      </w:pPr>
      <w:r>
        <w:rPr>
          <w:b/>
        </w:rPr>
        <w:t>____________</w:t>
      </w:r>
    </w:p>
    <w:p w14:paraId="3FB77D72" w14:textId="77777777" w:rsidR="00965309" w:rsidRDefault="00965309" w:rsidP="00DE0587">
      <w:pPr>
        <w:jc w:val="center"/>
        <w:rPr>
          <w:b/>
        </w:rPr>
        <w:sectPr w:rsidR="00965309" w:rsidSect="002F7010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34A063C8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E8525A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56C20B96" w:rsidR="00DE0587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9E2A28">
        <w:rPr>
          <w:b/>
          <w:sz w:val="28"/>
          <w:szCs w:val="28"/>
          <w:lang w:eastAsia="ru-RU"/>
        </w:rPr>
        <w:t xml:space="preserve">1 квартал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9E2A28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D43562D" w14:textId="4B4DF0A3" w:rsidR="007F4932" w:rsidRDefault="007F4932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</w:p>
    <w:p w14:paraId="08157376" w14:textId="77777777" w:rsidR="007F4932" w:rsidRPr="00906AD9" w:rsidRDefault="007F4932" w:rsidP="007F2F33">
      <w:pPr>
        <w:tabs>
          <w:tab w:val="left" w:pos="900"/>
          <w:tab w:val="left" w:pos="1080"/>
        </w:tabs>
        <w:jc w:val="center"/>
      </w:pPr>
    </w:p>
    <w:tbl>
      <w:tblPr>
        <w:tblStyle w:val="a3"/>
        <w:tblW w:w="1527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551"/>
        <w:gridCol w:w="4253"/>
        <w:gridCol w:w="3084"/>
      </w:tblGrid>
      <w:tr w:rsidR="00DE0587" w:rsidRPr="005F2485" w14:paraId="628BF637" w14:textId="77777777" w:rsidTr="008845DE">
        <w:trPr>
          <w:tblHeader/>
        </w:trPr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14:paraId="1268A461" w14:textId="3C28B05A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r w:rsidR="00B545C5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5F2485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8845DE">
        <w:trPr>
          <w:tblHeader/>
        </w:trPr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8845DE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0B89D126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434 567,00</w:t>
            </w:r>
          </w:p>
        </w:tc>
        <w:tc>
          <w:tcPr>
            <w:tcW w:w="2551" w:type="dxa"/>
          </w:tcPr>
          <w:p w14:paraId="5FFC6E39" w14:textId="6C348EEA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20 070 321,00</w:t>
            </w:r>
          </w:p>
        </w:tc>
        <w:tc>
          <w:tcPr>
            <w:tcW w:w="4253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606113D" w14:textId="702DB8E4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  <w:r w:rsidR="008845DE">
              <w:rPr>
                <w:sz w:val="24"/>
                <w:szCs w:val="24"/>
              </w:rPr>
              <w:t>по благоустройству территорий муниципальных образований Приморского края</w:t>
            </w:r>
          </w:p>
          <w:p w14:paraId="244C0B1C" w14:textId="1EB79464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845DE">
              <w:rPr>
                <w:sz w:val="24"/>
                <w:szCs w:val="24"/>
              </w:rPr>
              <w:t xml:space="preserve">б/н </w:t>
            </w:r>
            <w:r>
              <w:rPr>
                <w:sz w:val="24"/>
                <w:szCs w:val="24"/>
              </w:rPr>
              <w:t>от 202</w:t>
            </w:r>
            <w:r w:rsidR="008845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DBCA0C9" w14:textId="251AFD30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  <w:r w:rsidR="0088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6 от 1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373FC040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>Закон Приморского края от 20.12.2022 № 253-КЗ</w:t>
            </w:r>
          </w:p>
          <w:p w14:paraId="787123A5" w14:textId="23BF1FB5" w:rsidR="00846E80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 xml:space="preserve"> «О краевом бюджете на 2023 год и плановый период 2024 и 2025 годов»</w:t>
            </w:r>
          </w:p>
        </w:tc>
      </w:tr>
      <w:tr w:rsidR="005F2485" w:rsidRPr="005F2485" w14:paraId="69EE4C83" w14:textId="77777777" w:rsidTr="008845DE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мероприятие. Реализация мероприятий в рамках федерального проекта "Формирование </w:t>
            </w:r>
            <w:r w:rsidRPr="00455EB5">
              <w:rPr>
                <w:snapToGrid w:val="0"/>
                <w:color w:val="000000"/>
                <w:sz w:val="24"/>
                <w:szCs w:val="24"/>
              </w:rPr>
              <w:lastRenderedPageBreak/>
              <w:t>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9E3579D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</w:tcPr>
          <w:p w14:paraId="12746FC4" w14:textId="6BB74564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12 622 810,25</w:t>
            </w:r>
          </w:p>
        </w:tc>
        <w:tc>
          <w:tcPr>
            <w:tcW w:w="4253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 xml:space="preserve">Государственная программа Приморского края «Формирование современной городской среды муниципальных образований Приморского края» на </w:t>
            </w:r>
            <w:r w:rsidRPr="005F248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64FA64F7" w:rsidR="00A2281D" w:rsidRPr="005F2485" w:rsidRDefault="005F2485" w:rsidP="008845DE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</w:t>
            </w:r>
            <w:r w:rsidR="008845DE">
              <w:rPr>
                <w:sz w:val="24"/>
                <w:szCs w:val="24"/>
              </w:rPr>
              <w:t>3</w:t>
            </w:r>
            <w:r w:rsidR="00725C80">
              <w:rPr>
                <w:sz w:val="24"/>
                <w:szCs w:val="24"/>
              </w:rPr>
              <w:t xml:space="preserve">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</w:t>
            </w:r>
            <w:r w:rsidR="00A2281D"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</w:t>
            </w:r>
            <w:r w:rsidR="0043130D">
              <w:rPr>
                <w:sz w:val="24"/>
                <w:szCs w:val="24"/>
              </w:rPr>
              <w:t>3</w:t>
            </w:r>
            <w:r w:rsidR="00FD2E4E">
              <w:rPr>
                <w:sz w:val="24"/>
                <w:szCs w:val="24"/>
              </w:rPr>
              <w:t>-00</w:t>
            </w:r>
            <w:r w:rsidR="0043130D">
              <w:rPr>
                <w:sz w:val="24"/>
                <w:szCs w:val="24"/>
              </w:rPr>
              <w:t>6</w:t>
            </w:r>
            <w:r w:rsidR="00A2281D">
              <w:rPr>
                <w:sz w:val="24"/>
                <w:szCs w:val="24"/>
              </w:rPr>
              <w:t xml:space="preserve"> от 2</w:t>
            </w:r>
            <w:r w:rsidR="0043130D">
              <w:rPr>
                <w:sz w:val="24"/>
                <w:szCs w:val="24"/>
              </w:rPr>
              <w:t>8</w:t>
            </w:r>
            <w:r w:rsidR="00A2281D"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 w:rsidR="00A2281D">
              <w:rPr>
                <w:sz w:val="24"/>
                <w:szCs w:val="24"/>
              </w:rPr>
              <w:t>1.202</w:t>
            </w:r>
            <w:r w:rsidR="0043130D">
              <w:rPr>
                <w:sz w:val="24"/>
                <w:szCs w:val="24"/>
              </w:rPr>
              <w:t>3</w:t>
            </w:r>
            <w:r w:rsidR="00A22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10FDDF87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>Закон Приморского края от 20.12.2022 № 253-КЗ</w:t>
            </w:r>
          </w:p>
          <w:p w14:paraId="70B4FA2C" w14:textId="7674E946" w:rsidR="005F2485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 «О краевом бюджете на 2023 год и плановый период 2024 и 2025 годов»</w:t>
            </w:r>
          </w:p>
        </w:tc>
      </w:tr>
    </w:tbl>
    <w:p w14:paraId="712AC7F4" w14:textId="0E1F0F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8A10419" w14:textId="342711F1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9E822BD" w14:textId="77777777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1B64D42C" w14:textId="3F32CCAF" w:rsidR="0019004C" w:rsidRDefault="00CA4962" w:rsidP="009C73D2">
      <w:pPr>
        <w:tabs>
          <w:tab w:val="left" w:pos="14742"/>
        </w:tabs>
        <w:spacing w:after="120"/>
        <w:ind w:right="567"/>
        <w:jc w:val="center"/>
        <w:outlineLvl w:val="0"/>
      </w:pPr>
      <w:r>
        <w:t>_____________</w:t>
      </w:r>
    </w:p>
    <w:sectPr w:rsidR="0019004C" w:rsidSect="0039542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8BE0" w14:textId="77777777" w:rsidR="003271C7" w:rsidRDefault="003271C7">
      <w:r>
        <w:separator/>
      </w:r>
    </w:p>
  </w:endnote>
  <w:endnote w:type="continuationSeparator" w:id="0">
    <w:p w14:paraId="3F1F7508" w14:textId="77777777" w:rsidR="003271C7" w:rsidRDefault="0032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986" w14:textId="77777777" w:rsidR="003271C7" w:rsidRDefault="003271C7">
      <w:r>
        <w:separator/>
      </w:r>
    </w:p>
  </w:footnote>
  <w:footnote w:type="continuationSeparator" w:id="0">
    <w:p w14:paraId="7A2A5705" w14:textId="77777777" w:rsidR="003271C7" w:rsidRDefault="0032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146A9B" w:rsidRDefault="00146A9B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146A9B" w:rsidRDefault="00146A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1474"/>
    <w:rsid w:val="000022C1"/>
    <w:rsid w:val="0000385A"/>
    <w:rsid w:val="00006E97"/>
    <w:rsid w:val="00016B5C"/>
    <w:rsid w:val="000217D4"/>
    <w:rsid w:val="00021F3F"/>
    <w:rsid w:val="00024104"/>
    <w:rsid w:val="00027E8C"/>
    <w:rsid w:val="000314DC"/>
    <w:rsid w:val="0003508A"/>
    <w:rsid w:val="00047010"/>
    <w:rsid w:val="00047112"/>
    <w:rsid w:val="000550CA"/>
    <w:rsid w:val="00064FF9"/>
    <w:rsid w:val="0006553F"/>
    <w:rsid w:val="000663EB"/>
    <w:rsid w:val="00076C32"/>
    <w:rsid w:val="00081B18"/>
    <w:rsid w:val="00085088"/>
    <w:rsid w:val="00085558"/>
    <w:rsid w:val="000870A9"/>
    <w:rsid w:val="000953A6"/>
    <w:rsid w:val="000964E6"/>
    <w:rsid w:val="000965D7"/>
    <w:rsid w:val="000A21BF"/>
    <w:rsid w:val="000A5874"/>
    <w:rsid w:val="000A5AE7"/>
    <w:rsid w:val="000B03B5"/>
    <w:rsid w:val="000B48B7"/>
    <w:rsid w:val="000B74D8"/>
    <w:rsid w:val="000C2011"/>
    <w:rsid w:val="000C463B"/>
    <w:rsid w:val="000C7948"/>
    <w:rsid w:val="000D436A"/>
    <w:rsid w:val="000D6DF2"/>
    <w:rsid w:val="000D78DC"/>
    <w:rsid w:val="000E25DD"/>
    <w:rsid w:val="000E4B0C"/>
    <w:rsid w:val="000F2EE2"/>
    <w:rsid w:val="000F5B0F"/>
    <w:rsid w:val="000F7C5B"/>
    <w:rsid w:val="001002B1"/>
    <w:rsid w:val="00100484"/>
    <w:rsid w:val="00105DFD"/>
    <w:rsid w:val="001074DD"/>
    <w:rsid w:val="001176B2"/>
    <w:rsid w:val="0012079A"/>
    <w:rsid w:val="00121791"/>
    <w:rsid w:val="00126D83"/>
    <w:rsid w:val="00142C3B"/>
    <w:rsid w:val="00146A9B"/>
    <w:rsid w:val="001472AD"/>
    <w:rsid w:val="00156897"/>
    <w:rsid w:val="00160FF3"/>
    <w:rsid w:val="001617A5"/>
    <w:rsid w:val="00162EB2"/>
    <w:rsid w:val="001632CB"/>
    <w:rsid w:val="0016527E"/>
    <w:rsid w:val="001754A2"/>
    <w:rsid w:val="00187938"/>
    <w:rsid w:val="0019004C"/>
    <w:rsid w:val="001A005B"/>
    <w:rsid w:val="001A2DE1"/>
    <w:rsid w:val="001A3A1C"/>
    <w:rsid w:val="001A7F4A"/>
    <w:rsid w:val="001B13DB"/>
    <w:rsid w:val="001B20D0"/>
    <w:rsid w:val="001C002D"/>
    <w:rsid w:val="001C102B"/>
    <w:rsid w:val="001C27AB"/>
    <w:rsid w:val="001C4992"/>
    <w:rsid w:val="001C737D"/>
    <w:rsid w:val="001D3C33"/>
    <w:rsid w:val="001D63E7"/>
    <w:rsid w:val="001D79E9"/>
    <w:rsid w:val="001E0E67"/>
    <w:rsid w:val="001E11AE"/>
    <w:rsid w:val="001E12E6"/>
    <w:rsid w:val="001E131F"/>
    <w:rsid w:val="001E1580"/>
    <w:rsid w:val="001E1BA3"/>
    <w:rsid w:val="001E4B73"/>
    <w:rsid w:val="001F2A27"/>
    <w:rsid w:val="001F373E"/>
    <w:rsid w:val="001F4B06"/>
    <w:rsid w:val="0020244F"/>
    <w:rsid w:val="00202708"/>
    <w:rsid w:val="00205036"/>
    <w:rsid w:val="0020666C"/>
    <w:rsid w:val="00211F0D"/>
    <w:rsid w:val="00215A6C"/>
    <w:rsid w:val="00215C14"/>
    <w:rsid w:val="0022079D"/>
    <w:rsid w:val="0022167E"/>
    <w:rsid w:val="0022192B"/>
    <w:rsid w:val="00221A3D"/>
    <w:rsid w:val="0022753B"/>
    <w:rsid w:val="0023102A"/>
    <w:rsid w:val="00236CD2"/>
    <w:rsid w:val="00247901"/>
    <w:rsid w:val="00250197"/>
    <w:rsid w:val="0025037C"/>
    <w:rsid w:val="00253424"/>
    <w:rsid w:val="0026152B"/>
    <w:rsid w:val="00267140"/>
    <w:rsid w:val="0027021D"/>
    <w:rsid w:val="00271AC5"/>
    <w:rsid w:val="00272604"/>
    <w:rsid w:val="00274437"/>
    <w:rsid w:val="00280367"/>
    <w:rsid w:val="00285931"/>
    <w:rsid w:val="0028596A"/>
    <w:rsid w:val="00290341"/>
    <w:rsid w:val="00293128"/>
    <w:rsid w:val="002A2EBB"/>
    <w:rsid w:val="002B2C36"/>
    <w:rsid w:val="002B402A"/>
    <w:rsid w:val="002C667F"/>
    <w:rsid w:val="002D0111"/>
    <w:rsid w:val="002D0ABF"/>
    <w:rsid w:val="002D33A5"/>
    <w:rsid w:val="002D3626"/>
    <w:rsid w:val="002D4140"/>
    <w:rsid w:val="002D4C28"/>
    <w:rsid w:val="002E4BAF"/>
    <w:rsid w:val="002E55E4"/>
    <w:rsid w:val="002E5D18"/>
    <w:rsid w:val="002E68F4"/>
    <w:rsid w:val="002E7E59"/>
    <w:rsid w:val="002F009A"/>
    <w:rsid w:val="002F22A4"/>
    <w:rsid w:val="002F2A43"/>
    <w:rsid w:val="002F2AAA"/>
    <w:rsid w:val="002F5406"/>
    <w:rsid w:val="002F7010"/>
    <w:rsid w:val="00302C1E"/>
    <w:rsid w:val="003045C9"/>
    <w:rsid w:val="00311D9C"/>
    <w:rsid w:val="00312A6A"/>
    <w:rsid w:val="0031324E"/>
    <w:rsid w:val="003138DC"/>
    <w:rsid w:val="00313A18"/>
    <w:rsid w:val="00314415"/>
    <w:rsid w:val="00314960"/>
    <w:rsid w:val="003150F1"/>
    <w:rsid w:val="00320299"/>
    <w:rsid w:val="00320620"/>
    <w:rsid w:val="0032331B"/>
    <w:rsid w:val="003271C7"/>
    <w:rsid w:val="00327971"/>
    <w:rsid w:val="00332B47"/>
    <w:rsid w:val="00333953"/>
    <w:rsid w:val="003354C0"/>
    <w:rsid w:val="00337556"/>
    <w:rsid w:val="00340E41"/>
    <w:rsid w:val="0034725B"/>
    <w:rsid w:val="00352707"/>
    <w:rsid w:val="00364A3A"/>
    <w:rsid w:val="003659A3"/>
    <w:rsid w:val="00370081"/>
    <w:rsid w:val="00373FFF"/>
    <w:rsid w:val="00375984"/>
    <w:rsid w:val="00381118"/>
    <w:rsid w:val="00385E42"/>
    <w:rsid w:val="00385F70"/>
    <w:rsid w:val="003924EE"/>
    <w:rsid w:val="00393F33"/>
    <w:rsid w:val="0039542E"/>
    <w:rsid w:val="003A3928"/>
    <w:rsid w:val="003A47C7"/>
    <w:rsid w:val="003A71BD"/>
    <w:rsid w:val="003A72A9"/>
    <w:rsid w:val="003B2BF1"/>
    <w:rsid w:val="003B5A97"/>
    <w:rsid w:val="003B76FF"/>
    <w:rsid w:val="003B7FEE"/>
    <w:rsid w:val="003C2865"/>
    <w:rsid w:val="003C297D"/>
    <w:rsid w:val="003C4C7F"/>
    <w:rsid w:val="003D1460"/>
    <w:rsid w:val="003E0A4E"/>
    <w:rsid w:val="003E175A"/>
    <w:rsid w:val="003E4022"/>
    <w:rsid w:val="003E452D"/>
    <w:rsid w:val="003F41FC"/>
    <w:rsid w:val="00400736"/>
    <w:rsid w:val="00400BA8"/>
    <w:rsid w:val="00401198"/>
    <w:rsid w:val="00402AE3"/>
    <w:rsid w:val="004031B2"/>
    <w:rsid w:val="00406056"/>
    <w:rsid w:val="00407858"/>
    <w:rsid w:val="00411711"/>
    <w:rsid w:val="00414573"/>
    <w:rsid w:val="004177A9"/>
    <w:rsid w:val="00417839"/>
    <w:rsid w:val="00417DDF"/>
    <w:rsid w:val="004247D8"/>
    <w:rsid w:val="0043130D"/>
    <w:rsid w:val="00443263"/>
    <w:rsid w:val="0044388F"/>
    <w:rsid w:val="00443D6C"/>
    <w:rsid w:val="00450F68"/>
    <w:rsid w:val="00451FBC"/>
    <w:rsid w:val="0045378F"/>
    <w:rsid w:val="00453899"/>
    <w:rsid w:val="00455DE8"/>
    <w:rsid w:val="00455EB5"/>
    <w:rsid w:val="00457559"/>
    <w:rsid w:val="004607C2"/>
    <w:rsid w:val="00460B76"/>
    <w:rsid w:val="00470D81"/>
    <w:rsid w:val="0047311C"/>
    <w:rsid w:val="00473BBC"/>
    <w:rsid w:val="00473EB1"/>
    <w:rsid w:val="00480A85"/>
    <w:rsid w:val="004867B6"/>
    <w:rsid w:val="00487044"/>
    <w:rsid w:val="00487CED"/>
    <w:rsid w:val="00490354"/>
    <w:rsid w:val="00491DDE"/>
    <w:rsid w:val="004949EC"/>
    <w:rsid w:val="004A1990"/>
    <w:rsid w:val="004A19B1"/>
    <w:rsid w:val="004A33A4"/>
    <w:rsid w:val="004A3A7E"/>
    <w:rsid w:val="004A721D"/>
    <w:rsid w:val="004B4427"/>
    <w:rsid w:val="004C1548"/>
    <w:rsid w:val="004C5878"/>
    <w:rsid w:val="004E0ADC"/>
    <w:rsid w:val="004E1154"/>
    <w:rsid w:val="004F7435"/>
    <w:rsid w:val="004F763B"/>
    <w:rsid w:val="005008F6"/>
    <w:rsid w:val="005024D0"/>
    <w:rsid w:val="00502C9F"/>
    <w:rsid w:val="00505F78"/>
    <w:rsid w:val="00512510"/>
    <w:rsid w:val="005243A3"/>
    <w:rsid w:val="00530525"/>
    <w:rsid w:val="005315B5"/>
    <w:rsid w:val="0053686B"/>
    <w:rsid w:val="005410EC"/>
    <w:rsid w:val="00541F4C"/>
    <w:rsid w:val="00544EBE"/>
    <w:rsid w:val="00553B72"/>
    <w:rsid w:val="005571A1"/>
    <w:rsid w:val="00557535"/>
    <w:rsid w:val="00560109"/>
    <w:rsid w:val="00560791"/>
    <w:rsid w:val="005631AF"/>
    <w:rsid w:val="00571185"/>
    <w:rsid w:val="005711B2"/>
    <w:rsid w:val="00573006"/>
    <w:rsid w:val="005773AA"/>
    <w:rsid w:val="00577668"/>
    <w:rsid w:val="00581501"/>
    <w:rsid w:val="00581AAC"/>
    <w:rsid w:val="00585046"/>
    <w:rsid w:val="005933AA"/>
    <w:rsid w:val="005961E4"/>
    <w:rsid w:val="005972F5"/>
    <w:rsid w:val="005A0E6A"/>
    <w:rsid w:val="005A14EA"/>
    <w:rsid w:val="005A565C"/>
    <w:rsid w:val="005A6D33"/>
    <w:rsid w:val="005A73AB"/>
    <w:rsid w:val="005B078D"/>
    <w:rsid w:val="005B0B4F"/>
    <w:rsid w:val="005B49FB"/>
    <w:rsid w:val="005C1217"/>
    <w:rsid w:val="005C136B"/>
    <w:rsid w:val="005C4169"/>
    <w:rsid w:val="005D3834"/>
    <w:rsid w:val="005D44F1"/>
    <w:rsid w:val="005D6913"/>
    <w:rsid w:val="005D74A0"/>
    <w:rsid w:val="005E1688"/>
    <w:rsid w:val="005E1B1C"/>
    <w:rsid w:val="005E6AD0"/>
    <w:rsid w:val="005F2485"/>
    <w:rsid w:val="005F53A6"/>
    <w:rsid w:val="005F53FE"/>
    <w:rsid w:val="0060096F"/>
    <w:rsid w:val="00604B9D"/>
    <w:rsid w:val="00605A65"/>
    <w:rsid w:val="00605A75"/>
    <w:rsid w:val="00617413"/>
    <w:rsid w:val="006219A6"/>
    <w:rsid w:val="0063183A"/>
    <w:rsid w:val="006333F5"/>
    <w:rsid w:val="00637783"/>
    <w:rsid w:val="00637D60"/>
    <w:rsid w:val="00641175"/>
    <w:rsid w:val="0064134F"/>
    <w:rsid w:val="00642D3B"/>
    <w:rsid w:val="00665C90"/>
    <w:rsid w:val="00666BDB"/>
    <w:rsid w:val="00670821"/>
    <w:rsid w:val="00671276"/>
    <w:rsid w:val="00671716"/>
    <w:rsid w:val="00676B4D"/>
    <w:rsid w:val="00677B64"/>
    <w:rsid w:val="00677E2F"/>
    <w:rsid w:val="0068594A"/>
    <w:rsid w:val="006868BE"/>
    <w:rsid w:val="00694043"/>
    <w:rsid w:val="00695BE3"/>
    <w:rsid w:val="006A6832"/>
    <w:rsid w:val="006B010D"/>
    <w:rsid w:val="006B1D98"/>
    <w:rsid w:val="006B7FEA"/>
    <w:rsid w:val="006D1305"/>
    <w:rsid w:val="006D46B7"/>
    <w:rsid w:val="006E00B8"/>
    <w:rsid w:val="006E1C83"/>
    <w:rsid w:val="006E26F4"/>
    <w:rsid w:val="006E4222"/>
    <w:rsid w:val="006E48B3"/>
    <w:rsid w:val="006E52AF"/>
    <w:rsid w:val="006F3CEF"/>
    <w:rsid w:val="00703ADA"/>
    <w:rsid w:val="00705C7E"/>
    <w:rsid w:val="00706906"/>
    <w:rsid w:val="00710809"/>
    <w:rsid w:val="00720C4F"/>
    <w:rsid w:val="00722AA0"/>
    <w:rsid w:val="00723507"/>
    <w:rsid w:val="00725C80"/>
    <w:rsid w:val="007303A9"/>
    <w:rsid w:val="00730EB4"/>
    <w:rsid w:val="00733556"/>
    <w:rsid w:val="00736F4A"/>
    <w:rsid w:val="0075033D"/>
    <w:rsid w:val="00753750"/>
    <w:rsid w:val="007619D0"/>
    <w:rsid w:val="0076303E"/>
    <w:rsid w:val="00764190"/>
    <w:rsid w:val="007647DA"/>
    <w:rsid w:val="00765872"/>
    <w:rsid w:val="00770A80"/>
    <w:rsid w:val="007716C4"/>
    <w:rsid w:val="00777FAE"/>
    <w:rsid w:val="00783646"/>
    <w:rsid w:val="00790E74"/>
    <w:rsid w:val="0079468F"/>
    <w:rsid w:val="007947A5"/>
    <w:rsid w:val="0079645B"/>
    <w:rsid w:val="007969EB"/>
    <w:rsid w:val="007A1146"/>
    <w:rsid w:val="007A1B14"/>
    <w:rsid w:val="007A4B98"/>
    <w:rsid w:val="007A77D5"/>
    <w:rsid w:val="007B20A4"/>
    <w:rsid w:val="007B2BA5"/>
    <w:rsid w:val="007B4141"/>
    <w:rsid w:val="007C5192"/>
    <w:rsid w:val="007D0DD5"/>
    <w:rsid w:val="007D2764"/>
    <w:rsid w:val="007D40ED"/>
    <w:rsid w:val="007D7CD2"/>
    <w:rsid w:val="007E0AF7"/>
    <w:rsid w:val="007E2FD4"/>
    <w:rsid w:val="007E525E"/>
    <w:rsid w:val="007E5618"/>
    <w:rsid w:val="007E6B2B"/>
    <w:rsid w:val="007F2F33"/>
    <w:rsid w:val="007F4932"/>
    <w:rsid w:val="008059AA"/>
    <w:rsid w:val="00805C0C"/>
    <w:rsid w:val="00806691"/>
    <w:rsid w:val="00812562"/>
    <w:rsid w:val="00814733"/>
    <w:rsid w:val="00814C77"/>
    <w:rsid w:val="00816B98"/>
    <w:rsid w:val="00820285"/>
    <w:rsid w:val="00821A33"/>
    <w:rsid w:val="00827CE2"/>
    <w:rsid w:val="0083364A"/>
    <w:rsid w:val="008427D5"/>
    <w:rsid w:val="00842B53"/>
    <w:rsid w:val="008446C4"/>
    <w:rsid w:val="0084522C"/>
    <w:rsid w:val="00846461"/>
    <w:rsid w:val="00846791"/>
    <w:rsid w:val="00846E80"/>
    <w:rsid w:val="00852C41"/>
    <w:rsid w:val="00852FC7"/>
    <w:rsid w:val="00855707"/>
    <w:rsid w:val="00857ED4"/>
    <w:rsid w:val="00860410"/>
    <w:rsid w:val="00867716"/>
    <w:rsid w:val="0087360E"/>
    <w:rsid w:val="00880A21"/>
    <w:rsid w:val="008824CF"/>
    <w:rsid w:val="008845DE"/>
    <w:rsid w:val="00884EB8"/>
    <w:rsid w:val="00887E5C"/>
    <w:rsid w:val="00892E7B"/>
    <w:rsid w:val="0089740E"/>
    <w:rsid w:val="008A2D94"/>
    <w:rsid w:val="008A40C7"/>
    <w:rsid w:val="008A5306"/>
    <w:rsid w:val="008B4492"/>
    <w:rsid w:val="008B6CE1"/>
    <w:rsid w:val="008B6E25"/>
    <w:rsid w:val="008B720E"/>
    <w:rsid w:val="008E01C2"/>
    <w:rsid w:val="008E2928"/>
    <w:rsid w:val="008E6DC7"/>
    <w:rsid w:val="008F0ACF"/>
    <w:rsid w:val="0090019F"/>
    <w:rsid w:val="009010D5"/>
    <w:rsid w:val="009021B6"/>
    <w:rsid w:val="00905BC1"/>
    <w:rsid w:val="00906F1A"/>
    <w:rsid w:val="009078F7"/>
    <w:rsid w:val="00920343"/>
    <w:rsid w:val="00920985"/>
    <w:rsid w:val="00921310"/>
    <w:rsid w:val="00921E08"/>
    <w:rsid w:val="00925578"/>
    <w:rsid w:val="00931EA4"/>
    <w:rsid w:val="0093496C"/>
    <w:rsid w:val="00935DB1"/>
    <w:rsid w:val="00941527"/>
    <w:rsid w:val="00942BB6"/>
    <w:rsid w:val="0094386F"/>
    <w:rsid w:val="009442B6"/>
    <w:rsid w:val="009463A9"/>
    <w:rsid w:val="0095065A"/>
    <w:rsid w:val="0095287E"/>
    <w:rsid w:val="00961790"/>
    <w:rsid w:val="00965309"/>
    <w:rsid w:val="00965A2D"/>
    <w:rsid w:val="00970ACF"/>
    <w:rsid w:val="009763C8"/>
    <w:rsid w:val="009772D6"/>
    <w:rsid w:val="00982159"/>
    <w:rsid w:val="0098262C"/>
    <w:rsid w:val="009B3E08"/>
    <w:rsid w:val="009C4AB7"/>
    <w:rsid w:val="009C5F22"/>
    <w:rsid w:val="009C6BD7"/>
    <w:rsid w:val="009C73D2"/>
    <w:rsid w:val="009C7C10"/>
    <w:rsid w:val="009D01A1"/>
    <w:rsid w:val="009D1737"/>
    <w:rsid w:val="009D2088"/>
    <w:rsid w:val="009D5703"/>
    <w:rsid w:val="009D68AB"/>
    <w:rsid w:val="009D79AB"/>
    <w:rsid w:val="009E260F"/>
    <w:rsid w:val="009E2A08"/>
    <w:rsid w:val="009E2A28"/>
    <w:rsid w:val="009F6FEA"/>
    <w:rsid w:val="00A03C25"/>
    <w:rsid w:val="00A04841"/>
    <w:rsid w:val="00A061AE"/>
    <w:rsid w:val="00A066C4"/>
    <w:rsid w:val="00A07F0F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35AC1"/>
    <w:rsid w:val="00A37177"/>
    <w:rsid w:val="00A468F4"/>
    <w:rsid w:val="00A545C8"/>
    <w:rsid w:val="00A54BC7"/>
    <w:rsid w:val="00A55968"/>
    <w:rsid w:val="00A605AC"/>
    <w:rsid w:val="00A62017"/>
    <w:rsid w:val="00A64B4D"/>
    <w:rsid w:val="00A670B9"/>
    <w:rsid w:val="00A6741B"/>
    <w:rsid w:val="00A70BF4"/>
    <w:rsid w:val="00A8431F"/>
    <w:rsid w:val="00AA035B"/>
    <w:rsid w:val="00AA6CA2"/>
    <w:rsid w:val="00AB7386"/>
    <w:rsid w:val="00AC2580"/>
    <w:rsid w:val="00AC6C9E"/>
    <w:rsid w:val="00AD2037"/>
    <w:rsid w:val="00AD7B22"/>
    <w:rsid w:val="00AD7E1B"/>
    <w:rsid w:val="00AE406B"/>
    <w:rsid w:val="00AE6709"/>
    <w:rsid w:val="00AF0E40"/>
    <w:rsid w:val="00AF3A25"/>
    <w:rsid w:val="00AF5D59"/>
    <w:rsid w:val="00AF6765"/>
    <w:rsid w:val="00B0023C"/>
    <w:rsid w:val="00B05E58"/>
    <w:rsid w:val="00B070E4"/>
    <w:rsid w:val="00B14E7B"/>
    <w:rsid w:val="00B15DC3"/>
    <w:rsid w:val="00B20BF6"/>
    <w:rsid w:val="00B23193"/>
    <w:rsid w:val="00B2335C"/>
    <w:rsid w:val="00B241AF"/>
    <w:rsid w:val="00B263AE"/>
    <w:rsid w:val="00B31C92"/>
    <w:rsid w:val="00B34B72"/>
    <w:rsid w:val="00B422D3"/>
    <w:rsid w:val="00B45D0D"/>
    <w:rsid w:val="00B4713F"/>
    <w:rsid w:val="00B518B5"/>
    <w:rsid w:val="00B53CC6"/>
    <w:rsid w:val="00B545C5"/>
    <w:rsid w:val="00B56215"/>
    <w:rsid w:val="00B56523"/>
    <w:rsid w:val="00B56D04"/>
    <w:rsid w:val="00B630DA"/>
    <w:rsid w:val="00B70BC7"/>
    <w:rsid w:val="00B7220B"/>
    <w:rsid w:val="00B75025"/>
    <w:rsid w:val="00B77F24"/>
    <w:rsid w:val="00B82589"/>
    <w:rsid w:val="00B85049"/>
    <w:rsid w:val="00B86293"/>
    <w:rsid w:val="00B95174"/>
    <w:rsid w:val="00B97058"/>
    <w:rsid w:val="00BA67C8"/>
    <w:rsid w:val="00BB219F"/>
    <w:rsid w:val="00BB2878"/>
    <w:rsid w:val="00BB2F0D"/>
    <w:rsid w:val="00BB6503"/>
    <w:rsid w:val="00BC3AF5"/>
    <w:rsid w:val="00BD6318"/>
    <w:rsid w:val="00BE7641"/>
    <w:rsid w:val="00BF105F"/>
    <w:rsid w:val="00BF346E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20A"/>
    <w:rsid w:val="00C34827"/>
    <w:rsid w:val="00C3644B"/>
    <w:rsid w:val="00C42368"/>
    <w:rsid w:val="00C529FE"/>
    <w:rsid w:val="00C54ED6"/>
    <w:rsid w:val="00C57611"/>
    <w:rsid w:val="00C76FBE"/>
    <w:rsid w:val="00C80B81"/>
    <w:rsid w:val="00C8424D"/>
    <w:rsid w:val="00C8676E"/>
    <w:rsid w:val="00C872E9"/>
    <w:rsid w:val="00C87488"/>
    <w:rsid w:val="00C902FE"/>
    <w:rsid w:val="00C91740"/>
    <w:rsid w:val="00CA0678"/>
    <w:rsid w:val="00CA07F2"/>
    <w:rsid w:val="00CA381E"/>
    <w:rsid w:val="00CA4962"/>
    <w:rsid w:val="00CA6BAC"/>
    <w:rsid w:val="00CB3B1A"/>
    <w:rsid w:val="00CB56C1"/>
    <w:rsid w:val="00CC441D"/>
    <w:rsid w:val="00CC7A70"/>
    <w:rsid w:val="00CD121F"/>
    <w:rsid w:val="00CD68C4"/>
    <w:rsid w:val="00CE3B67"/>
    <w:rsid w:val="00CE3B92"/>
    <w:rsid w:val="00CE611B"/>
    <w:rsid w:val="00CF3D5F"/>
    <w:rsid w:val="00CF4222"/>
    <w:rsid w:val="00D0344B"/>
    <w:rsid w:val="00D0692E"/>
    <w:rsid w:val="00D11F03"/>
    <w:rsid w:val="00D14538"/>
    <w:rsid w:val="00D1620A"/>
    <w:rsid w:val="00D1685E"/>
    <w:rsid w:val="00D27122"/>
    <w:rsid w:val="00D272EF"/>
    <w:rsid w:val="00D3143F"/>
    <w:rsid w:val="00D3453C"/>
    <w:rsid w:val="00D35E03"/>
    <w:rsid w:val="00D35E49"/>
    <w:rsid w:val="00D46336"/>
    <w:rsid w:val="00D471DF"/>
    <w:rsid w:val="00D53E6D"/>
    <w:rsid w:val="00D544AC"/>
    <w:rsid w:val="00D574B3"/>
    <w:rsid w:val="00D65FED"/>
    <w:rsid w:val="00D73247"/>
    <w:rsid w:val="00D73DB6"/>
    <w:rsid w:val="00D76121"/>
    <w:rsid w:val="00D764BE"/>
    <w:rsid w:val="00D8374F"/>
    <w:rsid w:val="00D92513"/>
    <w:rsid w:val="00D94E2D"/>
    <w:rsid w:val="00D95651"/>
    <w:rsid w:val="00DA171F"/>
    <w:rsid w:val="00DA1CF8"/>
    <w:rsid w:val="00DA1E3A"/>
    <w:rsid w:val="00DB033B"/>
    <w:rsid w:val="00DB20CD"/>
    <w:rsid w:val="00DB33E2"/>
    <w:rsid w:val="00DB3773"/>
    <w:rsid w:val="00DB5FE9"/>
    <w:rsid w:val="00DC40B3"/>
    <w:rsid w:val="00DC43CC"/>
    <w:rsid w:val="00DC7CA9"/>
    <w:rsid w:val="00DD1FDE"/>
    <w:rsid w:val="00DD3752"/>
    <w:rsid w:val="00DD3DD0"/>
    <w:rsid w:val="00DD517F"/>
    <w:rsid w:val="00DE0587"/>
    <w:rsid w:val="00DF36F8"/>
    <w:rsid w:val="00DF42B2"/>
    <w:rsid w:val="00DF7731"/>
    <w:rsid w:val="00E01C22"/>
    <w:rsid w:val="00E01E4F"/>
    <w:rsid w:val="00E02039"/>
    <w:rsid w:val="00E048EC"/>
    <w:rsid w:val="00E07A7D"/>
    <w:rsid w:val="00E111F4"/>
    <w:rsid w:val="00E12C7D"/>
    <w:rsid w:val="00E322D6"/>
    <w:rsid w:val="00E33E1C"/>
    <w:rsid w:val="00E346A5"/>
    <w:rsid w:val="00E3560B"/>
    <w:rsid w:val="00E40DC6"/>
    <w:rsid w:val="00E4124F"/>
    <w:rsid w:val="00E425B1"/>
    <w:rsid w:val="00E426DA"/>
    <w:rsid w:val="00E43E81"/>
    <w:rsid w:val="00E50FED"/>
    <w:rsid w:val="00E52D73"/>
    <w:rsid w:val="00E55023"/>
    <w:rsid w:val="00E56A08"/>
    <w:rsid w:val="00E57A73"/>
    <w:rsid w:val="00E57CF1"/>
    <w:rsid w:val="00E63C1F"/>
    <w:rsid w:val="00E71B3A"/>
    <w:rsid w:val="00E71E40"/>
    <w:rsid w:val="00E720B7"/>
    <w:rsid w:val="00E72EAD"/>
    <w:rsid w:val="00E73C3C"/>
    <w:rsid w:val="00E73EBE"/>
    <w:rsid w:val="00E75C5E"/>
    <w:rsid w:val="00E7611E"/>
    <w:rsid w:val="00E7757D"/>
    <w:rsid w:val="00E811F1"/>
    <w:rsid w:val="00E82AC2"/>
    <w:rsid w:val="00E82EA7"/>
    <w:rsid w:val="00E8417F"/>
    <w:rsid w:val="00E847EC"/>
    <w:rsid w:val="00E8525A"/>
    <w:rsid w:val="00E86C3B"/>
    <w:rsid w:val="00E86CBD"/>
    <w:rsid w:val="00E86F32"/>
    <w:rsid w:val="00E95E85"/>
    <w:rsid w:val="00E9795A"/>
    <w:rsid w:val="00E979BE"/>
    <w:rsid w:val="00EA0A6A"/>
    <w:rsid w:val="00EA133B"/>
    <w:rsid w:val="00EA283B"/>
    <w:rsid w:val="00EA3EBA"/>
    <w:rsid w:val="00EB25B3"/>
    <w:rsid w:val="00EB4ACF"/>
    <w:rsid w:val="00EB660B"/>
    <w:rsid w:val="00EB72D2"/>
    <w:rsid w:val="00EB76F2"/>
    <w:rsid w:val="00EC4203"/>
    <w:rsid w:val="00EC459E"/>
    <w:rsid w:val="00EC4E57"/>
    <w:rsid w:val="00EC7CD2"/>
    <w:rsid w:val="00ED3EDB"/>
    <w:rsid w:val="00ED409E"/>
    <w:rsid w:val="00ED72DA"/>
    <w:rsid w:val="00EE263B"/>
    <w:rsid w:val="00EE6427"/>
    <w:rsid w:val="00F01B2D"/>
    <w:rsid w:val="00F12495"/>
    <w:rsid w:val="00F12740"/>
    <w:rsid w:val="00F163C4"/>
    <w:rsid w:val="00F21170"/>
    <w:rsid w:val="00F23515"/>
    <w:rsid w:val="00F36D54"/>
    <w:rsid w:val="00F411AD"/>
    <w:rsid w:val="00F41555"/>
    <w:rsid w:val="00F45128"/>
    <w:rsid w:val="00F462A0"/>
    <w:rsid w:val="00F46C96"/>
    <w:rsid w:val="00F54E66"/>
    <w:rsid w:val="00F554E2"/>
    <w:rsid w:val="00F55B20"/>
    <w:rsid w:val="00F56301"/>
    <w:rsid w:val="00F5756D"/>
    <w:rsid w:val="00F615E0"/>
    <w:rsid w:val="00F65737"/>
    <w:rsid w:val="00F8020B"/>
    <w:rsid w:val="00F86F07"/>
    <w:rsid w:val="00F86F9A"/>
    <w:rsid w:val="00F91462"/>
    <w:rsid w:val="00F91B69"/>
    <w:rsid w:val="00F92B8F"/>
    <w:rsid w:val="00F94628"/>
    <w:rsid w:val="00F960DA"/>
    <w:rsid w:val="00FA7C77"/>
    <w:rsid w:val="00FB00B6"/>
    <w:rsid w:val="00FB3AEA"/>
    <w:rsid w:val="00FC4EB9"/>
    <w:rsid w:val="00FD2E4E"/>
    <w:rsid w:val="00FE3654"/>
    <w:rsid w:val="00FF082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7E86DBC2-946E-4BCB-ABEB-A6C139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D6FD-F460-421A-845B-2227DB0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26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BK-22-007</cp:lastModifiedBy>
  <cp:revision>2</cp:revision>
  <cp:lastPrinted>2023-02-15T04:32:00Z</cp:lastPrinted>
  <dcterms:created xsi:type="dcterms:W3CDTF">2023-04-27T03:57:00Z</dcterms:created>
  <dcterms:modified xsi:type="dcterms:W3CDTF">2023-04-28T07:23:00Z</dcterms:modified>
</cp:coreProperties>
</file>