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о расходовании бюджетных ассигнований бюджета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городского округа на реализацию муниципальной программы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 «Развитие образования в городском округе Большой Камень на 2020 – 2027 годы»</w:t>
      </w:r>
    </w:p>
    <w:p w:rsidR="007F52A8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34A44" w:rsidRPr="005C7CB9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C34306">
        <w:rPr>
          <w:rFonts w:ascii="Times New Roman" w:hAnsi="Times New Roman" w:cs="Times New Roman"/>
          <w:b/>
          <w:sz w:val="24"/>
          <w:szCs w:val="24"/>
        </w:rPr>
        <w:t>полугодие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34A44" w:rsidRPr="005C7CB9">
        <w:rPr>
          <w:rFonts w:ascii="Times New Roman" w:hAnsi="Times New Roman" w:cs="Times New Roman"/>
          <w:b/>
          <w:sz w:val="24"/>
          <w:szCs w:val="24"/>
        </w:rPr>
        <w:t>4</w:t>
      </w:r>
      <w:r w:rsidRPr="005C7CB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F52A8" w:rsidRPr="005C7CB9" w:rsidRDefault="007F52A8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7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28"/>
        <w:gridCol w:w="4616"/>
        <w:gridCol w:w="1275"/>
        <w:gridCol w:w="943"/>
        <w:gridCol w:w="938"/>
        <w:gridCol w:w="1245"/>
        <w:gridCol w:w="1011"/>
        <w:gridCol w:w="2408"/>
        <w:gridCol w:w="2551"/>
        <w:gridCol w:w="1843"/>
      </w:tblGrid>
      <w:tr w:rsidR="005633EE" w:rsidRPr="005633EE" w:rsidTr="005633EE">
        <w:trPr>
          <w:trHeight w:val="630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41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Объемы бюджетных ассигнований (тыс. руб.)</w:t>
            </w:r>
          </w:p>
        </w:tc>
      </w:tr>
      <w:tr w:rsidR="005633EE" w:rsidRPr="005633EE" w:rsidTr="005633EE">
        <w:trPr>
          <w:trHeight w:val="1260"/>
        </w:trPr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отдельного мероприятия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Предусмотренный</w:t>
            </w:r>
            <w:proofErr w:type="gramEnd"/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программой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сводной бюджетной росписи на отчетную дату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Кассовое исполнение</w:t>
            </w:r>
          </w:p>
        </w:tc>
      </w:tr>
      <w:tr w:rsidR="005633EE" w:rsidRPr="005633EE" w:rsidTr="005633EE">
        <w:trPr>
          <w:trHeight w:val="31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633EE" w:rsidRPr="005633EE" w:rsidTr="005633EE">
        <w:trPr>
          <w:trHeight w:val="65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2000000000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1 183 286,34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1 182 534,16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553 846,75   </w:t>
            </w:r>
          </w:p>
        </w:tc>
      </w:tr>
      <w:tr w:rsidR="005633EE" w:rsidRPr="005633EE" w:rsidTr="005633EE">
        <w:trPr>
          <w:trHeight w:val="55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681 016,03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681 016,03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255 644,82   </w:t>
            </w:r>
          </w:p>
        </w:tc>
      </w:tr>
      <w:tr w:rsidR="005633EE" w:rsidRPr="005633EE" w:rsidTr="00C34306">
        <w:trPr>
          <w:trHeight w:val="56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282 828,28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282 828,28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60 006,06   </w:t>
            </w:r>
          </w:p>
        </w:tc>
      </w:tr>
      <w:tr w:rsidR="005633EE" w:rsidRPr="005633EE" w:rsidTr="005633EE">
        <w:trPr>
          <w:trHeight w:val="52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1.1.1.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2010140010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247          244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1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1.1.2.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детского сада на 120 мест в микрорайоне «Садовый» в г.</w:t>
            </w:r>
            <w:r w:rsidR="00C343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Большой Камень, в том числе проектно-изыскательские работы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2010140400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1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2010192080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3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20101S2300 20101S2080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282 828,28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282 828,28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60 006,06   </w:t>
            </w:r>
          </w:p>
        </w:tc>
      </w:tr>
      <w:tr w:rsidR="005633EE" w:rsidRPr="005633EE" w:rsidTr="005633EE">
        <w:trPr>
          <w:trHeight w:val="73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2010170110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9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1.1.4.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20101S2020   2010170500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81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2010192020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9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1.1.5.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2010120700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9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1.1.6.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905,00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612,00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0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1.1.7.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металургическом</w:t>
            </w:r>
            <w:proofErr w:type="spellEnd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заводе)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905,00   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0701 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612,00   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0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398 187,75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398 187,75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195 638,76   </w:t>
            </w:r>
          </w:p>
        </w:tc>
      </w:tr>
      <w:tr w:rsidR="005633EE" w:rsidRPr="005633EE" w:rsidTr="005633EE">
        <w:trPr>
          <w:trHeight w:val="82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2010270050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146 623,12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146 623,12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61 203,08   </w:t>
            </w:r>
          </w:p>
        </w:tc>
      </w:tr>
      <w:tr w:rsidR="005633EE" w:rsidRPr="005633EE" w:rsidTr="005633EE">
        <w:trPr>
          <w:trHeight w:val="99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2010293070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243 173,26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243 173,26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130 677,41   </w:t>
            </w:r>
          </w:p>
        </w:tc>
      </w:tr>
      <w:tr w:rsidR="005633EE" w:rsidRPr="005633EE" w:rsidTr="005633EE">
        <w:trPr>
          <w:trHeight w:val="109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1.2.3.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2010293090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244      313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8 293,32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8 293,32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3 737,05   </w:t>
            </w:r>
          </w:p>
        </w:tc>
      </w:tr>
      <w:tr w:rsidR="005633EE" w:rsidRPr="005633EE" w:rsidTr="005633EE">
        <w:trPr>
          <w:trHeight w:val="159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98,05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98 048,00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21,22   </w:t>
            </w:r>
          </w:p>
        </w:tc>
      </w:tr>
      <w:tr w:rsidR="005633EE" w:rsidRPr="005633EE" w:rsidTr="005633EE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440 375,38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439 623,20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261 918,70   </w:t>
            </w:r>
          </w:p>
        </w:tc>
      </w:tr>
      <w:tr w:rsidR="005633EE" w:rsidRPr="005633EE" w:rsidTr="005633EE">
        <w:trPr>
          <w:trHeight w:val="66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1 515,15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1 515,15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343,18   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2.1.1.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»(</w:t>
            </w:r>
            <w:proofErr w:type="gramEnd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то числе проектно-изыскательские работы)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2020140180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2020155050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202015505F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20201В5050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20201B5054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4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2020140420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244    414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55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детского образовательно-оздоровительного центра «Детский город» (с круглогодичным пребыванием детей) на 200 мест (в том числе проектно-изыскательские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2020140430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153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2.1.4.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20201S2340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144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2020192340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131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2.1.5.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Благоустройство территорий муниципальных </w:t>
            </w: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образовательных организаций, оказывающих услуги общего образования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управление </w:t>
            </w: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lastRenderedPageBreak/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2020170100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2020192360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107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20201S2360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5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2.1.6.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2020170110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4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2.1.7.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9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2.1.8.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проектов </w:t>
            </w:r>
            <w:proofErr w:type="gramStart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инициативного</w:t>
            </w:r>
            <w:proofErr w:type="gramEnd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20201S2751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1 515,15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1 515,15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343,18   </w:t>
            </w:r>
          </w:p>
        </w:tc>
      </w:tr>
      <w:tr w:rsidR="005633EE" w:rsidRPr="005633EE" w:rsidTr="005633EE">
        <w:trPr>
          <w:trHeight w:val="68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391 551,88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391 551,88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240 691,26   </w:t>
            </w:r>
          </w:p>
        </w:tc>
      </w:tr>
      <w:tr w:rsidR="005633EE" w:rsidRPr="005633EE" w:rsidTr="005633EE">
        <w:trPr>
          <w:trHeight w:val="85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2020220780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9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2020270060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98 940,93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98 940,93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49 785,19   </w:t>
            </w:r>
          </w:p>
        </w:tc>
      </w:tr>
      <w:tr w:rsidR="005633EE" w:rsidRPr="005633EE" w:rsidTr="005633EE">
        <w:trPr>
          <w:trHeight w:val="83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2020293060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268 508,95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268 508,95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166 804,07   </w:t>
            </w:r>
          </w:p>
        </w:tc>
      </w:tr>
      <w:tr w:rsidR="005633EE" w:rsidRPr="005633EE" w:rsidTr="005633EE">
        <w:trPr>
          <w:trHeight w:val="78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2.2.4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2020253030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24 102,00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24 102,00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24 102,00   </w:t>
            </w:r>
          </w:p>
        </w:tc>
      </w:tr>
      <w:tr w:rsidR="005633EE" w:rsidRPr="005633EE" w:rsidTr="005633EE">
        <w:trPr>
          <w:trHeight w:val="70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2020300000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44 771,20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44 771,20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19 763,00   </w:t>
            </w:r>
          </w:p>
        </w:tc>
      </w:tr>
      <w:tr w:rsidR="005633EE" w:rsidRPr="005633EE" w:rsidTr="005633EE">
        <w:trPr>
          <w:trHeight w:val="55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Обеспечение видеонаблюдения и иные мероприятия, направленные на защищенность объектов (территорий) муниципальных учреждений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2020320220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9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2020320200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96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2020393150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13 617,00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13 617,00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3 963,00   </w:t>
            </w:r>
          </w:p>
        </w:tc>
      </w:tr>
      <w:tr w:rsidR="005633EE" w:rsidRPr="005633EE" w:rsidTr="005633EE">
        <w:trPr>
          <w:trHeight w:val="41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2.3.4.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20203R3041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15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20203R3040</w:t>
            </w: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31 154,20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31 154,20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15 800,00   </w:t>
            </w:r>
          </w:p>
        </w:tc>
      </w:tr>
      <w:tr w:rsidR="005633EE" w:rsidRPr="005633EE" w:rsidTr="005633EE">
        <w:trPr>
          <w:trHeight w:val="84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2.3.5.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по развитию и укреплению материально-технической базы муниципальных учреждений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2020320700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2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2.4.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Основное мероприятие: </w:t>
            </w: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«</w:t>
            </w: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Федеральный проект </w:t>
            </w: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«</w:t>
            </w: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спех каждого ребенка</w:t>
            </w: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202Е200000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0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спортом”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 xml:space="preserve"> 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202Е250970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2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2.4.2.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202Е250980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4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  <w:lang w:eastAsia="ru-RU"/>
              </w:rPr>
              <w:t>2.5.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202ЕВ00000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2 537,14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1 784,96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1 121,26   </w:t>
            </w:r>
          </w:p>
        </w:tc>
      </w:tr>
      <w:tr w:rsidR="005633EE" w:rsidRPr="005633EE" w:rsidTr="005633EE">
        <w:trPr>
          <w:trHeight w:val="69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2.5.1.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0702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202ЕВ51790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2 537,14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1 784,96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1 121,26   </w:t>
            </w:r>
          </w:p>
        </w:tc>
      </w:tr>
      <w:tr w:rsidR="005633EE" w:rsidRPr="005633EE" w:rsidTr="005633EE">
        <w:trPr>
          <w:trHeight w:val="435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26 561,82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26 561,82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13 990,21   </w:t>
            </w:r>
          </w:p>
        </w:tc>
      </w:tr>
      <w:tr w:rsidR="005633EE" w:rsidRPr="005633EE" w:rsidTr="005633EE">
        <w:trPr>
          <w:trHeight w:val="58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203010000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16 847,37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16 847,37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9 169,48   </w:t>
            </w:r>
          </w:p>
        </w:tc>
      </w:tr>
      <w:tr w:rsidR="005633EE" w:rsidRPr="005633EE" w:rsidTr="005633EE">
        <w:trPr>
          <w:trHeight w:val="51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услуг, выполнение работ)  муниципальных учреждений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2030170070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16 847,37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16 847,37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9 169,48   </w:t>
            </w:r>
          </w:p>
        </w:tc>
      </w:tr>
      <w:tr w:rsidR="005633EE" w:rsidRPr="005633EE" w:rsidTr="005633EE">
        <w:trPr>
          <w:trHeight w:val="56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3.1.2.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50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2030200000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8 814,45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8 814,45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3 988,79   </w:t>
            </w:r>
          </w:p>
        </w:tc>
      </w:tr>
      <w:tr w:rsidR="005633EE" w:rsidRPr="005633EE" w:rsidTr="005633EE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2030220070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335,67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335,67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335,67   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3.2.2.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0709           1004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2030293080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8 478,77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8 478,77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3 653,12   </w:t>
            </w:r>
          </w:p>
        </w:tc>
      </w:tr>
      <w:tr w:rsidR="005633EE" w:rsidRPr="005633EE" w:rsidTr="005633EE">
        <w:trPr>
          <w:trHeight w:val="30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0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900,00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831,95   </w:t>
            </w:r>
          </w:p>
        </w:tc>
      </w:tr>
      <w:tr w:rsidR="005633EE" w:rsidRPr="005633EE" w:rsidTr="005633EE">
        <w:trPr>
          <w:trHeight w:val="293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3.3.1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2030320130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900,00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900,00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831,95   </w:t>
            </w:r>
          </w:p>
        </w:tc>
      </w:tr>
      <w:tr w:rsidR="005633EE" w:rsidRPr="005633EE" w:rsidTr="005633EE">
        <w:trPr>
          <w:trHeight w:val="84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3.4.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2030400000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852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3.4.1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интеллектуальной и социально-педагогической направленности)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2030420120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84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3.5.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1016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3.5.1.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203Е254910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0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3.6.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56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3.6.1.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образовния</w:t>
            </w:r>
            <w:proofErr w:type="spellEnd"/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2030560160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8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2090000000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35 333,11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35 333,11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22 293,02   </w:t>
            </w:r>
          </w:p>
        </w:tc>
      </w:tr>
      <w:tr w:rsidR="005633EE" w:rsidRPr="005633EE" w:rsidTr="005633EE">
        <w:trPr>
          <w:trHeight w:val="59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209Е500000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387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4.1.1.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209Е593140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0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 209020000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31 573,11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31 573,11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19 649,68   </w:t>
            </w:r>
          </w:p>
        </w:tc>
      </w:tr>
      <w:tr w:rsidR="005633EE" w:rsidRPr="005633EE" w:rsidTr="00C34306">
        <w:trPr>
          <w:trHeight w:val="250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4.2.1.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709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2090271590 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111   119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30 295,98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30 295,98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19 075,47   </w:t>
            </w:r>
          </w:p>
        </w:tc>
      </w:tr>
      <w:tr w:rsidR="005633EE" w:rsidRPr="005633EE" w:rsidTr="00C34306">
        <w:trPr>
          <w:trHeight w:val="183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244  247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1 277,13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1 277,13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574,22   </w:t>
            </w:r>
          </w:p>
        </w:tc>
      </w:tr>
      <w:tr w:rsidR="005633EE" w:rsidRPr="005633EE" w:rsidTr="005633EE">
        <w:trPr>
          <w:trHeight w:val="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851  852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495"/>
        </w:trPr>
        <w:tc>
          <w:tcPr>
            <w:tcW w:w="9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4.2.2.</w:t>
            </w:r>
          </w:p>
        </w:tc>
        <w:tc>
          <w:tcPr>
            <w:tcW w:w="4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701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2090270490</w:t>
            </w: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70"/>
        </w:trPr>
        <w:tc>
          <w:tcPr>
            <w:tcW w:w="9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</w:p>
        </w:tc>
        <w:tc>
          <w:tcPr>
            <w:tcW w:w="4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702</w:t>
            </w: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01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209Е100000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3 760,00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3 760,00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2 643,33   </w:t>
            </w:r>
          </w:p>
        </w:tc>
      </w:tr>
      <w:tr w:rsidR="005633EE" w:rsidRPr="005633EE" w:rsidTr="005633EE">
        <w:trPr>
          <w:trHeight w:val="698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4.3.1.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209Е193140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3 760,00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3 760,00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2 643,33   </w:t>
            </w:r>
          </w:p>
        </w:tc>
      </w:tr>
      <w:tr w:rsidR="005633EE" w:rsidRPr="005633EE" w:rsidTr="00C34306">
        <w:trPr>
          <w:trHeight w:val="840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lastRenderedPageBreak/>
              <w:t>4.4.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  <w:lang w:eastAsia="ru-RU"/>
              </w:rPr>
              <w:t>2090300000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633EE" w:rsidRPr="005633EE" w:rsidTr="005633EE">
        <w:trPr>
          <w:trHeight w:val="699"/>
        </w:trPr>
        <w:tc>
          <w:tcPr>
            <w:tcW w:w="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4.4.1.</w:t>
            </w:r>
          </w:p>
        </w:tc>
        <w:tc>
          <w:tcPr>
            <w:tcW w:w="4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управление образования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905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1006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ru-RU"/>
              </w:rPr>
              <w:t>2090370690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633E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                   -    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3EE" w:rsidRPr="005633EE" w:rsidRDefault="005633EE" w:rsidP="005633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33E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о степени выполнения подпрограмм, отдельных мероприятий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муниципальной программы городского округа Большой Камень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«Развитие образования в городском округе Большой Камень на 2020 – 2027 годы»</w:t>
      </w:r>
    </w:p>
    <w:p w:rsidR="009E3166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733A" w:rsidRPr="00322A9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3430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1733A" w:rsidRPr="00322A9A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Pr="00322A9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8372A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656" w:type="dxa"/>
        <w:tblLayout w:type="fixed"/>
        <w:tblLook w:val="04A0" w:firstRow="1" w:lastRow="0" w:firstColumn="1" w:lastColumn="0" w:noHBand="0" w:noVBand="1"/>
      </w:tblPr>
      <w:tblGrid>
        <w:gridCol w:w="879"/>
        <w:gridCol w:w="3364"/>
        <w:gridCol w:w="1388"/>
        <w:gridCol w:w="1501"/>
        <w:gridCol w:w="1373"/>
        <w:gridCol w:w="1525"/>
        <w:gridCol w:w="3203"/>
        <w:gridCol w:w="2287"/>
        <w:gridCol w:w="2136"/>
      </w:tblGrid>
      <w:tr w:rsidR="009E3166" w:rsidRPr="005C7CB9" w:rsidTr="00322A9A">
        <w:trPr>
          <w:trHeight w:val="1302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отдельного мероприятия</w:t>
            </w:r>
          </w:p>
        </w:tc>
        <w:tc>
          <w:tcPr>
            <w:tcW w:w="28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54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Причина </w:t>
            </w:r>
            <w:proofErr w:type="gramStart"/>
            <w:r w:rsidR="0021733A"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достижения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запланированных результатов</w:t>
            </w:r>
          </w:p>
        </w:tc>
      </w:tr>
      <w:tr w:rsidR="009E3166" w:rsidRPr="005C7CB9" w:rsidTr="00322A9A">
        <w:trPr>
          <w:trHeight w:val="662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66" w:rsidRPr="005C7CB9" w:rsidRDefault="009E3166" w:rsidP="009E3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3166" w:rsidRPr="005C7CB9" w:rsidRDefault="009E3166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7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3367"/>
        <w:gridCol w:w="1376"/>
        <w:gridCol w:w="1531"/>
        <w:gridCol w:w="1378"/>
        <w:gridCol w:w="1530"/>
        <w:gridCol w:w="2143"/>
        <w:gridCol w:w="918"/>
        <w:gridCol w:w="1224"/>
        <w:gridCol w:w="1225"/>
        <w:gridCol w:w="2143"/>
      </w:tblGrid>
      <w:tr w:rsidR="001809A1" w:rsidRPr="005C7CB9" w:rsidTr="00322A9A">
        <w:trPr>
          <w:trHeight w:val="65"/>
          <w:tblHeader/>
        </w:trPr>
        <w:tc>
          <w:tcPr>
            <w:tcW w:w="882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shd w:val="clear" w:color="auto" w:fill="auto"/>
          </w:tcPr>
          <w:p w:rsidR="001809A1" w:rsidRPr="005C7CB9" w:rsidRDefault="001809A1" w:rsidP="0021733A">
            <w:pPr>
              <w:tabs>
                <w:tab w:val="left" w:pos="-12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1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3" w:type="dxa"/>
          </w:tcPr>
          <w:p w:rsidR="001809A1" w:rsidRPr="005C7CB9" w:rsidRDefault="001809A1" w:rsidP="00217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09A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</w:t>
            </w:r>
          </w:p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«Развитие образования </w:t>
            </w:r>
          </w:p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городском округе Большой Камень» на 2020-2027 годы</w:t>
            </w:r>
          </w:p>
        </w:tc>
        <w:tc>
          <w:tcPr>
            <w:tcW w:w="1376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9A1" w:rsidRPr="005C7CB9" w:rsidTr="00322A9A">
        <w:trPr>
          <w:cantSplit/>
          <w:trHeight w:val="144"/>
        </w:trPr>
        <w:tc>
          <w:tcPr>
            <w:tcW w:w="882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67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№1</w:t>
            </w:r>
          </w:p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«Развитие системы дошкольного образования»</w:t>
            </w:r>
          </w:p>
        </w:tc>
        <w:tc>
          <w:tcPr>
            <w:tcW w:w="1376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1809A1" w:rsidRPr="005C7CB9" w:rsidRDefault="001809A1" w:rsidP="0021733A">
            <w:pPr>
              <w:pStyle w:val="1"/>
              <w:tabs>
                <w:tab w:val="left" w:pos="0"/>
                <w:tab w:val="left" w:pos="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9A1" w:rsidRPr="005C7CB9" w:rsidRDefault="001809A1" w:rsidP="0021733A">
            <w:pPr>
              <w:pStyle w:val="1"/>
              <w:tabs>
                <w:tab w:val="left" w:pos="0"/>
                <w:tab w:val="left" w:pos="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1809A1" w:rsidRPr="005C7CB9" w:rsidRDefault="001809A1" w:rsidP="0021733A">
            <w:pPr>
              <w:pStyle w:val="1"/>
              <w:tabs>
                <w:tab w:val="left" w:pos="0"/>
                <w:tab w:val="left" w:pos="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1809A1" w:rsidRPr="005C7CB9" w:rsidRDefault="001809A1" w:rsidP="0021733A">
            <w:pPr>
              <w:pStyle w:val="1"/>
              <w:tabs>
                <w:tab w:val="left" w:pos="0"/>
                <w:tab w:val="left" w:pos="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09A1" w:rsidRPr="005C7CB9" w:rsidRDefault="001809A1" w:rsidP="0021733A">
            <w:pPr>
              <w:pStyle w:val="1"/>
              <w:tabs>
                <w:tab w:val="left" w:pos="0"/>
                <w:tab w:val="left" w:pos="35"/>
              </w:tabs>
              <w:spacing w:after="0" w:line="240" w:lineRule="auto"/>
              <w:ind w:left="0" w:firstLine="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9A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67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«Развитие инфраструктуры </w:t>
            </w: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организаций дошкольного образования»</w:t>
            </w:r>
          </w:p>
        </w:tc>
        <w:tc>
          <w:tcPr>
            <w:tcW w:w="1376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1" w:type="dxa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gridSpan w:val="2"/>
            <w:shd w:val="clear" w:color="auto" w:fill="auto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</w:tcPr>
          <w:p w:rsidR="001809A1" w:rsidRPr="005C7CB9" w:rsidRDefault="001809A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1.1.1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499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сада на 120 мест в микрорайоне «Садовый « в г. Большой Камень, в том числе проектно-изыскательские работы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8" w:type="dxa"/>
            <w:vAlign w:val="center"/>
          </w:tcPr>
          <w:p w:rsidR="004719C6" w:rsidRPr="005C7CB9" w:rsidRDefault="004719C6" w:rsidP="0047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13.12.2022</w:t>
            </w:r>
          </w:p>
        </w:tc>
        <w:tc>
          <w:tcPr>
            <w:tcW w:w="1530" w:type="dxa"/>
            <w:vAlign w:val="center"/>
          </w:tcPr>
          <w:p w:rsidR="004719C6" w:rsidRPr="003F7CE9" w:rsidRDefault="004719C6" w:rsidP="0047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26.12.2024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719C6" w:rsidRPr="003F7CE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СМР 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3F7CE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Подписано </w:t>
            </w:r>
            <w:proofErr w:type="spellStart"/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оглашение</w:t>
            </w:r>
            <w:proofErr w:type="spellEnd"/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 от 29.11.2023 к муниципальному контракту № 211/МК от 13.12.2022</w:t>
            </w: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(перенос сроков окончания строительства - 26.12.2024)</w:t>
            </w:r>
          </w:p>
        </w:tc>
        <w:tc>
          <w:tcPr>
            <w:tcW w:w="3367" w:type="dxa"/>
            <w:gridSpan w:val="2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719C6" w:rsidRPr="005C7CB9" w:rsidTr="00322A9A">
        <w:trPr>
          <w:trHeight w:val="1682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4719C6" w:rsidRPr="005C7CB9" w:rsidRDefault="004719C6" w:rsidP="004719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4719C6" w:rsidRPr="005C7CB9" w:rsidRDefault="004719C6" w:rsidP="004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401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4719C6" w:rsidRPr="005C7CB9" w:rsidRDefault="004719C6" w:rsidP="004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576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1.1.6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560 мест  (застройка района-ячейки при судостроительном комплексе "Звезда") 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4719C6" w:rsidRPr="005C7CB9" w:rsidRDefault="004719C6" w:rsidP="004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745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детского сада на 280 мест  (застройка района-ячейки при Приморском металлургическом заводе) 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4719C6" w:rsidRPr="005C7CB9" w:rsidRDefault="004719C6" w:rsidP="004719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719C6" w:rsidRPr="005C7CB9" w:rsidTr="00322A9A">
        <w:trPr>
          <w:trHeight w:val="1123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C6" w:rsidRPr="005C7CB9" w:rsidTr="00322A9A">
        <w:trPr>
          <w:trHeight w:val="1834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муниципальной услуги   по реализации основной образовательной программы дошкольного образования, услуги по присмотру и уходу в соответствии с требованиями государственного образовательного стандарта дошкольного образования.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требований к составу, качеству, объему и результатам оказания муниципальной услуги (10 дошкольных образовательных  учреждений)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9C6" w:rsidRPr="005C7CB9" w:rsidTr="00322A9A">
        <w:trPr>
          <w:trHeight w:val="5826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госгарантий, включая расходы на оплату труда, приобретение учебников и учебных пособий, средств обучения, игрового оборудования (10 дошкольных образовательных  учреждений)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9C6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платы, взимаемой с родителей (законных представителей) за присмотр и уход за детьми,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30" w:type="dxa"/>
            <w:vAlign w:val="center"/>
          </w:tcPr>
          <w:p w:rsidR="004719C6" w:rsidRPr="005C7CB9" w:rsidRDefault="004719C6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D6371"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компенсаций родителям (законным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представителям)</w:t>
            </w:r>
          </w:p>
        </w:tc>
        <w:tc>
          <w:tcPr>
            <w:tcW w:w="2142" w:type="dxa"/>
            <w:gridSpan w:val="2"/>
            <w:shd w:val="clear" w:color="auto" w:fill="auto"/>
            <w:vAlign w:val="center"/>
          </w:tcPr>
          <w:p w:rsidR="004719C6" w:rsidRPr="005C7CB9" w:rsidRDefault="004719C6" w:rsidP="004719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19C6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№2</w:t>
            </w:r>
          </w:p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«Развитие системы общего образования»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9C6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67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1376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4719C6" w:rsidRPr="005C7CB9" w:rsidRDefault="004719C6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объекта муниципальной собственности «Школа на 600 мест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проектно-изыскательские работы)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1376" w:type="dxa"/>
            <w:shd w:val="clear" w:color="auto" w:fill="auto"/>
          </w:tcPr>
          <w:p w:rsidR="007D6371" w:rsidRPr="00CF065D" w:rsidRDefault="007D6371" w:rsidP="00CF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F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D6371" w:rsidRPr="00CF065D" w:rsidRDefault="007D6371" w:rsidP="00CF0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06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78" w:type="dxa"/>
            <w:vAlign w:val="center"/>
          </w:tcPr>
          <w:p w:rsidR="007D6371" w:rsidRPr="003F7CE9" w:rsidRDefault="007D6371" w:rsidP="005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30" w:type="dxa"/>
            <w:vAlign w:val="center"/>
          </w:tcPr>
          <w:p w:rsidR="007D6371" w:rsidRPr="003F7CE9" w:rsidRDefault="007D6371" w:rsidP="005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:rsidR="007D6371" w:rsidRPr="003F7CE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СМР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2A9A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322A9A" w:rsidRPr="005C7CB9" w:rsidRDefault="00322A9A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472580683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367" w:type="dxa"/>
            <w:shd w:val="clear" w:color="auto" w:fill="auto"/>
          </w:tcPr>
          <w:p w:rsidR="00322A9A" w:rsidRPr="005C7CB9" w:rsidRDefault="00322A9A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детского образовательно-оздоровительного центра «Детский город» (с круглогодичным пребыванием детей) на 200 мест (в том числе проектно-изыскательские работы)</w:t>
            </w:r>
          </w:p>
        </w:tc>
        <w:tc>
          <w:tcPr>
            <w:tcW w:w="1376" w:type="dxa"/>
            <w:shd w:val="clear" w:color="auto" w:fill="auto"/>
          </w:tcPr>
          <w:p w:rsidR="00322A9A" w:rsidRPr="005C7CB9" w:rsidRDefault="00322A9A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:rsidR="00322A9A" w:rsidRPr="005C7CB9" w:rsidRDefault="00322A9A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59" w:type="dxa"/>
            <w:gridSpan w:val="7"/>
            <w:vAlign w:val="center"/>
          </w:tcPr>
          <w:p w:rsidR="00322A9A" w:rsidRPr="005C7CB9" w:rsidRDefault="00322A9A" w:rsidP="005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bookmarkEnd w:id="0"/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2.1.5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организаций, оказывающих услуги общего образования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общеобразовательной организации (на 840 мест)</w:t>
            </w:r>
          </w:p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мероприятия проводится в рамках мероприятия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2.2.3.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организациях"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Затраты, связанные с выполнением работ, с учетом затрат на содержание недвижимого имущества, закрепленного за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затрат на уплату налогов, в качестве объекта налогообложения по которым признается имущество учреждения 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Расходы на обеспечение образовательного процесса, в том числе: на приобретение  учебников, учебных пособий; дидактических материалов и другой издательской продукции; на приобретение и обслуживание  средств обучения (компьютерного, мультимедийного и иного оборудования,  используемого в образовательном процессе); на приобретение оборудования и инвентаря, необходимого для выполнения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к материально-техническим условиям реализации образовательных программ; на текущие хозяйственные расходы, связанные с  организацией и проведением образовательного процесса; на обеспечение повышения квалификации работников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8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7D6371" w:rsidRPr="005C7CB9" w:rsidRDefault="007D6371" w:rsidP="007D6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ежемесячного денежного вознаграждения за классное руководство в размере 5000 рублей, выплачиваемое за счет средств, источником финансового обеспечения которых являются иные межбюджетные трансферты из федерального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бюджета 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03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2307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видеонаблюдения и иные мероприятия, направленные на защищенность объектов (территорий) муниципальных учреждений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требований пожарной безопасности в муниципальных учреждениях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7D6371" w:rsidRPr="005C7CB9" w:rsidRDefault="007D6371" w:rsidP="007D6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457D8B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3367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1376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457D8B" w:rsidRPr="005C7CB9" w:rsidRDefault="00457D8B" w:rsidP="0045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457D8B" w:rsidRPr="005C7CB9" w:rsidRDefault="00457D8B" w:rsidP="0045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457D8B" w:rsidRPr="005C7CB9" w:rsidRDefault="00457D8B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организации питания детей, обучающихся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8B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3367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1376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8" w:type="dxa"/>
            <w:vAlign w:val="center"/>
          </w:tcPr>
          <w:p w:rsidR="00457D8B" w:rsidRPr="005C7CB9" w:rsidRDefault="00457D8B" w:rsidP="0045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457D8B" w:rsidRPr="005C7CB9" w:rsidRDefault="00457D8B" w:rsidP="0045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457D8B" w:rsidRPr="005C7CB9" w:rsidRDefault="00457D8B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организации горячего питания детей, обучающихся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образовательных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D8B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3367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по развитию и укреплению материально-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технической базы муниципальных учреждений</w:t>
            </w:r>
          </w:p>
        </w:tc>
        <w:tc>
          <w:tcPr>
            <w:tcW w:w="1376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1" w:type="dxa"/>
            <w:shd w:val="clear" w:color="auto" w:fill="auto"/>
          </w:tcPr>
          <w:p w:rsidR="00457D8B" w:rsidRPr="005C7CB9" w:rsidRDefault="00457D8B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457D8B" w:rsidRPr="005C7CB9" w:rsidRDefault="00457D8B" w:rsidP="00457D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765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Подпрограмма №3</w:t>
            </w:r>
          </w:p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2F6ECE" w:rsidRPr="005C7CB9" w:rsidRDefault="002F6ECE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затрат на оказание муниципальной услуги (работы) МБУ ДО ЦДТ, в том числе: затраты на оплату труда, включая страховые взносы; затраты на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приобретение материальных запасов и особо ценного движимого имущества, потребляемых (используемых) в процессе оказания муниципальной услуги (работы); иные затраты, непосредственно связанные с оказанием муниципальной услуги (работы)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828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F6EC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227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«Организация и обеспечение отдыха и оздоровления детей»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01.06.2024</w:t>
            </w:r>
          </w:p>
        </w:tc>
        <w:tc>
          <w:tcPr>
            <w:tcW w:w="1530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31.08.2024</w:t>
            </w:r>
          </w:p>
        </w:tc>
        <w:tc>
          <w:tcPr>
            <w:tcW w:w="2143" w:type="dxa"/>
            <w:shd w:val="clear" w:color="auto" w:fill="auto"/>
          </w:tcPr>
          <w:p w:rsidR="002F6ECE" w:rsidRPr="005C7CB9" w:rsidRDefault="002F6ECE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 для оснащения общеобразовательных учреждений инвентарем, направленного на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сохранение и стабилизацию системы детского отдыха и оздоровления во время летних каникул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3633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обеспечение оздоровления отдыха детей (за исключением организации отдыха детей в каникулярное время) 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2F6ECE" w:rsidRPr="005C7CB9" w:rsidRDefault="002F6ECE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 для оснащения общеобразовательных учреждений инвентарем, направленного на сохранение и стабилизацию системы детского отдыха и оздоровления во время летних каникул. Выплаты компенсаций родителям (законным представителям)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2F6ECE" w:rsidRPr="005C7CB9" w:rsidRDefault="002F6ECE" w:rsidP="00217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2F6ECE" w:rsidRPr="005C7CB9" w:rsidRDefault="002F6ECE" w:rsidP="00217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10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«Содействие в трудоустройстве несовершеннолетних граждан «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временного трудоустройства детей в возрасте от 14 до 18 лет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Основное мероприятие «Реализация мероприятий, направленных на </w:t>
            </w: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ECE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экологической.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Интеллектуальной и социально-педагогической направленности)</w:t>
            </w:r>
            <w:proofErr w:type="gramEnd"/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CE" w:rsidRPr="005C7CB9" w:rsidTr="00322A9A">
        <w:trPr>
          <w:trHeight w:val="2601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2249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6ECE" w:rsidRPr="005C7CB9" w:rsidTr="00322A9A">
        <w:trPr>
          <w:trHeight w:val="1986"/>
        </w:trPr>
        <w:tc>
          <w:tcPr>
            <w:tcW w:w="882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3.6.1</w:t>
            </w:r>
          </w:p>
        </w:tc>
        <w:tc>
          <w:tcPr>
            <w:tcW w:w="3367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условий для функционирования и обеспечения персонифицированного финансирования дополнительного образования детей</w:t>
            </w:r>
          </w:p>
        </w:tc>
        <w:tc>
          <w:tcPr>
            <w:tcW w:w="1376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1" w:type="dxa"/>
            <w:shd w:val="clear" w:color="auto" w:fill="auto"/>
          </w:tcPr>
          <w:p w:rsidR="002F6ECE" w:rsidRPr="005C7CB9" w:rsidRDefault="002F6ECE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0559" w:type="dxa"/>
            <w:gridSpan w:val="7"/>
            <w:vAlign w:val="center"/>
          </w:tcPr>
          <w:p w:rsidR="002F6ECE" w:rsidRPr="005C7CB9" w:rsidRDefault="002F6ECE" w:rsidP="002F6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247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367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376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59" w:type="dxa"/>
            <w:gridSpan w:val="7"/>
            <w:vAlign w:val="center"/>
          </w:tcPr>
          <w:p w:rsidR="00FD6247" w:rsidRPr="005C7CB9" w:rsidRDefault="00FD6247" w:rsidP="00FD62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6247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367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(оказание услуг, выполнение работ) муниципальных казенных учреждений</w:t>
            </w:r>
          </w:p>
        </w:tc>
        <w:tc>
          <w:tcPr>
            <w:tcW w:w="1376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531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FD6247" w:rsidRPr="005C7CB9" w:rsidRDefault="00FD6247" w:rsidP="00FD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530" w:type="dxa"/>
            <w:vAlign w:val="center"/>
          </w:tcPr>
          <w:p w:rsidR="00FD6247" w:rsidRPr="005C7CB9" w:rsidRDefault="00FD6247" w:rsidP="00FD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FD6247" w:rsidRPr="005C7CB9" w:rsidRDefault="00FD6247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на выполнение работ, оказание услуг (закупка работ и услуг, оплата труда сотрудников МКУ «РЦО»)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247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4.2.2</w:t>
            </w:r>
          </w:p>
        </w:tc>
        <w:tc>
          <w:tcPr>
            <w:tcW w:w="3367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договоров на выполнение работ, оказание услуг, связанных с ремонтом нефинансовых активов</w:t>
            </w:r>
          </w:p>
        </w:tc>
        <w:tc>
          <w:tcPr>
            <w:tcW w:w="1376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1" w:type="dxa"/>
            <w:shd w:val="clear" w:color="auto" w:fill="auto"/>
          </w:tcPr>
          <w:p w:rsidR="00FD6247" w:rsidRPr="005C7CB9" w:rsidRDefault="00FD6247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59" w:type="dxa"/>
            <w:gridSpan w:val="7"/>
            <w:vAlign w:val="center"/>
          </w:tcPr>
          <w:p w:rsidR="00FD6247" w:rsidRPr="005C7CB9" w:rsidRDefault="00FD6247" w:rsidP="00FD62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В 2024 году мероприятие не реализуется</w:t>
            </w: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 «Реализация мероприятий в рамках федерального проекта «Современная школа»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61B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3367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1376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1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vAlign w:val="center"/>
          </w:tcPr>
          <w:p w:rsidR="008861B1" w:rsidRPr="005C7CB9" w:rsidRDefault="008861B1" w:rsidP="008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02.01.2024</w:t>
            </w:r>
          </w:p>
        </w:tc>
        <w:tc>
          <w:tcPr>
            <w:tcW w:w="1530" w:type="dxa"/>
            <w:vAlign w:val="center"/>
          </w:tcPr>
          <w:p w:rsidR="008861B1" w:rsidRPr="005C7CB9" w:rsidRDefault="008861B1" w:rsidP="005C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8861B1" w:rsidRPr="005C7CB9" w:rsidRDefault="008861B1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мер социальной поддержки педагогическим работникам в соответствии с постановлением Администрации Приморского края от 18.12.2018 г. № 619-ПА " О порядке предоставления мер социальной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поддержки педагогическим работникам краевых государственных и муниципальных образовательных организаций Приморского края" 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8861B1" w:rsidRPr="005C7CB9" w:rsidRDefault="008861B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8861B1" w:rsidRPr="005C7CB9" w:rsidRDefault="008861B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37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367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1376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8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  <w:shd w:val="clear" w:color="auto" w:fill="auto"/>
          </w:tcPr>
          <w:p w:rsidR="007D6371" w:rsidRPr="005C7CB9" w:rsidRDefault="007D637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2" w:type="dxa"/>
            <w:gridSpan w:val="2"/>
            <w:shd w:val="clear" w:color="auto" w:fill="auto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7D6371" w:rsidRPr="005C7CB9" w:rsidRDefault="007D637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1B1" w:rsidRPr="005C7CB9" w:rsidTr="00322A9A">
        <w:trPr>
          <w:trHeight w:val="144"/>
        </w:trPr>
        <w:tc>
          <w:tcPr>
            <w:tcW w:w="882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4.4.1</w:t>
            </w:r>
          </w:p>
        </w:tc>
        <w:tc>
          <w:tcPr>
            <w:tcW w:w="3367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1376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8861B1" w:rsidRPr="005C7CB9" w:rsidRDefault="008861B1" w:rsidP="00217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7CB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78" w:type="dxa"/>
            <w:vAlign w:val="center"/>
          </w:tcPr>
          <w:p w:rsidR="008861B1" w:rsidRPr="005C7CB9" w:rsidRDefault="008861B1" w:rsidP="008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02.01.2024</w:t>
            </w:r>
          </w:p>
        </w:tc>
        <w:tc>
          <w:tcPr>
            <w:tcW w:w="1530" w:type="dxa"/>
            <w:vAlign w:val="center"/>
          </w:tcPr>
          <w:p w:rsidR="008861B1" w:rsidRPr="005C7CB9" w:rsidRDefault="008861B1" w:rsidP="008861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43" w:type="dxa"/>
            <w:shd w:val="clear" w:color="auto" w:fill="auto"/>
          </w:tcPr>
          <w:p w:rsidR="008861B1" w:rsidRPr="005C7CB9" w:rsidRDefault="008861B1" w:rsidP="005C7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мер социальной поддержки педагогическим работникам в соответствии с постановлением Администрации Приморского края от 18.12.2018 г. № 619-ПА " О порядке предоставления мер социальной поддержки педагогическим работникам краевых государственных </w:t>
            </w:r>
            <w:r w:rsidRPr="005C7C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муниципальных образовательных организаций Приморского края" 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8861B1" w:rsidRPr="005C7CB9" w:rsidRDefault="008861B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  <w:gridSpan w:val="2"/>
          </w:tcPr>
          <w:p w:rsidR="008861B1" w:rsidRPr="005C7CB9" w:rsidRDefault="008861B1" w:rsidP="0021733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33A" w:rsidRPr="005C7CB9" w:rsidRDefault="0021733A" w:rsidP="009E31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ОТЧЕТ</w:t>
      </w:r>
      <w:r w:rsidR="0055420E" w:rsidRPr="00322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о финансовом обеспечении и расходовании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бюджетных ассигнований и внебюджетных источников на реализацию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городского округа Большой Камень</w:t>
      </w:r>
    </w:p>
    <w:p w:rsidR="0098372A" w:rsidRPr="00322A9A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>«Развитие образования в городском округе Большой Камень на 2020 – 2027 годы»</w:t>
      </w:r>
    </w:p>
    <w:p w:rsidR="009E3166" w:rsidRPr="005C7CB9" w:rsidRDefault="0098372A" w:rsidP="009837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A9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D446C" w:rsidRPr="00322A9A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C34306">
        <w:rPr>
          <w:rFonts w:ascii="Times New Roman" w:hAnsi="Times New Roman" w:cs="Times New Roman"/>
          <w:b/>
          <w:sz w:val="28"/>
          <w:szCs w:val="28"/>
        </w:rPr>
        <w:t>полугодие</w:t>
      </w:r>
      <w:r w:rsidR="002D446C" w:rsidRPr="00322A9A">
        <w:rPr>
          <w:rFonts w:ascii="Times New Roman" w:hAnsi="Times New Roman" w:cs="Times New Roman"/>
          <w:b/>
          <w:sz w:val="28"/>
          <w:szCs w:val="28"/>
        </w:rPr>
        <w:t xml:space="preserve"> 2024 </w:t>
      </w:r>
      <w:r w:rsidRPr="00322A9A">
        <w:rPr>
          <w:rFonts w:ascii="Times New Roman" w:hAnsi="Times New Roman" w:cs="Times New Roman"/>
          <w:b/>
          <w:sz w:val="28"/>
          <w:szCs w:val="28"/>
        </w:rPr>
        <w:t>года</w:t>
      </w:r>
    </w:p>
    <w:tbl>
      <w:tblPr>
        <w:tblW w:w="17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111"/>
        <w:gridCol w:w="2693"/>
        <w:gridCol w:w="1843"/>
        <w:gridCol w:w="1559"/>
        <w:gridCol w:w="850"/>
        <w:gridCol w:w="1418"/>
        <w:gridCol w:w="1417"/>
        <w:gridCol w:w="1276"/>
        <w:gridCol w:w="1701"/>
      </w:tblGrid>
      <w:tr w:rsidR="005C7CB9" w:rsidRPr="005C7CB9" w:rsidTr="00587E1C">
        <w:trPr>
          <w:trHeight w:val="17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весь срок реализации программы,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освоено за весь срок реализации программы, (тыс. руб.)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(%)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 на текущий год,*(тыс.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Фактически освоено в текущем году на отчетную дату,**(тыс.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32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исполнения на отчетную дату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55C" w:rsidRPr="005C7CB9" w:rsidRDefault="0051655C" w:rsidP="0051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исполнении мероприятия *</w:t>
            </w:r>
          </w:p>
        </w:tc>
      </w:tr>
    </w:tbl>
    <w:p w:rsidR="009E3166" w:rsidRPr="005C7CB9" w:rsidRDefault="009E3166" w:rsidP="007F52A8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773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4111"/>
        <w:gridCol w:w="2693"/>
        <w:gridCol w:w="1843"/>
        <w:gridCol w:w="1559"/>
        <w:gridCol w:w="850"/>
        <w:gridCol w:w="1418"/>
        <w:gridCol w:w="1417"/>
        <w:gridCol w:w="1276"/>
        <w:gridCol w:w="1701"/>
      </w:tblGrid>
      <w:tr w:rsidR="00587E1C" w:rsidRPr="00C34306" w:rsidTr="00CF065D">
        <w:trPr>
          <w:trHeight w:val="285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в городском округе Большой Камень» на 2020-2027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14 093 237,25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4 632 065,78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1 250 286,34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553 846,75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587E1C">
            <w:pPr>
              <w:spacing w:after="0" w:line="240" w:lineRule="auto"/>
              <w:ind w:left="82" w:hanging="82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781/553846,75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2 324 841,13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1 278 904,55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301 835,36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140 978,48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641/140978,48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5 384 319,40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2 538 260,78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890 657,64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371 845,01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140/371845,01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6 384 076,73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814 900,45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57 793,34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41 023,26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6/41023,26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№1 «Развитие системы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5 825 464,11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1 814 815,30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703 016,03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255 644,82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382/255644,82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1 102 980,71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650 104,15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153 223,12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61 203,08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358/61203,08</w:t>
            </w:r>
          </w:p>
        </w:tc>
      </w:tr>
      <w:tr w:rsidR="00587E1C" w:rsidRPr="00C34306" w:rsidTr="00A050A6">
        <w:trPr>
          <w:trHeight w:val="407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2 464 083,39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1 164 711,15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549 792,91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194 441,74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24/194441,74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организаций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2 978 174,33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259 076,65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304 828,28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60 006,06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1/60006,06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74 632,98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45 592,46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645 141,35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213 484,20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298 228,28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60 006,06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1/60006,06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дошкольного образовательного учреждения «Детский сад на 280 мест ул. Гагарина»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34 063,42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34 063,42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97D" w:rsidRDefault="005F797D" w:rsidP="005F797D">
            <w:pPr>
              <w:jc w:val="right"/>
            </w:pPr>
            <w:r w:rsidRPr="00F75D3E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34 063,42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34 063,42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97D" w:rsidRDefault="005F797D" w:rsidP="005F797D">
            <w:pPr>
              <w:jc w:val="right"/>
            </w:pPr>
            <w:r w:rsidRPr="00F75D3E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97D" w:rsidRDefault="005F797D" w:rsidP="005F797D">
            <w:pPr>
              <w:jc w:val="right"/>
            </w:pPr>
            <w:r w:rsidRPr="00F75D3E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797D" w:rsidRDefault="005F797D" w:rsidP="005F797D">
            <w:pPr>
              <w:jc w:val="right"/>
            </w:pPr>
            <w:r w:rsidRPr="00F75D3E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сада на 120 мест в микрорайоне «Садовый « в </w:t>
            </w:r>
            <w:proofErr w:type="spell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ольшой</w:t>
            </w:r>
            <w:proofErr w:type="spell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Камень, в том числе проектно-изыскательские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362 737,33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139 915,11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60 006,06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1/60006,06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514,44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514,44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F797D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362 222,89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139 400,67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282 828,28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60 006,06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1/60006,06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5F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1 075 380,92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13 880,92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980,92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1 031 400,00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90 304,34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75 969,22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16 220,81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1 885,69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74 083,53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74 083,53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534423"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5F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оснащение муниципальных дошкольных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26 088,32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8 147,99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782219"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8 327,39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8 147,99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782219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17 760,93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782219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782219"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сада на 560 </w:t>
            </w: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мест  (застройка района-ячейки при судостроительном комплексе "Звезда")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5F797D">
            <w:pPr>
              <w:jc w:val="right"/>
            </w:pPr>
            <w:r w:rsidRPr="00782219">
              <w:t>0/0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детского сада на 280 мест  (застройка района-ячейки при приморском </w:t>
            </w:r>
            <w:proofErr w:type="spell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металургическом</w:t>
            </w:r>
            <w:proofErr w:type="spell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заводе)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639 600,00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12 474,00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образовательных программ дошкольного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2 847 289,79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1 555 738,66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398 187,75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195 638,76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381/195638,76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1 028 347,74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604 511,70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61 203,08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358/61203,08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1 818 942,05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951 226,97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251 564,63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134 435,68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23/134435,68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дошкольных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1 028 347,74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604 511,70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61 203,08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358/61203,08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1 028 347,74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604 511,70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146 623,12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61 203,08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358/61203,08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1 745 565,33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914 319,16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130 677,41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23/130677,41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1 745 565,33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914 319,16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243 173,26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130 677,41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23/130677,41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73 376,72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36 907,81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8 391,37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0/3758,26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73 376,72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36 907,81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8 391,37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3 758,26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0/3758,26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№2 «Развитие системы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7 837 399,92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2 544 645,29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485 375,38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261 918,70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349/261918,7</w:t>
            </w:r>
          </w:p>
        </w:tc>
      </w:tr>
      <w:tr w:rsidR="00587E1C" w:rsidRPr="00C34306" w:rsidTr="00587E1C">
        <w:trPr>
          <w:trHeight w:val="7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854 687,24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390 566,49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98 956,08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49 788,62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245/49788,62</w:t>
            </w:r>
          </w:p>
        </w:tc>
      </w:tr>
      <w:tr w:rsidR="00587E1C" w:rsidRPr="00C34306" w:rsidTr="00587E1C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2 857 980,85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1 336 823,24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328 625,95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171 106,82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104/171106,82</w:t>
            </w:r>
          </w:p>
        </w:tc>
      </w:tr>
      <w:tr w:rsidR="00587E1C" w:rsidRPr="00C34306" w:rsidTr="00587E1C">
        <w:trPr>
          <w:trHeight w:val="52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4 124 731,85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817 255,57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57 793,34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41 023,26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6/41023,26</w:t>
            </w:r>
          </w:p>
        </w:tc>
      </w:tr>
      <w:tr w:rsidR="00587E1C" w:rsidRPr="00C34306" w:rsidTr="00587E1C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«Развитие инфраструктуры общеобразовательных организаций»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4 876 267,02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963 081,48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46 515,15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0/1121,26</w:t>
            </w:r>
          </w:p>
        </w:tc>
      </w:tr>
      <w:tr w:rsidR="00587E1C" w:rsidRPr="00C34306" w:rsidTr="00587E1C">
        <w:trPr>
          <w:trHeight w:val="76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210 701,36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17 639,72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/3,43</w:t>
            </w:r>
          </w:p>
        </w:tc>
      </w:tr>
      <w:tr w:rsidR="00587E1C" w:rsidRPr="00C34306" w:rsidTr="00587E1C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909 504,04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318 702,07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46 500,00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/339,75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3 756 061,62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625 961,62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 объекта </w:t>
            </w: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собственности «Школа на 600 мест в городском округе Большой Камень» (в том числе проектно-изыскательские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804 212,15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804 212,15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9 095,04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9 095,04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173 998,96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173 998,96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621 118,15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621 118,15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школы на 550 мест в микрорайоне «Парковый» (в том числе проектно-изыскательские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656 106,95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6 106,95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1 263,48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1 263,48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641 843,47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4 843,47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образовательно-оздоровительного центра «Детский город» (с круглогодичным пребыванием детей) на 200 мест (в том числе проектно-изыскательские работы)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653 200,00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41 283,00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капитальному ремонту зданий муниципальных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831 276,30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145 576,30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196 422,94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4 212,94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634 853,36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141 363,36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территорий муниципальных общеобразовательных организаций, оказывающих услуги общего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7 686,43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3 794,79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833,71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794,79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6 852,72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оплате договоров на выполнение работ, связанных с капитальным ремонтом нефинансовых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2 270,04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2 270,04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2 270,04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общеобразовательной организации (на 840 мест)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1 920 000,00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38 016,00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2.1.8.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проектов </w:t>
            </w:r>
            <w:proofErr w:type="gram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инициативного</w:t>
            </w:r>
            <w:proofErr w:type="gram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бюджетирования по направлению «Молодежный бюджет»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343,18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/343,18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/3,43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/339,75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образовательных программ начального общего, основного общего и среднего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2 643 666,55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1 440 177,72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391 551,88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240 691,26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343/240691,26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639 203,09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368 152,67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98 940,93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49 785,19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245/49785,19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1 843 938,77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982 519,37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268 508,95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166 804,07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98/166804,07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160 524,68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89 505,68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0/24102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образовательных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639 203,09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368 152,67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98 940,93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49 785,19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245/49785,19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639 203,09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368 152,67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98 940,93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49 785,19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245/49785,19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дошкольного, </w:t>
            </w: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1 843 938,77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982 519,37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268 508,95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166 804,07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98/166804,07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1 843 938,77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982 519,37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268 508,95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166 804,07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98/166804,07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160 524,68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89 505,68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0/24102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160 524,68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89 505,68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24 102,00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0/24102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«Создание комфортных и безопасных условий для получения качественного общего образования»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298 038,45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130 071,13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44 771,20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19 763,00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6/19763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4 597,29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104 334,22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35 397,99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6/3963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189 106,94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90 085,54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6/15800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видеонаблюдения и иные мероприятия, </w:t>
            </w:r>
            <w:proofErr w:type="spell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направленые</w:t>
            </w:r>
            <w:proofErr w:type="spell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защищенность объектов (территорий)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969,18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959,49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обеспечению </w:t>
            </w: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требований пожарной безопасности в муниципальных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92 567,96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35 397,99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12/3963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92 567,96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35 397,99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13 617,00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3 963,00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6/3963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189 106,94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90 085,54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6/15800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189 106,94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90 085,54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31 154,20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6/15800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и укреплению материально-технической базы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15 394,37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4 587,60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4 587,60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10 806,77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«Федеральный проект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10 376,79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10 376,79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186,49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186,49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203,81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203,81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9 986,48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9 986,48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4 245,31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4 245,31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84,86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84,86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4 157,90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4 157,90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общеобразовательных организациях, распложённых в сельской местности  малых городах, условий для занятий физической культурой и спортом”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6 131,48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6 131,48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183,94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183,94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118,95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118,95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5 828,58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5 828,58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«Федеральный проект «Патриотическое воспитание граждан Российской Федерации»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1 716,25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0/1121,26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1 716,25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0/1121,26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1 716,25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/1121,26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9 052,13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1 716,25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2 537,14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1 121,26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0/1121,26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№3 «Развитие системы дополнительного образования, отдыха, оздоровления и занятости детей и подростков городского округа Большой Камень»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150 821,79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84 939,48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26 561,82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13 990,21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35/13990,21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118 179,99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69 059,82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18 083,05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10 337,09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23/10337,09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29 341,80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15 879,67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8 478,77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3 653,12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12/3653,12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106 116,92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59 246,37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9 169,48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23/9169,48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102 746,92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59 246,37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9 169,48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23/9169,48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 муниципальных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102 716,92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59 246,37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9 169,48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23/9169,48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102 716,92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59 246,37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16 847,37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9 169,48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23/9169,48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зданий муниципальных образовательных организаций, оказывающих услуги дополнительного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дополнительных общеобразовательных программ и обеспечение условий их предоставления»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29 010,70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16 110,26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8 814,45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3 988,79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12/3988,79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1 276,55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0/335,67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27 734,15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15 110,88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8 478,77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3 653,12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12/3653,12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отдыха детей в каникулярное время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1 276,55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/335,67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1 276,55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999,38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335,67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/335,67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обеспечение отдыха </w:t>
            </w: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</w:t>
            </w:r>
            <w:proofErr w:type="gram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исключением организации отдыха детей в каникулярное время)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27 734,15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15 110,88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8 478,77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3 653,12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12/3653,12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27 734,15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15 110,88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8 478,77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3 653,12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12/3653,12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«Содействие в трудоустройстве  несовершеннолетних граждан»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5 382,75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3 400,98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0/831,95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5 382,75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3 400,98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/831,95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 детей в возрасте от 14 до 18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5 382,75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3 400,98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/831,95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5 382,75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3 400,98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831,95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92%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/831,95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«Реализация мероприятий, направленных на привлечение детей и молодежи к участию в городских и краевых массовых мероприятиях и повышение качества жизни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для детей и молодежи (военно-патриотической, нравственно-эстетической, туристско-краеведческой, экологической,  интеллектуальной и социально-педагогической направленности)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Реализация мероприятий в рамках федерального проекта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1 553,19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776,56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768,79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в рамках федерального проекта «Успех каждого ребенка»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1 553,19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776,56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15,54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1 537,65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768,79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«Создание условий для функционирования и обеспечения персонифицированного финансирования дополнительного образования детей»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7 336,87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5 405,31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7 336,87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5 405,31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условий для функционирования  и обеспечения персонифицированного финансирования дополнительного </w:t>
            </w:r>
            <w:proofErr w:type="spell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образовния</w:t>
            </w:r>
            <w:proofErr w:type="spell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7 336,87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5 405,31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7 336,87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5 405,31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279 551,43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187 665,70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35 333,11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22 293,02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15/22293,02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246 638,04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166 818,97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31 573,11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15/19649,68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32 913,39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20 846,72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0/2643,33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5F797D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5F79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мер социальной поддержки педагогическим работникам муниципальных образовательных организаций»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F797D" w:rsidRPr="00C34306" w:rsidTr="005F797D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F797D" w:rsidRPr="00C34306" w:rsidTr="005F797D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F797D" w:rsidRPr="00C34306" w:rsidTr="005F797D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97D" w:rsidRPr="00C34306" w:rsidRDefault="005F797D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97D" w:rsidRPr="00C34306" w:rsidRDefault="005F797D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97D" w:rsidRDefault="005F797D" w:rsidP="0007492C">
            <w:pPr>
              <w:jc w:val="right"/>
            </w:pPr>
            <w:r w:rsidRPr="00CA2DC6">
              <w:t>0/0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3 250,67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07492C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="00C34306"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 «Обеспечение функционирования муниципальных образовательных учреждений»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246 609,75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166 790,69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31 573,11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15/8842,71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246 609,75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166 790,69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31 573,11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15/8842,71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услуг, выполнение работ) муниципальных  казенных 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244 546,06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164 727,00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31 573,11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15/8842,71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244 546,06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164 727,00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31 573,11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19 649,68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15/8842,71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по оплате договоров на </w:t>
            </w:r>
            <w:proofErr w:type="spellStart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выполнениеработ</w:t>
            </w:r>
            <w:proofErr w:type="spellEnd"/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оказание услуг, связанных с ремонтом нефинансовых активов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2 063,69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2 063,69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07492C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</w:p>
        </w:tc>
      </w:tr>
      <w:tr w:rsidR="0007492C" w:rsidRPr="00C34306" w:rsidTr="00986201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2 063,69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2 063,69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92C" w:rsidRDefault="0007492C" w:rsidP="0007492C">
            <w:pPr>
              <w:jc w:val="right"/>
            </w:pPr>
            <w:r w:rsidRPr="008949E2">
              <w:t>0/0</w:t>
            </w:r>
          </w:p>
        </w:tc>
      </w:tr>
      <w:tr w:rsidR="0007492C" w:rsidRPr="00C34306" w:rsidTr="00986201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92C" w:rsidRDefault="0007492C" w:rsidP="0007492C">
            <w:pPr>
              <w:jc w:val="right"/>
            </w:pPr>
            <w:r w:rsidRPr="008949E2">
              <w:t>0/0</w:t>
            </w:r>
          </w:p>
        </w:tc>
      </w:tr>
      <w:tr w:rsidR="0007492C" w:rsidRPr="00C34306" w:rsidTr="00986201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492C" w:rsidRPr="00C34306" w:rsidRDefault="0007492C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492C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492C" w:rsidRDefault="0007492C" w:rsidP="0007492C">
            <w:pPr>
              <w:jc w:val="right"/>
            </w:pPr>
            <w:r w:rsidRPr="008949E2">
              <w:t>0/0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«Реализация мероприятий в рамках федерального проекта «Современная школа»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17 596,05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0/2643,33333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17 596,05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0/2643,33333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образовательных организаций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17 596,05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/2643,33333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29 662,72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17 596,05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59%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3 760,00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2 643,33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1458,33/2643,33333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мероприятие: «Повышение эффективности и качества педагогической деятельности в образовательных организациях городского округа»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07492C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0</w:t>
            </w:r>
            <w:r w:rsidR="00C34306"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315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4.4.1.</w:t>
            </w:r>
          </w:p>
        </w:tc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кадрового потенциала дошкольного, начального общего, основного общего, среднего общего, дополнительного образования в городском округе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94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28,29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100%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краевой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  <w:tr w:rsidR="00587E1C" w:rsidRPr="00C34306" w:rsidTr="00587E1C">
        <w:trPr>
          <w:trHeight w:val="63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306" w:rsidRPr="00C34306" w:rsidRDefault="00C34306" w:rsidP="00C343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306" w:rsidRPr="00C34306" w:rsidRDefault="00C34306" w:rsidP="00C34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34306">
              <w:rPr>
                <w:rFonts w:ascii="Calibri" w:eastAsia="Times New Roman" w:hAnsi="Calibri" w:cs="Calibri"/>
                <w:color w:val="000000"/>
                <w:lang w:eastAsia="ru-RU"/>
              </w:rPr>
              <w:t>/0</w:t>
            </w:r>
          </w:p>
        </w:tc>
      </w:tr>
    </w:tbl>
    <w:p w:rsidR="005C7CB9" w:rsidRPr="005C7CB9" w:rsidRDefault="005C7CB9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01" w:rsidRPr="005C7CB9" w:rsidRDefault="00766501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54" w:rsidRPr="005C7CB9" w:rsidRDefault="004F0E54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E54" w:rsidRPr="005C7CB9" w:rsidRDefault="004F0E54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501" w:rsidRDefault="00766501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9A" w:rsidRDefault="00322A9A" w:rsidP="007F52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A9A" w:rsidRDefault="00322A9A">
      <w:pPr>
        <w:rPr>
          <w:rFonts w:ascii="Times New Roman" w:hAnsi="Times New Roman" w:cs="Times New Roman"/>
          <w:b/>
          <w:sz w:val="24"/>
          <w:szCs w:val="24"/>
        </w:rPr>
        <w:sectPr w:rsidR="00322A9A" w:rsidSect="005C7CB9">
          <w:pgSz w:w="19278" w:h="12242" w:orient="landscape" w:code="137"/>
          <w:pgMar w:top="1134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  <w:r w:rsidR="009655F1" w:rsidRPr="005C7C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об объемах межбюджетных трансфертов, предоставляемых 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из краевого и федерального бюджетов городскому округу 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Большой Камень в рамках муниципальной программы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«Развитие образования в городском округе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 xml:space="preserve"> Большой Камень на 2020 – 2027 годы»</w:t>
      </w:r>
    </w:p>
    <w:p w:rsidR="00D26877" w:rsidRPr="005C7CB9" w:rsidRDefault="00E64383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CB9">
        <w:rPr>
          <w:rFonts w:ascii="Times New Roman" w:hAnsi="Times New Roman" w:cs="Times New Roman"/>
          <w:b/>
          <w:sz w:val="24"/>
          <w:szCs w:val="24"/>
        </w:rPr>
        <w:t>З</w:t>
      </w:r>
      <w:r w:rsidR="00D26877" w:rsidRPr="005C7CB9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 </w:t>
      </w:r>
      <w:r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D26877" w:rsidRPr="005C7C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3F79B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877" w:rsidRPr="005C7CB9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D26877" w:rsidRPr="005C7CB9" w:rsidRDefault="00D26877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923"/>
        <w:gridCol w:w="2504"/>
        <w:gridCol w:w="2673"/>
        <w:gridCol w:w="2699"/>
        <w:gridCol w:w="3491"/>
        <w:gridCol w:w="2893"/>
      </w:tblGrid>
      <w:tr w:rsidR="009655F1" w:rsidRPr="005C7CB9" w:rsidTr="00926DF9">
        <w:trPr>
          <w:trHeight w:val="284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подпрограммы, мероприятия, отдельного мероприятия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 бюджета городского округа,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бюджетного трансферта, предоставляемого из краевого и федерального бюджетов,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тыс. руб.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государственной программы, реквизиты соглашения о </w:t>
            </w:r>
            <w:proofErr w:type="spell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предоставлениимежбюджетных</w:t>
            </w:r>
            <w:proofErr w:type="spell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трансфертов (при наличии)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и дата нормативного правового акта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распределении межбюджетных трансфертов</w:t>
            </w:r>
          </w:p>
        </w:tc>
      </w:tr>
      <w:tr w:rsidR="009655F1" w:rsidRPr="005C7CB9" w:rsidTr="00926DF9">
        <w:trPr>
          <w:trHeight w:val="31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5F1" w:rsidRPr="005C7CB9" w:rsidRDefault="009655F1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B59CC" w:rsidRPr="005C7CB9" w:rsidTr="00926DF9">
        <w:trPr>
          <w:trHeight w:val="95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CC" w:rsidRPr="005C7CB9" w:rsidRDefault="00FB59CC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CC" w:rsidRPr="005C7CB9" w:rsidRDefault="00FB59CC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№1 "Развитие системы дошкольного образования"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CC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9CC" w:rsidRPr="003F79B4" w:rsidRDefault="003F79B4" w:rsidP="00592DD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471 564,63</w:t>
            </w:r>
            <w:r w:rsidR="00FB59CC"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CC" w:rsidRPr="005C7CB9" w:rsidRDefault="00FB59CC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9CC" w:rsidRPr="005C7CB9" w:rsidRDefault="00FB59CC" w:rsidP="003F7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№ 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-КЗ от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.12.202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202</w:t>
            </w:r>
            <w:r w:rsid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годов»</w:t>
            </w:r>
          </w:p>
        </w:tc>
      </w:tr>
      <w:tr w:rsidR="003F79B4" w:rsidRPr="005C7CB9" w:rsidTr="00926DF9">
        <w:trPr>
          <w:trHeight w:val="6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детского сада на 120 мест в микрорайоне "Парковый" (в том числе проектно-изыскательские работы)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26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97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926D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243 173,26   </w:t>
            </w:r>
          </w:p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235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8 391,37 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93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№2 "Развитие системы общего образования"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336 187,42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246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268 508,95 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03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22 815,00 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733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бесплатным питанием детей, обучающихся в муниципальных общеобразовательных учреждениях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13 617,00 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974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полномочий по обеспечению горячим питанием обучающихся, получающих начальное общее образование в муниципальных образовательных организациях Приморского края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29 391,30   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55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B4" w:rsidRPr="005C7CB9" w:rsidRDefault="003F79B4" w:rsidP="00B52D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Мероприятияпо</w:t>
            </w:r>
            <w:proofErr w:type="spellEnd"/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9B4" w:rsidRPr="003F79B4" w:rsidRDefault="003F79B4" w:rsidP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1 855,17   </w:t>
            </w:r>
          </w:p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4" w:rsidRPr="005C7CB9" w:rsidRDefault="003F79B4" w:rsidP="006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549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 №3 "Развитие системы дополнительного образования, отдыха, оздоровления и занятости детей и подростков городского округа Большой Камень"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8 478,77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174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3.2.2.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оздоровления отдыха детей (за исключением организации отдыха детей в каникулярное время)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8 478,77   </w:t>
            </w:r>
          </w:p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1022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Отдельные мероприятия муниципальной программы: </w:t>
            </w:r>
          </w:p>
        </w:tc>
        <w:tc>
          <w:tcPr>
            <w:tcW w:w="2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3 760,00</w:t>
            </w:r>
          </w:p>
        </w:tc>
        <w:tc>
          <w:tcPr>
            <w:tcW w:w="3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  <w:tr w:rsidR="003F79B4" w:rsidRPr="005C7CB9" w:rsidTr="00926DF9">
        <w:trPr>
          <w:trHeight w:val="632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 социальной поддержки педагогическим работникам муниципальных образований</w:t>
            </w: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5C7CB9" w:rsidRDefault="003F79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9B4" w:rsidRPr="003F79B4" w:rsidRDefault="003F79B4" w:rsidP="003F79B4">
            <w:pPr>
              <w:jc w:val="center"/>
              <w:rPr>
                <w:color w:val="000000"/>
                <w:sz w:val="20"/>
                <w:szCs w:val="20"/>
              </w:rPr>
            </w:pPr>
            <w:r w:rsidRPr="003F79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3 760,00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3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Pr="005C7CB9" w:rsidRDefault="003F79B4" w:rsidP="009655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7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«Развитие образования в Приморском крае» на 2020-2027 годы»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9B4" w:rsidRDefault="003F79B4"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 приморского края 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№ 495-КЗ от 22.12.2023</w:t>
            </w:r>
            <w:r w:rsidRPr="008736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 краевом бюджете на 2024 год и плановый период 2025 и 2026 годов»</w:t>
            </w:r>
          </w:p>
        </w:tc>
      </w:tr>
    </w:tbl>
    <w:p w:rsidR="009655F1" w:rsidRPr="005C7CB9" w:rsidRDefault="009655F1" w:rsidP="00D26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55F1" w:rsidRPr="005C7CB9" w:rsidSect="00322A9A">
      <w:pgSz w:w="16839" w:h="11907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AC9"/>
    <w:multiLevelType w:val="hybridMultilevel"/>
    <w:tmpl w:val="BC885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1027F"/>
    <w:multiLevelType w:val="hybridMultilevel"/>
    <w:tmpl w:val="FEDCFEDE"/>
    <w:lvl w:ilvl="0" w:tplc="A84260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0C2BB6"/>
    <w:multiLevelType w:val="hybridMultilevel"/>
    <w:tmpl w:val="90D25A76"/>
    <w:lvl w:ilvl="0" w:tplc="5D82C516">
      <w:start w:val="2021"/>
      <w:numFmt w:val="bullet"/>
      <w:lvlText w:val=""/>
      <w:lvlJc w:val="left"/>
      <w:pPr>
        <w:ind w:left="961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3">
    <w:nsid w:val="40C74620"/>
    <w:multiLevelType w:val="hybridMultilevel"/>
    <w:tmpl w:val="167CDD02"/>
    <w:lvl w:ilvl="0" w:tplc="49D26898">
      <w:start w:val="1"/>
      <w:numFmt w:val="decimal"/>
      <w:lvlText w:val="%1)"/>
      <w:lvlJc w:val="left"/>
      <w:pPr>
        <w:ind w:left="1561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57076A5A"/>
    <w:multiLevelType w:val="hybridMultilevel"/>
    <w:tmpl w:val="A6D8430A"/>
    <w:lvl w:ilvl="0" w:tplc="6540B476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578B3E7F"/>
    <w:multiLevelType w:val="hybridMultilevel"/>
    <w:tmpl w:val="C2B2DB78"/>
    <w:lvl w:ilvl="0" w:tplc="BB4A981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62983C74"/>
    <w:multiLevelType w:val="hybridMultilevel"/>
    <w:tmpl w:val="BC885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1D1896"/>
    <w:multiLevelType w:val="hybridMultilevel"/>
    <w:tmpl w:val="664851EE"/>
    <w:lvl w:ilvl="0" w:tplc="D69E04D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8">
    <w:nsid w:val="65954EB8"/>
    <w:multiLevelType w:val="multilevel"/>
    <w:tmpl w:val="387E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C3"/>
    <w:rsid w:val="00007BC7"/>
    <w:rsid w:val="00056F25"/>
    <w:rsid w:val="0007492C"/>
    <w:rsid w:val="000A4A96"/>
    <w:rsid w:val="000B7012"/>
    <w:rsid w:val="001809A1"/>
    <w:rsid w:val="001D63A0"/>
    <w:rsid w:val="001F1CE8"/>
    <w:rsid w:val="0021733A"/>
    <w:rsid w:val="002D446C"/>
    <w:rsid w:val="002E5534"/>
    <w:rsid w:val="002E60C3"/>
    <w:rsid w:val="002F6ECE"/>
    <w:rsid w:val="00322A9A"/>
    <w:rsid w:val="00396D6D"/>
    <w:rsid w:val="003F289E"/>
    <w:rsid w:val="003F79B4"/>
    <w:rsid w:val="003F7CE9"/>
    <w:rsid w:val="00457D8B"/>
    <w:rsid w:val="004719C6"/>
    <w:rsid w:val="004B1F8C"/>
    <w:rsid w:val="004E3EB5"/>
    <w:rsid w:val="004F0E54"/>
    <w:rsid w:val="0051655C"/>
    <w:rsid w:val="00534A44"/>
    <w:rsid w:val="00551C5D"/>
    <w:rsid w:val="0055420E"/>
    <w:rsid w:val="00562698"/>
    <w:rsid w:val="005633EE"/>
    <w:rsid w:val="00584788"/>
    <w:rsid w:val="00587D99"/>
    <w:rsid w:val="00587E1C"/>
    <w:rsid w:val="00592DDD"/>
    <w:rsid w:val="005A030A"/>
    <w:rsid w:val="005A35A9"/>
    <w:rsid w:val="005A5DF6"/>
    <w:rsid w:val="005B3F22"/>
    <w:rsid w:val="005C7CB9"/>
    <w:rsid w:val="005F07FB"/>
    <w:rsid w:val="005F797D"/>
    <w:rsid w:val="0064770C"/>
    <w:rsid w:val="00652171"/>
    <w:rsid w:val="006B0476"/>
    <w:rsid w:val="006B5C02"/>
    <w:rsid w:val="006B7B04"/>
    <w:rsid w:val="00766501"/>
    <w:rsid w:val="007B532A"/>
    <w:rsid w:val="007D6371"/>
    <w:rsid w:val="007E5E57"/>
    <w:rsid w:val="007F52A8"/>
    <w:rsid w:val="008861B1"/>
    <w:rsid w:val="008B3CD9"/>
    <w:rsid w:val="00924E49"/>
    <w:rsid w:val="00926DF9"/>
    <w:rsid w:val="00941503"/>
    <w:rsid w:val="009655F1"/>
    <w:rsid w:val="00974FE9"/>
    <w:rsid w:val="0098372A"/>
    <w:rsid w:val="009E3166"/>
    <w:rsid w:val="00A050A6"/>
    <w:rsid w:val="00A429D7"/>
    <w:rsid w:val="00A54BF4"/>
    <w:rsid w:val="00A74CE4"/>
    <w:rsid w:val="00A86763"/>
    <w:rsid w:val="00AB0CB9"/>
    <w:rsid w:val="00AD1668"/>
    <w:rsid w:val="00AD2933"/>
    <w:rsid w:val="00B3197A"/>
    <w:rsid w:val="00B37717"/>
    <w:rsid w:val="00B52D7E"/>
    <w:rsid w:val="00B96BF8"/>
    <w:rsid w:val="00BF09BD"/>
    <w:rsid w:val="00BF2040"/>
    <w:rsid w:val="00C333F6"/>
    <w:rsid w:val="00C34306"/>
    <w:rsid w:val="00CF065D"/>
    <w:rsid w:val="00D049B2"/>
    <w:rsid w:val="00D24B72"/>
    <w:rsid w:val="00D26877"/>
    <w:rsid w:val="00D42185"/>
    <w:rsid w:val="00DF1B44"/>
    <w:rsid w:val="00E26642"/>
    <w:rsid w:val="00E35087"/>
    <w:rsid w:val="00E64383"/>
    <w:rsid w:val="00E81087"/>
    <w:rsid w:val="00E92525"/>
    <w:rsid w:val="00FA43F8"/>
    <w:rsid w:val="00FB59CC"/>
    <w:rsid w:val="00FD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2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ConsPlusNonformat">
    <w:name w:val="ConsPlusNonformat"/>
    <w:uiPriority w:val="99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17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173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1733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1733A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21733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33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1733A"/>
  </w:style>
  <w:style w:type="paragraph" w:customStyle="1" w:styleId="xl133">
    <w:name w:val="xl13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733A"/>
  </w:style>
  <w:style w:type="numbering" w:customStyle="1" w:styleId="3">
    <w:name w:val="Нет списка3"/>
    <w:next w:val="a2"/>
    <w:uiPriority w:val="99"/>
    <w:semiHidden/>
    <w:unhideWhenUsed/>
    <w:rsid w:val="0021733A"/>
  </w:style>
  <w:style w:type="numbering" w:customStyle="1" w:styleId="4">
    <w:name w:val="Нет списка4"/>
    <w:next w:val="a2"/>
    <w:uiPriority w:val="99"/>
    <w:semiHidden/>
    <w:unhideWhenUsed/>
    <w:rsid w:val="0021733A"/>
  </w:style>
  <w:style w:type="numbering" w:customStyle="1" w:styleId="5">
    <w:name w:val="Нет списка5"/>
    <w:next w:val="a2"/>
    <w:uiPriority w:val="99"/>
    <w:semiHidden/>
    <w:unhideWhenUsed/>
    <w:rsid w:val="0021733A"/>
  </w:style>
  <w:style w:type="numbering" w:customStyle="1" w:styleId="6">
    <w:name w:val="Нет списка6"/>
    <w:next w:val="a2"/>
    <w:uiPriority w:val="99"/>
    <w:semiHidden/>
    <w:unhideWhenUsed/>
    <w:rsid w:val="0021733A"/>
  </w:style>
  <w:style w:type="paragraph" w:customStyle="1" w:styleId="xl143">
    <w:name w:val="xl14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4">
    <w:name w:val="xl144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2173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0">
    <w:name w:val="xl150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1">
    <w:name w:val="xl151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1733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1733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1733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21733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173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7">
    <w:name w:val="xl167"/>
    <w:basedOn w:val="a"/>
    <w:rsid w:val="002173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8">
    <w:name w:val="xl168"/>
    <w:basedOn w:val="a"/>
    <w:rsid w:val="002173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9">
    <w:name w:val="xl169"/>
    <w:basedOn w:val="a"/>
    <w:rsid w:val="0021733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217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21733A"/>
  </w:style>
  <w:style w:type="numbering" w:customStyle="1" w:styleId="8">
    <w:name w:val="Нет списка8"/>
    <w:next w:val="a2"/>
    <w:uiPriority w:val="99"/>
    <w:semiHidden/>
    <w:unhideWhenUsed/>
    <w:rsid w:val="0021733A"/>
  </w:style>
  <w:style w:type="numbering" w:customStyle="1" w:styleId="9">
    <w:name w:val="Нет списка9"/>
    <w:next w:val="a2"/>
    <w:uiPriority w:val="99"/>
    <w:semiHidden/>
    <w:unhideWhenUsed/>
    <w:rsid w:val="0021733A"/>
  </w:style>
  <w:style w:type="numbering" w:customStyle="1" w:styleId="100">
    <w:name w:val="Нет списка10"/>
    <w:next w:val="a2"/>
    <w:uiPriority w:val="99"/>
    <w:semiHidden/>
    <w:unhideWhenUsed/>
    <w:rsid w:val="0021733A"/>
  </w:style>
  <w:style w:type="numbering" w:customStyle="1" w:styleId="11">
    <w:name w:val="Нет списка11"/>
    <w:next w:val="a2"/>
    <w:uiPriority w:val="99"/>
    <w:semiHidden/>
    <w:unhideWhenUsed/>
    <w:rsid w:val="0021733A"/>
  </w:style>
  <w:style w:type="numbering" w:customStyle="1" w:styleId="12">
    <w:name w:val="Нет списка12"/>
    <w:next w:val="a2"/>
    <w:uiPriority w:val="99"/>
    <w:semiHidden/>
    <w:unhideWhenUsed/>
    <w:rsid w:val="0021733A"/>
  </w:style>
  <w:style w:type="numbering" w:customStyle="1" w:styleId="13">
    <w:name w:val="Нет списка13"/>
    <w:next w:val="a2"/>
    <w:uiPriority w:val="99"/>
    <w:semiHidden/>
    <w:unhideWhenUsed/>
    <w:rsid w:val="0021733A"/>
  </w:style>
  <w:style w:type="numbering" w:customStyle="1" w:styleId="14">
    <w:name w:val="Нет списка14"/>
    <w:next w:val="a2"/>
    <w:uiPriority w:val="99"/>
    <w:semiHidden/>
    <w:unhideWhenUsed/>
    <w:rsid w:val="0021733A"/>
  </w:style>
  <w:style w:type="numbering" w:customStyle="1" w:styleId="15">
    <w:name w:val="Нет списка15"/>
    <w:next w:val="a2"/>
    <w:uiPriority w:val="99"/>
    <w:semiHidden/>
    <w:unhideWhenUsed/>
    <w:rsid w:val="0021733A"/>
  </w:style>
  <w:style w:type="numbering" w:customStyle="1" w:styleId="16">
    <w:name w:val="Нет списка16"/>
    <w:next w:val="a2"/>
    <w:uiPriority w:val="99"/>
    <w:semiHidden/>
    <w:unhideWhenUsed/>
    <w:rsid w:val="0021733A"/>
  </w:style>
  <w:style w:type="numbering" w:customStyle="1" w:styleId="17">
    <w:name w:val="Нет списка17"/>
    <w:next w:val="a2"/>
    <w:uiPriority w:val="99"/>
    <w:semiHidden/>
    <w:unhideWhenUsed/>
    <w:rsid w:val="0021733A"/>
  </w:style>
  <w:style w:type="numbering" w:customStyle="1" w:styleId="18">
    <w:name w:val="Нет списка18"/>
    <w:next w:val="a2"/>
    <w:uiPriority w:val="99"/>
    <w:semiHidden/>
    <w:unhideWhenUsed/>
    <w:rsid w:val="0021733A"/>
  </w:style>
  <w:style w:type="numbering" w:customStyle="1" w:styleId="19">
    <w:name w:val="Нет списка19"/>
    <w:next w:val="a2"/>
    <w:uiPriority w:val="99"/>
    <w:semiHidden/>
    <w:unhideWhenUsed/>
    <w:rsid w:val="0021733A"/>
  </w:style>
  <w:style w:type="numbering" w:customStyle="1" w:styleId="200">
    <w:name w:val="Нет списка20"/>
    <w:next w:val="a2"/>
    <w:uiPriority w:val="99"/>
    <w:semiHidden/>
    <w:unhideWhenUsed/>
    <w:rsid w:val="0021733A"/>
  </w:style>
  <w:style w:type="numbering" w:customStyle="1" w:styleId="210">
    <w:name w:val="Нет списка21"/>
    <w:next w:val="a2"/>
    <w:uiPriority w:val="99"/>
    <w:semiHidden/>
    <w:unhideWhenUsed/>
    <w:rsid w:val="0021733A"/>
  </w:style>
  <w:style w:type="numbering" w:customStyle="1" w:styleId="22">
    <w:name w:val="Нет списка22"/>
    <w:next w:val="a2"/>
    <w:uiPriority w:val="99"/>
    <w:semiHidden/>
    <w:unhideWhenUsed/>
    <w:rsid w:val="0021733A"/>
  </w:style>
  <w:style w:type="numbering" w:customStyle="1" w:styleId="23">
    <w:name w:val="Нет списка23"/>
    <w:next w:val="a2"/>
    <w:uiPriority w:val="99"/>
    <w:semiHidden/>
    <w:unhideWhenUsed/>
    <w:rsid w:val="0021733A"/>
  </w:style>
  <w:style w:type="numbering" w:customStyle="1" w:styleId="24">
    <w:name w:val="Нет списка24"/>
    <w:next w:val="a2"/>
    <w:uiPriority w:val="99"/>
    <w:semiHidden/>
    <w:unhideWhenUsed/>
    <w:rsid w:val="0021733A"/>
  </w:style>
  <w:style w:type="numbering" w:customStyle="1" w:styleId="25">
    <w:name w:val="Нет списка25"/>
    <w:next w:val="a2"/>
    <w:uiPriority w:val="99"/>
    <w:semiHidden/>
    <w:unhideWhenUsed/>
    <w:rsid w:val="0021733A"/>
  </w:style>
  <w:style w:type="numbering" w:customStyle="1" w:styleId="26">
    <w:name w:val="Нет списка26"/>
    <w:next w:val="a2"/>
    <w:uiPriority w:val="99"/>
    <w:semiHidden/>
    <w:unhideWhenUsed/>
    <w:rsid w:val="0021733A"/>
  </w:style>
  <w:style w:type="numbering" w:customStyle="1" w:styleId="27">
    <w:name w:val="Нет списка27"/>
    <w:next w:val="a2"/>
    <w:uiPriority w:val="99"/>
    <w:semiHidden/>
    <w:unhideWhenUsed/>
    <w:rsid w:val="0021733A"/>
  </w:style>
  <w:style w:type="numbering" w:customStyle="1" w:styleId="28">
    <w:name w:val="Нет списка28"/>
    <w:next w:val="a2"/>
    <w:uiPriority w:val="99"/>
    <w:semiHidden/>
    <w:unhideWhenUsed/>
    <w:rsid w:val="0021733A"/>
  </w:style>
  <w:style w:type="numbering" w:customStyle="1" w:styleId="29">
    <w:name w:val="Нет списка29"/>
    <w:next w:val="a2"/>
    <w:uiPriority w:val="99"/>
    <w:semiHidden/>
    <w:unhideWhenUsed/>
    <w:rsid w:val="0021733A"/>
  </w:style>
  <w:style w:type="numbering" w:customStyle="1" w:styleId="30">
    <w:name w:val="Нет списка30"/>
    <w:next w:val="a2"/>
    <w:uiPriority w:val="99"/>
    <w:semiHidden/>
    <w:unhideWhenUsed/>
    <w:rsid w:val="0021733A"/>
  </w:style>
  <w:style w:type="numbering" w:customStyle="1" w:styleId="31">
    <w:name w:val="Нет списка31"/>
    <w:next w:val="a2"/>
    <w:uiPriority w:val="99"/>
    <w:semiHidden/>
    <w:unhideWhenUsed/>
    <w:rsid w:val="0021733A"/>
  </w:style>
  <w:style w:type="numbering" w:customStyle="1" w:styleId="32">
    <w:name w:val="Нет списка32"/>
    <w:next w:val="a2"/>
    <w:uiPriority w:val="99"/>
    <w:semiHidden/>
    <w:unhideWhenUsed/>
    <w:rsid w:val="0021733A"/>
  </w:style>
  <w:style w:type="paragraph" w:styleId="ad">
    <w:name w:val="No Spacing"/>
    <w:uiPriority w:val="1"/>
    <w:qFormat/>
    <w:rsid w:val="00217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F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86763"/>
    <w:rPr>
      <w:color w:val="800080"/>
      <w:u w:val="single"/>
    </w:rPr>
  </w:style>
  <w:style w:type="paragraph" w:customStyle="1" w:styleId="xl66">
    <w:name w:val="xl6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8676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xl81">
    <w:name w:val="xl8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86763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A86763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4">
    <w:name w:val="xl9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A867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A86763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A8676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A8676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A86763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A8676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8676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8676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A8676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A8676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A867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A8676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A8676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A8676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A8676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B72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4">
    <w:name w:val="xl64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65">
    <w:name w:val="xl65"/>
    <w:basedOn w:val="a"/>
    <w:rsid w:val="00D049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6B04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516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1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u w:val="single"/>
      <w:lang w:eastAsia="ru-RU"/>
    </w:rPr>
  </w:style>
  <w:style w:type="paragraph" w:customStyle="1" w:styleId="ConsPlusNonformat">
    <w:name w:val="ConsPlusNonformat"/>
    <w:uiPriority w:val="99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2173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21733A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1733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21733A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1733A"/>
    <w:pPr>
      <w:ind w:left="708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173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21733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1733A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21733A"/>
  </w:style>
  <w:style w:type="paragraph" w:customStyle="1" w:styleId="xl133">
    <w:name w:val="xl13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21733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1733A"/>
  </w:style>
  <w:style w:type="numbering" w:customStyle="1" w:styleId="3">
    <w:name w:val="Нет списка3"/>
    <w:next w:val="a2"/>
    <w:uiPriority w:val="99"/>
    <w:semiHidden/>
    <w:unhideWhenUsed/>
    <w:rsid w:val="0021733A"/>
  </w:style>
  <w:style w:type="numbering" w:customStyle="1" w:styleId="4">
    <w:name w:val="Нет списка4"/>
    <w:next w:val="a2"/>
    <w:uiPriority w:val="99"/>
    <w:semiHidden/>
    <w:unhideWhenUsed/>
    <w:rsid w:val="0021733A"/>
  </w:style>
  <w:style w:type="numbering" w:customStyle="1" w:styleId="5">
    <w:name w:val="Нет списка5"/>
    <w:next w:val="a2"/>
    <w:uiPriority w:val="99"/>
    <w:semiHidden/>
    <w:unhideWhenUsed/>
    <w:rsid w:val="0021733A"/>
  </w:style>
  <w:style w:type="numbering" w:customStyle="1" w:styleId="6">
    <w:name w:val="Нет списка6"/>
    <w:next w:val="a2"/>
    <w:uiPriority w:val="99"/>
    <w:semiHidden/>
    <w:unhideWhenUsed/>
    <w:rsid w:val="0021733A"/>
  </w:style>
  <w:style w:type="paragraph" w:customStyle="1" w:styleId="xl143">
    <w:name w:val="xl143"/>
    <w:basedOn w:val="a"/>
    <w:rsid w:val="0021733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customStyle="1" w:styleId="xl144">
    <w:name w:val="xl144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5">
    <w:name w:val="xl145"/>
    <w:basedOn w:val="a"/>
    <w:rsid w:val="0021733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6">
    <w:name w:val="xl146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47">
    <w:name w:val="xl147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8">
    <w:name w:val="xl148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9">
    <w:name w:val="xl149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0">
    <w:name w:val="xl150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7"/>
      <w:szCs w:val="17"/>
      <w:lang w:eastAsia="ru-RU"/>
    </w:rPr>
  </w:style>
  <w:style w:type="paragraph" w:customStyle="1" w:styleId="xl151">
    <w:name w:val="xl151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3">
    <w:name w:val="xl153"/>
    <w:basedOn w:val="a"/>
    <w:rsid w:val="0021733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21733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21733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21733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21733A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21733A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9">
    <w:name w:val="xl159"/>
    <w:basedOn w:val="a"/>
    <w:rsid w:val="0021733A"/>
    <w:pPr>
      <w:pBdr>
        <w:bottom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21733A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1">
    <w:name w:val="xl161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3">
    <w:name w:val="xl163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21733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7">
    <w:name w:val="xl167"/>
    <w:basedOn w:val="a"/>
    <w:rsid w:val="0021733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8">
    <w:name w:val="xl168"/>
    <w:basedOn w:val="a"/>
    <w:rsid w:val="0021733A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xl169">
    <w:name w:val="xl169"/>
    <w:basedOn w:val="a"/>
    <w:rsid w:val="0021733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0">
    <w:name w:val="xl170"/>
    <w:basedOn w:val="a"/>
    <w:rsid w:val="0021733A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1">
    <w:name w:val="xl171"/>
    <w:basedOn w:val="a"/>
    <w:rsid w:val="0021733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2">
    <w:name w:val="xl172"/>
    <w:basedOn w:val="a"/>
    <w:rsid w:val="0021733A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21733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4">
    <w:name w:val="xl174"/>
    <w:basedOn w:val="a"/>
    <w:rsid w:val="0021733A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75">
    <w:name w:val="xl175"/>
    <w:basedOn w:val="a"/>
    <w:rsid w:val="0021733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7">
    <w:name w:val="Нет списка7"/>
    <w:next w:val="a2"/>
    <w:uiPriority w:val="99"/>
    <w:semiHidden/>
    <w:unhideWhenUsed/>
    <w:rsid w:val="0021733A"/>
  </w:style>
  <w:style w:type="numbering" w:customStyle="1" w:styleId="8">
    <w:name w:val="Нет списка8"/>
    <w:next w:val="a2"/>
    <w:uiPriority w:val="99"/>
    <w:semiHidden/>
    <w:unhideWhenUsed/>
    <w:rsid w:val="0021733A"/>
  </w:style>
  <w:style w:type="numbering" w:customStyle="1" w:styleId="9">
    <w:name w:val="Нет списка9"/>
    <w:next w:val="a2"/>
    <w:uiPriority w:val="99"/>
    <w:semiHidden/>
    <w:unhideWhenUsed/>
    <w:rsid w:val="0021733A"/>
  </w:style>
  <w:style w:type="numbering" w:customStyle="1" w:styleId="100">
    <w:name w:val="Нет списка10"/>
    <w:next w:val="a2"/>
    <w:uiPriority w:val="99"/>
    <w:semiHidden/>
    <w:unhideWhenUsed/>
    <w:rsid w:val="0021733A"/>
  </w:style>
  <w:style w:type="numbering" w:customStyle="1" w:styleId="11">
    <w:name w:val="Нет списка11"/>
    <w:next w:val="a2"/>
    <w:uiPriority w:val="99"/>
    <w:semiHidden/>
    <w:unhideWhenUsed/>
    <w:rsid w:val="0021733A"/>
  </w:style>
  <w:style w:type="numbering" w:customStyle="1" w:styleId="12">
    <w:name w:val="Нет списка12"/>
    <w:next w:val="a2"/>
    <w:uiPriority w:val="99"/>
    <w:semiHidden/>
    <w:unhideWhenUsed/>
    <w:rsid w:val="0021733A"/>
  </w:style>
  <w:style w:type="numbering" w:customStyle="1" w:styleId="13">
    <w:name w:val="Нет списка13"/>
    <w:next w:val="a2"/>
    <w:uiPriority w:val="99"/>
    <w:semiHidden/>
    <w:unhideWhenUsed/>
    <w:rsid w:val="0021733A"/>
  </w:style>
  <w:style w:type="numbering" w:customStyle="1" w:styleId="14">
    <w:name w:val="Нет списка14"/>
    <w:next w:val="a2"/>
    <w:uiPriority w:val="99"/>
    <w:semiHidden/>
    <w:unhideWhenUsed/>
    <w:rsid w:val="0021733A"/>
  </w:style>
  <w:style w:type="numbering" w:customStyle="1" w:styleId="15">
    <w:name w:val="Нет списка15"/>
    <w:next w:val="a2"/>
    <w:uiPriority w:val="99"/>
    <w:semiHidden/>
    <w:unhideWhenUsed/>
    <w:rsid w:val="0021733A"/>
  </w:style>
  <w:style w:type="numbering" w:customStyle="1" w:styleId="16">
    <w:name w:val="Нет списка16"/>
    <w:next w:val="a2"/>
    <w:uiPriority w:val="99"/>
    <w:semiHidden/>
    <w:unhideWhenUsed/>
    <w:rsid w:val="0021733A"/>
  </w:style>
  <w:style w:type="numbering" w:customStyle="1" w:styleId="17">
    <w:name w:val="Нет списка17"/>
    <w:next w:val="a2"/>
    <w:uiPriority w:val="99"/>
    <w:semiHidden/>
    <w:unhideWhenUsed/>
    <w:rsid w:val="0021733A"/>
  </w:style>
  <w:style w:type="numbering" w:customStyle="1" w:styleId="18">
    <w:name w:val="Нет списка18"/>
    <w:next w:val="a2"/>
    <w:uiPriority w:val="99"/>
    <w:semiHidden/>
    <w:unhideWhenUsed/>
    <w:rsid w:val="0021733A"/>
  </w:style>
  <w:style w:type="numbering" w:customStyle="1" w:styleId="19">
    <w:name w:val="Нет списка19"/>
    <w:next w:val="a2"/>
    <w:uiPriority w:val="99"/>
    <w:semiHidden/>
    <w:unhideWhenUsed/>
    <w:rsid w:val="0021733A"/>
  </w:style>
  <w:style w:type="numbering" w:customStyle="1" w:styleId="200">
    <w:name w:val="Нет списка20"/>
    <w:next w:val="a2"/>
    <w:uiPriority w:val="99"/>
    <w:semiHidden/>
    <w:unhideWhenUsed/>
    <w:rsid w:val="0021733A"/>
  </w:style>
  <w:style w:type="numbering" w:customStyle="1" w:styleId="210">
    <w:name w:val="Нет списка21"/>
    <w:next w:val="a2"/>
    <w:uiPriority w:val="99"/>
    <w:semiHidden/>
    <w:unhideWhenUsed/>
    <w:rsid w:val="0021733A"/>
  </w:style>
  <w:style w:type="numbering" w:customStyle="1" w:styleId="22">
    <w:name w:val="Нет списка22"/>
    <w:next w:val="a2"/>
    <w:uiPriority w:val="99"/>
    <w:semiHidden/>
    <w:unhideWhenUsed/>
    <w:rsid w:val="0021733A"/>
  </w:style>
  <w:style w:type="numbering" w:customStyle="1" w:styleId="23">
    <w:name w:val="Нет списка23"/>
    <w:next w:val="a2"/>
    <w:uiPriority w:val="99"/>
    <w:semiHidden/>
    <w:unhideWhenUsed/>
    <w:rsid w:val="0021733A"/>
  </w:style>
  <w:style w:type="numbering" w:customStyle="1" w:styleId="24">
    <w:name w:val="Нет списка24"/>
    <w:next w:val="a2"/>
    <w:uiPriority w:val="99"/>
    <w:semiHidden/>
    <w:unhideWhenUsed/>
    <w:rsid w:val="0021733A"/>
  </w:style>
  <w:style w:type="numbering" w:customStyle="1" w:styleId="25">
    <w:name w:val="Нет списка25"/>
    <w:next w:val="a2"/>
    <w:uiPriority w:val="99"/>
    <w:semiHidden/>
    <w:unhideWhenUsed/>
    <w:rsid w:val="0021733A"/>
  </w:style>
  <w:style w:type="numbering" w:customStyle="1" w:styleId="26">
    <w:name w:val="Нет списка26"/>
    <w:next w:val="a2"/>
    <w:uiPriority w:val="99"/>
    <w:semiHidden/>
    <w:unhideWhenUsed/>
    <w:rsid w:val="0021733A"/>
  </w:style>
  <w:style w:type="numbering" w:customStyle="1" w:styleId="27">
    <w:name w:val="Нет списка27"/>
    <w:next w:val="a2"/>
    <w:uiPriority w:val="99"/>
    <w:semiHidden/>
    <w:unhideWhenUsed/>
    <w:rsid w:val="0021733A"/>
  </w:style>
  <w:style w:type="numbering" w:customStyle="1" w:styleId="28">
    <w:name w:val="Нет списка28"/>
    <w:next w:val="a2"/>
    <w:uiPriority w:val="99"/>
    <w:semiHidden/>
    <w:unhideWhenUsed/>
    <w:rsid w:val="0021733A"/>
  </w:style>
  <w:style w:type="numbering" w:customStyle="1" w:styleId="29">
    <w:name w:val="Нет списка29"/>
    <w:next w:val="a2"/>
    <w:uiPriority w:val="99"/>
    <w:semiHidden/>
    <w:unhideWhenUsed/>
    <w:rsid w:val="0021733A"/>
  </w:style>
  <w:style w:type="numbering" w:customStyle="1" w:styleId="30">
    <w:name w:val="Нет списка30"/>
    <w:next w:val="a2"/>
    <w:uiPriority w:val="99"/>
    <w:semiHidden/>
    <w:unhideWhenUsed/>
    <w:rsid w:val="0021733A"/>
  </w:style>
  <w:style w:type="numbering" w:customStyle="1" w:styleId="31">
    <w:name w:val="Нет списка31"/>
    <w:next w:val="a2"/>
    <w:uiPriority w:val="99"/>
    <w:semiHidden/>
    <w:unhideWhenUsed/>
    <w:rsid w:val="0021733A"/>
  </w:style>
  <w:style w:type="numbering" w:customStyle="1" w:styleId="32">
    <w:name w:val="Нет списка32"/>
    <w:next w:val="a2"/>
    <w:uiPriority w:val="99"/>
    <w:semiHidden/>
    <w:unhideWhenUsed/>
    <w:rsid w:val="0021733A"/>
  </w:style>
  <w:style w:type="paragraph" w:styleId="ad">
    <w:name w:val="No Spacing"/>
    <w:uiPriority w:val="1"/>
    <w:qFormat/>
    <w:rsid w:val="002173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2173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548C-C0D6-4E49-9C3C-A3EEDB524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1602</TotalTime>
  <Pages>1</Pages>
  <Words>9259</Words>
  <Characters>52781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2024-04-04T06:48:00Z</cp:lastPrinted>
  <dcterms:created xsi:type="dcterms:W3CDTF">2020-09-04T04:29:00Z</dcterms:created>
  <dcterms:modified xsi:type="dcterms:W3CDTF">2024-07-03T06:56:00Z</dcterms:modified>
</cp:coreProperties>
</file>