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9185F" w14:textId="77777777" w:rsidR="00FC2553" w:rsidRDefault="00FC2553" w:rsidP="00FC25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1D7045C" wp14:editId="50CEEF79">
                <wp:simplePos x="0" y="0"/>
                <wp:positionH relativeFrom="character">
                  <wp:posOffset>-95885</wp:posOffset>
                </wp:positionH>
                <wp:positionV relativeFrom="page">
                  <wp:posOffset>209550</wp:posOffset>
                </wp:positionV>
                <wp:extent cx="5946775" cy="2552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564DA" w14:textId="77777777" w:rsidR="00FC2553" w:rsidRDefault="00FC2553" w:rsidP="00FC2553">
                            <w:pPr>
                              <w:tabs>
                                <w:tab w:val="left" w:pos="2694"/>
                              </w:tabs>
                              <w:spacing w:after="140" w:line="240" w:lineRule="auto"/>
                              <w:jc w:val="center"/>
                              <w:rPr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Times/Cyrillic" w:hAnsi="NTTimes/Cyrillic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18894D" wp14:editId="70581DB8">
                                  <wp:extent cx="678180" cy="731520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4AEBD8" w14:textId="77777777" w:rsidR="00FC2553" w:rsidRPr="00213A70" w:rsidRDefault="00FC2553" w:rsidP="00FC255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213A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32467F7B" w14:textId="77777777" w:rsidR="00FC2553" w:rsidRPr="00213A70" w:rsidRDefault="00FC2553" w:rsidP="00FC255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213A7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  <w:t xml:space="preserve">ГОРОДСКОГО ОКРУГА БОЛЬШОЙ КАМЕНЬ </w:t>
                            </w:r>
                          </w:p>
                          <w:p w14:paraId="55956C7F" w14:textId="077AD267" w:rsidR="00FC2553" w:rsidRPr="00D00F18" w:rsidRDefault="00EA0323" w:rsidP="00FC2553">
                            <w:pPr>
                              <w:spacing w:before="240" w:after="0" w:line="40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60702F2C" w14:textId="77777777" w:rsidR="00FC2553" w:rsidRPr="00C124BF" w:rsidRDefault="00FC2553" w:rsidP="00FC25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p w14:paraId="4ACE83D9" w14:textId="77777777" w:rsidR="00FC2553" w:rsidRPr="00C124BF" w:rsidRDefault="00FC2553" w:rsidP="00FC25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356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1088"/>
                              <w:gridCol w:w="2455"/>
                              <w:gridCol w:w="980"/>
                              <w:gridCol w:w="544"/>
                              <w:gridCol w:w="2020"/>
                            </w:tblGrid>
                            <w:tr w:rsidR="00FC2553" w:rsidRPr="00A4598E" w14:paraId="1C9267B7" w14:textId="77777777" w:rsidTr="00874E0E"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A50601" w14:textId="77777777" w:rsidR="00FC2553" w:rsidRPr="00A4598E" w:rsidRDefault="00FC2553" w:rsidP="00874E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E43CF7" w14:textId="77777777" w:rsidR="00FC2553" w:rsidRPr="00A4598E" w:rsidRDefault="00FC2553" w:rsidP="00874E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039916" w14:textId="77777777" w:rsidR="00FC2553" w:rsidRPr="00114D91" w:rsidRDefault="00FC2553" w:rsidP="00114D91">
                                  <w:pPr>
                                    <w:spacing w:after="0" w:line="240" w:lineRule="auto"/>
                                    <w:ind w:left="-62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14D91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</w:rPr>
                                    <w:t>г. Большой Камень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014B42A" w14:textId="77777777" w:rsidR="00FC2553" w:rsidRPr="00A4598E" w:rsidRDefault="00FC2553" w:rsidP="00874E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507A8F" w14:textId="77777777" w:rsidR="00FC2553" w:rsidRPr="00A4598E" w:rsidRDefault="00FC2553" w:rsidP="00874E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A4598E"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7AAED8" w14:textId="77777777" w:rsidR="00FC2553" w:rsidRPr="00A4598E" w:rsidRDefault="00FC2553" w:rsidP="00874E0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A1A9C1" w14:textId="77777777" w:rsidR="00FC2553" w:rsidRPr="00D00F18" w:rsidRDefault="00FC2553" w:rsidP="00FC25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5pt;margin-top:16.5pt;width:468.2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jc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" o:allowoverlap="f" stroked="f">
                <v:textbox>
                  <w:txbxContent>
                    <w:p w14:paraId="5F9564DA" w14:textId="77777777" w:rsidR="00FC2553" w:rsidRDefault="00FC2553" w:rsidP="00FC2553">
                      <w:pPr>
                        <w:tabs>
                          <w:tab w:val="left" w:pos="2694"/>
                        </w:tabs>
                        <w:spacing w:after="140" w:line="240" w:lineRule="auto"/>
                        <w:jc w:val="center"/>
                        <w:rPr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ascii="NTTimes/Cyrillic" w:hAnsi="NTTimes/Cyrillic"/>
                          <w:noProof/>
                          <w:lang w:eastAsia="ru-RU"/>
                        </w:rPr>
                        <w:drawing>
                          <wp:inline distT="0" distB="0" distL="0" distR="0" wp14:anchorId="4818894D" wp14:editId="70581DB8">
                            <wp:extent cx="678180" cy="731520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4AEBD8" w14:textId="77777777" w:rsidR="00FC2553" w:rsidRPr="00213A70" w:rsidRDefault="00FC2553" w:rsidP="00FC255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</w:pPr>
                      <w:r w:rsidRPr="00213A70"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14:paraId="32467F7B" w14:textId="77777777" w:rsidR="00FC2553" w:rsidRPr="00213A70" w:rsidRDefault="00FC2553" w:rsidP="00FC255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</w:pPr>
                      <w:r w:rsidRPr="00213A70"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  <w:t xml:space="preserve">ГОРОДСКОГО ОКРУГА БОЛЬШОЙ КАМЕНЬ </w:t>
                      </w:r>
                    </w:p>
                    <w:p w14:paraId="55956C7F" w14:textId="077AD267" w:rsidR="00FC2553" w:rsidRPr="00D00F18" w:rsidRDefault="00EA0323" w:rsidP="00FC2553">
                      <w:pPr>
                        <w:spacing w:before="240" w:after="0" w:line="400" w:lineRule="exact"/>
                        <w:jc w:val="center"/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60702F2C" w14:textId="77777777" w:rsidR="00FC2553" w:rsidRPr="00C124BF" w:rsidRDefault="00FC2553" w:rsidP="00FC25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  <w:p w14:paraId="4ACE83D9" w14:textId="77777777" w:rsidR="00FC2553" w:rsidRPr="00C124BF" w:rsidRDefault="00FC2553" w:rsidP="00FC25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356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1088"/>
                        <w:gridCol w:w="2455"/>
                        <w:gridCol w:w="980"/>
                        <w:gridCol w:w="544"/>
                        <w:gridCol w:w="2020"/>
                      </w:tblGrid>
                      <w:tr w:rsidR="00FC2553" w:rsidRPr="00A4598E" w14:paraId="1C9267B7" w14:textId="77777777" w:rsidTr="00874E0E">
                        <w:tc>
                          <w:tcPr>
                            <w:tcW w:w="22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FA50601" w14:textId="77777777" w:rsidR="00FC2553" w:rsidRPr="00A4598E" w:rsidRDefault="00FC2553" w:rsidP="00874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8E43CF7" w14:textId="77777777" w:rsidR="00FC2553" w:rsidRPr="00A4598E" w:rsidRDefault="00FC2553" w:rsidP="00874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7039916" w14:textId="77777777" w:rsidR="00FC2553" w:rsidRPr="00114D91" w:rsidRDefault="00FC2553" w:rsidP="00114D91">
                            <w:pPr>
                              <w:spacing w:after="0" w:line="240" w:lineRule="auto"/>
                              <w:ind w:left="-62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14D9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г. Большой Камень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014B42A" w14:textId="77777777" w:rsidR="00FC2553" w:rsidRPr="00A4598E" w:rsidRDefault="00FC2553" w:rsidP="00874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5507A8F" w14:textId="77777777" w:rsidR="00FC2553" w:rsidRPr="00A4598E" w:rsidRDefault="00FC2553" w:rsidP="00874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A4598E"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B7AAED8" w14:textId="77777777" w:rsidR="00FC2553" w:rsidRPr="00A4598E" w:rsidRDefault="00FC2553" w:rsidP="00874E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7A1A9C1" w14:textId="77777777" w:rsidR="00FC2553" w:rsidRPr="00D00F18" w:rsidRDefault="00FC2553" w:rsidP="00FC25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6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3A8F084" w14:textId="77777777" w:rsidR="00FC2553" w:rsidRPr="00DF1BC7" w:rsidRDefault="00FC2553" w:rsidP="00FC2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"/>
        <w:gridCol w:w="7732"/>
        <w:gridCol w:w="788"/>
      </w:tblGrid>
      <w:tr w:rsidR="00FC2553" w:rsidRPr="005D266D" w14:paraId="2236ECA4" w14:textId="77777777" w:rsidTr="00CA7A3F">
        <w:tc>
          <w:tcPr>
            <w:tcW w:w="766" w:type="dxa"/>
            <w:shd w:val="clear" w:color="auto" w:fill="auto"/>
          </w:tcPr>
          <w:p w14:paraId="631FE978" w14:textId="77777777" w:rsidR="00FC2553" w:rsidRPr="005D266D" w:rsidRDefault="00FC2553" w:rsidP="00CA7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auto"/>
          </w:tcPr>
          <w:p w14:paraId="7C4367AC" w14:textId="2E80B946" w:rsidR="00687767" w:rsidRPr="00687767" w:rsidRDefault="00687767" w:rsidP="00687767">
            <w:pPr>
              <w:spacing w:after="0" w:line="240" w:lineRule="auto"/>
              <w:ind w:right="40"/>
              <w:jc w:val="center"/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</w:pPr>
            <w:bookmarkStart w:id="0" w:name="bookmark1"/>
            <w:r w:rsidRPr="00687767">
              <w:rPr>
                <w:rFonts w:ascii="Times New Roman" w:eastAsia="Arial Unicode MS" w:hAnsi="Times New Roman"/>
                <w:b/>
                <w:bCs/>
                <w:sz w:val="28"/>
                <w:szCs w:val="26"/>
                <w:lang w:eastAsia="ru-RU"/>
              </w:rPr>
              <w:t xml:space="preserve">Об утверждении </w:t>
            </w:r>
            <w:r w:rsidRPr="00687767"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  <w:t>программы</w:t>
            </w:r>
          </w:p>
          <w:p w14:paraId="40ED332F" w14:textId="77777777" w:rsidR="00687767" w:rsidRPr="00687767" w:rsidRDefault="00687767" w:rsidP="00687767">
            <w:pPr>
              <w:spacing w:after="0" w:line="240" w:lineRule="auto"/>
              <w:ind w:right="40"/>
              <w:jc w:val="center"/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</w:pPr>
            <w:r w:rsidRPr="00687767"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  <w:t xml:space="preserve">«Формирование законопослушного поведения </w:t>
            </w:r>
          </w:p>
          <w:p w14:paraId="66D17C19" w14:textId="77777777" w:rsidR="00687767" w:rsidRPr="00687767" w:rsidRDefault="00687767" w:rsidP="00687767">
            <w:pPr>
              <w:spacing w:after="0" w:line="240" w:lineRule="auto"/>
              <w:ind w:right="40"/>
              <w:jc w:val="center"/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</w:pPr>
            <w:r w:rsidRPr="00687767"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  <w:t xml:space="preserve">участников дорожного движения на территории </w:t>
            </w:r>
          </w:p>
          <w:p w14:paraId="0D92A5C0" w14:textId="7361E3F6" w:rsidR="00687767" w:rsidRPr="00687767" w:rsidRDefault="00687767" w:rsidP="00687767">
            <w:pPr>
              <w:spacing w:after="0" w:line="240" w:lineRule="auto"/>
              <w:ind w:right="40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6"/>
                <w:lang w:eastAsia="ru-RU"/>
              </w:rPr>
            </w:pPr>
            <w:r w:rsidRPr="00687767">
              <w:rPr>
                <w:rFonts w:ascii="Times New Roman" w:eastAsia="Arial Unicode MS" w:hAnsi="Times New Roman"/>
                <w:b/>
                <w:bCs/>
                <w:sz w:val="28"/>
                <w:szCs w:val="26"/>
                <w:lang w:eastAsia="ru-RU"/>
              </w:rPr>
              <w:t xml:space="preserve">городского округа </w:t>
            </w:r>
            <w:bookmarkEnd w:id="0"/>
            <w:r w:rsidRPr="00687767">
              <w:rPr>
                <w:rFonts w:ascii="Times New Roman" w:eastAsia="Arial Unicode MS" w:hAnsi="Times New Roman"/>
                <w:b/>
                <w:bCs/>
                <w:sz w:val="28"/>
                <w:szCs w:val="26"/>
                <w:lang w:eastAsia="ru-RU"/>
              </w:rPr>
              <w:t>Большой Камень</w:t>
            </w:r>
            <w:r w:rsidR="0070552D">
              <w:rPr>
                <w:rFonts w:ascii="Times New Roman" w:eastAsia="Arial Unicode MS" w:hAnsi="Times New Roman"/>
                <w:b/>
                <w:bCs/>
                <w:sz w:val="28"/>
                <w:szCs w:val="26"/>
                <w:lang w:eastAsia="ru-RU"/>
              </w:rPr>
              <w:t>»</w:t>
            </w:r>
            <w:r w:rsidRPr="00687767">
              <w:rPr>
                <w:rFonts w:ascii="Times New Roman" w:eastAsia="Arial Unicode MS" w:hAnsi="Times New Roman"/>
                <w:b/>
                <w:bCs/>
                <w:sz w:val="28"/>
                <w:szCs w:val="26"/>
                <w:lang w:eastAsia="ru-RU"/>
              </w:rPr>
              <w:t xml:space="preserve"> на</w:t>
            </w:r>
            <w:r w:rsidRPr="00687767"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  <w:t xml:space="preserve"> 2022-20</w:t>
            </w:r>
            <w:r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  <w:t>25</w:t>
            </w:r>
            <w:r w:rsidR="0070552D">
              <w:rPr>
                <w:rFonts w:ascii="Times New Roman" w:eastAsia="Arial Unicode MS" w:hAnsi="Times New Roman"/>
                <w:b/>
                <w:sz w:val="28"/>
                <w:szCs w:val="26"/>
                <w:lang w:eastAsia="ru-RU"/>
              </w:rPr>
              <w:t xml:space="preserve"> годы</w:t>
            </w:r>
          </w:p>
          <w:p w14:paraId="5A4C818D" w14:textId="708A5F23" w:rsidR="00FC2553" w:rsidRPr="005D266D" w:rsidRDefault="00FC2553" w:rsidP="0055638C">
            <w:pPr>
              <w:spacing w:after="0" w:line="240" w:lineRule="auto"/>
              <w:jc w:val="center"/>
            </w:pPr>
          </w:p>
        </w:tc>
        <w:tc>
          <w:tcPr>
            <w:tcW w:w="788" w:type="dxa"/>
            <w:shd w:val="clear" w:color="auto" w:fill="auto"/>
          </w:tcPr>
          <w:p w14:paraId="4412D9B6" w14:textId="77777777" w:rsidR="00FC2553" w:rsidRPr="005D266D" w:rsidRDefault="00FC2553" w:rsidP="00CA7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553" w:rsidRPr="005D266D" w14:paraId="0116D861" w14:textId="77777777" w:rsidTr="00CA7A3F">
        <w:trPr>
          <w:trHeight w:val="654"/>
        </w:trPr>
        <w:tc>
          <w:tcPr>
            <w:tcW w:w="9286" w:type="dxa"/>
            <w:gridSpan w:val="3"/>
            <w:shd w:val="clear" w:color="auto" w:fill="auto"/>
          </w:tcPr>
          <w:p w14:paraId="30211B08" w14:textId="77777777" w:rsidR="00FC2553" w:rsidRPr="00905390" w:rsidRDefault="00FC2553" w:rsidP="00CA7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C9C9E2" w14:textId="457033C5" w:rsidR="00687767" w:rsidRPr="00687767" w:rsidRDefault="00687767" w:rsidP="006877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767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</w:t>
      </w:r>
      <w:r>
        <w:rPr>
          <w:rFonts w:ascii="Times New Roman" w:hAnsi="Times New Roman"/>
          <w:sz w:val="28"/>
          <w:szCs w:val="28"/>
        </w:rPr>
        <w:t xml:space="preserve">                        № 131-ФЗ</w:t>
      </w:r>
      <w:r w:rsidRPr="0068776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пунктом 6 статьи 4 Федерального закона от 08 ноября 2007 г</w:t>
      </w:r>
      <w:r>
        <w:rPr>
          <w:rFonts w:ascii="Times New Roman" w:hAnsi="Times New Roman"/>
          <w:sz w:val="28"/>
          <w:szCs w:val="28"/>
        </w:rPr>
        <w:t>ода</w:t>
      </w:r>
      <w:r w:rsidRPr="00687767">
        <w:rPr>
          <w:rFonts w:ascii="Times New Roman" w:hAnsi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подпунктом «б» пункта 4 Перечня поручений Президента Российской Федерации по итогам заседания президиума Государственного совета Российской Федерации от 14 марта 2016 г. № Пр-637, с целью обеспечения безопасности на улично-дорожной сети гор</w:t>
      </w:r>
      <w:r w:rsidR="0070552D">
        <w:rPr>
          <w:rFonts w:ascii="Times New Roman" w:hAnsi="Times New Roman"/>
          <w:sz w:val="28"/>
          <w:szCs w:val="28"/>
        </w:rPr>
        <w:t>одского округа Большой Камень, а</w:t>
      </w:r>
      <w:r w:rsidRPr="00687767">
        <w:rPr>
          <w:rFonts w:ascii="Times New Roman" w:hAnsi="Times New Roman"/>
          <w:sz w:val="28"/>
          <w:szCs w:val="28"/>
        </w:rPr>
        <w:t>дминистрация городского округа Большой Камень</w:t>
      </w:r>
    </w:p>
    <w:p w14:paraId="3652DA63" w14:textId="77777777" w:rsidR="00687767" w:rsidRPr="00687767" w:rsidRDefault="00687767" w:rsidP="0068776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90E866" w14:textId="77777777" w:rsidR="00687767" w:rsidRPr="00687767" w:rsidRDefault="00687767" w:rsidP="006877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7767">
        <w:rPr>
          <w:rFonts w:ascii="Times New Roman" w:hAnsi="Times New Roman"/>
          <w:sz w:val="28"/>
          <w:szCs w:val="28"/>
        </w:rPr>
        <w:t>ПОСТАНОВЛЯЕТ:</w:t>
      </w:r>
    </w:p>
    <w:p w14:paraId="09306221" w14:textId="77777777" w:rsidR="00687767" w:rsidRPr="00687767" w:rsidRDefault="00687767" w:rsidP="0068776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03153FF" w14:textId="1B5074F8" w:rsidR="00687767" w:rsidRPr="00687767" w:rsidRDefault="00687767" w:rsidP="007055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767">
        <w:rPr>
          <w:rFonts w:ascii="Times New Roman" w:hAnsi="Times New Roman"/>
          <w:sz w:val="28"/>
          <w:szCs w:val="28"/>
        </w:rPr>
        <w:t xml:space="preserve">1. Утвердить </w:t>
      </w:r>
      <w:r w:rsidR="0070552D">
        <w:rPr>
          <w:rFonts w:ascii="Times New Roman" w:hAnsi="Times New Roman"/>
          <w:sz w:val="28"/>
          <w:szCs w:val="28"/>
        </w:rPr>
        <w:t>программу «Формирование з</w:t>
      </w:r>
      <w:r w:rsidRPr="00687767">
        <w:rPr>
          <w:rFonts w:ascii="Times New Roman" w:hAnsi="Times New Roman"/>
          <w:sz w:val="28"/>
          <w:szCs w:val="28"/>
        </w:rPr>
        <w:t>аконопослушного поведения участников дорожного движения на территории городского округа Большой Камень на 2022-2025 годы»</w:t>
      </w:r>
      <w:r w:rsidR="0070552D">
        <w:rPr>
          <w:rFonts w:ascii="Times New Roman" w:hAnsi="Times New Roman"/>
          <w:sz w:val="28"/>
          <w:szCs w:val="28"/>
        </w:rPr>
        <w:t xml:space="preserve"> (прилагаю)</w:t>
      </w:r>
      <w:r w:rsidRPr="00687767">
        <w:rPr>
          <w:rFonts w:ascii="Times New Roman" w:hAnsi="Times New Roman"/>
          <w:sz w:val="28"/>
          <w:szCs w:val="28"/>
        </w:rPr>
        <w:t>.</w:t>
      </w:r>
    </w:p>
    <w:p w14:paraId="1F702678" w14:textId="0A2485E3" w:rsidR="00687767" w:rsidRPr="00687767" w:rsidRDefault="00FA2BE9" w:rsidP="006877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Отделу по делам молодежи и связям с общественностью</w:t>
      </w:r>
      <w:r w:rsidR="00687767" w:rsidRPr="0070552D">
        <w:rPr>
          <w:rFonts w:ascii="Times New Roman" w:hAnsi="Times New Roman"/>
          <w:sz w:val="28"/>
          <w:szCs w:val="28"/>
        </w:rPr>
        <w:t xml:space="preserve"> администрации городского округа Большой Камень</w:t>
      </w:r>
      <w:r w:rsidR="00687767" w:rsidRPr="0068776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городского округа Большой Камень.</w:t>
      </w:r>
    </w:p>
    <w:p w14:paraId="2C80925A" w14:textId="651E031B" w:rsidR="00687767" w:rsidRDefault="00687767" w:rsidP="0068776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87767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главу </w:t>
      </w:r>
      <w:r w:rsidRPr="00687767">
        <w:rPr>
          <w:rFonts w:ascii="Times New Roman" w:hAnsi="Times New Roman"/>
          <w:sz w:val="28"/>
          <w:szCs w:val="28"/>
        </w:rPr>
        <w:t>городского округа Большой Камень.</w:t>
      </w:r>
    </w:p>
    <w:p w14:paraId="7C7EE162" w14:textId="74B41C99" w:rsidR="0070552D" w:rsidRPr="00687767" w:rsidRDefault="0070552D" w:rsidP="0068776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со дня опубликования. </w:t>
      </w:r>
    </w:p>
    <w:p w14:paraId="5B7B487B" w14:textId="77777777" w:rsidR="00687767" w:rsidRDefault="00687767" w:rsidP="00687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6A1F1D" w14:textId="77777777" w:rsidR="00687767" w:rsidRDefault="00687767" w:rsidP="00687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38827D" w14:textId="77777777" w:rsidR="00687767" w:rsidRPr="00687767" w:rsidRDefault="00687767" w:rsidP="00687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9882F5" w14:textId="77777777" w:rsidR="00687767" w:rsidRPr="00687767" w:rsidRDefault="00687767" w:rsidP="00687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F15859" w14:textId="5DBB3781" w:rsidR="00FC2553" w:rsidRPr="002170BC" w:rsidRDefault="006B79AE" w:rsidP="006877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7767" w:rsidRPr="00687767">
        <w:rPr>
          <w:rFonts w:ascii="Times New Roman" w:hAnsi="Times New Roman"/>
          <w:sz w:val="28"/>
          <w:szCs w:val="28"/>
        </w:rPr>
        <w:t xml:space="preserve"> городского округ                  </w:t>
      </w:r>
      <w:r w:rsidR="00426DA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Р.С. Абушаев</w:t>
      </w:r>
      <w:r w:rsidR="00687767" w:rsidRPr="00687767">
        <w:rPr>
          <w:rFonts w:ascii="Times New Roman" w:hAnsi="Times New Roman"/>
          <w:sz w:val="28"/>
          <w:szCs w:val="28"/>
        </w:rPr>
        <w:tab/>
        <w:t xml:space="preserve">                           </w:t>
      </w:r>
    </w:p>
    <w:p w14:paraId="503AA5F3" w14:textId="77777777" w:rsidR="00DE0362" w:rsidRDefault="00DE0362"/>
    <w:p w14:paraId="308DF269" w14:textId="77777777" w:rsidR="003105F6" w:rsidRDefault="003105F6"/>
    <w:p w14:paraId="50997E56" w14:textId="77777777" w:rsidR="003105F6" w:rsidRDefault="003105F6"/>
    <w:p w14:paraId="2B907B11" w14:textId="77777777" w:rsidR="003105F6" w:rsidRDefault="003105F6"/>
    <w:p w14:paraId="60CDFC23" w14:textId="77777777" w:rsidR="003105F6" w:rsidRDefault="003105F6"/>
    <w:p w14:paraId="594EB70F" w14:textId="77777777" w:rsidR="003105F6" w:rsidRDefault="003105F6"/>
    <w:p w14:paraId="3BD1AD51" w14:textId="77777777" w:rsidR="003105F6" w:rsidRDefault="003105F6"/>
    <w:p w14:paraId="75F2C15B" w14:textId="77777777" w:rsidR="003105F6" w:rsidRDefault="003105F6"/>
    <w:p w14:paraId="7CF0C474" w14:textId="77777777" w:rsidR="003105F6" w:rsidRDefault="003105F6"/>
    <w:p w14:paraId="3BAD94D8" w14:textId="77777777" w:rsidR="003105F6" w:rsidRDefault="003105F6"/>
    <w:p w14:paraId="0D34024E" w14:textId="77777777" w:rsidR="003105F6" w:rsidRDefault="003105F6"/>
    <w:p w14:paraId="1F492A07" w14:textId="77777777" w:rsidR="003105F6" w:rsidRDefault="003105F6"/>
    <w:p w14:paraId="54DE1127" w14:textId="77777777" w:rsidR="003105F6" w:rsidRDefault="003105F6"/>
    <w:p w14:paraId="6644F15D" w14:textId="77777777" w:rsidR="003105F6" w:rsidRDefault="003105F6"/>
    <w:p w14:paraId="7DEC61B6" w14:textId="77777777" w:rsidR="003105F6" w:rsidRDefault="003105F6"/>
    <w:p w14:paraId="706D76A7" w14:textId="77777777" w:rsidR="003105F6" w:rsidRDefault="003105F6"/>
    <w:p w14:paraId="326DE878" w14:textId="77777777" w:rsidR="003105F6" w:rsidRDefault="003105F6"/>
    <w:p w14:paraId="20D81CD2" w14:textId="77777777" w:rsidR="003105F6" w:rsidRDefault="003105F6"/>
    <w:tbl>
      <w:tblPr>
        <w:tblW w:w="4566" w:type="dxa"/>
        <w:tblInd w:w="4614" w:type="dxa"/>
        <w:tblLayout w:type="fixed"/>
        <w:tblLook w:val="04A0" w:firstRow="1" w:lastRow="0" w:firstColumn="1" w:lastColumn="0" w:noHBand="0" w:noVBand="1"/>
      </w:tblPr>
      <w:tblGrid>
        <w:gridCol w:w="4566"/>
      </w:tblGrid>
      <w:tr w:rsidR="003105F6" w:rsidRPr="003105F6" w14:paraId="04FA9726" w14:textId="77777777" w:rsidTr="00463B4F">
        <w:trPr>
          <w:trHeight w:val="1990"/>
        </w:trPr>
        <w:tc>
          <w:tcPr>
            <w:tcW w:w="4566" w:type="dxa"/>
          </w:tcPr>
          <w:p w14:paraId="16DF6FE3" w14:textId="77777777" w:rsidR="003105F6" w:rsidRPr="003105F6" w:rsidRDefault="003105F6" w:rsidP="003105F6">
            <w:pPr>
              <w:spacing w:after="0" w:line="240" w:lineRule="auto"/>
              <w:ind w:right="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-277"/>
              <w:tblOverlap w:val="never"/>
              <w:tblW w:w="4536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3105F6" w:rsidRPr="003105F6" w14:paraId="7FC4ADF8" w14:textId="77777777" w:rsidTr="00463B4F">
              <w:trPr>
                <w:trHeight w:val="1410"/>
              </w:trPr>
              <w:tc>
                <w:tcPr>
                  <w:tcW w:w="4536" w:type="dxa"/>
                </w:tcPr>
                <w:p w14:paraId="14D42624" w14:textId="77777777" w:rsidR="003105F6" w:rsidRPr="003105F6" w:rsidRDefault="003105F6" w:rsidP="003105F6">
                  <w:pPr>
                    <w:spacing w:after="0" w:line="360" w:lineRule="auto"/>
                    <w:ind w:right="7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29C80247" w14:textId="77777777" w:rsidR="003105F6" w:rsidRPr="003105F6" w:rsidRDefault="003105F6" w:rsidP="003105F6">
                  <w:pPr>
                    <w:spacing w:after="0" w:line="360" w:lineRule="auto"/>
                    <w:ind w:right="7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790C3767" w14:textId="77777777" w:rsidR="003105F6" w:rsidRPr="003105F6" w:rsidRDefault="003105F6" w:rsidP="003105F6">
                  <w:pPr>
                    <w:spacing w:after="0" w:line="360" w:lineRule="auto"/>
                    <w:ind w:right="7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64B673E9" w14:textId="77777777" w:rsidR="003105F6" w:rsidRPr="003105F6" w:rsidRDefault="003105F6" w:rsidP="003105F6">
                  <w:pPr>
                    <w:spacing w:after="0" w:line="240" w:lineRule="auto"/>
                    <w:ind w:right="79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46899779" w14:textId="77777777" w:rsidR="003105F6" w:rsidRPr="003105F6" w:rsidRDefault="003105F6" w:rsidP="003105F6">
                  <w:pPr>
                    <w:spacing w:after="0" w:line="240" w:lineRule="auto"/>
                    <w:ind w:right="-6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2784D107" w14:textId="77777777" w:rsidR="003105F6" w:rsidRPr="003105F6" w:rsidRDefault="003105F6" w:rsidP="003105F6">
                  <w:pPr>
                    <w:spacing w:after="0" w:line="240" w:lineRule="auto"/>
                    <w:ind w:right="-6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администрации городского округа</w:t>
                  </w:r>
                </w:p>
                <w:p w14:paraId="2D53CBBE" w14:textId="77777777" w:rsidR="003105F6" w:rsidRPr="003105F6" w:rsidRDefault="003105F6" w:rsidP="003105F6">
                  <w:pPr>
                    <w:spacing w:after="0" w:line="240" w:lineRule="auto"/>
                    <w:ind w:right="-6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Большой Камень</w:t>
                  </w:r>
                </w:p>
                <w:p w14:paraId="02BBF578" w14:textId="77777777" w:rsidR="003105F6" w:rsidRPr="003105F6" w:rsidRDefault="003105F6" w:rsidP="003105F6">
                  <w:pPr>
                    <w:spacing w:after="0" w:line="240" w:lineRule="auto"/>
                    <w:ind w:right="-6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</w:t>
                  </w: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              </w:t>
                  </w: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3105F6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lang w:eastAsia="ru-RU"/>
                    </w:rPr>
                    <w:t>______</w:t>
                  </w:r>
                </w:p>
              </w:tc>
            </w:tr>
          </w:tbl>
          <w:p w14:paraId="3752F7D6" w14:textId="77777777" w:rsidR="003105F6" w:rsidRPr="003105F6" w:rsidRDefault="003105F6" w:rsidP="003105F6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C854E72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F2363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D5ABD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EF354" w14:textId="77777777" w:rsidR="003105F6" w:rsidRPr="003105F6" w:rsidRDefault="003105F6" w:rsidP="00310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14:paraId="57B9C238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на территории </w:t>
      </w:r>
    </w:p>
    <w:p w14:paraId="0C5CBCFB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Большой Камень»</w:t>
      </w:r>
    </w:p>
    <w:p w14:paraId="5CCAAC78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b/>
          <w:sz w:val="28"/>
          <w:szCs w:val="28"/>
          <w:lang w:eastAsia="ru-RU"/>
        </w:rPr>
        <w:t>на 2022 – 2025 годы</w:t>
      </w:r>
    </w:p>
    <w:p w14:paraId="664755C7" w14:textId="77777777" w:rsidR="003105F6" w:rsidRPr="003105F6" w:rsidRDefault="003105F6" w:rsidP="00310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B2997E" w14:textId="77777777" w:rsidR="003105F6" w:rsidRPr="003105F6" w:rsidRDefault="003105F6" w:rsidP="003105F6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3B76DB0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7B688" w14:textId="77777777" w:rsidR="003105F6" w:rsidRPr="003105F6" w:rsidRDefault="003105F6" w:rsidP="003105F6">
      <w:pPr>
        <w:autoSpaceDE w:val="0"/>
        <w:autoSpaceDN w:val="0"/>
        <w:adjustRightInd w:val="0"/>
        <w:spacing w:after="0" w:line="360" w:lineRule="auto"/>
        <w:ind w:left="-142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20223EB9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sz w:val="28"/>
          <w:szCs w:val="28"/>
          <w:lang w:eastAsia="ru-RU"/>
        </w:rPr>
        <w:t>Программы «Формирование законопослушного поведения участников дорожного движения на территории городского округа Большой Камень»</w:t>
      </w:r>
    </w:p>
    <w:p w14:paraId="5CCD0557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sz w:val="28"/>
          <w:szCs w:val="28"/>
          <w:lang w:eastAsia="ru-RU"/>
        </w:rPr>
        <w:t>на 2022 – 2025 годы</w:t>
      </w:r>
    </w:p>
    <w:p w14:paraId="4052B50B" w14:textId="77777777" w:rsidR="003105F6" w:rsidRPr="003105F6" w:rsidRDefault="003105F6" w:rsidP="003105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84A0D" w14:textId="77777777" w:rsidR="003105F6" w:rsidRPr="003105F6" w:rsidRDefault="003105F6" w:rsidP="003105F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7101"/>
      </w:tblGrid>
      <w:tr w:rsidR="003105F6" w:rsidRPr="003105F6" w14:paraId="16BA38B9" w14:textId="77777777" w:rsidTr="00463B4F">
        <w:trPr>
          <w:trHeight w:val="319"/>
        </w:trPr>
        <w:tc>
          <w:tcPr>
            <w:tcW w:w="2269" w:type="dxa"/>
          </w:tcPr>
          <w:p w14:paraId="333DB382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101" w:type="dxa"/>
          </w:tcPr>
          <w:p w14:paraId="611C5372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делам молодежи и связям с общественностью администрации городского округа Большой Камень. </w:t>
            </w:r>
          </w:p>
        </w:tc>
      </w:tr>
      <w:tr w:rsidR="003105F6" w:rsidRPr="003105F6" w14:paraId="4AA1C067" w14:textId="77777777" w:rsidTr="00463B4F">
        <w:trPr>
          <w:trHeight w:val="410"/>
        </w:trPr>
        <w:tc>
          <w:tcPr>
            <w:tcW w:w="2269" w:type="dxa"/>
          </w:tcPr>
          <w:p w14:paraId="011ED1CD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Соисполнители программы </w:t>
            </w:r>
          </w:p>
        </w:tc>
        <w:tc>
          <w:tcPr>
            <w:tcW w:w="7101" w:type="dxa"/>
          </w:tcPr>
          <w:p w14:paraId="1663489E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жизнеобеспечения администрации городского округа Большой Камень, МАУ «Редакция СМИ» городского округа Большой Камень, ОГИБДД МОМВД России «Большекаменский, управление образования администрации городского округа Большой Камень,  отдел по физической культуре и спорту администрации городского округа Большой Камень,  </w:t>
            </w: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управление культуры администрации городского округа Большой Камень, учреждения профессионального образования городского округа Большой Камень.</w:t>
            </w:r>
          </w:p>
          <w:p w14:paraId="79E59024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D7AA00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5F6" w:rsidRPr="003105F6" w14:paraId="4B098BA4" w14:textId="77777777" w:rsidTr="00463B4F">
        <w:trPr>
          <w:trHeight w:val="412"/>
        </w:trPr>
        <w:tc>
          <w:tcPr>
            <w:tcW w:w="2269" w:type="dxa"/>
          </w:tcPr>
          <w:p w14:paraId="3A5F19BE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Участники программы </w:t>
            </w:r>
          </w:p>
        </w:tc>
        <w:tc>
          <w:tcPr>
            <w:tcW w:w="7101" w:type="dxa"/>
          </w:tcPr>
          <w:p w14:paraId="6D6B5E32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учреждения, подведомственные управлению образования, управлению культуры, отделу по физической культуре и спорту администрации  городского округа Большой Камень.</w:t>
            </w:r>
          </w:p>
        </w:tc>
      </w:tr>
      <w:tr w:rsidR="003105F6" w:rsidRPr="003105F6" w14:paraId="6527E869" w14:textId="77777777" w:rsidTr="00463B4F">
        <w:trPr>
          <w:trHeight w:val="695"/>
        </w:trPr>
        <w:tc>
          <w:tcPr>
            <w:tcW w:w="2269" w:type="dxa"/>
          </w:tcPr>
          <w:p w14:paraId="483EE693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</w:tcPr>
          <w:p w14:paraId="302060A2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5F6" w:rsidRPr="003105F6" w14:paraId="2BC7E72F" w14:textId="77777777" w:rsidTr="00463B4F">
        <w:trPr>
          <w:trHeight w:val="400"/>
        </w:trPr>
        <w:tc>
          <w:tcPr>
            <w:tcW w:w="2269" w:type="dxa"/>
          </w:tcPr>
          <w:p w14:paraId="470C01E0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</w:t>
            </w:r>
          </w:p>
          <w:p w14:paraId="32B0C046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101" w:type="dxa"/>
          </w:tcPr>
          <w:p w14:paraId="41CD055C" w14:textId="77777777" w:rsidR="003105F6" w:rsidRPr="003105F6" w:rsidRDefault="003105F6" w:rsidP="003105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муниципального образования.</w:t>
            </w:r>
          </w:p>
          <w:p w14:paraId="715382A5" w14:textId="77777777" w:rsidR="003105F6" w:rsidRPr="003105F6" w:rsidRDefault="003105F6" w:rsidP="003105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5F6" w:rsidRPr="003105F6" w14:paraId="1FB7A96A" w14:textId="77777777" w:rsidTr="00463B4F">
        <w:trPr>
          <w:trHeight w:val="419"/>
        </w:trPr>
        <w:tc>
          <w:tcPr>
            <w:tcW w:w="2269" w:type="dxa"/>
          </w:tcPr>
          <w:p w14:paraId="2EFCB7A3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7101" w:type="dxa"/>
          </w:tcPr>
          <w:p w14:paraId="301DBF95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Предупреждение опасного поведения детей дошкольного и школьного возраста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  <w:p w14:paraId="004B8908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CD49979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109F2F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5F6" w:rsidRPr="003105F6" w14:paraId="50A45E1E" w14:textId="77777777" w:rsidTr="00463B4F">
        <w:trPr>
          <w:trHeight w:val="403"/>
        </w:trPr>
        <w:tc>
          <w:tcPr>
            <w:tcW w:w="2269" w:type="dxa"/>
          </w:tcPr>
          <w:p w14:paraId="63EB0B17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Этапы и сроки реализации программы </w:t>
            </w:r>
          </w:p>
          <w:p w14:paraId="4B156B6A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</w:tcPr>
          <w:p w14:paraId="0FC6973B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реализуется в 2022-2025 годах.</w:t>
            </w:r>
          </w:p>
        </w:tc>
      </w:tr>
      <w:tr w:rsidR="003105F6" w:rsidRPr="003105F6" w14:paraId="44383B84" w14:textId="77777777" w:rsidTr="00463B4F">
        <w:trPr>
          <w:trHeight w:val="881"/>
        </w:trPr>
        <w:tc>
          <w:tcPr>
            <w:tcW w:w="2269" w:type="dxa"/>
          </w:tcPr>
          <w:p w14:paraId="4CBB7AC4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 бюджета городского округа на</w:t>
            </w:r>
          </w:p>
          <w:p w14:paraId="4F619130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программы</w:t>
            </w:r>
          </w:p>
          <w:p w14:paraId="6D0BAC10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1" w:type="dxa"/>
          </w:tcPr>
          <w:p w14:paraId="73D4C28B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требуется.</w:t>
            </w:r>
          </w:p>
        </w:tc>
      </w:tr>
      <w:tr w:rsidR="003105F6" w:rsidRPr="003105F6" w14:paraId="42BFB314" w14:textId="77777777" w:rsidTr="00463B4F">
        <w:trPr>
          <w:trHeight w:val="507"/>
        </w:trPr>
        <w:tc>
          <w:tcPr>
            <w:tcW w:w="2269" w:type="dxa"/>
          </w:tcPr>
          <w:p w14:paraId="3C501BE2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4A7A47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  <w:p w14:paraId="0C41D315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4B8593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</w:tcPr>
          <w:p w14:paraId="70503409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E94317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</w:tr>
    </w:tbl>
    <w:p w14:paraId="4F45EB6B" w14:textId="77777777" w:rsidR="003105F6" w:rsidRPr="003105F6" w:rsidRDefault="003105F6" w:rsidP="00310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  <w:lang w:val="en-US"/>
        </w:rPr>
        <w:t>I</w:t>
      </w:r>
      <w:r w:rsidRPr="003105F6">
        <w:rPr>
          <w:rFonts w:ascii="Times New Roman" w:hAnsi="Times New Roman"/>
          <w:sz w:val="28"/>
          <w:szCs w:val="28"/>
        </w:rPr>
        <w:t xml:space="preserve">. ОБЩАЯ ХАРАКТЕРИСТИКА  </w:t>
      </w:r>
    </w:p>
    <w:p w14:paraId="486549F4" w14:textId="77777777" w:rsidR="003105F6" w:rsidRPr="003105F6" w:rsidRDefault="003105F6" w:rsidP="00310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СФЕРЫ РЕАЛИЗАЦИИ ПРОГРАММЫ</w:t>
      </w:r>
    </w:p>
    <w:p w14:paraId="70D2E68F" w14:textId="77777777" w:rsidR="003105F6" w:rsidRPr="003105F6" w:rsidRDefault="003105F6" w:rsidP="00310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E402BE" w14:textId="77777777" w:rsidR="003105F6" w:rsidRPr="003105F6" w:rsidRDefault="003105F6" w:rsidP="003105F6">
      <w:pPr>
        <w:suppressAutoHyphens/>
        <w:spacing w:after="0" w:line="360" w:lineRule="auto"/>
        <w:ind w:left="-284" w:right="20" w:firstLine="669"/>
        <w:jc w:val="both"/>
        <w:rPr>
          <w:rFonts w:ascii="Times New Roman" w:hAnsi="Times New Roman"/>
          <w:sz w:val="28"/>
          <w:szCs w:val="26"/>
          <w:lang w:eastAsia="zh-CN"/>
        </w:rPr>
      </w:pPr>
      <w:r w:rsidRPr="003105F6">
        <w:rPr>
          <w:rFonts w:ascii="Times New Roman" w:hAnsi="Times New Roman"/>
          <w:sz w:val="28"/>
          <w:szCs w:val="26"/>
          <w:lang w:eastAsia="zh-CN"/>
        </w:rPr>
        <w:t>Характеристикой сферы реализации Программы является:</w:t>
      </w:r>
    </w:p>
    <w:p w14:paraId="774A2A88" w14:textId="77777777" w:rsidR="003105F6" w:rsidRPr="003105F6" w:rsidRDefault="003105F6" w:rsidP="003105F6">
      <w:pPr>
        <w:suppressAutoHyphens/>
        <w:spacing w:after="0" w:line="360" w:lineRule="auto"/>
        <w:ind w:left="-284" w:right="20" w:firstLine="669"/>
        <w:jc w:val="both"/>
        <w:rPr>
          <w:rFonts w:ascii="Times New Roman" w:hAnsi="Times New Roman"/>
          <w:sz w:val="28"/>
          <w:szCs w:val="26"/>
          <w:lang w:eastAsia="zh-CN"/>
        </w:rPr>
      </w:pPr>
      <w:r w:rsidRPr="003105F6">
        <w:rPr>
          <w:rFonts w:ascii="Times New Roman" w:hAnsi="Times New Roman"/>
          <w:sz w:val="28"/>
          <w:szCs w:val="26"/>
          <w:lang w:eastAsia="zh-CN"/>
        </w:rPr>
        <w:t xml:space="preserve">- предупреждение опасного поведения детей дошкольного и школьного возраста участников дорожного движения; </w:t>
      </w:r>
    </w:p>
    <w:p w14:paraId="734E98BE" w14:textId="77777777" w:rsidR="003105F6" w:rsidRPr="003105F6" w:rsidRDefault="003105F6" w:rsidP="003105F6">
      <w:pPr>
        <w:suppressAutoHyphens/>
        <w:spacing w:after="0" w:line="360" w:lineRule="auto"/>
        <w:ind w:left="-284" w:right="20" w:firstLine="669"/>
        <w:jc w:val="both"/>
        <w:rPr>
          <w:rFonts w:ascii="Times New Roman" w:hAnsi="Times New Roman"/>
          <w:sz w:val="28"/>
          <w:szCs w:val="26"/>
          <w:lang w:eastAsia="zh-CN"/>
        </w:rPr>
      </w:pPr>
      <w:r w:rsidRPr="003105F6">
        <w:rPr>
          <w:rFonts w:ascii="Times New Roman" w:hAnsi="Times New Roman"/>
          <w:sz w:val="28"/>
          <w:szCs w:val="26"/>
          <w:lang w:eastAsia="zh-CN"/>
        </w:rPr>
        <w:t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поведения, непосредственно связанной с совершенствованием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29469C3F" w14:textId="77777777" w:rsidR="003105F6" w:rsidRPr="003105F6" w:rsidRDefault="003105F6" w:rsidP="003105F6">
      <w:pPr>
        <w:suppressAutoHyphens/>
        <w:spacing w:after="0" w:line="360" w:lineRule="auto"/>
        <w:ind w:left="-284" w:right="20" w:firstLine="669"/>
        <w:jc w:val="both"/>
        <w:rPr>
          <w:rFonts w:ascii="Times New Roman" w:hAnsi="Times New Roman"/>
          <w:sz w:val="28"/>
          <w:szCs w:val="26"/>
          <w:lang w:eastAsia="zh-CN"/>
        </w:rPr>
      </w:pPr>
      <w:r w:rsidRPr="003105F6">
        <w:rPr>
          <w:rFonts w:ascii="Times New Roman" w:hAnsi="Times New Roman"/>
          <w:sz w:val="28"/>
          <w:szCs w:val="26"/>
          <w:lang w:eastAsia="zh-CN"/>
        </w:rPr>
        <w:lastRenderedPageBreak/>
        <w:t>Решение проблемы обеспечения безопасности дорожного движения является одной из важнейших задач современного общества.</w:t>
      </w:r>
    </w:p>
    <w:p w14:paraId="14E4F408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6"/>
          <w:lang w:eastAsia="zh-CN"/>
        </w:rPr>
      </w:pPr>
      <w:r w:rsidRPr="003105F6">
        <w:rPr>
          <w:rFonts w:ascii="Times New Roman" w:hAnsi="Times New Roman"/>
          <w:sz w:val="28"/>
          <w:szCs w:val="26"/>
          <w:lang w:eastAsia="zh-CN"/>
        </w:rPr>
        <w:t>Осуществление (проведение) системных мероприятий по уменьшению количества дорожно-транспортных происшествий на территории муниципального образования, включающих в себя, помимо организационных и административных мероприятий, правовое воспитание школьников и воспитанников образовательных учреждений в сфере соблюдения действующих нормативных актов в сфере организации дорожного движения.</w:t>
      </w:r>
    </w:p>
    <w:p w14:paraId="2E7293E6" w14:textId="77777777" w:rsidR="003105F6" w:rsidRPr="003105F6" w:rsidRDefault="003105F6" w:rsidP="003105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A0B2D8" w14:textId="77777777" w:rsidR="003105F6" w:rsidRPr="003105F6" w:rsidRDefault="003105F6" w:rsidP="003105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3105F6">
        <w:rPr>
          <w:rFonts w:ascii="Times New Roman" w:eastAsia="Times New Roman" w:hAnsi="Times New Roman"/>
          <w:bCs/>
          <w:kern w:val="32"/>
          <w:sz w:val="28"/>
          <w:szCs w:val="28"/>
          <w:lang w:val="en-US" w:eastAsia="ru-RU"/>
        </w:rPr>
        <w:t>II</w:t>
      </w:r>
      <w:r w:rsidRPr="003105F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 ЦЕЛИ И ЗАДАЧИ РЕАЛИЗАЦИИ ПРОГРАММЫ</w:t>
      </w:r>
    </w:p>
    <w:p w14:paraId="3BFA15EF" w14:textId="77777777" w:rsidR="003105F6" w:rsidRPr="003105F6" w:rsidRDefault="003105F6" w:rsidP="003105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14:paraId="04284945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Целями Программы являются:</w:t>
      </w:r>
    </w:p>
    <w:p w14:paraId="188F8E92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 xml:space="preserve">- сокращение количества дорожно-транспортных происшествий с пострадавшими; </w:t>
      </w:r>
    </w:p>
    <w:p w14:paraId="565D3AD9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- повышение уровня правового воспитания участников дорожного движения;</w:t>
      </w:r>
    </w:p>
    <w:p w14:paraId="51A77F6E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 xml:space="preserve">-   культуры  поведения участников дорожного движения; </w:t>
      </w:r>
    </w:p>
    <w:p w14:paraId="21D08EAE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- профилактика детского дорожно-транспортного травматизма на территории городского округа Большой Камень.</w:t>
      </w:r>
    </w:p>
    <w:p w14:paraId="58FE7C61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Задачами Программы являются:</w:t>
      </w:r>
    </w:p>
    <w:p w14:paraId="35F686E8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 xml:space="preserve">- предупреждение опасного поведения детей дошкольного и школьного возраста, участников дорожного движения; </w:t>
      </w:r>
    </w:p>
    <w:p w14:paraId="4DA23AD0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 xml:space="preserve">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</w:t>
      </w:r>
    </w:p>
    <w:p w14:paraId="63B710CE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- реализация программы правового воспитания участников дорожного движения;</w:t>
      </w:r>
    </w:p>
    <w:p w14:paraId="010CA77A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- культуры поведения участников дорожного движения;</w:t>
      </w:r>
    </w:p>
    <w:p w14:paraId="5D81915D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lastRenderedPageBreak/>
        <w:t xml:space="preserve"> -совершенствование системы профилактики детского дорожно-транспортного травматизма;</w:t>
      </w:r>
    </w:p>
    <w:p w14:paraId="4EB296C5" w14:textId="77777777" w:rsidR="003105F6" w:rsidRPr="003105F6" w:rsidRDefault="003105F6" w:rsidP="003105F6">
      <w:pPr>
        <w:suppressAutoHyphens/>
        <w:spacing w:after="0" w:line="360" w:lineRule="auto"/>
        <w:ind w:left="-284" w:righ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- формирование у детей навыков безопасного поведения на дорогах.</w:t>
      </w:r>
    </w:p>
    <w:p w14:paraId="344EDDC8" w14:textId="77777777" w:rsidR="003105F6" w:rsidRPr="003105F6" w:rsidRDefault="003105F6" w:rsidP="003105F6">
      <w:pPr>
        <w:suppressAutoHyphens/>
        <w:spacing w:after="0" w:line="360" w:lineRule="auto"/>
        <w:ind w:left="-284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Целевыми показателями Программы являются:</w:t>
      </w:r>
    </w:p>
    <w:p w14:paraId="509F0FCE" w14:textId="77777777" w:rsidR="003105F6" w:rsidRPr="003105F6" w:rsidRDefault="003105F6" w:rsidP="003105F6">
      <w:pPr>
        <w:numPr>
          <w:ilvl w:val="3"/>
          <w:numId w:val="2"/>
        </w:numPr>
        <w:suppressAutoHyphens/>
        <w:spacing w:after="0" w:line="360" w:lineRule="auto"/>
        <w:ind w:left="-284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Количество ДТП, с участием несовершеннолетних.</w:t>
      </w:r>
    </w:p>
    <w:p w14:paraId="012E3CFD" w14:textId="77777777" w:rsidR="003105F6" w:rsidRPr="003105F6" w:rsidRDefault="003105F6" w:rsidP="003105F6">
      <w:pPr>
        <w:numPr>
          <w:ilvl w:val="3"/>
          <w:numId w:val="2"/>
        </w:numPr>
        <w:suppressAutoHyphens/>
        <w:spacing w:after="0" w:line="360" w:lineRule="auto"/>
        <w:ind w:left="-284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Число детей погибших в ДТП.</w:t>
      </w:r>
    </w:p>
    <w:p w14:paraId="65E65FA5" w14:textId="77777777" w:rsidR="003105F6" w:rsidRPr="003105F6" w:rsidRDefault="003105F6" w:rsidP="003105F6">
      <w:pPr>
        <w:numPr>
          <w:ilvl w:val="3"/>
          <w:numId w:val="2"/>
        </w:numPr>
        <w:suppressAutoHyphens/>
        <w:spacing w:after="0" w:line="360" w:lineRule="auto"/>
        <w:ind w:left="-284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Доля учащихся (воспитанников), задействованных в мероприятиях по профилактике ДТП на улично-дорожной сети муниципального образования.</w:t>
      </w:r>
    </w:p>
    <w:p w14:paraId="51F01D73" w14:textId="77777777" w:rsidR="003105F6" w:rsidRPr="003105F6" w:rsidRDefault="003105F6" w:rsidP="003105F6">
      <w:pPr>
        <w:suppressAutoHyphens/>
        <w:spacing w:after="0" w:line="360" w:lineRule="auto"/>
        <w:ind w:left="-284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В результате выполнения мероприятий Программы ожидаются следующие значения целевых показателей:</w:t>
      </w:r>
    </w:p>
    <w:p w14:paraId="03A6A849" w14:textId="77777777" w:rsidR="003105F6" w:rsidRPr="003105F6" w:rsidRDefault="003105F6" w:rsidP="003105F6">
      <w:pPr>
        <w:numPr>
          <w:ilvl w:val="3"/>
          <w:numId w:val="3"/>
        </w:numPr>
        <w:suppressAutoHyphens/>
        <w:spacing w:after="0" w:line="360" w:lineRule="auto"/>
        <w:ind w:left="-284" w:hanging="502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Сведение к нулю количества ДТП, с участием несовершеннолетних.</w:t>
      </w:r>
    </w:p>
    <w:p w14:paraId="2B92B464" w14:textId="77777777" w:rsidR="003105F6" w:rsidRPr="003105F6" w:rsidRDefault="003105F6" w:rsidP="003105F6">
      <w:pPr>
        <w:numPr>
          <w:ilvl w:val="3"/>
          <w:numId w:val="3"/>
        </w:numPr>
        <w:suppressAutoHyphens/>
        <w:spacing w:after="0" w:line="360" w:lineRule="auto"/>
        <w:ind w:left="-284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Сведение к нулю числа детей погибших в ДТП.</w:t>
      </w:r>
    </w:p>
    <w:p w14:paraId="04048C37" w14:textId="03EC67EA" w:rsidR="003105F6" w:rsidRPr="003105F6" w:rsidRDefault="003105F6" w:rsidP="003105F6">
      <w:pPr>
        <w:numPr>
          <w:ilvl w:val="3"/>
          <w:numId w:val="3"/>
        </w:numPr>
        <w:suppressAutoHyphens/>
        <w:spacing w:after="0" w:line="360" w:lineRule="auto"/>
        <w:ind w:left="-284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105F6">
        <w:rPr>
          <w:rFonts w:ascii="Times New Roman" w:hAnsi="Times New Roman"/>
          <w:sz w:val="28"/>
          <w:szCs w:val="28"/>
          <w:lang w:eastAsia="zh-CN"/>
        </w:rPr>
        <w:t>Доведение до 100% доли учащихся (воспитанников), задействованных в мероприятиях по профилактике ДТП на улично-дорожной сети муниципального образования.</w:t>
      </w:r>
    </w:p>
    <w:p w14:paraId="3D83B9AD" w14:textId="77777777" w:rsidR="003105F6" w:rsidRPr="003105F6" w:rsidRDefault="003105F6" w:rsidP="003105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6F552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  <w:lang w:val="en-US"/>
        </w:rPr>
        <w:t>III</w:t>
      </w:r>
      <w:r w:rsidRPr="003105F6">
        <w:rPr>
          <w:rFonts w:ascii="Times New Roman" w:hAnsi="Times New Roman"/>
          <w:sz w:val="28"/>
          <w:szCs w:val="28"/>
        </w:rPr>
        <w:t>.</w:t>
      </w:r>
      <w:r w:rsidRPr="003105F6">
        <w:rPr>
          <w:rFonts w:ascii="Times New Roman" w:hAnsi="Times New Roman"/>
          <w:sz w:val="28"/>
          <w:szCs w:val="28"/>
        </w:rPr>
        <w:tab/>
        <w:t>ХАРАКТЕРИСТИКА ОСНОВНЫХ МЕРОПРИЯТИЙ ПРОГРАММЫ</w:t>
      </w:r>
    </w:p>
    <w:p w14:paraId="4BAE0B9A" w14:textId="77777777" w:rsidR="003105F6" w:rsidRPr="003105F6" w:rsidRDefault="003105F6" w:rsidP="003105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FFF15B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Реализация Программы осуществляется посредством выполнения следующих мероприятий:</w:t>
      </w:r>
    </w:p>
    <w:p w14:paraId="6BDB1044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1.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Организация и проведение комплекса пропагандистских мероприятий по профилактике ДТП и популяризации законопослушного поведения участников дорожного движения.</w:t>
      </w:r>
    </w:p>
    <w:p w14:paraId="4E0BE33C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2.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Организация и проведение еженедельных пятиминутных бесед- напоминаний, инструктажей по правилам дорожного движения воспитанниками и обучающимися в образовательных организациях.</w:t>
      </w:r>
    </w:p>
    <w:p w14:paraId="3919493E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3.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Проведение культурно - массовых тематических мероприятий, творческой направленности, в том числе конкурсов, выставок, акций.</w:t>
      </w:r>
    </w:p>
    <w:p w14:paraId="1A1B9E33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lastRenderedPageBreak/>
        <w:t>4.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Обновление информационных стендов "Уголок безопасности", схем безопасных маршрутов школьников на автомобильных дорогах по пути «Дом - Школа – Дом».</w:t>
      </w:r>
    </w:p>
    <w:p w14:paraId="3090D9BA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5.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Проведение родительских собраний по предупреждению детского дорожно-транспортного травматизма, использованию ремней безопасности и детских удерживающих устройств, применению обучающимися световозвращающих элементов, соблюдению детьми правил дорожного движения при управлении вело и мототранспортом и разъяснению требований законодательства Российской Федерации по вопросам содержания и воспитания детей.</w:t>
      </w:r>
    </w:p>
    <w:p w14:paraId="3FFD8E2F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6.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Проведение мероприятий в рамках Всемирного Дня памяти жертв ДТП.</w:t>
      </w:r>
    </w:p>
    <w:p w14:paraId="7D448433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7.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 xml:space="preserve">Беседы-инструктажи по технике безопасности, по правилам дорожного движения, о соблюдении правил дорожного движения при управлении велосипедами, самокатами и электросамокатами. </w:t>
      </w:r>
    </w:p>
    <w:p w14:paraId="4890A4A5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Обсуждение безопасных маршрутов по пути следования на учебно-тренировочные занятия и в обратном направлении.</w:t>
      </w:r>
    </w:p>
    <w:p w14:paraId="70091B31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8.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Организация и проведение совместного обследования с владельцами дорог пешеходных переходов на соответствие новым национальным стандартам.</w:t>
      </w:r>
    </w:p>
    <w:p w14:paraId="28650B0E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9.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Организация и проведение в преддверии учебного года обследования улично-дорожной сети по школьным маршрутам и пешеходных переходов возле образовательных организаций.</w:t>
      </w:r>
    </w:p>
    <w:p w14:paraId="4765F36C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10.</w:t>
      </w:r>
      <w:r w:rsidRPr="00310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5F6">
        <w:rPr>
          <w:rFonts w:ascii="Times New Roman" w:hAnsi="Times New Roman"/>
          <w:sz w:val="28"/>
          <w:szCs w:val="28"/>
        </w:rPr>
        <w:t>Освещение вопросов обеспечения профилактики дорожно-транспортного травматизма в средствах 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дорогах.</w:t>
      </w:r>
    </w:p>
    <w:p w14:paraId="2D38602F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 xml:space="preserve">11. Размещение материалов о проведении в образовательных учреждениях мероприятий по формированию законопослушного поведения участников </w:t>
      </w:r>
      <w:r w:rsidRPr="003105F6">
        <w:rPr>
          <w:rFonts w:ascii="Times New Roman" w:hAnsi="Times New Roman"/>
          <w:sz w:val="28"/>
          <w:szCs w:val="28"/>
        </w:rPr>
        <w:lastRenderedPageBreak/>
        <w:t>дорожного движения и профилактике дорожно-транспортного травматизма среди несовершеннолетних на интернет ресурсах муниципального образования.</w:t>
      </w:r>
    </w:p>
    <w:p w14:paraId="66CEBEC4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12. Размещение социальной рекламы на тему безопасности участников дорожного движения на рекламных щитах.</w:t>
      </w:r>
    </w:p>
    <w:p w14:paraId="24796149" w14:textId="77777777" w:rsidR="003105F6" w:rsidRPr="003105F6" w:rsidRDefault="003105F6" w:rsidP="00310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95FF90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  <w:lang w:val="en-US"/>
        </w:rPr>
        <w:t>IV</w:t>
      </w:r>
      <w:r w:rsidRPr="003105F6">
        <w:rPr>
          <w:rFonts w:ascii="Times New Roman" w:hAnsi="Times New Roman"/>
          <w:sz w:val="28"/>
          <w:szCs w:val="28"/>
        </w:rPr>
        <w:t xml:space="preserve">. РЕСУРСНОЕ ОБЕСПЕЧЕНИЕ ПРОГРАММЫ </w:t>
      </w:r>
    </w:p>
    <w:p w14:paraId="187A338C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183B7B" w14:textId="77777777" w:rsidR="003105F6" w:rsidRPr="003105F6" w:rsidRDefault="003105F6" w:rsidP="003105F6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Ресурсного обеспечения для реализации Программы не требуется.</w:t>
      </w:r>
    </w:p>
    <w:p w14:paraId="73AEAB4E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EED66F" w14:textId="77777777" w:rsidR="003105F6" w:rsidRPr="003105F6" w:rsidRDefault="003105F6" w:rsidP="003105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05F6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Pr="003105F6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105F6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 МЕРОПРИЯТИЙ ПО ПОВЫШЕНИЮ УРОВНЯ ПРАВОСОЗНАНИЯ И ФОРМИРОВАНИЮ ЗАКОНОПОСЛУШНОГО ПОВЕДЕНИЯ УЧАСТНИКОВ ДОРОЖНОГО ДВИЖЕНИЯ В ОБРАЗОВАТЕЛЬНЫХ УЧРЕЖДЕНИЯХ </w:t>
      </w:r>
    </w:p>
    <w:p w14:paraId="7BA526FA" w14:textId="77777777" w:rsidR="003105F6" w:rsidRPr="003105F6" w:rsidRDefault="003105F6" w:rsidP="003105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05F6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БОЛЬШОЙ КАМЕНЬ НА 2022-2025 ГОДЫ</w:t>
      </w:r>
    </w:p>
    <w:p w14:paraId="09D5500A" w14:textId="77777777" w:rsidR="003105F6" w:rsidRPr="003105F6" w:rsidRDefault="003105F6" w:rsidP="003105F6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275"/>
        <w:gridCol w:w="1276"/>
        <w:gridCol w:w="2410"/>
      </w:tblGrid>
      <w:tr w:rsidR="003105F6" w:rsidRPr="003105F6" w14:paraId="39D6EC3E" w14:textId="77777777" w:rsidTr="00463B4F">
        <w:tc>
          <w:tcPr>
            <w:tcW w:w="568" w:type="dxa"/>
            <w:vAlign w:val="center"/>
          </w:tcPr>
          <w:p w14:paraId="576C55FD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3544" w:type="dxa"/>
            <w:vAlign w:val="center"/>
          </w:tcPr>
          <w:p w14:paraId="722BBA40" w14:textId="77777777" w:rsidR="003105F6" w:rsidRPr="003105F6" w:rsidRDefault="003105F6" w:rsidP="003105F6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14:paraId="1295264F" w14:textId="77777777" w:rsidR="003105F6" w:rsidRPr="003105F6" w:rsidRDefault="003105F6" w:rsidP="003105F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Срок исполнения</w:t>
            </w:r>
          </w:p>
        </w:tc>
        <w:tc>
          <w:tcPr>
            <w:tcW w:w="1276" w:type="dxa"/>
            <w:vAlign w:val="center"/>
          </w:tcPr>
          <w:p w14:paraId="7EEB5E51" w14:textId="77777777" w:rsidR="003105F6" w:rsidRPr="003105F6" w:rsidRDefault="003105F6" w:rsidP="003105F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Объемы финансирова-ния, тыс. руб.</w:t>
            </w:r>
          </w:p>
        </w:tc>
        <w:tc>
          <w:tcPr>
            <w:tcW w:w="2410" w:type="dxa"/>
            <w:vAlign w:val="center"/>
          </w:tcPr>
          <w:p w14:paraId="268E3D6B" w14:textId="77777777" w:rsidR="003105F6" w:rsidRPr="003105F6" w:rsidRDefault="003105F6" w:rsidP="003105F6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Исполнители</w:t>
            </w:r>
          </w:p>
        </w:tc>
      </w:tr>
      <w:tr w:rsidR="003105F6" w:rsidRPr="003105F6" w14:paraId="3AD9CC26" w14:textId="77777777" w:rsidTr="00463B4F">
        <w:trPr>
          <w:trHeight w:val="2122"/>
        </w:trPr>
        <w:tc>
          <w:tcPr>
            <w:tcW w:w="568" w:type="dxa"/>
          </w:tcPr>
          <w:p w14:paraId="0531CD1C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3544" w:type="dxa"/>
          </w:tcPr>
          <w:p w14:paraId="629662B1" w14:textId="77777777" w:rsidR="003105F6" w:rsidRPr="003105F6" w:rsidRDefault="003105F6" w:rsidP="003105F6">
            <w:pPr>
              <w:suppressAutoHyphens/>
              <w:spacing w:after="14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Организация и проведение комплекса пропагандистских мероприятий по профилактике ДТП и популяризации законопослушного поведения участников дорожного движения</w:t>
            </w:r>
          </w:p>
        </w:tc>
        <w:tc>
          <w:tcPr>
            <w:tcW w:w="1275" w:type="dxa"/>
          </w:tcPr>
          <w:p w14:paraId="3E5510FE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3105F6">
              <w:rPr>
                <w:rFonts w:ascii="Times New Roman" w:eastAsia="Times New Roman" w:hAnsi="Times New Roman"/>
                <w:lang w:eastAsia="zh-CN"/>
              </w:rPr>
              <w:t>в течение года</w:t>
            </w:r>
          </w:p>
        </w:tc>
        <w:tc>
          <w:tcPr>
            <w:tcW w:w="1276" w:type="dxa"/>
          </w:tcPr>
          <w:p w14:paraId="6079C14E" w14:textId="77777777" w:rsidR="003105F6" w:rsidRPr="003105F6" w:rsidRDefault="003105F6" w:rsidP="003105F6">
            <w:pPr>
              <w:suppressAutoHyphens/>
              <w:spacing w:after="0" w:line="240" w:lineRule="auto"/>
              <w:ind w:left="12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39F9AFCB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городского округа Большой Камень</w:t>
            </w:r>
          </w:p>
        </w:tc>
      </w:tr>
      <w:tr w:rsidR="003105F6" w:rsidRPr="003105F6" w14:paraId="0C7B1A7B" w14:textId="77777777" w:rsidTr="00463B4F">
        <w:tc>
          <w:tcPr>
            <w:tcW w:w="568" w:type="dxa"/>
          </w:tcPr>
          <w:p w14:paraId="507999A2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3544" w:type="dxa"/>
          </w:tcPr>
          <w:p w14:paraId="6407AECC" w14:textId="77777777" w:rsidR="003105F6" w:rsidRPr="003105F6" w:rsidRDefault="003105F6" w:rsidP="003105F6">
            <w:pPr>
              <w:suppressAutoHyphens/>
              <w:spacing w:after="140" w:line="288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Организация и проведение еженедельных пятиминутных бесед- напоминаний, инструктажей по правилам дорожного движения воспитанниками и обучающимися в общеобразовательных организациях и профессиональных образовательных учреждениях</w:t>
            </w:r>
          </w:p>
        </w:tc>
        <w:tc>
          <w:tcPr>
            <w:tcW w:w="1275" w:type="dxa"/>
          </w:tcPr>
          <w:p w14:paraId="15C9A4E0" w14:textId="77777777" w:rsidR="003105F6" w:rsidRPr="003105F6" w:rsidRDefault="003105F6" w:rsidP="003105F6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в течение года</w:t>
            </w:r>
          </w:p>
        </w:tc>
        <w:tc>
          <w:tcPr>
            <w:tcW w:w="1276" w:type="dxa"/>
          </w:tcPr>
          <w:p w14:paraId="73C6D3E7" w14:textId="77777777" w:rsidR="003105F6" w:rsidRPr="003105F6" w:rsidRDefault="003105F6" w:rsidP="003105F6">
            <w:pPr>
              <w:suppressAutoHyphens/>
              <w:spacing w:after="0" w:line="240" w:lineRule="auto"/>
              <w:ind w:left="12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2DBC3D67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управление образования администрации городского округа Большой Камень,</w:t>
            </w:r>
          </w:p>
          <w:p w14:paraId="298C7541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учреждения профессионального образования</w:t>
            </w:r>
          </w:p>
        </w:tc>
      </w:tr>
      <w:tr w:rsidR="003105F6" w:rsidRPr="003105F6" w14:paraId="072AEFBF" w14:textId="77777777" w:rsidTr="00463B4F">
        <w:tc>
          <w:tcPr>
            <w:tcW w:w="568" w:type="dxa"/>
          </w:tcPr>
          <w:p w14:paraId="69B38852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544" w:type="dxa"/>
          </w:tcPr>
          <w:p w14:paraId="27818F00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Проведение культурно - массовых тематических мероприятий, творческой направленности, в том числе конкурсов, выставок, акций.</w:t>
            </w:r>
          </w:p>
        </w:tc>
        <w:tc>
          <w:tcPr>
            <w:tcW w:w="1275" w:type="dxa"/>
          </w:tcPr>
          <w:p w14:paraId="3057CB57" w14:textId="77777777" w:rsidR="003105F6" w:rsidRPr="003105F6" w:rsidRDefault="003105F6" w:rsidP="003105F6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в течение года</w:t>
            </w:r>
          </w:p>
        </w:tc>
        <w:tc>
          <w:tcPr>
            <w:tcW w:w="1276" w:type="dxa"/>
          </w:tcPr>
          <w:p w14:paraId="3320A85D" w14:textId="77777777" w:rsidR="003105F6" w:rsidRPr="003105F6" w:rsidRDefault="003105F6" w:rsidP="003105F6">
            <w:pPr>
              <w:suppressAutoHyphens/>
              <w:spacing w:after="0" w:line="240" w:lineRule="auto"/>
              <w:ind w:left="12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06E7D6DF" w14:textId="77777777" w:rsidR="003105F6" w:rsidRPr="003105F6" w:rsidRDefault="003105F6" w:rsidP="003105F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управление образования администрации городского округа Большой Камень; управление культуры администрации городского округа Большой Камень.</w:t>
            </w:r>
          </w:p>
        </w:tc>
      </w:tr>
      <w:tr w:rsidR="003105F6" w:rsidRPr="003105F6" w14:paraId="6AEE0825" w14:textId="77777777" w:rsidTr="00463B4F">
        <w:tc>
          <w:tcPr>
            <w:tcW w:w="568" w:type="dxa"/>
          </w:tcPr>
          <w:p w14:paraId="153C37D9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3544" w:type="dxa"/>
          </w:tcPr>
          <w:p w14:paraId="423741EB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 xml:space="preserve">Обновление информационных стендов "Уголок безопасности", схем безопасных маршрутов </w:t>
            </w:r>
            <w:r w:rsidRPr="003105F6">
              <w:rPr>
                <w:rFonts w:ascii="Times New Roman" w:hAnsi="Times New Roman"/>
                <w:lang w:eastAsia="zh-CN"/>
              </w:rPr>
              <w:lastRenderedPageBreak/>
              <w:t>школьников на автомобильных дорогах по пути "Дом - Школа – Дом»</w:t>
            </w:r>
          </w:p>
        </w:tc>
        <w:tc>
          <w:tcPr>
            <w:tcW w:w="1275" w:type="dxa"/>
          </w:tcPr>
          <w:p w14:paraId="5CE8B627" w14:textId="77777777" w:rsidR="003105F6" w:rsidRPr="003105F6" w:rsidRDefault="003105F6" w:rsidP="003105F6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lastRenderedPageBreak/>
              <w:t>в течение года</w:t>
            </w:r>
          </w:p>
        </w:tc>
        <w:tc>
          <w:tcPr>
            <w:tcW w:w="1276" w:type="dxa"/>
          </w:tcPr>
          <w:p w14:paraId="66A0D194" w14:textId="77777777" w:rsidR="003105F6" w:rsidRPr="003105F6" w:rsidRDefault="003105F6" w:rsidP="003105F6">
            <w:pPr>
              <w:suppressAutoHyphens/>
              <w:spacing w:after="0" w:line="240" w:lineRule="auto"/>
              <w:ind w:left="12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42950BAF" w14:textId="77777777" w:rsidR="003105F6" w:rsidRPr="003105F6" w:rsidRDefault="003105F6" w:rsidP="003105F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 xml:space="preserve">управление образования администрации городского округа </w:t>
            </w:r>
            <w:r w:rsidRPr="003105F6">
              <w:rPr>
                <w:rFonts w:ascii="Times New Roman" w:hAnsi="Times New Roman"/>
                <w:lang w:eastAsia="zh-CN"/>
              </w:rPr>
              <w:lastRenderedPageBreak/>
              <w:t>Большой Камень, профессиональные образовательные учреждения, ОГИБДД МОМВД России «Большекаменский», управление культуры администрации городского округа Большой Камень; отдел по физической культуре и спорту администрации городского округа Большой Камень.</w:t>
            </w:r>
          </w:p>
        </w:tc>
      </w:tr>
      <w:tr w:rsidR="003105F6" w:rsidRPr="003105F6" w14:paraId="0695BA46" w14:textId="77777777" w:rsidTr="00463B4F">
        <w:trPr>
          <w:trHeight w:val="429"/>
        </w:trPr>
        <w:tc>
          <w:tcPr>
            <w:tcW w:w="568" w:type="dxa"/>
          </w:tcPr>
          <w:p w14:paraId="48BB6FE6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lastRenderedPageBreak/>
              <w:t>5</w:t>
            </w:r>
          </w:p>
        </w:tc>
        <w:tc>
          <w:tcPr>
            <w:tcW w:w="3544" w:type="dxa"/>
          </w:tcPr>
          <w:p w14:paraId="59C09927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Проведение родительских собраний по предупреждению детского дорожно-транспортного травматизма, использованию ремней безопасности и детских удерживающих устройств применению обучающимися световозвращающих элементов, соблюдению детьми правил дорожного движения при управлении вело и мототранспортом и разъяснению требований законодательства Российской Федерации по вопросам содержания и воспитания детей</w:t>
            </w:r>
          </w:p>
          <w:p w14:paraId="4CC05BC3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</w:p>
          <w:p w14:paraId="0A8D2594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</w:p>
          <w:p w14:paraId="63E75B28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</w:p>
          <w:p w14:paraId="3DA0F6CE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5" w:type="dxa"/>
          </w:tcPr>
          <w:p w14:paraId="63291E8A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val="en-US" w:eastAsia="zh-CN"/>
              </w:rPr>
              <w:t>I</w:t>
            </w:r>
            <w:r w:rsidRPr="003105F6">
              <w:rPr>
                <w:rFonts w:ascii="Times New Roman" w:hAnsi="Times New Roman"/>
                <w:lang w:eastAsia="zh-CN"/>
              </w:rPr>
              <w:t xml:space="preserve">, </w:t>
            </w:r>
            <w:r w:rsidRPr="003105F6">
              <w:rPr>
                <w:rFonts w:ascii="Times New Roman" w:hAnsi="Times New Roman"/>
                <w:lang w:val="en-US" w:eastAsia="zh-CN"/>
              </w:rPr>
              <w:t>II</w:t>
            </w:r>
            <w:r w:rsidRPr="003105F6">
              <w:rPr>
                <w:rFonts w:ascii="Times New Roman" w:hAnsi="Times New Roman"/>
                <w:lang w:eastAsia="zh-CN"/>
              </w:rPr>
              <w:t xml:space="preserve">, </w:t>
            </w:r>
            <w:r w:rsidRPr="003105F6">
              <w:rPr>
                <w:rFonts w:ascii="Times New Roman" w:hAnsi="Times New Roman"/>
                <w:lang w:val="en-US" w:eastAsia="zh-CN"/>
              </w:rPr>
              <w:t>III</w:t>
            </w:r>
            <w:r w:rsidRPr="003105F6">
              <w:rPr>
                <w:rFonts w:ascii="Times New Roman" w:hAnsi="Times New Roman"/>
                <w:lang w:eastAsia="zh-CN"/>
              </w:rPr>
              <w:t xml:space="preserve"> квартал учебного года</w:t>
            </w:r>
          </w:p>
        </w:tc>
        <w:tc>
          <w:tcPr>
            <w:tcW w:w="1276" w:type="dxa"/>
          </w:tcPr>
          <w:p w14:paraId="3B858EF1" w14:textId="77777777" w:rsidR="003105F6" w:rsidRPr="003105F6" w:rsidRDefault="003105F6" w:rsidP="003105F6">
            <w:pPr>
              <w:suppressAutoHyphens/>
              <w:spacing w:after="0" w:line="240" w:lineRule="auto"/>
              <w:ind w:left="12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0DC9823B" w14:textId="77777777" w:rsidR="003105F6" w:rsidRPr="003105F6" w:rsidRDefault="003105F6" w:rsidP="003105F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управление образования администрации городского округа Большой Камень</w:t>
            </w:r>
          </w:p>
        </w:tc>
      </w:tr>
      <w:tr w:rsidR="003105F6" w:rsidRPr="003105F6" w14:paraId="33FAFD11" w14:textId="77777777" w:rsidTr="00463B4F">
        <w:tc>
          <w:tcPr>
            <w:tcW w:w="568" w:type="dxa"/>
          </w:tcPr>
          <w:p w14:paraId="3917C2AE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3544" w:type="dxa"/>
          </w:tcPr>
          <w:p w14:paraId="5F947057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Проведение мероприятий в рамках «Всемирного Дня памяти жертв ДТП»</w:t>
            </w:r>
          </w:p>
        </w:tc>
        <w:tc>
          <w:tcPr>
            <w:tcW w:w="1275" w:type="dxa"/>
          </w:tcPr>
          <w:p w14:paraId="5CA69F5B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ноябрь</w:t>
            </w:r>
          </w:p>
        </w:tc>
        <w:tc>
          <w:tcPr>
            <w:tcW w:w="1276" w:type="dxa"/>
          </w:tcPr>
          <w:p w14:paraId="7F3C5985" w14:textId="77777777" w:rsidR="003105F6" w:rsidRPr="003105F6" w:rsidRDefault="003105F6" w:rsidP="003105F6">
            <w:pPr>
              <w:suppressAutoHyphens/>
              <w:spacing w:after="0" w:line="240" w:lineRule="auto"/>
              <w:ind w:left="12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49433FFF" w14:textId="77777777" w:rsidR="003105F6" w:rsidRPr="003105F6" w:rsidRDefault="003105F6" w:rsidP="003105F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управление образования администрации городского округа Большой Камень; управление культуры администрации городского округа Большой Камень; ОГИБДД МОМВД России «Большекаменский».</w:t>
            </w:r>
          </w:p>
        </w:tc>
      </w:tr>
      <w:tr w:rsidR="003105F6" w:rsidRPr="003105F6" w14:paraId="320F7590" w14:textId="77777777" w:rsidTr="00463B4F">
        <w:tc>
          <w:tcPr>
            <w:tcW w:w="568" w:type="dxa"/>
          </w:tcPr>
          <w:p w14:paraId="3ECB5070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3544" w:type="dxa"/>
          </w:tcPr>
          <w:p w14:paraId="18D9BBAC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 xml:space="preserve">Беседы-инструктажи по технике безопасности, </w:t>
            </w:r>
          </w:p>
          <w:p w14:paraId="740166EF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 xml:space="preserve">по правилам дорожного движения, о соблюдении правил дорожного движения при управлении велосипедами, самокатами и электросамокатами. </w:t>
            </w:r>
          </w:p>
          <w:p w14:paraId="74D6DA87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Обсуждение безопасных маршрутов по пути следования на учебно-тренировочные занятия и в обратном направлении.</w:t>
            </w:r>
          </w:p>
        </w:tc>
        <w:tc>
          <w:tcPr>
            <w:tcW w:w="1275" w:type="dxa"/>
          </w:tcPr>
          <w:p w14:paraId="718A690C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в течение учебного года</w:t>
            </w:r>
          </w:p>
        </w:tc>
        <w:tc>
          <w:tcPr>
            <w:tcW w:w="1276" w:type="dxa"/>
          </w:tcPr>
          <w:p w14:paraId="65ECE2E0" w14:textId="77777777" w:rsidR="003105F6" w:rsidRPr="003105F6" w:rsidRDefault="003105F6" w:rsidP="003105F6">
            <w:pPr>
              <w:suppressAutoHyphens/>
              <w:spacing w:after="0" w:line="240" w:lineRule="auto"/>
              <w:ind w:left="12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4BC88C68" w14:textId="77777777" w:rsidR="003105F6" w:rsidRPr="003105F6" w:rsidRDefault="003105F6" w:rsidP="003105F6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отдел по физической культуре и спорту;</w:t>
            </w:r>
          </w:p>
          <w:p w14:paraId="67BF543C" w14:textId="77777777" w:rsidR="003105F6" w:rsidRPr="003105F6" w:rsidRDefault="003105F6" w:rsidP="003105F6">
            <w:pPr>
              <w:suppressAutoHyphens/>
              <w:spacing w:after="140" w:line="288" w:lineRule="auto"/>
              <w:ind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 xml:space="preserve">управление образования администрации городского округа Большой Камень; управление культуры администрации городского округа </w:t>
            </w:r>
            <w:r w:rsidRPr="003105F6">
              <w:rPr>
                <w:rFonts w:ascii="Times New Roman" w:hAnsi="Times New Roman"/>
                <w:lang w:eastAsia="zh-CN"/>
              </w:rPr>
              <w:lastRenderedPageBreak/>
              <w:t>Большой Камень.</w:t>
            </w:r>
          </w:p>
        </w:tc>
      </w:tr>
      <w:tr w:rsidR="003105F6" w:rsidRPr="003105F6" w14:paraId="688AEB30" w14:textId="77777777" w:rsidTr="00463B4F">
        <w:tc>
          <w:tcPr>
            <w:tcW w:w="568" w:type="dxa"/>
          </w:tcPr>
          <w:p w14:paraId="161DE125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lastRenderedPageBreak/>
              <w:t>8</w:t>
            </w:r>
          </w:p>
        </w:tc>
        <w:tc>
          <w:tcPr>
            <w:tcW w:w="3544" w:type="dxa"/>
          </w:tcPr>
          <w:p w14:paraId="1352F507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Организация и проведение совместного обследования с владельцами дорог пешеходных переходов на соответствие новым национальным стандартам.</w:t>
            </w:r>
          </w:p>
        </w:tc>
        <w:tc>
          <w:tcPr>
            <w:tcW w:w="1275" w:type="dxa"/>
          </w:tcPr>
          <w:p w14:paraId="708EC3F0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III и IV квартал каждого года</w:t>
            </w:r>
          </w:p>
        </w:tc>
        <w:tc>
          <w:tcPr>
            <w:tcW w:w="1276" w:type="dxa"/>
          </w:tcPr>
          <w:p w14:paraId="2FFFC972" w14:textId="77777777" w:rsidR="003105F6" w:rsidRPr="003105F6" w:rsidRDefault="003105F6" w:rsidP="003105F6">
            <w:pPr>
              <w:suppressAutoHyphens/>
              <w:spacing w:after="6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02DFEC9D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управление жизнеобеспечения администрации городского округа Большой Камень;</w:t>
            </w:r>
          </w:p>
          <w:p w14:paraId="63850079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ОГИБДД МОМВД России «</w:t>
            </w:r>
            <w:r w:rsidRPr="003105F6">
              <w:rPr>
                <w:rFonts w:ascii="Times New Roman" w:eastAsia="Times New Roman" w:hAnsi="Times New Roman"/>
                <w:u w:val="single"/>
                <w:lang w:eastAsia="ru-RU"/>
              </w:rPr>
              <w:t>Большекаменский</w:t>
            </w:r>
            <w:r w:rsidRPr="003105F6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  <w:p w14:paraId="00702011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05F6" w:rsidRPr="003105F6" w14:paraId="476511F3" w14:textId="77777777" w:rsidTr="00463B4F">
        <w:tc>
          <w:tcPr>
            <w:tcW w:w="568" w:type="dxa"/>
          </w:tcPr>
          <w:p w14:paraId="346D876D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3544" w:type="dxa"/>
          </w:tcPr>
          <w:p w14:paraId="68F1309E" w14:textId="77777777" w:rsidR="003105F6" w:rsidRPr="003105F6" w:rsidRDefault="003105F6" w:rsidP="0031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Организация и проведение в преддверии учебного года обследования улично-дорожной сети по школьным маршрутам и пешеходных переходов возле образовательных организаций.</w:t>
            </w:r>
          </w:p>
        </w:tc>
        <w:tc>
          <w:tcPr>
            <w:tcW w:w="1275" w:type="dxa"/>
          </w:tcPr>
          <w:p w14:paraId="07E31D4E" w14:textId="77777777" w:rsidR="003105F6" w:rsidRPr="003105F6" w:rsidRDefault="003105F6" w:rsidP="003105F6">
            <w:pPr>
              <w:suppressAutoHyphens/>
              <w:spacing w:after="0" w:line="274" w:lineRule="exact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ежегодно</w:t>
            </w:r>
          </w:p>
        </w:tc>
        <w:tc>
          <w:tcPr>
            <w:tcW w:w="1276" w:type="dxa"/>
          </w:tcPr>
          <w:p w14:paraId="2EE7EF23" w14:textId="77777777" w:rsidR="003105F6" w:rsidRPr="003105F6" w:rsidRDefault="003105F6" w:rsidP="003105F6">
            <w:pPr>
              <w:suppressAutoHyphens/>
              <w:spacing w:after="60" w:line="240" w:lineRule="auto"/>
              <w:ind w:left="80"/>
              <w:rPr>
                <w:rFonts w:ascii="Times New Roman" w:hAnsi="Times New Roman"/>
                <w:highlight w:val="yellow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12CDD53A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управление жизнеобеспечения администрации городского округа Большой Камень;</w:t>
            </w:r>
          </w:p>
          <w:p w14:paraId="7D79DECB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ОГИБДД МОМВД России «Большекаменский»</w:t>
            </w:r>
          </w:p>
        </w:tc>
      </w:tr>
      <w:tr w:rsidR="003105F6" w:rsidRPr="003105F6" w14:paraId="4559637E" w14:textId="77777777" w:rsidTr="00463B4F">
        <w:tc>
          <w:tcPr>
            <w:tcW w:w="568" w:type="dxa"/>
          </w:tcPr>
          <w:p w14:paraId="0B6E6907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10</w:t>
            </w:r>
          </w:p>
        </w:tc>
        <w:tc>
          <w:tcPr>
            <w:tcW w:w="3544" w:type="dxa"/>
          </w:tcPr>
          <w:p w14:paraId="25BFEB8A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Освещение вопросов обеспечения профилактики дорожно-транспортного травматизма в средствах 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дорогах.</w:t>
            </w:r>
          </w:p>
        </w:tc>
        <w:tc>
          <w:tcPr>
            <w:tcW w:w="1275" w:type="dxa"/>
          </w:tcPr>
          <w:p w14:paraId="4EBBD73C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один раз в квартал</w:t>
            </w:r>
          </w:p>
        </w:tc>
        <w:tc>
          <w:tcPr>
            <w:tcW w:w="1276" w:type="dxa"/>
          </w:tcPr>
          <w:p w14:paraId="173D0B4A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не требуется</w:t>
            </w:r>
          </w:p>
        </w:tc>
        <w:tc>
          <w:tcPr>
            <w:tcW w:w="2410" w:type="dxa"/>
          </w:tcPr>
          <w:p w14:paraId="1BE6DE57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ОГИБДД МОМВД России «Большекаменский»;</w:t>
            </w:r>
          </w:p>
          <w:p w14:paraId="02EC7BE3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 xml:space="preserve">МАУ «Редакция СМИ» городского округа Большой Камень </w:t>
            </w:r>
          </w:p>
        </w:tc>
      </w:tr>
      <w:tr w:rsidR="003105F6" w:rsidRPr="003105F6" w14:paraId="0BA77832" w14:textId="77777777" w:rsidTr="00463B4F">
        <w:tc>
          <w:tcPr>
            <w:tcW w:w="568" w:type="dxa"/>
          </w:tcPr>
          <w:p w14:paraId="114AC32D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11</w:t>
            </w:r>
          </w:p>
        </w:tc>
        <w:tc>
          <w:tcPr>
            <w:tcW w:w="3544" w:type="dxa"/>
          </w:tcPr>
          <w:p w14:paraId="7C2E5D20" w14:textId="77777777" w:rsidR="003105F6" w:rsidRPr="003105F6" w:rsidRDefault="003105F6" w:rsidP="003105F6">
            <w:pPr>
              <w:suppressAutoHyphens/>
              <w:spacing w:after="0" w:line="274" w:lineRule="exact"/>
              <w:ind w:left="80"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муниципального образования</w:t>
            </w:r>
          </w:p>
        </w:tc>
        <w:tc>
          <w:tcPr>
            <w:tcW w:w="1275" w:type="dxa"/>
          </w:tcPr>
          <w:p w14:paraId="19B79548" w14:textId="77777777" w:rsidR="003105F6" w:rsidRPr="003105F6" w:rsidRDefault="003105F6" w:rsidP="003105F6">
            <w:pPr>
              <w:suppressAutoHyphens/>
              <w:spacing w:after="0" w:line="274" w:lineRule="exact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в течение года</w:t>
            </w:r>
          </w:p>
        </w:tc>
        <w:tc>
          <w:tcPr>
            <w:tcW w:w="1276" w:type="dxa"/>
          </w:tcPr>
          <w:p w14:paraId="32E699FD" w14:textId="77777777" w:rsidR="003105F6" w:rsidRPr="003105F6" w:rsidRDefault="003105F6" w:rsidP="003105F6">
            <w:pPr>
              <w:suppressAutoHyphens/>
              <w:spacing w:after="60" w:line="240" w:lineRule="auto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53AE468A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управление образования администрации городского округа Большой Камень;</w:t>
            </w:r>
          </w:p>
          <w:p w14:paraId="5FD50ED9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МАУ «Редакция СМИ» городского округа Большой Камень</w:t>
            </w:r>
          </w:p>
        </w:tc>
      </w:tr>
      <w:tr w:rsidR="003105F6" w:rsidRPr="003105F6" w14:paraId="2424744E" w14:textId="77777777" w:rsidTr="00463B4F">
        <w:tc>
          <w:tcPr>
            <w:tcW w:w="568" w:type="dxa"/>
          </w:tcPr>
          <w:p w14:paraId="32BAD614" w14:textId="77777777" w:rsidR="003105F6" w:rsidRPr="003105F6" w:rsidRDefault="003105F6" w:rsidP="003105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12</w:t>
            </w:r>
          </w:p>
        </w:tc>
        <w:tc>
          <w:tcPr>
            <w:tcW w:w="3544" w:type="dxa"/>
          </w:tcPr>
          <w:p w14:paraId="44B394C8" w14:textId="77777777" w:rsidR="003105F6" w:rsidRPr="003105F6" w:rsidRDefault="003105F6" w:rsidP="003105F6">
            <w:pPr>
              <w:suppressAutoHyphens/>
              <w:spacing w:after="0" w:line="274" w:lineRule="exact"/>
              <w:ind w:left="80" w:right="-108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 xml:space="preserve">Размещение социальной рекламы на тему безопасности участников дорожного движения на рекламных щитах </w:t>
            </w:r>
          </w:p>
        </w:tc>
        <w:tc>
          <w:tcPr>
            <w:tcW w:w="1275" w:type="dxa"/>
          </w:tcPr>
          <w:p w14:paraId="385F9C7E" w14:textId="77777777" w:rsidR="003105F6" w:rsidRPr="003105F6" w:rsidRDefault="003105F6" w:rsidP="003105F6">
            <w:pPr>
              <w:suppressAutoHyphens/>
              <w:spacing w:after="0" w:line="274" w:lineRule="exact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в течении года</w:t>
            </w:r>
          </w:p>
        </w:tc>
        <w:tc>
          <w:tcPr>
            <w:tcW w:w="1276" w:type="dxa"/>
          </w:tcPr>
          <w:p w14:paraId="47034D76" w14:textId="77777777" w:rsidR="003105F6" w:rsidRPr="003105F6" w:rsidRDefault="003105F6" w:rsidP="003105F6">
            <w:pPr>
              <w:suppressAutoHyphens/>
              <w:spacing w:after="60" w:line="240" w:lineRule="auto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не требуется</w:t>
            </w:r>
          </w:p>
        </w:tc>
        <w:tc>
          <w:tcPr>
            <w:tcW w:w="2410" w:type="dxa"/>
          </w:tcPr>
          <w:p w14:paraId="64BF90D7" w14:textId="77777777" w:rsidR="003105F6" w:rsidRPr="003105F6" w:rsidRDefault="003105F6" w:rsidP="003105F6">
            <w:pPr>
              <w:suppressAutoHyphens/>
              <w:spacing w:after="0" w:line="240" w:lineRule="auto"/>
              <w:ind w:left="80"/>
              <w:rPr>
                <w:rFonts w:ascii="Times New Roman" w:hAnsi="Times New Roman"/>
                <w:lang w:eastAsia="zh-CN"/>
              </w:rPr>
            </w:pPr>
            <w:r w:rsidRPr="003105F6">
              <w:rPr>
                <w:rFonts w:ascii="Times New Roman" w:hAnsi="Times New Roman"/>
                <w:lang w:eastAsia="zh-CN"/>
              </w:rPr>
              <w:t>отдел по делам молодежи и связям с общественностью администрации городского округа Большой Камень; ОГИБДД МОМВД России «Большекаменский»;</w:t>
            </w:r>
          </w:p>
        </w:tc>
      </w:tr>
    </w:tbl>
    <w:p w14:paraId="258E92E7" w14:textId="77777777" w:rsidR="003105F6" w:rsidRPr="003105F6" w:rsidRDefault="003105F6" w:rsidP="00310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A67518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E6F701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9EC0AD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3105F6">
        <w:rPr>
          <w:rFonts w:ascii="Times New Roman" w:hAnsi="Times New Roman"/>
          <w:sz w:val="28"/>
          <w:szCs w:val="28"/>
        </w:rPr>
        <w:t>. ЦЕЛЕВЫЕ ИНДИКАТОРЫ И ПОКАЗАТЕЛИ ПРОГРАММЫ</w:t>
      </w:r>
    </w:p>
    <w:p w14:paraId="5952621F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8B1EB8" w14:textId="77777777" w:rsidR="003105F6" w:rsidRPr="003105F6" w:rsidRDefault="003105F6" w:rsidP="003105F6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Расчет значений целевых показателей (индикаторов) выполняется на основе статистических данных предоставленных ОГИБДД МОМВД России «Большекаменский» и управления образования администрации городского округа Большой Камень.</w:t>
      </w:r>
    </w:p>
    <w:p w14:paraId="1C26626C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3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568"/>
        <w:gridCol w:w="1572"/>
        <w:gridCol w:w="162"/>
        <w:gridCol w:w="1394"/>
        <w:gridCol w:w="162"/>
        <w:gridCol w:w="1254"/>
        <w:gridCol w:w="162"/>
        <w:gridCol w:w="1394"/>
        <w:gridCol w:w="162"/>
        <w:gridCol w:w="1111"/>
        <w:gridCol w:w="162"/>
        <w:gridCol w:w="970"/>
      </w:tblGrid>
      <w:tr w:rsidR="003105F6" w:rsidRPr="003105F6" w14:paraId="63F3EE2D" w14:textId="77777777" w:rsidTr="00463B4F">
        <w:trPr>
          <w:trHeight w:val="39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7A17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8851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5C5B99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C32E410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763E75F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EAFEBC5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3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D09C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показателей</w:t>
            </w:r>
          </w:p>
        </w:tc>
      </w:tr>
      <w:tr w:rsidR="003105F6" w:rsidRPr="003105F6" w14:paraId="29424E8D" w14:textId="77777777" w:rsidTr="00463B4F">
        <w:trPr>
          <w:trHeight w:val="1118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17C8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088D" w14:textId="77777777" w:rsidR="003105F6" w:rsidRPr="003105F6" w:rsidRDefault="003105F6" w:rsidP="0031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1291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41C92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B98C2FC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3105F6">
              <w:rPr>
                <w:rFonts w:ascii="Times New Roman" w:eastAsia="Times New Roman" w:hAnsi="Times New Roman"/>
                <w:color w:val="000000"/>
                <w:lang w:val="en-US" w:eastAsia="ru-RU"/>
              </w:rPr>
              <w:t>22</w:t>
            </w: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  <w:p w14:paraId="2E7D355C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(базовый)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DA86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3105F6"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00D3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3105F6"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76B1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3105F6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3105F6" w:rsidRPr="003105F6" w14:paraId="131ECECB" w14:textId="77777777" w:rsidTr="00463B4F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406D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8133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2EB6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C3E6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28D9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BB96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5085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3105F6" w:rsidRPr="003105F6" w14:paraId="541817F2" w14:textId="77777777" w:rsidTr="00463B4F">
        <w:trPr>
          <w:trHeight w:val="150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F85F" w14:textId="77777777" w:rsidR="003105F6" w:rsidRPr="003105F6" w:rsidRDefault="003105F6" w:rsidP="003105F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Cs w:val="24"/>
              </w:rPr>
            </w:pPr>
            <w:r w:rsidRPr="003105F6">
              <w:rPr>
                <w:rFonts w:ascii="Times New Roman" w:hAnsi="Times New Roman"/>
                <w:bCs/>
                <w:szCs w:val="24"/>
              </w:rPr>
              <w:t xml:space="preserve"> «Формирование законопослушного поведения участников дорожного движения на территории городского округа Большой Камень» на 2022 – 2025 годы</w:t>
            </w:r>
          </w:p>
        </w:tc>
      </w:tr>
      <w:tr w:rsidR="003105F6" w:rsidRPr="003105F6" w14:paraId="4725757A" w14:textId="77777777" w:rsidTr="00463B4F">
        <w:trPr>
          <w:trHeight w:val="398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8B09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3105F6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B63B" w14:textId="77777777" w:rsidR="003105F6" w:rsidRPr="003105F6" w:rsidRDefault="003105F6" w:rsidP="003105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Cs w:val="24"/>
                <w:lang w:eastAsia="ru-RU"/>
              </w:rPr>
              <w:t>Доля  ДТП с участием несовершеннолетних.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C6BA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CD0D9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D14D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40DB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C8C8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5</w:t>
            </w:r>
          </w:p>
        </w:tc>
      </w:tr>
      <w:tr w:rsidR="003105F6" w:rsidRPr="003105F6" w14:paraId="55B1181F" w14:textId="77777777" w:rsidTr="00463B4F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947A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3105F6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C6EA" w14:textId="77777777" w:rsidR="003105F6" w:rsidRPr="003105F6" w:rsidRDefault="003105F6" w:rsidP="003105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Cs w:val="24"/>
                <w:lang w:eastAsia="ru-RU"/>
              </w:rPr>
              <w:t>Доля детей погибших в ДТП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DA80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E22AA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9625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E0BB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573A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3105F6" w:rsidRPr="003105F6" w14:paraId="2CAC0929" w14:textId="77777777" w:rsidTr="00463B4F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451E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3105F6">
              <w:rPr>
                <w:rFonts w:ascii="Times New Roman" w:eastAsia="Times New Roman" w:hAnsi="Times New Roman"/>
                <w:szCs w:val="24"/>
                <w:lang w:val="en-US" w:eastAsia="ru-RU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39EE" w14:textId="77777777" w:rsidR="003105F6" w:rsidRPr="003105F6" w:rsidRDefault="003105F6" w:rsidP="003105F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szCs w:val="24"/>
                <w:lang w:eastAsia="ru-RU"/>
              </w:rPr>
              <w:t>Доля учащихся (воспитанников), задействованных    в мероприятиях по профилактике ДТП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5BD8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A3507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12EE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EF94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E6AB" w14:textId="77777777" w:rsidR="003105F6" w:rsidRPr="003105F6" w:rsidRDefault="003105F6" w:rsidP="00310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3105F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100</w:t>
            </w:r>
          </w:p>
        </w:tc>
      </w:tr>
    </w:tbl>
    <w:p w14:paraId="5EE837F8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B80947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4896A6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C83E70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5F6">
        <w:rPr>
          <w:rFonts w:ascii="Times New Roman" w:hAnsi="Times New Roman"/>
          <w:sz w:val="28"/>
          <w:szCs w:val="28"/>
        </w:rPr>
        <w:t>V</w:t>
      </w:r>
      <w:r w:rsidRPr="003105F6">
        <w:rPr>
          <w:rFonts w:ascii="Times New Roman" w:hAnsi="Times New Roman"/>
          <w:sz w:val="28"/>
          <w:szCs w:val="28"/>
          <w:lang w:val="en-US"/>
        </w:rPr>
        <w:t>I</w:t>
      </w:r>
      <w:r w:rsidRPr="003105F6">
        <w:rPr>
          <w:rFonts w:ascii="Times New Roman" w:hAnsi="Times New Roman"/>
          <w:sz w:val="28"/>
          <w:szCs w:val="28"/>
        </w:rPr>
        <w:t xml:space="preserve">. </w:t>
      </w:r>
      <w:r w:rsidRPr="003105F6">
        <w:rPr>
          <w:rFonts w:ascii="Times New Roman" w:hAnsi="Times New Roman"/>
          <w:sz w:val="28"/>
          <w:szCs w:val="28"/>
          <w:lang w:eastAsia="ru-RU"/>
        </w:rPr>
        <w:t xml:space="preserve">ОЦЕНКА ОЖИДАЕМОГО СОЦИАЛЬНО-ЭКОНОМИЧЕСКОГО ЭФФЕКТА </w:t>
      </w:r>
      <w:r w:rsidRPr="003105F6">
        <w:rPr>
          <w:rFonts w:ascii="Times New Roman" w:hAnsi="Times New Roman"/>
          <w:sz w:val="28"/>
          <w:szCs w:val="28"/>
        </w:rPr>
        <w:t>ОТ РЕАЛИЗАЦИИ ПРОГРАММЫ</w:t>
      </w:r>
    </w:p>
    <w:p w14:paraId="74102A3F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31B1BE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Разработанная программа позволит решить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14:paraId="2C7C8D6E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14:paraId="414A92C5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</w:t>
      </w:r>
      <w:r w:rsidRPr="003105F6">
        <w:rPr>
          <w:rFonts w:ascii="Times New Roman" w:hAnsi="Times New Roman"/>
          <w:sz w:val="28"/>
          <w:szCs w:val="28"/>
        </w:rPr>
        <w:lastRenderedPageBreak/>
        <w:t>организацию дорожного движения на территории городского округа Большой Камень, обеспечить безопасные условия движения на местных автомобильных дорогах.</w:t>
      </w:r>
    </w:p>
    <w:p w14:paraId="0552F10A" w14:textId="77777777" w:rsidR="003105F6" w:rsidRPr="003105F6" w:rsidRDefault="003105F6" w:rsidP="003105F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59F5C859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  <w:lang w:val="en-US"/>
        </w:rPr>
        <w:t>VII</w:t>
      </w:r>
      <w:r w:rsidRPr="003105F6">
        <w:rPr>
          <w:rFonts w:ascii="Times New Roman" w:hAnsi="Times New Roman"/>
          <w:sz w:val="28"/>
          <w:szCs w:val="28"/>
        </w:rPr>
        <w:t>. СИСТЕМА МОНИТОРИНГА И КОНТРОЛЯ ЗА ДОСТИЖЕНИЕМ НАМЕЧЕННЫХ РЕЗУЛЬТАТОВ ПРОГРАММЫ</w:t>
      </w:r>
    </w:p>
    <w:p w14:paraId="4513F59E" w14:textId="77777777" w:rsidR="003105F6" w:rsidRPr="003105F6" w:rsidRDefault="003105F6" w:rsidP="003105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9C28ED5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14:paraId="27EE5274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105F6">
        <w:rPr>
          <w:rFonts w:ascii="Times New Roman" w:hAnsi="Times New Roman"/>
          <w:sz w:val="28"/>
          <w:szCs w:val="28"/>
        </w:rPr>
        <w:t>Управление реализацией Программы осуществляет администрация городского округа Большой Камень. Контроль за выполнением Программы осуществляет управление образования администрации городского округа Большой Камень.</w:t>
      </w:r>
    </w:p>
    <w:p w14:paraId="7CDDF425" w14:textId="77777777" w:rsidR="003105F6" w:rsidRPr="003105F6" w:rsidRDefault="003105F6" w:rsidP="003105F6">
      <w:pPr>
        <w:spacing w:after="0" w:line="360" w:lineRule="auto"/>
        <w:ind w:left="-284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05F6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городского округа Большой Камень.</w:t>
      </w:r>
    </w:p>
    <w:p w14:paraId="69EC1EA2" w14:textId="77777777" w:rsidR="003105F6" w:rsidRPr="003105F6" w:rsidRDefault="003105F6" w:rsidP="003105F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D66C73" w14:textId="77777777" w:rsidR="003105F6" w:rsidRDefault="003105F6"/>
    <w:sectPr w:rsidR="003105F6" w:rsidSect="0075265F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18F80" w14:textId="77777777" w:rsidR="00454452" w:rsidRDefault="00454452">
      <w:pPr>
        <w:spacing w:after="0" w:line="240" w:lineRule="auto"/>
      </w:pPr>
      <w:r>
        <w:separator/>
      </w:r>
    </w:p>
  </w:endnote>
  <w:endnote w:type="continuationSeparator" w:id="0">
    <w:p w14:paraId="385D612F" w14:textId="77777777" w:rsidR="00454452" w:rsidRDefault="0045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A9C83" w14:textId="77777777" w:rsidR="00454452" w:rsidRDefault="00454452">
      <w:pPr>
        <w:spacing w:after="0" w:line="240" w:lineRule="auto"/>
      </w:pPr>
      <w:r>
        <w:separator/>
      </w:r>
    </w:p>
  </w:footnote>
  <w:footnote w:type="continuationSeparator" w:id="0">
    <w:p w14:paraId="3A150DD8" w14:textId="77777777" w:rsidR="00454452" w:rsidRDefault="0045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5DBAF" w14:textId="77777777" w:rsidR="006B4CB1" w:rsidRPr="006B4CB1" w:rsidRDefault="00FC2553">
    <w:pPr>
      <w:pStyle w:val="a3"/>
      <w:jc w:val="center"/>
      <w:rPr>
        <w:rFonts w:ascii="Times New Roman" w:hAnsi="Times New Roman"/>
        <w:sz w:val="24"/>
        <w:szCs w:val="24"/>
      </w:rPr>
    </w:pPr>
    <w:r w:rsidRPr="006B4CB1">
      <w:rPr>
        <w:rFonts w:ascii="Times New Roman" w:hAnsi="Times New Roman"/>
        <w:sz w:val="24"/>
        <w:szCs w:val="24"/>
      </w:rPr>
      <w:fldChar w:fldCharType="begin"/>
    </w:r>
    <w:r w:rsidRPr="006B4CB1">
      <w:rPr>
        <w:rFonts w:ascii="Times New Roman" w:hAnsi="Times New Roman"/>
        <w:sz w:val="24"/>
        <w:szCs w:val="24"/>
      </w:rPr>
      <w:instrText>PAGE   \* MERGEFORMAT</w:instrText>
    </w:r>
    <w:r w:rsidRPr="006B4CB1">
      <w:rPr>
        <w:rFonts w:ascii="Times New Roman" w:hAnsi="Times New Roman"/>
        <w:sz w:val="24"/>
        <w:szCs w:val="24"/>
      </w:rPr>
      <w:fldChar w:fldCharType="separate"/>
    </w:r>
    <w:r w:rsidR="003105F6">
      <w:rPr>
        <w:rFonts w:ascii="Times New Roman" w:hAnsi="Times New Roman"/>
        <w:noProof/>
        <w:sz w:val="24"/>
        <w:szCs w:val="24"/>
      </w:rPr>
      <w:t>12</w:t>
    </w:r>
    <w:r w:rsidRPr="006B4CB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F7535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2506819"/>
    <w:multiLevelType w:val="multilevel"/>
    <w:tmpl w:val="A2AAE37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66"/>
    <w:rsid w:val="000569D7"/>
    <w:rsid w:val="000F6077"/>
    <w:rsid w:val="001B68F7"/>
    <w:rsid w:val="001F4ACB"/>
    <w:rsid w:val="002724E4"/>
    <w:rsid w:val="003105F6"/>
    <w:rsid w:val="0033601A"/>
    <w:rsid w:val="00366351"/>
    <w:rsid w:val="00381BD1"/>
    <w:rsid w:val="00413966"/>
    <w:rsid w:val="00426DAD"/>
    <w:rsid w:val="00454452"/>
    <w:rsid w:val="0055638C"/>
    <w:rsid w:val="005E161C"/>
    <w:rsid w:val="005E766B"/>
    <w:rsid w:val="00687767"/>
    <w:rsid w:val="006B79AE"/>
    <w:rsid w:val="0070552D"/>
    <w:rsid w:val="0075265F"/>
    <w:rsid w:val="0079135B"/>
    <w:rsid w:val="008D376A"/>
    <w:rsid w:val="008F3600"/>
    <w:rsid w:val="00941874"/>
    <w:rsid w:val="00974200"/>
    <w:rsid w:val="00B15E54"/>
    <w:rsid w:val="00BA1DF5"/>
    <w:rsid w:val="00BA5553"/>
    <w:rsid w:val="00BE7169"/>
    <w:rsid w:val="00C20F57"/>
    <w:rsid w:val="00C24E16"/>
    <w:rsid w:val="00C9485C"/>
    <w:rsid w:val="00D06827"/>
    <w:rsid w:val="00DA26E0"/>
    <w:rsid w:val="00DE0362"/>
    <w:rsid w:val="00DF3C39"/>
    <w:rsid w:val="00E33347"/>
    <w:rsid w:val="00EA0323"/>
    <w:rsid w:val="00F350D2"/>
    <w:rsid w:val="00F86F99"/>
    <w:rsid w:val="00FA2BE9"/>
    <w:rsid w:val="00FC2553"/>
    <w:rsid w:val="00FC3266"/>
    <w:rsid w:val="00FE2DCE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2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553"/>
    <w:rPr>
      <w:rFonts w:ascii="Calibri" w:eastAsia="Calibri" w:hAnsi="Calibri" w:cs="Times New Roman"/>
    </w:rPr>
  </w:style>
  <w:style w:type="paragraph" w:customStyle="1" w:styleId="ConsPlusNormal">
    <w:name w:val="ConsPlusNormal"/>
    <w:rsid w:val="00FC2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2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D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5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553"/>
    <w:rPr>
      <w:rFonts w:ascii="Calibri" w:eastAsia="Calibri" w:hAnsi="Calibri" w:cs="Times New Roman"/>
    </w:rPr>
  </w:style>
  <w:style w:type="paragraph" w:customStyle="1" w:styleId="ConsPlusNormal">
    <w:name w:val="ConsPlusNormal"/>
    <w:rsid w:val="00FC2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2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D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AksenenkoUA</cp:lastModifiedBy>
  <cp:revision>2</cp:revision>
  <dcterms:created xsi:type="dcterms:W3CDTF">2022-11-13T22:49:00Z</dcterms:created>
  <dcterms:modified xsi:type="dcterms:W3CDTF">2022-11-13T22:49:00Z</dcterms:modified>
</cp:coreProperties>
</file>