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F2" w:rsidRDefault="00F058F2" w:rsidP="00F05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8F2">
        <w:rPr>
          <w:rFonts w:ascii="Times New Roman" w:hAnsi="Times New Roman" w:cs="Times New Roman"/>
          <w:sz w:val="28"/>
          <w:szCs w:val="28"/>
        </w:rPr>
        <w:t>РЕКОМЕНДАЦИИ РУКОВОДИТЕЛЯМ ОБРАЗОВАТЕЛЬНЫХ ОРГАНИЗАЦИЙ ПО СОСТАВЛЕНИЮ ПЛАНА ПО ПОДГОТОВКЕ К ПРОВЕДЕНИЮ ВПР, ОБЕСПЕЧЕНИЮ ОБЪЕКТИВНОСТИ ПРИ ПРОВЕДЕНИИ ВПР</w:t>
      </w:r>
    </w:p>
    <w:p w:rsidR="00F058F2" w:rsidRDefault="00F058F2" w:rsidP="00F05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8F2">
        <w:rPr>
          <w:rFonts w:ascii="Times New Roman" w:hAnsi="Times New Roman" w:cs="Times New Roman"/>
          <w:sz w:val="28"/>
          <w:szCs w:val="28"/>
        </w:rPr>
        <w:t>(Примерный план деятельности)</w:t>
      </w:r>
    </w:p>
    <w:p w:rsidR="00F058F2" w:rsidRDefault="00F058F2" w:rsidP="00F058F2">
      <w:pPr>
        <w:rPr>
          <w:rFonts w:ascii="Times New Roman" w:hAnsi="Times New Roman" w:cs="Times New Roman"/>
          <w:sz w:val="28"/>
          <w:szCs w:val="28"/>
        </w:rPr>
      </w:pPr>
      <w:r w:rsidRPr="00F058F2">
        <w:rPr>
          <w:rFonts w:ascii="Times New Roman" w:hAnsi="Times New Roman" w:cs="Times New Roman"/>
          <w:sz w:val="28"/>
          <w:szCs w:val="28"/>
        </w:rPr>
        <w:t>Примерный план деятельности образовательной организации</w:t>
      </w:r>
    </w:p>
    <w:p w:rsidR="00F058F2" w:rsidRDefault="00F058F2" w:rsidP="00F05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8F2">
        <w:rPr>
          <w:rFonts w:ascii="Times New Roman" w:hAnsi="Times New Roman" w:cs="Times New Roman"/>
          <w:sz w:val="28"/>
          <w:szCs w:val="28"/>
        </w:rPr>
        <w:t>ЦЕЛИ:</w:t>
      </w:r>
    </w:p>
    <w:p w:rsidR="00F058F2" w:rsidRDefault="00F058F2" w:rsidP="00F05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8F2">
        <w:rPr>
          <w:rFonts w:ascii="Times New Roman" w:hAnsi="Times New Roman" w:cs="Times New Roman"/>
          <w:sz w:val="28"/>
          <w:szCs w:val="28"/>
        </w:rPr>
        <w:t xml:space="preserve">1. Обеспечение комплексного подхода к организации работы школы по подготовке обучающихся к ВПР. </w:t>
      </w:r>
    </w:p>
    <w:p w:rsidR="00F058F2" w:rsidRDefault="00F058F2" w:rsidP="00F05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8F2">
        <w:rPr>
          <w:rFonts w:ascii="Times New Roman" w:hAnsi="Times New Roman" w:cs="Times New Roman"/>
          <w:sz w:val="28"/>
          <w:szCs w:val="28"/>
        </w:rPr>
        <w:t xml:space="preserve">2. Формирование базы данных по данной оценочной процедуре: потребности обучающихся, их учебные и психологические возможности и способности, методическое обеспечение подготовки к ВПР, психологическое обеспечение подготовки. </w:t>
      </w:r>
    </w:p>
    <w:p w:rsidR="00F058F2" w:rsidRDefault="00F058F2" w:rsidP="00F05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8F2">
        <w:rPr>
          <w:rFonts w:ascii="Times New Roman" w:hAnsi="Times New Roman" w:cs="Times New Roman"/>
          <w:sz w:val="28"/>
          <w:szCs w:val="28"/>
        </w:rPr>
        <w:t xml:space="preserve">3. Обеспечение обучающихся и, их родителей и учителей своевременной информацией об организации и проведении оценочных процедур (ВПР).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9"/>
        <w:gridCol w:w="3222"/>
        <w:gridCol w:w="3054"/>
      </w:tblGrid>
      <w:tr w:rsidR="00F058F2" w:rsidRPr="00503DC5" w:rsidTr="003E7021">
        <w:tc>
          <w:tcPr>
            <w:tcW w:w="3069" w:type="dxa"/>
          </w:tcPr>
          <w:p w:rsidR="00F058F2" w:rsidRPr="00503DC5" w:rsidRDefault="00F058F2" w:rsidP="00F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22" w:type="dxa"/>
          </w:tcPr>
          <w:p w:rsidR="00F058F2" w:rsidRPr="00503DC5" w:rsidRDefault="00F058F2" w:rsidP="00F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4" w:type="dxa"/>
          </w:tcPr>
          <w:p w:rsidR="00F058F2" w:rsidRPr="00503DC5" w:rsidRDefault="00F058F2" w:rsidP="00F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058F2" w:rsidRPr="00503DC5" w:rsidTr="00095FC2">
        <w:tc>
          <w:tcPr>
            <w:tcW w:w="9345" w:type="dxa"/>
            <w:gridSpan w:val="3"/>
          </w:tcPr>
          <w:p w:rsidR="00F058F2" w:rsidRPr="00503DC5" w:rsidRDefault="00F058F2" w:rsidP="00F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05AD5" w:rsidRPr="00503DC5" w:rsidTr="003E7021">
        <w:tc>
          <w:tcPr>
            <w:tcW w:w="3069" w:type="dxa"/>
            <w:vMerge w:val="restart"/>
          </w:tcPr>
          <w:p w:rsidR="00305AD5" w:rsidRPr="00503DC5" w:rsidRDefault="00305AD5" w:rsidP="00F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222" w:type="dxa"/>
          </w:tcPr>
          <w:p w:rsidR="00305AD5" w:rsidRPr="00503DC5" w:rsidRDefault="00305AD5" w:rsidP="00F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Оценка готовности материально-технической базы организации к проведению ВПР</w:t>
            </w:r>
          </w:p>
        </w:tc>
        <w:tc>
          <w:tcPr>
            <w:tcW w:w="3054" w:type="dxa"/>
          </w:tcPr>
          <w:p w:rsidR="00305AD5" w:rsidRPr="00503DC5" w:rsidRDefault="00305AD5" w:rsidP="00F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05AD5" w:rsidRPr="00503DC5" w:rsidTr="003E7021">
        <w:tc>
          <w:tcPr>
            <w:tcW w:w="3069" w:type="dxa"/>
            <w:vMerge/>
          </w:tcPr>
          <w:p w:rsidR="00305AD5" w:rsidRPr="00503DC5" w:rsidRDefault="00305AD5" w:rsidP="00F0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305AD5" w:rsidRPr="00503DC5" w:rsidRDefault="00305AD5" w:rsidP="00F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теме «Утверждение плана-графика подготовки учащихся к проведению ВПР»</w:t>
            </w:r>
          </w:p>
        </w:tc>
        <w:tc>
          <w:tcPr>
            <w:tcW w:w="3054" w:type="dxa"/>
          </w:tcPr>
          <w:p w:rsidR="00305AD5" w:rsidRPr="00503DC5" w:rsidRDefault="00305AD5" w:rsidP="00F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</w:tr>
      <w:tr w:rsidR="00305AD5" w:rsidRPr="00503DC5" w:rsidTr="003E7021">
        <w:tc>
          <w:tcPr>
            <w:tcW w:w="3069" w:type="dxa"/>
            <w:vMerge/>
          </w:tcPr>
          <w:p w:rsidR="00305AD5" w:rsidRPr="00503DC5" w:rsidRDefault="00305AD5" w:rsidP="00F0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305AD5" w:rsidRPr="00503DC5" w:rsidRDefault="00305AD5" w:rsidP="00F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«ВПР как инструмент внутренней системы оценки качества образования»</w:t>
            </w:r>
          </w:p>
        </w:tc>
        <w:tc>
          <w:tcPr>
            <w:tcW w:w="3054" w:type="dxa"/>
          </w:tcPr>
          <w:p w:rsidR="00305AD5" w:rsidRPr="00503DC5" w:rsidRDefault="00305AD5" w:rsidP="00F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05AD5" w:rsidRPr="00503DC5" w:rsidTr="003E7021">
        <w:tc>
          <w:tcPr>
            <w:tcW w:w="3069" w:type="dxa"/>
            <w:vMerge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Подготовка перечня учебной литературы и материалов, рекомендуемых для подготовки к ВПР</w:t>
            </w:r>
          </w:p>
        </w:tc>
        <w:tc>
          <w:tcPr>
            <w:tcW w:w="3054" w:type="dxa"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305AD5" w:rsidRPr="00503DC5" w:rsidTr="003E7021">
        <w:tc>
          <w:tcPr>
            <w:tcW w:w="3069" w:type="dxa"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3222" w:type="dxa"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ответственного за подготовку базы данных по подготовке к ВПР</w:t>
            </w:r>
          </w:p>
        </w:tc>
        <w:tc>
          <w:tcPr>
            <w:tcW w:w="3054" w:type="dxa"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</w:tr>
      <w:tr w:rsidR="00305AD5" w:rsidRPr="00503DC5" w:rsidTr="003E7021">
        <w:tc>
          <w:tcPr>
            <w:tcW w:w="3069" w:type="dxa"/>
            <w:vMerge w:val="restart"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3222" w:type="dxa"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</w:t>
            </w:r>
          </w:p>
        </w:tc>
        <w:tc>
          <w:tcPr>
            <w:tcW w:w="3054" w:type="dxa"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- предметники</w:t>
            </w:r>
          </w:p>
        </w:tc>
      </w:tr>
      <w:tr w:rsidR="00305AD5" w:rsidRPr="00503DC5" w:rsidTr="003E7021">
        <w:tc>
          <w:tcPr>
            <w:tcW w:w="3069" w:type="dxa"/>
            <w:vMerge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работы по вопросам подготовки к ВПР </w:t>
            </w:r>
            <w:r w:rsidRPr="0050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(инструкция по подготовке к ВПР, объективность проведения на ВПР, банк заданий др.)</w:t>
            </w:r>
          </w:p>
        </w:tc>
        <w:tc>
          <w:tcPr>
            <w:tcW w:w="3054" w:type="dxa"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учителя начальных </w:t>
            </w:r>
            <w:r w:rsidRPr="0050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учителя - предметники</w:t>
            </w:r>
          </w:p>
        </w:tc>
      </w:tr>
      <w:tr w:rsidR="00305AD5" w:rsidRPr="00503DC5" w:rsidTr="003E7021">
        <w:tc>
          <w:tcPr>
            <w:tcW w:w="3069" w:type="dxa"/>
            <w:vMerge w:val="restart"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222" w:type="dxa"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консультация</w:t>
            </w:r>
          </w:p>
        </w:tc>
        <w:tc>
          <w:tcPr>
            <w:tcW w:w="3054" w:type="dxa"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- предметники</w:t>
            </w:r>
          </w:p>
        </w:tc>
      </w:tr>
      <w:tr w:rsidR="00305AD5" w:rsidRPr="00503DC5" w:rsidTr="003E7021">
        <w:tc>
          <w:tcPr>
            <w:tcW w:w="3069" w:type="dxa"/>
            <w:vMerge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классам (параллелям) по рассмотрению особенностей подготовки к ВПР</w:t>
            </w:r>
          </w:p>
        </w:tc>
        <w:tc>
          <w:tcPr>
            <w:tcW w:w="3054" w:type="dxa"/>
          </w:tcPr>
          <w:p w:rsidR="00305AD5" w:rsidRPr="00503DC5" w:rsidRDefault="00305AD5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предметники, классные руководители</w:t>
            </w:r>
          </w:p>
        </w:tc>
      </w:tr>
      <w:tr w:rsidR="00024AEF" w:rsidRPr="00503DC5" w:rsidTr="003E7021">
        <w:tc>
          <w:tcPr>
            <w:tcW w:w="3069" w:type="dxa"/>
            <w:vMerge w:val="restart"/>
          </w:tcPr>
          <w:p w:rsidR="00024AEF" w:rsidRPr="00503DC5" w:rsidRDefault="00024AEF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составом</w:t>
            </w:r>
          </w:p>
        </w:tc>
        <w:tc>
          <w:tcPr>
            <w:tcW w:w="3222" w:type="dxa"/>
          </w:tcPr>
          <w:p w:rsidR="00024AEF" w:rsidRPr="00503DC5" w:rsidRDefault="00024AEF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нормативно-правовой базой проведения</w:t>
            </w:r>
          </w:p>
        </w:tc>
        <w:tc>
          <w:tcPr>
            <w:tcW w:w="3054" w:type="dxa"/>
          </w:tcPr>
          <w:p w:rsidR="00024AEF" w:rsidRPr="00503DC5" w:rsidRDefault="00024AEF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</w:t>
            </w:r>
          </w:p>
        </w:tc>
      </w:tr>
      <w:tr w:rsidR="00024AEF" w:rsidRPr="00503DC5" w:rsidTr="003E7021">
        <w:tc>
          <w:tcPr>
            <w:tcW w:w="3069" w:type="dxa"/>
            <w:vMerge/>
          </w:tcPr>
          <w:p w:rsidR="00024AEF" w:rsidRPr="00503DC5" w:rsidRDefault="00024AEF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024AEF" w:rsidRPr="00503DC5" w:rsidRDefault="00024AEF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теме: «Подготовка к проведению ВПР. Обеспечение готовности учащихся выполнять задания различного уровня сложности»</w:t>
            </w:r>
          </w:p>
          <w:p w:rsidR="00024AEF" w:rsidRPr="00503DC5" w:rsidRDefault="00024AEF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024AEF" w:rsidRPr="00503DC5" w:rsidRDefault="00024AEF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</w:t>
            </w:r>
          </w:p>
        </w:tc>
      </w:tr>
      <w:tr w:rsidR="00024AEF" w:rsidRPr="00503DC5" w:rsidTr="003E7021">
        <w:tc>
          <w:tcPr>
            <w:tcW w:w="3069" w:type="dxa"/>
            <w:vMerge/>
          </w:tcPr>
          <w:p w:rsidR="00024AEF" w:rsidRPr="00503DC5" w:rsidRDefault="00024AEF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024AEF" w:rsidRPr="00503DC5" w:rsidRDefault="00024AEF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учащихся в течение, психологической подготовкой к проведению ВПР</w:t>
            </w:r>
          </w:p>
        </w:tc>
        <w:tc>
          <w:tcPr>
            <w:tcW w:w="3054" w:type="dxa"/>
          </w:tcPr>
          <w:p w:rsidR="00024AEF" w:rsidRPr="00503DC5" w:rsidRDefault="00024AEF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024AEF" w:rsidRPr="00503DC5" w:rsidTr="00FB76FE">
        <w:tc>
          <w:tcPr>
            <w:tcW w:w="9345" w:type="dxa"/>
            <w:gridSpan w:val="3"/>
          </w:tcPr>
          <w:p w:rsidR="00024AEF" w:rsidRPr="00503DC5" w:rsidRDefault="00024AEF" w:rsidP="0002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87FD2" w:rsidRPr="00503DC5" w:rsidTr="003E7021">
        <w:tc>
          <w:tcPr>
            <w:tcW w:w="3069" w:type="dxa"/>
            <w:vMerge w:val="restart"/>
          </w:tcPr>
          <w:p w:rsidR="00787FD2" w:rsidRPr="00503DC5" w:rsidRDefault="00787FD2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222" w:type="dxa"/>
          </w:tcPr>
          <w:p w:rsidR="00787FD2" w:rsidRPr="00503DC5" w:rsidRDefault="00787FD2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Тема:«Вопросы</w:t>
            </w:r>
            <w:proofErr w:type="spellEnd"/>
            <w:r w:rsidRPr="00503D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научно-методической работы в общеобразовательной организации в рамках подготовки к ВПР»</w:t>
            </w:r>
          </w:p>
        </w:tc>
        <w:tc>
          <w:tcPr>
            <w:tcW w:w="3054" w:type="dxa"/>
          </w:tcPr>
          <w:p w:rsidR="00787FD2" w:rsidRPr="00503DC5" w:rsidRDefault="00787FD2" w:rsidP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</w:t>
            </w:r>
          </w:p>
        </w:tc>
      </w:tr>
      <w:tr w:rsidR="00787FD2" w:rsidRPr="00503DC5" w:rsidTr="003E7021">
        <w:tc>
          <w:tcPr>
            <w:tcW w:w="3069" w:type="dxa"/>
            <w:vMerge/>
          </w:tcPr>
          <w:p w:rsidR="00787FD2" w:rsidRPr="00503DC5" w:rsidRDefault="00787FD2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787FD2" w:rsidRPr="00503DC5" w:rsidRDefault="00787FD2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проведению ВПР для размещения в учебных кабинетах ОО</w:t>
            </w:r>
          </w:p>
        </w:tc>
        <w:tc>
          <w:tcPr>
            <w:tcW w:w="3054" w:type="dxa"/>
          </w:tcPr>
          <w:p w:rsidR="00787FD2" w:rsidRPr="00503DC5" w:rsidRDefault="00787FD2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</w:t>
            </w:r>
          </w:p>
        </w:tc>
      </w:tr>
      <w:tr w:rsidR="00787FD2" w:rsidRPr="00503DC5" w:rsidTr="003E7021">
        <w:tc>
          <w:tcPr>
            <w:tcW w:w="3069" w:type="dxa"/>
            <w:vMerge w:val="restart"/>
          </w:tcPr>
          <w:p w:rsidR="00787FD2" w:rsidRPr="00503DC5" w:rsidRDefault="00787FD2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составом</w:t>
            </w:r>
          </w:p>
        </w:tc>
        <w:tc>
          <w:tcPr>
            <w:tcW w:w="3222" w:type="dxa"/>
          </w:tcPr>
          <w:p w:rsidR="00787FD2" w:rsidRPr="00503DC5" w:rsidRDefault="00787FD2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методических объединений учителей-предметников по Зам. директора, учителя начальных классов, учителя - предметники итогам написания ВПР в предыдущем учебном году</w:t>
            </w:r>
          </w:p>
        </w:tc>
        <w:tc>
          <w:tcPr>
            <w:tcW w:w="3054" w:type="dxa"/>
          </w:tcPr>
          <w:p w:rsidR="00787FD2" w:rsidRPr="00503DC5" w:rsidRDefault="00787FD2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</w:t>
            </w:r>
          </w:p>
        </w:tc>
      </w:tr>
      <w:tr w:rsidR="00787FD2" w:rsidRPr="00503DC5" w:rsidTr="003E7021">
        <w:tc>
          <w:tcPr>
            <w:tcW w:w="3069" w:type="dxa"/>
            <w:vMerge/>
          </w:tcPr>
          <w:p w:rsidR="00787FD2" w:rsidRPr="00503DC5" w:rsidRDefault="00787FD2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787FD2" w:rsidRPr="00503DC5" w:rsidRDefault="00787FD2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руководителями по учету </w:t>
            </w:r>
            <w:r w:rsidRPr="0050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особенностей обучающихся с целью выработки оптимальной стратегии подготовки к ВПР</w:t>
            </w:r>
          </w:p>
        </w:tc>
        <w:tc>
          <w:tcPr>
            <w:tcW w:w="3054" w:type="dxa"/>
          </w:tcPr>
          <w:p w:rsidR="00787FD2" w:rsidRPr="00503DC5" w:rsidRDefault="00787FD2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3E7021" w:rsidRPr="00503DC5" w:rsidTr="002538A3">
        <w:tc>
          <w:tcPr>
            <w:tcW w:w="9345" w:type="dxa"/>
            <w:gridSpan w:val="3"/>
          </w:tcPr>
          <w:p w:rsidR="003E7021" w:rsidRPr="00503DC5" w:rsidRDefault="003E7021" w:rsidP="003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3E7021" w:rsidRPr="00503DC5" w:rsidTr="003E7021">
        <w:tc>
          <w:tcPr>
            <w:tcW w:w="3069" w:type="dxa"/>
            <w:vMerge w:val="restart"/>
          </w:tcPr>
          <w:p w:rsidR="003E7021" w:rsidRPr="00503DC5" w:rsidRDefault="003E7021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3222" w:type="dxa"/>
          </w:tcPr>
          <w:p w:rsidR="003E7021" w:rsidRPr="00503DC5" w:rsidRDefault="003E7021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консультаций.</w:t>
            </w:r>
          </w:p>
        </w:tc>
        <w:tc>
          <w:tcPr>
            <w:tcW w:w="3054" w:type="dxa"/>
          </w:tcPr>
          <w:p w:rsidR="003E7021" w:rsidRPr="00503DC5" w:rsidRDefault="003E7021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</w:t>
            </w:r>
          </w:p>
        </w:tc>
      </w:tr>
      <w:tr w:rsidR="003E7021" w:rsidRPr="00503DC5" w:rsidTr="003E7021">
        <w:tc>
          <w:tcPr>
            <w:tcW w:w="3069" w:type="dxa"/>
            <w:vMerge/>
          </w:tcPr>
          <w:p w:rsidR="003E7021" w:rsidRPr="00503DC5" w:rsidRDefault="003E7021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3E7021" w:rsidRPr="00503DC5" w:rsidRDefault="003E7021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уроках по выполнению заданий ВПР различного уровня сложности</w:t>
            </w:r>
          </w:p>
        </w:tc>
        <w:tc>
          <w:tcPr>
            <w:tcW w:w="3054" w:type="dxa"/>
          </w:tcPr>
          <w:p w:rsidR="003E7021" w:rsidRPr="00503DC5" w:rsidRDefault="003E7021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3E7021" w:rsidRPr="00503DC5" w:rsidTr="003E7021">
        <w:tc>
          <w:tcPr>
            <w:tcW w:w="3069" w:type="dxa"/>
          </w:tcPr>
          <w:p w:rsidR="003E7021" w:rsidRPr="00503DC5" w:rsidRDefault="003E7021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составом</w:t>
            </w:r>
          </w:p>
        </w:tc>
        <w:tc>
          <w:tcPr>
            <w:tcW w:w="3222" w:type="dxa"/>
          </w:tcPr>
          <w:p w:rsidR="003E7021" w:rsidRPr="00503DC5" w:rsidRDefault="003E7021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подготовки обучающихся к ВПР</w:t>
            </w:r>
          </w:p>
        </w:tc>
        <w:tc>
          <w:tcPr>
            <w:tcW w:w="3054" w:type="dxa"/>
          </w:tcPr>
          <w:p w:rsidR="003E7021" w:rsidRPr="00503DC5" w:rsidRDefault="003E7021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E7021" w:rsidRPr="00503DC5" w:rsidTr="00D805CE">
        <w:tc>
          <w:tcPr>
            <w:tcW w:w="9345" w:type="dxa"/>
            <w:gridSpan w:val="3"/>
          </w:tcPr>
          <w:p w:rsidR="003E7021" w:rsidRPr="00503DC5" w:rsidRDefault="003E7021" w:rsidP="003E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87FD2" w:rsidRPr="00503DC5" w:rsidTr="003E7021">
        <w:tc>
          <w:tcPr>
            <w:tcW w:w="3069" w:type="dxa"/>
            <w:vMerge w:val="restart"/>
          </w:tcPr>
          <w:p w:rsidR="00787FD2" w:rsidRPr="00503DC5" w:rsidRDefault="00787FD2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222" w:type="dxa"/>
          </w:tcPr>
          <w:p w:rsidR="00787FD2" w:rsidRPr="00503DC5" w:rsidRDefault="00787FD2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на тему «Педагогические условия обеспечения качества проведения ВПР»</w:t>
            </w:r>
          </w:p>
        </w:tc>
        <w:tc>
          <w:tcPr>
            <w:tcW w:w="3054" w:type="dxa"/>
          </w:tcPr>
          <w:p w:rsidR="00787FD2" w:rsidRPr="00503DC5" w:rsidRDefault="00787FD2" w:rsidP="003E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787FD2" w:rsidRPr="00503DC5" w:rsidTr="003E7021">
        <w:tc>
          <w:tcPr>
            <w:tcW w:w="3069" w:type="dxa"/>
            <w:vMerge/>
          </w:tcPr>
          <w:p w:rsidR="00787FD2" w:rsidRPr="00503DC5" w:rsidRDefault="00787FD2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787FD2" w:rsidRPr="00503DC5" w:rsidRDefault="00787FD2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выступлениям на родительских собраниях (по направлениям)</w:t>
            </w:r>
          </w:p>
        </w:tc>
        <w:tc>
          <w:tcPr>
            <w:tcW w:w="3054" w:type="dxa"/>
          </w:tcPr>
          <w:p w:rsidR="00787FD2" w:rsidRPr="00503DC5" w:rsidRDefault="00787FD2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</w:t>
            </w:r>
          </w:p>
        </w:tc>
      </w:tr>
      <w:tr w:rsidR="00E804C5" w:rsidRPr="00503DC5" w:rsidTr="003E7021">
        <w:tc>
          <w:tcPr>
            <w:tcW w:w="3069" w:type="dxa"/>
          </w:tcPr>
          <w:p w:rsidR="00E804C5" w:rsidRPr="00503DC5" w:rsidRDefault="00E804C5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3222" w:type="dxa"/>
          </w:tcPr>
          <w:p w:rsidR="00E804C5" w:rsidRPr="00503DC5" w:rsidRDefault="00E804C5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054" w:type="dxa"/>
          </w:tcPr>
          <w:p w:rsidR="00E804C5" w:rsidRPr="00503DC5" w:rsidRDefault="00E804C5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</w:t>
            </w:r>
          </w:p>
        </w:tc>
      </w:tr>
      <w:tr w:rsidR="00E804C5" w:rsidRPr="00503DC5" w:rsidTr="003E7021">
        <w:tc>
          <w:tcPr>
            <w:tcW w:w="3069" w:type="dxa"/>
          </w:tcPr>
          <w:p w:rsidR="00E804C5" w:rsidRPr="00503DC5" w:rsidRDefault="00E804C5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составом</w:t>
            </w:r>
          </w:p>
        </w:tc>
        <w:tc>
          <w:tcPr>
            <w:tcW w:w="3222" w:type="dxa"/>
          </w:tcPr>
          <w:p w:rsidR="00E804C5" w:rsidRPr="00503DC5" w:rsidRDefault="00E804C5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подготовки к ВПР</w:t>
            </w:r>
          </w:p>
        </w:tc>
        <w:tc>
          <w:tcPr>
            <w:tcW w:w="3054" w:type="dxa"/>
          </w:tcPr>
          <w:p w:rsidR="00E804C5" w:rsidRPr="00503DC5" w:rsidRDefault="00E804C5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804C5" w:rsidRPr="00503DC5" w:rsidTr="000940C0">
        <w:tc>
          <w:tcPr>
            <w:tcW w:w="9345" w:type="dxa"/>
            <w:gridSpan w:val="3"/>
          </w:tcPr>
          <w:p w:rsidR="00E804C5" w:rsidRPr="00503DC5" w:rsidRDefault="00E804C5" w:rsidP="00E8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804C5" w:rsidRPr="00503DC5" w:rsidTr="003E7021">
        <w:tc>
          <w:tcPr>
            <w:tcW w:w="3069" w:type="dxa"/>
          </w:tcPr>
          <w:p w:rsidR="00E804C5" w:rsidRPr="00503DC5" w:rsidRDefault="00E804C5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составом</w:t>
            </w:r>
          </w:p>
        </w:tc>
        <w:tc>
          <w:tcPr>
            <w:tcW w:w="3222" w:type="dxa"/>
          </w:tcPr>
          <w:p w:rsidR="00E804C5" w:rsidRPr="00503DC5" w:rsidRDefault="00E804C5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«Психологическое сопровождение оценочных процедур в ОО</w:t>
            </w:r>
          </w:p>
        </w:tc>
        <w:tc>
          <w:tcPr>
            <w:tcW w:w="3054" w:type="dxa"/>
          </w:tcPr>
          <w:p w:rsidR="00E804C5" w:rsidRPr="00503DC5" w:rsidRDefault="00E804C5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804C5" w:rsidRPr="00503DC5" w:rsidTr="003B6E69">
        <w:tc>
          <w:tcPr>
            <w:tcW w:w="9345" w:type="dxa"/>
            <w:gridSpan w:val="3"/>
          </w:tcPr>
          <w:p w:rsidR="00E804C5" w:rsidRPr="00503DC5" w:rsidRDefault="00E804C5" w:rsidP="00E8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804C5" w:rsidRPr="00503DC5" w:rsidTr="003E7021">
        <w:tc>
          <w:tcPr>
            <w:tcW w:w="3069" w:type="dxa"/>
          </w:tcPr>
          <w:p w:rsidR="00E804C5" w:rsidRPr="00503DC5" w:rsidRDefault="00E804C5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222" w:type="dxa"/>
          </w:tcPr>
          <w:p w:rsidR="00E804C5" w:rsidRPr="00503DC5" w:rsidRDefault="00E804C5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проведения ВПР. Диагностика, прогнозирование</w:t>
            </w:r>
          </w:p>
        </w:tc>
        <w:tc>
          <w:tcPr>
            <w:tcW w:w="3054" w:type="dxa"/>
          </w:tcPr>
          <w:p w:rsidR="00E804C5" w:rsidRPr="00503DC5" w:rsidRDefault="00E804C5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</w:t>
            </w:r>
          </w:p>
        </w:tc>
      </w:tr>
      <w:tr w:rsidR="00787FD2" w:rsidRPr="00503DC5" w:rsidTr="003E7021">
        <w:tc>
          <w:tcPr>
            <w:tcW w:w="3069" w:type="dxa"/>
            <w:vMerge w:val="restart"/>
          </w:tcPr>
          <w:p w:rsidR="00787FD2" w:rsidRPr="00503DC5" w:rsidRDefault="00787FD2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3222" w:type="dxa"/>
          </w:tcPr>
          <w:p w:rsidR="00787FD2" w:rsidRPr="00503DC5" w:rsidRDefault="00787FD2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</w:t>
            </w:r>
          </w:p>
        </w:tc>
        <w:tc>
          <w:tcPr>
            <w:tcW w:w="3054" w:type="dxa"/>
          </w:tcPr>
          <w:p w:rsidR="00787FD2" w:rsidRPr="00503DC5" w:rsidRDefault="00787FD2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</w:t>
            </w:r>
          </w:p>
        </w:tc>
      </w:tr>
      <w:tr w:rsidR="00787FD2" w:rsidRPr="00503DC5" w:rsidTr="003E7021">
        <w:tc>
          <w:tcPr>
            <w:tcW w:w="3069" w:type="dxa"/>
            <w:vMerge/>
          </w:tcPr>
          <w:p w:rsidR="00787FD2" w:rsidRPr="00503DC5" w:rsidRDefault="00787FD2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787FD2" w:rsidRPr="00503DC5" w:rsidRDefault="00787FD2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уроках по выполнению заданий ВПР различного уровня сложности</w:t>
            </w:r>
          </w:p>
        </w:tc>
        <w:tc>
          <w:tcPr>
            <w:tcW w:w="3054" w:type="dxa"/>
          </w:tcPr>
          <w:p w:rsidR="00787FD2" w:rsidRPr="00503DC5" w:rsidRDefault="00787FD2" w:rsidP="00E8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2E22DC" w:rsidRPr="00503DC5" w:rsidTr="003E7021">
        <w:tc>
          <w:tcPr>
            <w:tcW w:w="3069" w:type="dxa"/>
          </w:tcPr>
          <w:p w:rsidR="002E22DC" w:rsidRPr="00503DC5" w:rsidRDefault="002E22DC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222" w:type="dxa"/>
          </w:tcPr>
          <w:p w:rsidR="002E22DC" w:rsidRPr="00503DC5" w:rsidRDefault="002E22DC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по вопросам </w:t>
            </w:r>
            <w:r w:rsidRPr="0050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обучающихся к проведению ВПР</w:t>
            </w:r>
          </w:p>
        </w:tc>
        <w:tc>
          <w:tcPr>
            <w:tcW w:w="3054" w:type="dxa"/>
          </w:tcPr>
          <w:p w:rsidR="002E22DC" w:rsidRPr="00503DC5" w:rsidRDefault="002E22DC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учителя начальных </w:t>
            </w:r>
            <w:r w:rsidRPr="0050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учителя – предметники</w:t>
            </w:r>
          </w:p>
        </w:tc>
      </w:tr>
      <w:tr w:rsidR="002E22DC" w:rsidRPr="00503DC5" w:rsidTr="004F1665">
        <w:tc>
          <w:tcPr>
            <w:tcW w:w="9345" w:type="dxa"/>
            <w:gridSpan w:val="3"/>
          </w:tcPr>
          <w:p w:rsidR="002E22DC" w:rsidRPr="00503DC5" w:rsidRDefault="002E22DC" w:rsidP="002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342029" w:rsidRPr="00503DC5" w:rsidTr="003E7021">
        <w:tc>
          <w:tcPr>
            <w:tcW w:w="3069" w:type="dxa"/>
            <w:vMerge w:val="restart"/>
          </w:tcPr>
          <w:p w:rsidR="00342029" w:rsidRPr="00503DC5" w:rsidRDefault="00342029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3222" w:type="dxa"/>
          </w:tcPr>
          <w:p w:rsidR="00342029" w:rsidRPr="00503DC5" w:rsidRDefault="00342029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</w:t>
            </w:r>
          </w:p>
        </w:tc>
        <w:tc>
          <w:tcPr>
            <w:tcW w:w="3054" w:type="dxa"/>
          </w:tcPr>
          <w:p w:rsidR="00342029" w:rsidRPr="00503DC5" w:rsidRDefault="00342029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</w:t>
            </w:r>
          </w:p>
        </w:tc>
      </w:tr>
      <w:tr w:rsidR="00342029" w:rsidRPr="00503DC5" w:rsidTr="003E7021">
        <w:tc>
          <w:tcPr>
            <w:tcW w:w="3069" w:type="dxa"/>
            <w:vMerge/>
          </w:tcPr>
          <w:p w:rsidR="00342029" w:rsidRPr="00503DC5" w:rsidRDefault="00342029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342029" w:rsidRPr="00503DC5" w:rsidRDefault="00342029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 уроках по выполнению заданий ВПР различного уровня сложности </w:t>
            </w:r>
          </w:p>
        </w:tc>
        <w:tc>
          <w:tcPr>
            <w:tcW w:w="3054" w:type="dxa"/>
          </w:tcPr>
          <w:p w:rsidR="00342029" w:rsidRPr="00503DC5" w:rsidRDefault="00342029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– предметники</w:t>
            </w:r>
          </w:p>
        </w:tc>
      </w:tr>
      <w:tr w:rsidR="002E22DC" w:rsidRPr="00503DC5" w:rsidTr="003E7021">
        <w:tc>
          <w:tcPr>
            <w:tcW w:w="3069" w:type="dxa"/>
          </w:tcPr>
          <w:p w:rsidR="002E22DC" w:rsidRPr="00503DC5" w:rsidRDefault="002E22DC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составом</w:t>
            </w:r>
          </w:p>
        </w:tc>
        <w:tc>
          <w:tcPr>
            <w:tcW w:w="3222" w:type="dxa"/>
          </w:tcPr>
          <w:p w:rsidR="002E22DC" w:rsidRPr="00503DC5" w:rsidRDefault="002E22DC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подготовки обучающихся к проведению ВПР, мониторинг успеваемости школьников</w:t>
            </w:r>
          </w:p>
        </w:tc>
        <w:tc>
          <w:tcPr>
            <w:tcW w:w="3054" w:type="dxa"/>
          </w:tcPr>
          <w:p w:rsidR="002E22DC" w:rsidRPr="00503DC5" w:rsidRDefault="002E22DC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</w:t>
            </w:r>
          </w:p>
        </w:tc>
      </w:tr>
      <w:tr w:rsidR="002E22DC" w:rsidRPr="00503DC5" w:rsidTr="003E7021">
        <w:tc>
          <w:tcPr>
            <w:tcW w:w="3069" w:type="dxa"/>
          </w:tcPr>
          <w:p w:rsidR="002E22DC" w:rsidRPr="00503DC5" w:rsidRDefault="002E22DC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3222" w:type="dxa"/>
          </w:tcPr>
          <w:p w:rsidR="002E22DC" w:rsidRPr="00503DC5" w:rsidRDefault="002E22DC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родительского собрания</w:t>
            </w:r>
          </w:p>
        </w:tc>
        <w:tc>
          <w:tcPr>
            <w:tcW w:w="3054" w:type="dxa"/>
          </w:tcPr>
          <w:p w:rsidR="002E22DC" w:rsidRPr="00503DC5" w:rsidRDefault="002E22DC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87FD2" w:rsidRPr="00503DC5" w:rsidTr="003E7021">
        <w:tc>
          <w:tcPr>
            <w:tcW w:w="3069" w:type="dxa"/>
            <w:vMerge w:val="restart"/>
          </w:tcPr>
          <w:p w:rsidR="00787FD2" w:rsidRPr="00503DC5" w:rsidRDefault="00787FD2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222" w:type="dxa"/>
          </w:tcPr>
          <w:p w:rsidR="00787FD2" w:rsidRPr="00503DC5" w:rsidRDefault="00787FD2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расписания проведения ВПР в ОО</w:t>
            </w:r>
          </w:p>
        </w:tc>
        <w:tc>
          <w:tcPr>
            <w:tcW w:w="3054" w:type="dxa"/>
          </w:tcPr>
          <w:p w:rsidR="00787FD2" w:rsidRPr="00503DC5" w:rsidRDefault="00787FD2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bookmarkEnd w:id="0"/>
      <w:tr w:rsidR="00787FD2" w:rsidRPr="00503DC5" w:rsidTr="003E7021">
        <w:tc>
          <w:tcPr>
            <w:tcW w:w="3069" w:type="dxa"/>
            <w:vMerge/>
          </w:tcPr>
          <w:p w:rsidR="00787FD2" w:rsidRPr="00503DC5" w:rsidRDefault="00787FD2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787FD2" w:rsidRPr="00503DC5" w:rsidRDefault="00787FD2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Издание приказа о проведении ВПР</w:t>
            </w:r>
          </w:p>
        </w:tc>
        <w:tc>
          <w:tcPr>
            <w:tcW w:w="3054" w:type="dxa"/>
          </w:tcPr>
          <w:p w:rsidR="00787FD2" w:rsidRPr="00503DC5" w:rsidRDefault="00787FD2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D2" w:rsidRPr="00503DC5" w:rsidTr="003E7021">
        <w:tc>
          <w:tcPr>
            <w:tcW w:w="3069" w:type="dxa"/>
            <w:vMerge/>
          </w:tcPr>
          <w:p w:rsidR="00787FD2" w:rsidRPr="00503DC5" w:rsidRDefault="00787FD2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787FD2" w:rsidRPr="00503DC5" w:rsidRDefault="00787FD2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Проведение ВПР. Ознакомление обучающихся и родителей с их результатами</w:t>
            </w:r>
          </w:p>
        </w:tc>
        <w:tc>
          <w:tcPr>
            <w:tcW w:w="3054" w:type="dxa"/>
          </w:tcPr>
          <w:p w:rsidR="00787FD2" w:rsidRPr="00503DC5" w:rsidRDefault="00787FD2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DC" w:rsidRPr="00503DC5" w:rsidTr="00FC1D2B">
        <w:tc>
          <w:tcPr>
            <w:tcW w:w="9345" w:type="dxa"/>
            <w:gridSpan w:val="3"/>
          </w:tcPr>
          <w:p w:rsidR="002E22DC" w:rsidRPr="00503DC5" w:rsidRDefault="002E22DC" w:rsidP="002E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E22DC" w:rsidRPr="00503DC5" w:rsidTr="003E7021">
        <w:tc>
          <w:tcPr>
            <w:tcW w:w="3069" w:type="dxa"/>
          </w:tcPr>
          <w:p w:rsidR="002E22DC" w:rsidRPr="00503DC5" w:rsidRDefault="002E22DC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3222" w:type="dxa"/>
          </w:tcPr>
          <w:p w:rsidR="002E22DC" w:rsidRPr="00503DC5" w:rsidRDefault="002E22DC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</w:t>
            </w:r>
          </w:p>
        </w:tc>
        <w:tc>
          <w:tcPr>
            <w:tcW w:w="3054" w:type="dxa"/>
          </w:tcPr>
          <w:p w:rsidR="002E22DC" w:rsidRPr="00503DC5" w:rsidRDefault="002E22DC" w:rsidP="002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</w:t>
            </w:r>
          </w:p>
        </w:tc>
      </w:tr>
      <w:tr w:rsidR="00342029" w:rsidRPr="00503DC5" w:rsidTr="003E7021">
        <w:tc>
          <w:tcPr>
            <w:tcW w:w="3069" w:type="dxa"/>
          </w:tcPr>
          <w:p w:rsidR="00342029" w:rsidRPr="00503DC5" w:rsidRDefault="00342029" w:rsidP="0034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222" w:type="dxa"/>
          </w:tcPr>
          <w:p w:rsidR="00342029" w:rsidRPr="00503DC5" w:rsidRDefault="00342029" w:rsidP="0034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Проведение ВПР. Ознакомление обучающихся и родителей с их результатами</w:t>
            </w:r>
          </w:p>
        </w:tc>
        <w:tc>
          <w:tcPr>
            <w:tcW w:w="3054" w:type="dxa"/>
          </w:tcPr>
          <w:p w:rsidR="00342029" w:rsidRPr="00503DC5" w:rsidRDefault="00342029" w:rsidP="0034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</w:t>
            </w:r>
          </w:p>
        </w:tc>
      </w:tr>
      <w:tr w:rsidR="00342029" w:rsidRPr="00503DC5" w:rsidTr="00730476">
        <w:tc>
          <w:tcPr>
            <w:tcW w:w="9345" w:type="dxa"/>
            <w:gridSpan w:val="3"/>
          </w:tcPr>
          <w:p w:rsidR="00342029" w:rsidRPr="00503DC5" w:rsidRDefault="00342029" w:rsidP="0034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2029" w:rsidRPr="00503DC5" w:rsidTr="003E7021">
        <w:tc>
          <w:tcPr>
            <w:tcW w:w="3069" w:type="dxa"/>
          </w:tcPr>
          <w:p w:rsidR="00342029" w:rsidRPr="00503DC5" w:rsidRDefault="00342029" w:rsidP="0034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222" w:type="dxa"/>
          </w:tcPr>
          <w:p w:rsidR="00342029" w:rsidRPr="00503DC5" w:rsidRDefault="00342029" w:rsidP="0034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Проведение ВПР. Ознакомление обучающихся и родителей с их результатами</w:t>
            </w:r>
          </w:p>
        </w:tc>
        <w:tc>
          <w:tcPr>
            <w:tcW w:w="3054" w:type="dxa"/>
          </w:tcPr>
          <w:p w:rsidR="00342029" w:rsidRPr="00503DC5" w:rsidRDefault="00342029" w:rsidP="0034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</w:t>
            </w:r>
          </w:p>
        </w:tc>
      </w:tr>
      <w:tr w:rsidR="00342029" w:rsidRPr="00503DC5" w:rsidTr="003E7021">
        <w:tc>
          <w:tcPr>
            <w:tcW w:w="3069" w:type="dxa"/>
          </w:tcPr>
          <w:p w:rsidR="00342029" w:rsidRPr="00503DC5" w:rsidRDefault="00342029" w:rsidP="0034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составом</w:t>
            </w:r>
          </w:p>
        </w:tc>
        <w:tc>
          <w:tcPr>
            <w:tcW w:w="3222" w:type="dxa"/>
          </w:tcPr>
          <w:p w:rsidR="00342029" w:rsidRPr="00503DC5" w:rsidRDefault="00342029" w:rsidP="0034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Анализ итогов ВПР в ОО.</w:t>
            </w:r>
            <w:r w:rsidR="00503DC5" w:rsidRPr="00503D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результатов оценочных процедур для качества повышения образования</w:t>
            </w:r>
          </w:p>
        </w:tc>
        <w:tc>
          <w:tcPr>
            <w:tcW w:w="3054" w:type="dxa"/>
          </w:tcPr>
          <w:p w:rsidR="00342029" w:rsidRPr="00503DC5" w:rsidRDefault="00503DC5" w:rsidP="0034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</w:t>
            </w:r>
          </w:p>
        </w:tc>
      </w:tr>
      <w:tr w:rsidR="00503DC5" w:rsidRPr="00503DC5" w:rsidTr="003E7021">
        <w:tc>
          <w:tcPr>
            <w:tcW w:w="3069" w:type="dxa"/>
          </w:tcPr>
          <w:p w:rsidR="00503DC5" w:rsidRPr="00503DC5" w:rsidRDefault="00503DC5" w:rsidP="0034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3222" w:type="dxa"/>
          </w:tcPr>
          <w:p w:rsidR="00503DC5" w:rsidRPr="00503DC5" w:rsidRDefault="00503DC5" w:rsidP="0034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результатам ВПР, подготовка аналитической справки</w:t>
            </w:r>
          </w:p>
        </w:tc>
        <w:tc>
          <w:tcPr>
            <w:tcW w:w="3054" w:type="dxa"/>
          </w:tcPr>
          <w:p w:rsidR="00503DC5" w:rsidRPr="00503DC5" w:rsidRDefault="00503DC5" w:rsidP="0034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начальных классов, учителя – предметники</w:t>
            </w:r>
          </w:p>
        </w:tc>
      </w:tr>
    </w:tbl>
    <w:p w:rsidR="00F058F2" w:rsidRPr="00503DC5" w:rsidRDefault="00F058F2" w:rsidP="00F058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58F2" w:rsidRPr="0050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F2"/>
    <w:rsid w:val="00024AEF"/>
    <w:rsid w:val="002E22DC"/>
    <w:rsid w:val="00305AD5"/>
    <w:rsid w:val="00342029"/>
    <w:rsid w:val="003E7021"/>
    <w:rsid w:val="00503DC5"/>
    <w:rsid w:val="00787FD2"/>
    <w:rsid w:val="009D1AC1"/>
    <w:rsid w:val="00E804C5"/>
    <w:rsid w:val="00F0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12E5-19F3-4C26-8F5D-E900AADA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Галина</cp:lastModifiedBy>
  <cp:revision>3</cp:revision>
  <cp:lastPrinted>2022-04-04T03:09:00Z</cp:lastPrinted>
  <dcterms:created xsi:type="dcterms:W3CDTF">2022-04-03T06:38:00Z</dcterms:created>
  <dcterms:modified xsi:type="dcterms:W3CDTF">2022-04-04T03:09:00Z</dcterms:modified>
</cp:coreProperties>
</file>