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673" w:rsidRDefault="00B72A01" w:rsidP="004B77A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B77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2D57317" wp14:editId="41AD1212">
                <wp:simplePos x="0" y="0"/>
                <wp:positionH relativeFrom="column">
                  <wp:posOffset>3999865</wp:posOffset>
                </wp:positionH>
                <wp:positionV relativeFrom="paragraph">
                  <wp:posOffset>-165735</wp:posOffset>
                </wp:positionV>
                <wp:extent cx="1885950" cy="1404620"/>
                <wp:effectExtent l="0" t="0" r="0" b="9525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40462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B44" w:rsidRPr="00806067" w:rsidRDefault="00246B44" w:rsidP="00B72A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806067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БОЛЬШОЙ КАМЕНЬ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14.95pt;margin-top:-13.05pt;width:148.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" fillcolor="#9bbb59 [3206]" stroked="f">
                <v:textbox style="mso-fit-shape-to-text:t">
                  <w:txbxContent>
                    <w:p w:rsidR="00BF42C8" w:rsidRPr="00806067" w:rsidRDefault="00BF42C8" w:rsidP="00B72A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806067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БОЛЬШОЙ КАМЕНЬ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77A1">
        <w:rPr>
          <w:rFonts w:ascii="Times New Roman" w:eastAsia="Calibri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6BD6683" wp14:editId="6B129112">
                <wp:simplePos x="0" y="0"/>
                <wp:positionH relativeFrom="page">
                  <wp:posOffset>850900</wp:posOffset>
                </wp:positionH>
                <wp:positionV relativeFrom="page">
                  <wp:posOffset>-876300</wp:posOffset>
                </wp:positionV>
                <wp:extent cx="6657975" cy="11901805"/>
                <wp:effectExtent l="0" t="0" r="9525" b="4445"/>
                <wp:wrapNone/>
                <wp:docPr id="40" name="Группа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7975" cy="11901805"/>
                          <a:chOff x="1404" y="8"/>
                          <a:chExt cx="10814" cy="16331"/>
                        </a:xfrm>
                      </wpg:grpSpPr>
                      <wpg:grpSp>
                        <wpg:cNvPr id="41" name="Group 31"/>
                        <wpg:cNvGrpSpPr>
                          <a:grpSpLocks/>
                        </wpg:cNvGrpSpPr>
                        <wpg:grpSpPr bwMode="auto">
                          <a:xfrm>
                            <a:off x="7344" y="8"/>
                            <a:ext cx="4874" cy="16331"/>
                            <a:chOff x="7560" y="8"/>
                            <a:chExt cx="4679" cy="16331"/>
                          </a:xfrm>
                        </wpg:grpSpPr>
                        <wps:wsp>
                          <wps:cNvPr id="42" name="Rectangl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4" y="426"/>
                              <a:ext cx="4505" cy="15913"/>
                            </a:xfrm>
                            <a:prstGeom prst="rect">
                              <a:avLst/>
                            </a:pr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Rectangle 33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rgbClr val="9BBB59">
                                  <a:alpha val="80000"/>
                                </a:srgbClr>
                              </a:fgClr>
                              <a:bgClr>
                                <a:srgbClr val="FFFFFF">
                                  <a:alpha val="80000"/>
                                </a:srgbClr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4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404" y="6080"/>
                            <a:ext cx="10813" cy="222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  <a:alpha val="80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46B44" w:rsidRPr="00806067" w:rsidRDefault="00246B44" w:rsidP="001B4B4D">
                              <w:pPr>
                                <w:pStyle w:val="af"/>
                                <w:spacing w:line="360" w:lineRule="auto"/>
                                <w:rPr>
                                  <w:rFonts w:ascii="Cambria" w:hAnsi="Cambria"/>
                                  <w:b/>
                                  <w:bCs/>
                                  <w:color w:val="984806" w:themeColor="accent6" w:themeShade="80"/>
                                  <w:sz w:val="48"/>
                                  <w:szCs w:val="48"/>
                                </w:rPr>
                              </w:pPr>
                              <w:r w:rsidRPr="00806067">
                                <w:rPr>
                                  <w:rFonts w:ascii="Cambria" w:hAnsi="Cambria"/>
                                  <w:b/>
                                  <w:bCs/>
                                  <w:color w:val="984806" w:themeColor="accent6" w:themeShade="80"/>
                                  <w:sz w:val="48"/>
                                  <w:szCs w:val="48"/>
                                </w:rPr>
                                <w:t xml:space="preserve">ИНВЕСТИЦИОННЫЙ ПАСПОРТ </w:t>
                              </w:r>
                            </w:p>
                            <w:p w:rsidR="00246B44" w:rsidRPr="00806067" w:rsidRDefault="00246B44" w:rsidP="005173E3">
                              <w:pPr>
                                <w:pStyle w:val="af"/>
                                <w:rPr>
                                  <w:rFonts w:ascii="Cambria" w:hAnsi="Cambria"/>
                                  <w:b/>
                                  <w:bCs/>
                                  <w:color w:val="984806" w:themeColor="accent6" w:themeShade="80"/>
                                  <w:sz w:val="48"/>
                                  <w:szCs w:val="48"/>
                                </w:rPr>
                              </w:pPr>
                              <w:r w:rsidRPr="00806067">
                                <w:rPr>
                                  <w:rFonts w:ascii="Cambria" w:hAnsi="Cambria"/>
                                  <w:b/>
                                  <w:bCs/>
                                  <w:color w:val="984806" w:themeColor="accent6" w:themeShade="80"/>
                                  <w:sz w:val="48"/>
                                  <w:szCs w:val="48"/>
                                </w:rPr>
                                <w:t xml:space="preserve">ГОРОДСКОГО ОКРУГА </w:t>
                              </w:r>
                            </w:p>
                            <w:p w:rsidR="00246B44" w:rsidRPr="00806067" w:rsidRDefault="00246B44" w:rsidP="005173E3">
                              <w:pPr>
                                <w:pStyle w:val="af"/>
                                <w:rPr>
                                  <w:rFonts w:ascii="Cambria" w:hAnsi="Cambria"/>
                                  <w:b/>
                                  <w:bCs/>
                                  <w:color w:val="984806" w:themeColor="accent6" w:themeShade="80"/>
                                  <w:sz w:val="48"/>
                                  <w:szCs w:val="48"/>
                                </w:rPr>
                              </w:pPr>
                              <w:r w:rsidRPr="00806067">
                                <w:rPr>
                                  <w:rFonts w:ascii="Cambria" w:hAnsi="Cambria"/>
                                  <w:b/>
                                  <w:bCs/>
                                  <w:color w:val="984806" w:themeColor="accent6" w:themeShade="80"/>
                                  <w:sz w:val="48"/>
                                  <w:szCs w:val="48"/>
                                </w:rPr>
                                <w:t>БОЛЬШОЙ КАМЕНЬ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45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7757" y="14158"/>
                            <a:ext cx="4373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46B44" w:rsidRPr="00806067" w:rsidRDefault="00246B44" w:rsidP="000F6E85">
                              <w:pPr>
                                <w:pStyle w:val="af"/>
                                <w:rPr>
                                  <w:rFonts w:ascii="Times New Roman" w:hAnsi="Times New Roman" w:cs="Times New Roman"/>
                                  <w:b/>
                                  <w:color w:val="984806" w:themeColor="accent6" w:themeShade="80"/>
                                  <w:sz w:val="28"/>
                                  <w:szCs w:val="28"/>
                                </w:rPr>
                              </w:pPr>
                              <w:r w:rsidRPr="00806067">
                                <w:rPr>
                                  <w:rFonts w:ascii="Times New Roman" w:hAnsi="Times New Roman" w:cs="Times New Roman"/>
                                  <w:b/>
                                  <w:color w:val="984806" w:themeColor="accent6" w:themeShade="80"/>
                                  <w:sz w:val="28"/>
                                  <w:szCs w:val="28"/>
                                </w:rPr>
                                <w:t xml:space="preserve">по состоянию на </w:t>
                              </w:r>
                              <w:r w:rsidRPr="00806067">
                                <w:rPr>
                                  <w:rFonts w:ascii="Times New Roman" w:hAnsi="Times New Roman" w:cs="Times New Roman"/>
                                  <w:b/>
                                  <w:color w:val="984806" w:themeColor="accent6" w:themeShade="80"/>
                                  <w:sz w:val="28"/>
                                  <w:szCs w:val="28"/>
                                </w:rPr>
                                <w:br/>
                                <w:t xml:space="preserve">01 сентября 2020 года 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0" o:spid="_x0000_s1027" style="position:absolute;left:0;text-align:left;margin-left:67pt;margin-top:-69pt;width:524.25pt;height:937.15pt;z-index:251661312;mso-position-horizontal-relative:page;mso-position-vertical-relative:page" coordorigin="1404,8" coordsize="10814,16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">
                <v:group id="Group 31" o:spid="_x0000_s1028" style="position:absolute;left:7344;top:8;width:4874;height:16331" coordorigin="7560,8" coordsize="4679,16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rect id="Rectangle 32" o:spid="_x0000_s1029" style="position:absolute;left:7734;top:426;width:4505;height:15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VlFcUA&#10;AADbAAAADwAAAGRycy9kb3ducmV2LnhtbESPzWrDMBCE74W+g9hCb7VcU0pwooTQ0mAKhfyYkONi&#10;bWwn1spIiuO+fVUI5DjMzDfMbDGaTgzkfGtZwWuSgiCurG65VlDuvl4mIHxA1thZJgW/5GExf3yY&#10;Ya7tlTc0bEMtIoR9jgqaEPpcSl81ZNAntieO3tE6gyFKV0vt8BrhppNZmr5Lgy3HhQZ7+mioOm8v&#10;RsEa1wez+yzK7rTamB/XYrY/fSv1/DQupyACjeEevrULreAtg/8v8Q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WUVxQAAANsAAAAPAAAAAAAAAAAAAAAAAJgCAABkcnMv&#10;ZG93bnJldi54bWxQSwUGAAAAAAQABAD1AAAAigMAAAAA&#10;" fillcolor="#9bbb59" stroked="f" strokecolor="#d8d8d8"/>
                  <v:rect id="Rectangle 33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gB08gA&#10;AADbAAAADwAAAGRycy9kb3ducmV2LnhtbESPQWsCMRSE74X+h/CEXqRmbbXo1ii2UKjiwW5V8Pa6&#10;ee5u3bwsm1TTf28KQo/DzHzDTGbB1OJErassK+j3EhDEudUVFwo2n2/3IxDOI2usLZOCX3Iwm97e&#10;TDDV9swfdMp8ISKEXYoKSu+bVEqXl2TQ9WxDHL2DbQ36KNtC6hbPEW5q+ZAkT9JgxXGhxIZeS8qP&#10;2Y9R8DJcrjerQdjNv7+243HSXexDd6jUXSfMn0F4Cv4/fG2/awWDR/j7En+AnF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GAHTyAAAANsAAAAPAAAAAAAAAAAAAAAAAJgCAABk&#10;cnMvZG93bnJldi54bWxQSwUGAAAAAAQABAD1AAAAjQMAAAAA&#10;" fillcolor="#9bbb59" stroked="f" strokecolor="white" strokeweight="1pt">
                    <v:fill r:id="rId9" o:title="" opacity="52428f" o:opacity2="52428f" type="pattern"/>
                    <v:shadow color="#d8d8d8" offset="3pt,3pt"/>
                  </v:rect>
                </v:group>
                <v:rect id="Rectangle 34" o:spid="_x0000_s1031" style="position:absolute;left:1404;top:6080;width:10813;height:2225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EE7sYA&#10;AADbAAAADwAAAGRycy9kb3ducmV2LnhtbESPQUvDQBSE7wX/w/IEL6XdtAapsdsihWKh9NDoxdsz&#10;+0yi2bdp9tmk/94VCh6HmfmGWa4H16gzdaH2bGA2TUARF97WXBp4e91OFqCCIFtsPJOBCwVYr25G&#10;S8ys7/lI51xKFSEcMjRQibSZ1qGoyGGY+pY4ep++cyhRdqW2HfYR7ho9T5IH7bDmuFBhS5uKiu/8&#10;xxn4eu/Di92fUp4ddpt8fP8opw8x5u52eH4CJTTIf/ja3lkDaQp/X+IP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EE7sYAAADbAAAADwAAAAAAAAAAAAAAAACYAgAAZHJz&#10;L2Rvd25yZXYueG1sUEsFBgAAAAAEAAQA9QAAAIsDAAAAAA==&#10;" fillcolor="#fabf8f [1945]" stroked="f" strokecolor="white" strokeweight="1pt">
                  <v:fill opacity="52428f"/>
                  <v:textbox inset="28.8pt,14.4pt,14.4pt,14.4pt">
                    <w:txbxContent>
                      <w:p w:rsidR="00BF42C8" w:rsidRPr="00806067" w:rsidRDefault="00BF42C8" w:rsidP="001B4B4D">
                        <w:pPr>
                          <w:pStyle w:val="af"/>
                          <w:spacing w:line="360" w:lineRule="auto"/>
                          <w:rPr>
                            <w:rFonts w:ascii="Cambria" w:hAnsi="Cambria"/>
                            <w:b/>
                            <w:bCs/>
                            <w:color w:val="984806" w:themeColor="accent6" w:themeShade="80"/>
                            <w:sz w:val="48"/>
                            <w:szCs w:val="48"/>
                          </w:rPr>
                        </w:pPr>
                        <w:r w:rsidRPr="00806067">
                          <w:rPr>
                            <w:rFonts w:ascii="Cambria" w:hAnsi="Cambria"/>
                            <w:b/>
                            <w:bCs/>
                            <w:color w:val="984806" w:themeColor="accent6" w:themeShade="80"/>
                            <w:sz w:val="48"/>
                            <w:szCs w:val="48"/>
                          </w:rPr>
                          <w:t xml:space="preserve">ИНВЕСТИЦИОННЫЙ ПАСПОРТ </w:t>
                        </w:r>
                      </w:p>
                      <w:p w:rsidR="00BF42C8" w:rsidRPr="00806067" w:rsidRDefault="00BF42C8" w:rsidP="005173E3">
                        <w:pPr>
                          <w:pStyle w:val="af"/>
                          <w:rPr>
                            <w:rFonts w:ascii="Cambria" w:hAnsi="Cambria"/>
                            <w:b/>
                            <w:bCs/>
                            <w:color w:val="984806" w:themeColor="accent6" w:themeShade="80"/>
                            <w:sz w:val="48"/>
                            <w:szCs w:val="48"/>
                          </w:rPr>
                        </w:pPr>
                        <w:r w:rsidRPr="00806067">
                          <w:rPr>
                            <w:rFonts w:ascii="Cambria" w:hAnsi="Cambria"/>
                            <w:b/>
                            <w:bCs/>
                            <w:color w:val="984806" w:themeColor="accent6" w:themeShade="80"/>
                            <w:sz w:val="48"/>
                            <w:szCs w:val="48"/>
                          </w:rPr>
                          <w:t xml:space="preserve">ГОРОДСКОГО ОКРУГА </w:t>
                        </w:r>
                      </w:p>
                      <w:p w:rsidR="00BF42C8" w:rsidRPr="00806067" w:rsidRDefault="00BF42C8" w:rsidP="005173E3">
                        <w:pPr>
                          <w:pStyle w:val="af"/>
                          <w:rPr>
                            <w:rFonts w:ascii="Cambria" w:hAnsi="Cambria"/>
                            <w:b/>
                            <w:bCs/>
                            <w:color w:val="984806" w:themeColor="accent6" w:themeShade="80"/>
                            <w:sz w:val="48"/>
                            <w:szCs w:val="48"/>
                          </w:rPr>
                        </w:pPr>
                        <w:r w:rsidRPr="00806067">
                          <w:rPr>
                            <w:rFonts w:ascii="Cambria" w:hAnsi="Cambria"/>
                            <w:b/>
                            <w:bCs/>
                            <w:color w:val="984806" w:themeColor="accent6" w:themeShade="80"/>
                            <w:sz w:val="48"/>
                            <w:szCs w:val="48"/>
                          </w:rPr>
                          <w:t>БОЛЬШОЙ КАМЕНЬ</w:t>
                        </w:r>
                      </w:p>
                    </w:txbxContent>
                  </v:textbox>
                </v:rect>
                <v:rect id="Rectangle 35" o:spid="_x0000_s1032" style="position:absolute;left:7757;top:14158;width:4373;height:12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LD8cUA&#10;AADbAAAADwAAAGRycy9kb3ducmV2LnhtbESPT2vCQBTE7wW/w/IKvdVNQ+uf6BpsQOhFQW3B4zP7&#10;zAazb0N2G9Nv3xUKPQ4z8xtmmQ+2ET11vnas4GWcgCAuna65UvB53DzPQPiArLFxTAp+yEO+Gj0s&#10;MdPuxnvqD6ESEcI+QwUmhDaT0peGLPqxa4mjd3GdxRBlV0nd4S3CbSPTJJlIizXHBYMtFYbK6+Hb&#10;KpifLlddb2eb7Tt/FWZ6pkmV7pR6ehzWCxCBhvAf/mt/aAWvb3D/En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sPxxQAAANsAAAAPAAAAAAAAAAAAAAAAAJgCAABkcnMv&#10;ZG93bnJldi54bWxQSwUGAAAAAAQABAD1AAAAigMAAAAA&#10;" filled="f" stroked="f" strokecolor="white" strokeweight="1pt">
                  <v:fill opacity="52428f"/>
                  <v:textbox inset="28.8pt,14.4pt,14.4pt,14.4pt">
                    <w:txbxContent>
                      <w:p w:rsidR="00BF42C8" w:rsidRPr="00806067" w:rsidRDefault="00BF42C8" w:rsidP="000F6E85">
                        <w:pPr>
                          <w:pStyle w:val="af"/>
                          <w:rPr>
                            <w:rFonts w:ascii="Times New Roman" w:hAnsi="Times New Roman" w:cs="Times New Roman"/>
                            <w:b/>
                            <w:color w:val="984806" w:themeColor="accent6" w:themeShade="80"/>
                            <w:sz w:val="28"/>
                            <w:szCs w:val="28"/>
                          </w:rPr>
                        </w:pPr>
                        <w:r w:rsidRPr="00806067">
                          <w:rPr>
                            <w:rFonts w:ascii="Times New Roman" w:hAnsi="Times New Roman" w:cs="Times New Roman"/>
                            <w:b/>
                            <w:color w:val="984806" w:themeColor="accent6" w:themeShade="80"/>
                            <w:sz w:val="28"/>
                            <w:szCs w:val="28"/>
                          </w:rPr>
                          <w:t xml:space="preserve">по состоянию на </w:t>
                        </w:r>
                        <w:r w:rsidRPr="00806067">
                          <w:rPr>
                            <w:rFonts w:ascii="Times New Roman" w:hAnsi="Times New Roman" w:cs="Times New Roman"/>
                            <w:b/>
                            <w:color w:val="984806" w:themeColor="accent6" w:themeShade="80"/>
                            <w:sz w:val="28"/>
                            <w:szCs w:val="28"/>
                          </w:rPr>
                          <w:br/>
                          <w:t xml:space="preserve">01 сентября 2020 года 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5173E3" w:rsidRPr="005173E3" w:rsidRDefault="005173E3" w:rsidP="005173E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</w:p>
    <w:p w:rsidR="005173E3" w:rsidRDefault="005173E3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3E3" w:rsidRDefault="005173E3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3E3" w:rsidRDefault="005173E3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3E3" w:rsidRDefault="005173E3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3E3" w:rsidRDefault="005173E3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3E3" w:rsidRDefault="005173E3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3E3" w:rsidRDefault="005173E3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3E3" w:rsidRDefault="005173E3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3E3" w:rsidRDefault="005173E3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3E3" w:rsidRDefault="005173E3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3E3" w:rsidRDefault="005173E3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3E3" w:rsidRDefault="005173E3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3E3" w:rsidRDefault="005173E3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3E3" w:rsidRDefault="005173E3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3E3" w:rsidRDefault="005173E3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3E3" w:rsidRDefault="005173E3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3E3" w:rsidRDefault="005173E3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3E3" w:rsidRDefault="005173E3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3E3" w:rsidRDefault="005173E3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3E3" w:rsidRDefault="005173E3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3E3" w:rsidRDefault="005173E3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3E3" w:rsidRDefault="005173E3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3E3" w:rsidRDefault="005173E3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3E3" w:rsidRDefault="005173E3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3E3" w:rsidRDefault="005173E3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3E3" w:rsidRDefault="005173E3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3E3" w:rsidRDefault="005173E3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3E3" w:rsidRDefault="005173E3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3E3" w:rsidRDefault="005173E3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3E3" w:rsidRDefault="005173E3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3E3" w:rsidRDefault="005173E3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3E3" w:rsidRDefault="005173E3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3E3" w:rsidRDefault="005173E3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3E3" w:rsidRDefault="005173E3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3E3" w:rsidRDefault="005173E3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3E3" w:rsidRDefault="005173E3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3E3" w:rsidRDefault="005173E3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2A01" w:rsidRDefault="00B72A01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2A01" w:rsidRDefault="00B72A01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2A01" w:rsidRDefault="00B72A01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2A01" w:rsidRDefault="00B72A01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2A01" w:rsidRDefault="00B72A01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2A01" w:rsidRDefault="00B72A01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3E3" w:rsidRDefault="005173E3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3E3" w:rsidRDefault="005173E3" w:rsidP="0007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19A6" w:rsidRPr="00173CA7" w:rsidRDefault="00B719A6" w:rsidP="0007567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00"/>
        <w:gridCol w:w="6999"/>
        <w:gridCol w:w="445"/>
        <w:gridCol w:w="1134"/>
      </w:tblGrid>
      <w:tr w:rsidR="00173CA7" w:rsidRPr="00B719A6" w:rsidTr="00D138D3">
        <w:trPr>
          <w:trHeight w:val="380"/>
        </w:trPr>
        <w:tc>
          <w:tcPr>
            <w:tcW w:w="900" w:type="dxa"/>
            <w:shd w:val="clear" w:color="auto" w:fill="auto"/>
          </w:tcPr>
          <w:p w:rsidR="00B719A6" w:rsidRPr="00B719A6" w:rsidRDefault="00B719A6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99" w:type="dxa"/>
            <w:shd w:val="clear" w:color="auto" w:fill="auto"/>
          </w:tcPr>
          <w:p w:rsidR="00B719A6" w:rsidRDefault="00B719A6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A6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</w:t>
            </w:r>
          </w:p>
          <w:p w:rsidR="00D138D3" w:rsidRPr="00B719A6" w:rsidRDefault="00D138D3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5" w:type="dxa"/>
            <w:shd w:val="clear" w:color="auto" w:fill="auto"/>
          </w:tcPr>
          <w:p w:rsidR="00B719A6" w:rsidRPr="00B719A6" w:rsidRDefault="00B719A6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719A6" w:rsidRPr="00B719A6" w:rsidRDefault="00B719A6" w:rsidP="009F4B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73CA7" w:rsidRPr="00B719A6" w:rsidTr="00D138D3">
        <w:tc>
          <w:tcPr>
            <w:tcW w:w="900" w:type="dxa"/>
            <w:shd w:val="clear" w:color="auto" w:fill="auto"/>
          </w:tcPr>
          <w:p w:rsidR="00B719A6" w:rsidRPr="00B719A6" w:rsidRDefault="00B719A6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A6">
              <w:rPr>
                <w:rFonts w:ascii="Times New Roman" w:eastAsia="Calibri" w:hAnsi="Times New Roman" w:cs="Times New Roman"/>
                <w:sz w:val="24"/>
                <w:szCs w:val="24"/>
              </w:rPr>
              <w:t>Разд.</w:t>
            </w:r>
          </w:p>
        </w:tc>
        <w:tc>
          <w:tcPr>
            <w:tcW w:w="6999" w:type="dxa"/>
            <w:shd w:val="clear" w:color="auto" w:fill="auto"/>
          </w:tcPr>
          <w:p w:rsidR="00B719A6" w:rsidRPr="00B719A6" w:rsidRDefault="00B719A6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5" w:type="dxa"/>
            <w:shd w:val="clear" w:color="auto" w:fill="auto"/>
          </w:tcPr>
          <w:p w:rsidR="00B719A6" w:rsidRPr="00B719A6" w:rsidRDefault="00B719A6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719A6" w:rsidRPr="00B719A6" w:rsidRDefault="00B719A6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A6">
              <w:rPr>
                <w:rFonts w:ascii="Times New Roman" w:eastAsia="Calibri" w:hAnsi="Times New Roman" w:cs="Times New Roman"/>
                <w:sz w:val="24"/>
                <w:szCs w:val="24"/>
              </w:rPr>
              <w:t>Стр.</w:t>
            </w:r>
          </w:p>
        </w:tc>
      </w:tr>
      <w:tr w:rsidR="00173CA7" w:rsidRPr="00B719A6" w:rsidTr="00D138D3">
        <w:trPr>
          <w:trHeight w:val="340"/>
        </w:trPr>
        <w:tc>
          <w:tcPr>
            <w:tcW w:w="900" w:type="dxa"/>
            <w:shd w:val="clear" w:color="auto" w:fill="auto"/>
          </w:tcPr>
          <w:p w:rsidR="00B719A6" w:rsidRPr="00B719A6" w:rsidRDefault="00173CA7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3CA7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99" w:type="dxa"/>
            <w:shd w:val="clear" w:color="auto" w:fill="auto"/>
          </w:tcPr>
          <w:p w:rsidR="00B719A6" w:rsidRPr="00B719A6" w:rsidRDefault="00173CA7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3CA7">
              <w:rPr>
                <w:rFonts w:ascii="Times New Roman" w:eastAsia="Calibri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445" w:type="dxa"/>
            <w:shd w:val="clear" w:color="auto" w:fill="auto"/>
          </w:tcPr>
          <w:p w:rsidR="00B719A6" w:rsidRPr="00B719A6" w:rsidRDefault="00B719A6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719A6" w:rsidRPr="00B719A6" w:rsidRDefault="00835617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173CA7" w:rsidRPr="00B719A6" w:rsidTr="00D138D3">
        <w:trPr>
          <w:trHeight w:val="340"/>
        </w:trPr>
        <w:tc>
          <w:tcPr>
            <w:tcW w:w="900" w:type="dxa"/>
            <w:shd w:val="clear" w:color="auto" w:fill="auto"/>
          </w:tcPr>
          <w:p w:rsidR="00B719A6" w:rsidRPr="00716C35" w:rsidRDefault="00716C35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C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B719A6" w:rsidRPr="00716C3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99" w:type="dxa"/>
            <w:shd w:val="clear" w:color="auto" w:fill="auto"/>
          </w:tcPr>
          <w:p w:rsidR="00B719A6" w:rsidRPr="00716C35" w:rsidRDefault="00716C35" w:rsidP="009F4B5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 СВЕДЕНИЯ</w:t>
            </w:r>
          </w:p>
        </w:tc>
        <w:tc>
          <w:tcPr>
            <w:tcW w:w="445" w:type="dxa"/>
            <w:shd w:val="clear" w:color="auto" w:fill="auto"/>
          </w:tcPr>
          <w:p w:rsidR="00B719A6" w:rsidRPr="00716C35" w:rsidRDefault="00B719A6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719A6" w:rsidRPr="006C1B18" w:rsidRDefault="00835617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173CA7" w:rsidRPr="00B719A6" w:rsidTr="00D138D3">
        <w:trPr>
          <w:trHeight w:val="409"/>
        </w:trPr>
        <w:tc>
          <w:tcPr>
            <w:tcW w:w="900" w:type="dxa"/>
            <w:shd w:val="clear" w:color="auto" w:fill="auto"/>
          </w:tcPr>
          <w:p w:rsidR="00B719A6" w:rsidRPr="0006237F" w:rsidRDefault="0006237F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237F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999" w:type="dxa"/>
            <w:shd w:val="clear" w:color="auto" w:fill="auto"/>
          </w:tcPr>
          <w:p w:rsidR="00B719A6" w:rsidRPr="0006237F" w:rsidRDefault="0006237F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2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ОСНОВНЫЕ ПОКАЗАТЕЛИ </w:t>
            </w:r>
            <w:r w:rsidR="00B719A6" w:rsidRPr="0006237F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СОЦИАЛЬНО-ЭКОНОМИЧЕСКО</w:t>
            </w:r>
            <w:r w:rsidRPr="0006237F">
              <w:rPr>
                <w:rFonts w:ascii="Times New Roman" w:eastAsia="Calibri" w:hAnsi="Times New Roman" w:cs="Times New Roman"/>
                <w:sz w:val="24"/>
                <w:szCs w:val="24"/>
              </w:rPr>
              <w:t>ГО РАЗВИТИЯ</w:t>
            </w:r>
          </w:p>
        </w:tc>
        <w:tc>
          <w:tcPr>
            <w:tcW w:w="445" w:type="dxa"/>
            <w:shd w:val="clear" w:color="auto" w:fill="auto"/>
          </w:tcPr>
          <w:p w:rsidR="00B719A6" w:rsidRPr="00B719A6" w:rsidRDefault="00B719A6" w:rsidP="009F4B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719A6" w:rsidRPr="006C1B18" w:rsidRDefault="00835617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173CA7" w:rsidRPr="00B719A6" w:rsidTr="00D138D3">
        <w:trPr>
          <w:trHeight w:val="340"/>
        </w:trPr>
        <w:tc>
          <w:tcPr>
            <w:tcW w:w="900" w:type="dxa"/>
            <w:shd w:val="clear" w:color="auto" w:fill="auto"/>
          </w:tcPr>
          <w:p w:rsidR="00B719A6" w:rsidRPr="0006237F" w:rsidRDefault="0006237F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237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B719A6" w:rsidRPr="0006237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06237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B719A6" w:rsidRPr="0006237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99" w:type="dxa"/>
            <w:shd w:val="clear" w:color="auto" w:fill="auto"/>
          </w:tcPr>
          <w:p w:rsidR="00B719A6" w:rsidRPr="00D138D3" w:rsidRDefault="0006237F" w:rsidP="009F4B56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38D3">
              <w:rPr>
                <w:rFonts w:ascii="Times New Roman" w:eastAsia="Calibri" w:hAnsi="Times New Roman" w:cs="Times New Roman"/>
                <w:sz w:val="20"/>
                <w:szCs w:val="20"/>
              </w:rPr>
              <w:t>ПРОМЫШЛЕННОЕ ПРОИЗВОДСТВО</w:t>
            </w:r>
          </w:p>
        </w:tc>
        <w:tc>
          <w:tcPr>
            <w:tcW w:w="445" w:type="dxa"/>
            <w:shd w:val="clear" w:color="auto" w:fill="auto"/>
          </w:tcPr>
          <w:p w:rsidR="00B719A6" w:rsidRPr="00B719A6" w:rsidRDefault="00B719A6" w:rsidP="009F4B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719A6" w:rsidRPr="006C1B18" w:rsidRDefault="007469B6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173CA7" w:rsidRPr="00B719A6" w:rsidTr="00D138D3">
        <w:trPr>
          <w:trHeight w:val="340"/>
        </w:trPr>
        <w:tc>
          <w:tcPr>
            <w:tcW w:w="900" w:type="dxa"/>
            <w:shd w:val="clear" w:color="auto" w:fill="auto"/>
          </w:tcPr>
          <w:p w:rsidR="00B719A6" w:rsidRPr="0006237F" w:rsidRDefault="0006237F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6237F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  <w:r w:rsidR="00B719A6" w:rsidRPr="0006237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B719A6" w:rsidRPr="0006237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6999" w:type="dxa"/>
            <w:shd w:val="clear" w:color="auto" w:fill="auto"/>
          </w:tcPr>
          <w:p w:rsidR="00B719A6" w:rsidRPr="00D138D3" w:rsidRDefault="0006237F" w:rsidP="009F4B56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38D3">
              <w:rPr>
                <w:rFonts w:ascii="Times New Roman" w:eastAsia="Calibri" w:hAnsi="Times New Roman" w:cs="Times New Roman"/>
                <w:sz w:val="20"/>
                <w:szCs w:val="20"/>
              </w:rPr>
              <w:t>СЕЛЬСКОЕ ХОЗЯЙСТВО</w:t>
            </w:r>
          </w:p>
        </w:tc>
        <w:tc>
          <w:tcPr>
            <w:tcW w:w="445" w:type="dxa"/>
            <w:shd w:val="clear" w:color="auto" w:fill="auto"/>
          </w:tcPr>
          <w:p w:rsidR="00B719A6" w:rsidRPr="00B719A6" w:rsidRDefault="00B719A6" w:rsidP="009F4B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719A6" w:rsidRPr="006C1B18" w:rsidRDefault="00835617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173CA7" w:rsidRPr="00B719A6" w:rsidTr="00D138D3">
        <w:trPr>
          <w:trHeight w:val="340"/>
        </w:trPr>
        <w:tc>
          <w:tcPr>
            <w:tcW w:w="900" w:type="dxa"/>
            <w:shd w:val="clear" w:color="auto" w:fill="auto"/>
          </w:tcPr>
          <w:p w:rsidR="00B719A6" w:rsidRPr="00662E02" w:rsidRDefault="00662E02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2E0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B719A6" w:rsidRPr="00662E0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662E0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B719A6" w:rsidRPr="00662E0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99" w:type="dxa"/>
            <w:shd w:val="clear" w:color="auto" w:fill="auto"/>
          </w:tcPr>
          <w:p w:rsidR="00B719A6" w:rsidRPr="00D138D3" w:rsidRDefault="00662E02" w:rsidP="009F4B56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38D3">
              <w:rPr>
                <w:rFonts w:ascii="Times New Roman" w:eastAsia="Calibri" w:hAnsi="Times New Roman" w:cs="Times New Roman"/>
                <w:sz w:val="20"/>
                <w:szCs w:val="20"/>
              </w:rPr>
              <w:t>ПОТРЕБИТЕЛЬСКИЙ РЫНОК ТОВАРОВ И УСЛУГ</w:t>
            </w:r>
          </w:p>
        </w:tc>
        <w:tc>
          <w:tcPr>
            <w:tcW w:w="445" w:type="dxa"/>
            <w:shd w:val="clear" w:color="auto" w:fill="auto"/>
          </w:tcPr>
          <w:p w:rsidR="00B719A6" w:rsidRPr="00B719A6" w:rsidRDefault="00B719A6" w:rsidP="009F4B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719A6" w:rsidRPr="006C1B18" w:rsidRDefault="00152962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0C610E" w:rsidRPr="000C610E" w:rsidTr="00D138D3">
        <w:trPr>
          <w:trHeight w:val="340"/>
        </w:trPr>
        <w:tc>
          <w:tcPr>
            <w:tcW w:w="900" w:type="dxa"/>
            <w:shd w:val="clear" w:color="auto" w:fill="auto"/>
          </w:tcPr>
          <w:p w:rsidR="00B719A6" w:rsidRPr="000C610E" w:rsidRDefault="000C610E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610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B719A6" w:rsidRPr="000C610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0C610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B719A6" w:rsidRPr="000C610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99" w:type="dxa"/>
            <w:shd w:val="clear" w:color="auto" w:fill="auto"/>
          </w:tcPr>
          <w:p w:rsidR="00B719A6" w:rsidRPr="00D138D3" w:rsidRDefault="000C610E" w:rsidP="009F4B56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38D3">
              <w:rPr>
                <w:rFonts w:ascii="Times New Roman" w:eastAsia="Calibri" w:hAnsi="Times New Roman" w:cs="Times New Roman"/>
                <w:sz w:val="20"/>
                <w:szCs w:val="20"/>
              </w:rPr>
              <w:t>СТРОИТЕЛЬСТВО</w:t>
            </w:r>
          </w:p>
        </w:tc>
        <w:tc>
          <w:tcPr>
            <w:tcW w:w="445" w:type="dxa"/>
            <w:shd w:val="clear" w:color="auto" w:fill="auto"/>
          </w:tcPr>
          <w:p w:rsidR="00B719A6" w:rsidRPr="000C610E" w:rsidRDefault="00B719A6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719A6" w:rsidRPr="006C1B18" w:rsidRDefault="006C1B18" w:rsidP="0083561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B1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8356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173CA7" w:rsidRPr="00B719A6" w:rsidTr="00D138D3">
        <w:trPr>
          <w:trHeight w:val="340"/>
        </w:trPr>
        <w:tc>
          <w:tcPr>
            <w:tcW w:w="900" w:type="dxa"/>
            <w:shd w:val="clear" w:color="auto" w:fill="auto"/>
          </w:tcPr>
          <w:p w:rsidR="00B719A6" w:rsidRPr="000C610E" w:rsidRDefault="000C610E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610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B719A6" w:rsidRPr="000C610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0C610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B719A6" w:rsidRPr="000C610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99" w:type="dxa"/>
            <w:shd w:val="clear" w:color="auto" w:fill="auto"/>
          </w:tcPr>
          <w:p w:rsidR="00B719A6" w:rsidRPr="00D138D3" w:rsidRDefault="000C610E" w:rsidP="009F4B56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38D3">
              <w:rPr>
                <w:rFonts w:ascii="Times New Roman" w:eastAsia="Calibri" w:hAnsi="Times New Roman" w:cs="Times New Roman"/>
                <w:sz w:val="20"/>
                <w:szCs w:val="20"/>
              </w:rPr>
              <w:t>СОЦИАЛЬНАЯ СФЕРА ГОРОДСКОГО ОКРУГА</w:t>
            </w:r>
          </w:p>
        </w:tc>
        <w:tc>
          <w:tcPr>
            <w:tcW w:w="445" w:type="dxa"/>
            <w:shd w:val="clear" w:color="auto" w:fill="auto"/>
          </w:tcPr>
          <w:p w:rsidR="00B719A6" w:rsidRPr="00B719A6" w:rsidRDefault="00B719A6" w:rsidP="009F4B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719A6" w:rsidRPr="006C1B18" w:rsidRDefault="00835617" w:rsidP="00946C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946C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173CA7" w:rsidRPr="00B719A6" w:rsidTr="00D138D3">
        <w:trPr>
          <w:trHeight w:val="340"/>
        </w:trPr>
        <w:tc>
          <w:tcPr>
            <w:tcW w:w="900" w:type="dxa"/>
            <w:shd w:val="clear" w:color="auto" w:fill="auto"/>
          </w:tcPr>
          <w:p w:rsidR="00B719A6" w:rsidRPr="000C610E" w:rsidRDefault="000C610E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610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B719A6" w:rsidRPr="000C610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0C610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B719A6" w:rsidRPr="000C610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99" w:type="dxa"/>
            <w:shd w:val="clear" w:color="auto" w:fill="auto"/>
          </w:tcPr>
          <w:p w:rsidR="00B719A6" w:rsidRPr="00D138D3" w:rsidRDefault="000C610E" w:rsidP="009F4B56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38D3">
              <w:rPr>
                <w:rFonts w:ascii="Times New Roman" w:eastAsia="Calibri" w:hAnsi="Times New Roman" w:cs="Times New Roman"/>
                <w:sz w:val="20"/>
                <w:szCs w:val="20"/>
              </w:rPr>
              <w:t>ТРУД И ЗАНЯТОСТЬ</w:t>
            </w:r>
          </w:p>
        </w:tc>
        <w:tc>
          <w:tcPr>
            <w:tcW w:w="445" w:type="dxa"/>
            <w:shd w:val="clear" w:color="auto" w:fill="auto"/>
          </w:tcPr>
          <w:p w:rsidR="00B719A6" w:rsidRPr="00B719A6" w:rsidRDefault="00B719A6" w:rsidP="009F4B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719A6" w:rsidRPr="006C1B18" w:rsidRDefault="00835617" w:rsidP="00E1216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E1216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173CA7" w:rsidRPr="00B719A6" w:rsidTr="00D138D3">
        <w:trPr>
          <w:trHeight w:val="340"/>
        </w:trPr>
        <w:tc>
          <w:tcPr>
            <w:tcW w:w="900" w:type="dxa"/>
            <w:shd w:val="clear" w:color="auto" w:fill="auto"/>
          </w:tcPr>
          <w:p w:rsidR="00B719A6" w:rsidRPr="00FD1D3F" w:rsidRDefault="00FD1D3F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D3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B719A6" w:rsidRPr="00FD1D3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FD1D3F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99" w:type="dxa"/>
            <w:shd w:val="clear" w:color="auto" w:fill="auto"/>
          </w:tcPr>
          <w:p w:rsidR="00B719A6" w:rsidRPr="00D138D3" w:rsidRDefault="00FD1D3F" w:rsidP="009F4B56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38D3">
              <w:rPr>
                <w:rFonts w:ascii="Times New Roman" w:eastAsia="Calibri" w:hAnsi="Times New Roman" w:cs="Times New Roman"/>
                <w:sz w:val="20"/>
                <w:szCs w:val="20"/>
              </w:rPr>
              <w:t>УРОВЕНЬ ЖИЗНИ НАСЕЛЕНИЯ</w:t>
            </w:r>
          </w:p>
        </w:tc>
        <w:tc>
          <w:tcPr>
            <w:tcW w:w="445" w:type="dxa"/>
            <w:shd w:val="clear" w:color="auto" w:fill="auto"/>
          </w:tcPr>
          <w:p w:rsidR="00B719A6" w:rsidRPr="00B719A6" w:rsidRDefault="00B719A6" w:rsidP="009F4B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719A6" w:rsidRPr="006C1B18" w:rsidRDefault="00835617" w:rsidP="00946C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946CE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173CA7" w:rsidRPr="00B719A6" w:rsidTr="00D138D3">
        <w:trPr>
          <w:trHeight w:val="459"/>
        </w:trPr>
        <w:tc>
          <w:tcPr>
            <w:tcW w:w="900" w:type="dxa"/>
            <w:shd w:val="clear" w:color="auto" w:fill="auto"/>
          </w:tcPr>
          <w:p w:rsidR="00B719A6" w:rsidRPr="00FD1D3F" w:rsidRDefault="00FD1D3F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D3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B719A6" w:rsidRPr="00FD1D3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99" w:type="dxa"/>
            <w:shd w:val="clear" w:color="auto" w:fill="auto"/>
          </w:tcPr>
          <w:p w:rsidR="00B719A6" w:rsidRPr="00FD1D3F" w:rsidRDefault="00FD1D3F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D3F">
              <w:rPr>
                <w:rFonts w:ascii="Times New Roman" w:eastAsia="Calibri" w:hAnsi="Times New Roman" w:cs="Times New Roman"/>
                <w:sz w:val="24"/>
                <w:szCs w:val="24"/>
              </w:rPr>
              <w:t>ПРИНЦИПЫ И ПРИОРИТЕТЫ ИНВЕСТИЦИОННОГО РАЗВИТИЯ</w:t>
            </w:r>
            <w:r w:rsidR="00B719A6" w:rsidRPr="00FD1D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45" w:type="dxa"/>
            <w:shd w:val="clear" w:color="auto" w:fill="auto"/>
          </w:tcPr>
          <w:p w:rsidR="00B719A6" w:rsidRPr="00B719A6" w:rsidRDefault="00B719A6" w:rsidP="009F4B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719A6" w:rsidRPr="006C1B18" w:rsidRDefault="00835617" w:rsidP="007469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7469B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173CA7" w:rsidRPr="00B719A6" w:rsidTr="00D138D3">
        <w:trPr>
          <w:trHeight w:val="419"/>
        </w:trPr>
        <w:tc>
          <w:tcPr>
            <w:tcW w:w="900" w:type="dxa"/>
            <w:shd w:val="clear" w:color="auto" w:fill="auto"/>
          </w:tcPr>
          <w:p w:rsidR="00B719A6" w:rsidRPr="00757911" w:rsidRDefault="00FD1D3F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7911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="00B719A6" w:rsidRPr="00757911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757911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B719A6" w:rsidRPr="00757911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99" w:type="dxa"/>
            <w:shd w:val="clear" w:color="auto" w:fill="auto"/>
          </w:tcPr>
          <w:p w:rsidR="00B719A6" w:rsidRPr="00757911" w:rsidRDefault="00FD1D3F" w:rsidP="009F4B56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7911">
              <w:rPr>
                <w:rFonts w:ascii="Times New Roman" w:eastAsia="Calibri" w:hAnsi="Times New Roman" w:cs="Times New Roman"/>
                <w:sz w:val="20"/>
                <w:szCs w:val="20"/>
              </w:rPr>
              <w:t>ОСНОВОПОЛАГАЮЩИЕ  ПРИНЦИПЫ ИНВЕСТИЦИОННОЙ ПОЛИТИКИ</w:t>
            </w:r>
          </w:p>
        </w:tc>
        <w:tc>
          <w:tcPr>
            <w:tcW w:w="445" w:type="dxa"/>
            <w:shd w:val="clear" w:color="auto" w:fill="auto"/>
          </w:tcPr>
          <w:p w:rsidR="00B719A6" w:rsidRPr="00757911" w:rsidRDefault="00B719A6" w:rsidP="009F4B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719A6" w:rsidRPr="00757911" w:rsidRDefault="00835617" w:rsidP="00946C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946CE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173CA7" w:rsidRPr="00B719A6" w:rsidTr="00D138D3">
        <w:trPr>
          <w:trHeight w:val="630"/>
        </w:trPr>
        <w:tc>
          <w:tcPr>
            <w:tcW w:w="900" w:type="dxa"/>
            <w:shd w:val="clear" w:color="auto" w:fill="auto"/>
          </w:tcPr>
          <w:p w:rsidR="00B719A6" w:rsidRPr="00757911" w:rsidRDefault="00FD1D3F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7911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="00B719A6" w:rsidRPr="00757911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757911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99" w:type="dxa"/>
            <w:shd w:val="clear" w:color="auto" w:fill="auto"/>
          </w:tcPr>
          <w:p w:rsidR="00B719A6" w:rsidRPr="00757911" w:rsidRDefault="00FD1D3F" w:rsidP="009F4B56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7911">
              <w:rPr>
                <w:rFonts w:ascii="Times New Roman" w:eastAsia="Calibri" w:hAnsi="Times New Roman" w:cs="Times New Roman"/>
                <w:sz w:val="20"/>
                <w:szCs w:val="20"/>
              </w:rPr>
              <w:t>ПРИОРИТЕТЫ ИНВЕСТИЦИОННОГО РАЗВИТИЯ  ГОРОДСКОГО ОКРУГА</w:t>
            </w:r>
          </w:p>
        </w:tc>
        <w:tc>
          <w:tcPr>
            <w:tcW w:w="445" w:type="dxa"/>
            <w:shd w:val="clear" w:color="auto" w:fill="auto"/>
          </w:tcPr>
          <w:p w:rsidR="00B719A6" w:rsidRPr="00757911" w:rsidRDefault="00B719A6" w:rsidP="009F4B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719A6" w:rsidRPr="00757911" w:rsidRDefault="00835617" w:rsidP="007469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7469B6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173CA7" w:rsidRPr="00B719A6" w:rsidTr="00D138D3">
        <w:trPr>
          <w:trHeight w:val="344"/>
        </w:trPr>
        <w:tc>
          <w:tcPr>
            <w:tcW w:w="900" w:type="dxa"/>
            <w:shd w:val="clear" w:color="auto" w:fill="auto"/>
          </w:tcPr>
          <w:p w:rsidR="00B719A6" w:rsidRPr="00611B34" w:rsidRDefault="00A16341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1B3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B719A6" w:rsidRPr="00611B3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99" w:type="dxa"/>
            <w:shd w:val="clear" w:color="auto" w:fill="auto"/>
          </w:tcPr>
          <w:p w:rsidR="00B719A6" w:rsidRPr="00611B34" w:rsidRDefault="00611B34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1B34">
              <w:rPr>
                <w:rFonts w:ascii="Times New Roman" w:eastAsia="Calibri" w:hAnsi="Times New Roman" w:cs="Times New Roman"/>
                <w:sz w:val="24"/>
                <w:szCs w:val="24"/>
              </w:rPr>
              <w:t>КОНКУРЕНТНЫЕ  ПРЕИМУЩЕСТВА</w:t>
            </w:r>
          </w:p>
        </w:tc>
        <w:tc>
          <w:tcPr>
            <w:tcW w:w="445" w:type="dxa"/>
            <w:shd w:val="clear" w:color="auto" w:fill="auto"/>
          </w:tcPr>
          <w:p w:rsidR="00B719A6" w:rsidRPr="00B719A6" w:rsidRDefault="00B719A6" w:rsidP="009F4B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719A6" w:rsidRPr="006C1B18" w:rsidRDefault="00946CE4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173CA7" w:rsidRPr="00B719A6" w:rsidTr="00D138D3">
        <w:trPr>
          <w:trHeight w:val="340"/>
        </w:trPr>
        <w:tc>
          <w:tcPr>
            <w:tcW w:w="900" w:type="dxa"/>
            <w:shd w:val="clear" w:color="auto" w:fill="auto"/>
          </w:tcPr>
          <w:p w:rsidR="00B719A6" w:rsidRPr="00E0267A" w:rsidRDefault="00B719A6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267A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  <w:r w:rsidR="00E0267A" w:rsidRPr="00E0267A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99" w:type="dxa"/>
            <w:shd w:val="clear" w:color="auto" w:fill="auto"/>
          </w:tcPr>
          <w:p w:rsidR="00B719A6" w:rsidRPr="009F4B56" w:rsidRDefault="00E0267A" w:rsidP="009F4B56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F4B56">
              <w:rPr>
                <w:rFonts w:ascii="Times New Roman" w:eastAsia="Calibri" w:hAnsi="Times New Roman" w:cs="Times New Roman"/>
                <w:sz w:val="20"/>
                <w:szCs w:val="20"/>
              </w:rPr>
              <w:t>ГЕОГРАФИЧЕСКИЕ ПРЕИМУЩЕСТВА</w:t>
            </w:r>
          </w:p>
        </w:tc>
        <w:tc>
          <w:tcPr>
            <w:tcW w:w="445" w:type="dxa"/>
            <w:shd w:val="clear" w:color="auto" w:fill="auto"/>
          </w:tcPr>
          <w:p w:rsidR="00B719A6" w:rsidRPr="00B719A6" w:rsidRDefault="00B719A6" w:rsidP="009F4B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719A6" w:rsidRPr="006C1B18" w:rsidRDefault="00835617" w:rsidP="00946C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946CE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73CA7" w:rsidRPr="00B719A6" w:rsidTr="00D138D3">
        <w:trPr>
          <w:trHeight w:val="340"/>
        </w:trPr>
        <w:tc>
          <w:tcPr>
            <w:tcW w:w="900" w:type="dxa"/>
            <w:shd w:val="clear" w:color="auto" w:fill="auto"/>
          </w:tcPr>
          <w:p w:rsidR="00B719A6" w:rsidRPr="00E0267A" w:rsidRDefault="00E0267A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267A">
              <w:rPr>
                <w:rFonts w:ascii="Times New Roman" w:eastAsia="Calibri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6999" w:type="dxa"/>
            <w:shd w:val="clear" w:color="auto" w:fill="auto"/>
          </w:tcPr>
          <w:p w:rsidR="00B719A6" w:rsidRPr="009F4B56" w:rsidRDefault="00E0267A" w:rsidP="009F4B56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F4B56">
              <w:rPr>
                <w:rFonts w:ascii="Times New Roman" w:eastAsia="Calibri" w:hAnsi="Times New Roman" w:cs="Times New Roman"/>
                <w:sz w:val="20"/>
                <w:szCs w:val="20"/>
              </w:rPr>
              <w:t>ЭКОНОМИЧЕСКИЕ ПРЕИМУЩЕСТВА</w:t>
            </w:r>
          </w:p>
        </w:tc>
        <w:tc>
          <w:tcPr>
            <w:tcW w:w="445" w:type="dxa"/>
            <w:shd w:val="clear" w:color="auto" w:fill="auto"/>
          </w:tcPr>
          <w:p w:rsidR="00B719A6" w:rsidRPr="00B719A6" w:rsidRDefault="00B719A6" w:rsidP="009F4B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719A6" w:rsidRPr="006C1B18" w:rsidRDefault="00946CE4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</w:tr>
      <w:tr w:rsidR="00173CA7" w:rsidRPr="00B719A6" w:rsidTr="00D138D3">
        <w:trPr>
          <w:trHeight w:val="340"/>
        </w:trPr>
        <w:tc>
          <w:tcPr>
            <w:tcW w:w="900" w:type="dxa"/>
            <w:shd w:val="clear" w:color="auto" w:fill="auto"/>
          </w:tcPr>
          <w:p w:rsidR="00B719A6" w:rsidRPr="00E0267A" w:rsidRDefault="00E0267A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267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B719A6" w:rsidRPr="00E0267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E0267A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999" w:type="dxa"/>
            <w:shd w:val="clear" w:color="auto" w:fill="auto"/>
          </w:tcPr>
          <w:p w:rsidR="00B719A6" w:rsidRPr="009F4B56" w:rsidRDefault="00E0267A" w:rsidP="009F4B56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F4B56">
              <w:rPr>
                <w:rFonts w:ascii="Times New Roman" w:eastAsia="Calibri" w:hAnsi="Times New Roman" w:cs="Times New Roman"/>
                <w:sz w:val="20"/>
                <w:szCs w:val="20"/>
              </w:rPr>
              <w:t>ТЕРРИТОРИАЛЬНЫЕ ПРЕИМУЩЕСТВА</w:t>
            </w:r>
          </w:p>
        </w:tc>
        <w:tc>
          <w:tcPr>
            <w:tcW w:w="445" w:type="dxa"/>
            <w:shd w:val="clear" w:color="auto" w:fill="auto"/>
          </w:tcPr>
          <w:p w:rsidR="00B719A6" w:rsidRPr="00B719A6" w:rsidRDefault="00B719A6" w:rsidP="009F4B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719A6" w:rsidRPr="006C1B18" w:rsidRDefault="00946CE4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</w:tr>
      <w:tr w:rsidR="00173CA7" w:rsidRPr="00B719A6" w:rsidTr="00D138D3">
        <w:trPr>
          <w:trHeight w:val="340"/>
        </w:trPr>
        <w:tc>
          <w:tcPr>
            <w:tcW w:w="900" w:type="dxa"/>
            <w:shd w:val="clear" w:color="auto" w:fill="auto"/>
          </w:tcPr>
          <w:p w:rsidR="00B719A6" w:rsidRPr="00832543" w:rsidRDefault="00832543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543">
              <w:rPr>
                <w:rFonts w:ascii="Times New Roman" w:eastAsia="Calibri" w:hAnsi="Times New Roman" w:cs="Times New Roman"/>
                <w:sz w:val="24"/>
                <w:szCs w:val="24"/>
              </w:rPr>
              <w:t>5.4</w:t>
            </w:r>
            <w:r w:rsidR="00B719A6" w:rsidRPr="0083254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99" w:type="dxa"/>
            <w:shd w:val="clear" w:color="auto" w:fill="auto"/>
          </w:tcPr>
          <w:p w:rsidR="00B719A6" w:rsidRPr="009F4B56" w:rsidRDefault="00832543" w:rsidP="009F4B56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F4B56">
              <w:rPr>
                <w:rFonts w:ascii="Times New Roman" w:eastAsia="Calibri" w:hAnsi="Times New Roman" w:cs="Times New Roman"/>
                <w:sz w:val="20"/>
                <w:szCs w:val="20"/>
              </w:rPr>
              <w:t>СТАТУС ТЕРРИТОРИИ ОПЕРЕЖАЮЩЕГО СОЦИАЛЬНО-ЭКОНОМИЧЕСКОГО</w:t>
            </w:r>
            <w:r w:rsidR="00B719A6" w:rsidRPr="009F4B5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9F4B56">
              <w:rPr>
                <w:rFonts w:ascii="Times New Roman" w:eastAsia="Calibri" w:hAnsi="Times New Roman" w:cs="Times New Roman"/>
                <w:sz w:val="20"/>
                <w:szCs w:val="20"/>
              </w:rPr>
              <w:t>РАЗВИТИЯ</w:t>
            </w:r>
          </w:p>
        </w:tc>
        <w:tc>
          <w:tcPr>
            <w:tcW w:w="445" w:type="dxa"/>
            <w:shd w:val="clear" w:color="auto" w:fill="auto"/>
          </w:tcPr>
          <w:p w:rsidR="00B719A6" w:rsidRPr="00B719A6" w:rsidRDefault="00B719A6" w:rsidP="009F4B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719A6" w:rsidRPr="006C1B18" w:rsidRDefault="00946CE4" w:rsidP="0015296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15296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173CA7" w:rsidRPr="00B719A6" w:rsidTr="00D138D3">
        <w:trPr>
          <w:trHeight w:val="340"/>
        </w:trPr>
        <w:tc>
          <w:tcPr>
            <w:tcW w:w="900" w:type="dxa"/>
            <w:shd w:val="clear" w:color="auto" w:fill="auto"/>
          </w:tcPr>
          <w:p w:rsidR="00B719A6" w:rsidRPr="00832543" w:rsidRDefault="00832543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543">
              <w:rPr>
                <w:rFonts w:ascii="Times New Roman" w:eastAsia="Calibri" w:hAnsi="Times New Roman" w:cs="Times New Roman"/>
                <w:sz w:val="24"/>
                <w:szCs w:val="24"/>
              </w:rPr>
              <w:t>5.5.</w:t>
            </w:r>
          </w:p>
        </w:tc>
        <w:tc>
          <w:tcPr>
            <w:tcW w:w="6999" w:type="dxa"/>
            <w:shd w:val="clear" w:color="auto" w:fill="auto"/>
          </w:tcPr>
          <w:p w:rsidR="00B719A6" w:rsidRPr="009F4B56" w:rsidRDefault="00832543" w:rsidP="009F4B56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F4B56">
              <w:rPr>
                <w:rFonts w:ascii="Times New Roman" w:eastAsia="Calibri" w:hAnsi="Times New Roman" w:cs="Times New Roman"/>
                <w:sz w:val="20"/>
                <w:szCs w:val="20"/>
              </w:rPr>
              <w:t>ТРАНСПОРТНЫЕ ПРЕИМУЩЕСТВА</w:t>
            </w:r>
            <w:r w:rsidR="00B719A6" w:rsidRPr="009F4B5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5" w:type="dxa"/>
            <w:shd w:val="clear" w:color="auto" w:fill="auto"/>
          </w:tcPr>
          <w:p w:rsidR="00B719A6" w:rsidRPr="00B719A6" w:rsidRDefault="00B719A6" w:rsidP="009F4B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719A6" w:rsidRPr="006C1B18" w:rsidRDefault="00835617" w:rsidP="007469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7469B6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173CA7" w:rsidRPr="00B719A6" w:rsidTr="00D138D3">
        <w:trPr>
          <w:trHeight w:val="340"/>
        </w:trPr>
        <w:tc>
          <w:tcPr>
            <w:tcW w:w="900" w:type="dxa"/>
            <w:shd w:val="clear" w:color="auto" w:fill="auto"/>
          </w:tcPr>
          <w:p w:rsidR="00B719A6" w:rsidRPr="00D50B6D" w:rsidRDefault="00D50B6D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0B6D">
              <w:rPr>
                <w:rFonts w:ascii="Times New Roman" w:eastAsia="Calibri" w:hAnsi="Times New Roman" w:cs="Times New Roman"/>
                <w:sz w:val="24"/>
                <w:szCs w:val="24"/>
              </w:rPr>
              <w:t>5.6</w:t>
            </w:r>
            <w:r w:rsidR="00B719A6" w:rsidRPr="00D50B6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99" w:type="dxa"/>
            <w:shd w:val="clear" w:color="auto" w:fill="auto"/>
          </w:tcPr>
          <w:p w:rsidR="00B719A6" w:rsidRPr="009F4B56" w:rsidRDefault="00D50B6D" w:rsidP="009F4B56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F4B56">
              <w:rPr>
                <w:rFonts w:ascii="Times New Roman" w:eastAsia="Calibri" w:hAnsi="Times New Roman" w:cs="Times New Roman"/>
                <w:sz w:val="20"/>
                <w:szCs w:val="20"/>
              </w:rPr>
              <w:t>СОЦИАЛЬНЫЕ ПРЕИМУЩЕСТВА</w:t>
            </w:r>
            <w:r w:rsidR="00B719A6" w:rsidRPr="009F4B5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45" w:type="dxa"/>
            <w:shd w:val="clear" w:color="auto" w:fill="auto"/>
          </w:tcPr>
          <w:p w:rsidR="00B719A6" w:rsidRPr="00B719A6" w:rsidRDefault="00B719A6" w:rsidP="009F4B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719A6" w:rsidRPr="006C1B18" w:rsidRDefault="00835617" w:rsidP="007469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7469B6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173CA7" w:rsidRPr="00B719A6" w:rsidTr="00D138D3">
        <w:trPr>
          <w:trHeight w:val="340"/>
        </w:trPr>
        <w:tc>
          <w:tcPr>
            <w:tcW w:w="900" w:type="dxa"/>
            <w:shd w:val="clear" w:color="auto" w:fill="auto"/>
          </w:tcPr>
          <w:p w:rsidR="00B719A6" w:rsidRPr="005B1D9E" w:rsidRDefault="005B1D9E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1D9E">
              <w:rPr>
                <w:rFonts w:ascii="Times New Roman" w:eastAsia="Calibri" w:hAnsi="Times New Roman" w:cs="Times New Roman"/>
                <w:sz w:val="24"/>
                <w:szCs w:val="24"/>
              </w:rPr>
              <w:t>5.7.</w:t>
            </w:r>
          </w:p>
        </w:tc>
        <w:tc>
          <w:tcPr>
            <w:tcW w:w="6999" w:type="dxa"/>
            <w:shd w:val="clear" w:color="auto" w:fill="auto"/>
          </w:tcPr>
          <w:p w:rsidR="00B719A6" w:rsidRPr="009F4B56" w:rsidRDefault="005B1D9E" w:rsidP="009F4B56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F4B56"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АДМИНИСТРАТИВНЫЕ ПРЕИМУЩЕСТВА</w:t>
            </w:r>
            <w:r w:rsidR="00B719A6" w:rsidRPr="009F4B5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5" w:type="dxa"/>
            <w:shd w:val="clear" w:color="auto" w:fill="auto"/>
          </w:tcPr>
          <w:p w:rsidR="00B719A6" w:rsidRPr="00B719A6" w:rsidRDefault="00B719A6" w:rsidP="009F4B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719A6" w:rsidRPr="006C1B18" w:rsidRDefault="007469B6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173CA7" w:rsidRPr="00B719A6" w:rsidTr="00D138D3">
        <w:trPr>
          <w:trHeight w:val="423"/>
        </w:trPr>
        <w:tc>
          <w:tcPr>
            <w:tcW w:w="900" w:type="dxa"/>
            <w:shd w:val="clear" w:color="auto" w:fill="auto"/>
          </w:tcPr>
          <w:p w:rsidR="00B719A6" w:rsidRPr="00D254D5" w:rsidRDefault="00D254D5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54D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B719A6" w:rsidRPr="00D254D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99" w:type="dxa"/>
            <w:shd w:val="clear" w:color="auto" w:fill="auto"/>
          </w:tcPr>
          <w:p w:rsidR="00B719A6" w:rsidRPr="00D254D5" w:rsidRDefault="00D254D5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54D5">
              <w:rPr>
                <w:rFonts w:ascii="Times New Roman" w:eastAsia="Calibri" w:hAnsi="Times New Roman" w:cs="Times New Roman"/>
                <w:sz w:val="24"/>
                <w:szCs w:val="24"/>
              </w:rPr>
              <w:t>ИНВЕСТИЦИОННОЕ  РАЗВИТИЕ</w:t>
            </w:r>
          </w:p>
        </w:tc>
        <w:tc>
          <w:tcPr>
            <w:tcW w:w="445" w:type="dxa"/>
            <w:shd w:val="clear" w:color="auto" w:fill="auto"/>
          </w:tcPr>
          <w:p w:rsidR="00B719A6" w:rsidRPr="00B719A6" w:rsidRDefault="00B719A6" w:rsidP="009F4B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719A6" w:rsidRPr="006C1B18" w:rsidRDefault="00946CE4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</w:tr>
      <w:tr w:rsidR="00D254D5" w:rsidRPr="00B719A6" w:rsidTr="00152962">
        <w:trPr>
          <w:trHeight w:val="340"/>
        </w:trPr>
        <w:tc>
          <w:tcPr>
            <w:tcW w:w="900" w:type="dxa"/>
            <w:shd w:val="clear" w:color="auto" w:fill="auto"/>
          </w:tcPr>
          <w:p w:rsidR="00D254D5" w:rsidRPr="00D254D5" w:rsidRDefault="00D254D5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6999" w:type="dxa"/>
            <w:shd w:val="clear" w:color="auto" w:fill="auto"/>
          </w:tcPr>
          <w:p w:rsidR="00D254D5" w:rsidRPr="009F4B56" w:rsidRDefault="00D254D5" w:rsidP="009F4B56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F4B56">
              <w:rPr>
                <w:rFonts w:ascii="Times New Roman" w:eastAsia="Calibri" w:hAnsi="Times New Roman" w:cs="Times New Roman"/>
                <w:sz w:val="20"/>
                <w:szCs w:val="20"/>
              </w:rPr>
              <w:t>ИНВЕСТИЦИОННЫЕ ПЛОЩАДКИ  ТОР «БОЛЬШОЙ КАМЕНЬ»</w:t>
            </w:r>
          </w:p>
        </w:tc>
        <w:tc>
          <w:tcPr>
            <w:tcW w:w="445" w:type="dxa"/>
            <w:shd w:val="clear" w:color="auto" w:fill="auto"/>
          </w:tcPr>
          <w:p w:rsidR="00D254D5" w:rsidRPr="00B719A6" w:rsidRDefault="00D254D5" w:rsidP="009F4B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254D5" w:rsidRPr="006C1B18" w:rsidRDefault="00946CE4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</w:tr>
      <w:tr w:rsidR="00D254D5" w:rsidRPr="00B719A6" w:rsidTr="00152962">
        <w:trPr>
          <w:trHeight w:val="340"/>
        </w:trPr>
        <w:tc>
          <w:tcPr>
            <w:tcW w:w="900" w:type="dxa"/>
            <w:shd w:val="clear" w:color="auto" w:fill="auto"/>
          </w:tcPr>
          <w:p w:rsidR="00D254D5" w:rsidRPr="00D254D5" w:rsidRDefault="00D254D5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6.2.</w:t>
            </w:r>
          </w:p>
        </w:tc>
        <w:tc>
          <w:tcPr>
            <w:tcW w:w="6999" w:type="dxa"/>
            <w:shd w:val="clear" w:color="auto" w:fill="auto"/>
          </w:tcPr>
          <w:p w:rsidR="00D254D5" w:rsidRPr="009F4B56" w:rsidRDefault="00D254D5" w:rsidP="009F4B56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F4B56">
              <w:rPr>
                <w:rFonts w:ascii="Times New Roman" w:eastAsia="Calibri" w:hAnsi="Times New Roman" w:cs="Times New Roman"/>
                <w:sz w:val="20"/>
                <w:szCs w:val="20"/>
              </w:rPr>
              <w:t>ИНВЕСТИЦИОННЫЕ ПЛОЩАДКИ, ПРЕДЛАГАЕМЫЕ ИНВЕСТОРАМ</w:t>
            </w:r>
          </w:p>
        </w:tc>
        <w:tc>
          <w:tcPr>
            <w:tcW w:w="445" w:type="dxa"/>
            <w:shd w:val="clear" w:color="auto" w:fill="auto"/>
          </w:tcPr>
          <w:p w:rsidR="00D254D5" w:rsidRPr="00B719A6" w:rsidRDefault="00D254D5" w:rsidP="009F4B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254D5" w:rsidRPr="006C1B18" w:rsidRDefault="00835617" w:rsidP="007469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7469B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D254D5" w:rsidRPr="00B719A6" w:rsidTr="00152962">
        <w:trPr>
          <w:trHeight w:val="650"/>
        </w:trPr>
        <w:tc>
          <w:tcPr>
            <w:tcW w:w="900" w:type="dxa"/>
            <w:shd w:val="clear" w:color="auto" w:fill="auto"/>
          </w:tcPr>
          <w:p w:rsidR="00D254D5" w:rsidRPr="00D254D5" w:rsidRDefault="008C1409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999" w:type="dxa"/>
            <w:shd w:val="clear" w:color="auto" w:fill="auto"/>
          </w:tcPr>
          <w:p w:rsidR="00D254D5" w:rsidRPr="00D254D5" w:rsidRDefault="008C1409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ФОРМЫ ПОДДЕРЖКИ ИНВЕСТИЦИОННОЙ ДЕЯТЕЛЬНОСТИ</w:t>
            </w:r>
          </w:p>
        </w:tc>
        <w:tc>
          <w:tcPr>
            <w:tcW w:w="445" w:type="dxa"/>
            <w:shd w:val="clear" w:color="auto" w:fill="auto"/>
          </w:tcPr>
          <w:p w:rsidR="00D254D5" w:rsidRPr="00B719A6" w:rsidRDefault="00D254D5" w:rsidP="009F4B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254D5" w:rsidRPr="006C1B18" w:rsidRDefault="00946CE4" w:rsidP="00E1216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E1216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D254D5" w:rsidRPr="00B719A6" w:rsidTr="00152962">
        <w:trPr>
          <w:trHeight w:val="340"/>
        </w:trPr>
        <w:tc>
          <w:tcPr>
            <w:tcW w:w="900" w:type="dxa"/>
            <w:shd w:val="clear" w:color="auto" w:fill="auto"/>
          </w:tcPr>
          <w:p w:rsidR="00D254D5" w:rsidRPr="00D254D5" w:rsidRDefault="004C0A9D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7.1.</w:t>
            </w:r>
          </w:p>
        </w:tc>
        <w:tc>
          <w:tcPr>
            <w:tcW w:w="6999" w:type="dxa"/>
            <w:shd w:val="clear" w:color="auto" w:fill="auto"/>
          </w:tcPr>
          <w:p w:rsidR="00D254D5" w:rsidRPr="00D138D3" w:rsidRDefault="004C0A9D" w:rsidP="009F4B56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38D3">
              <w:rPr>
                <w:rFonts w:ascii="Times New Roman" w:eastAsia="Calibri" w:hAnsi="Times New Roman" w:cs="Times New Roman"/>
                <w:sz w:val="20"/>
                <w:szCs w:val="20"/>
              </w:rPr>
              <w:t>ИМУЩЕСТВЕ</w:t>
            </w:r>
            <w:r w:rsidR="006C1B18" w:rsidRPr="00D138D3">
              <w:rPr>
                <w:rFonts w:ascii="Times New Roman" w:eastAsia="Calibri" w:hAnsi="Times New Roman" w:cs="Times New Roman"/>
                <w:sz w:val="20"/>
                <w:szCs w:val="20"/>
              </w:rPr>
              <w:t>Н</w:t>
            </w:r>
            <w:r w:rsidRPr="00D138D3">
              <w:rPr>
                <w:rFonts w:ascii="Times New Roman" w:eastAsia="Calibri" w:hAnsi="Times New Roman" w:cs="Times New Roman"/>
                <w:sz w:val="20"/>
                <w:szCs w:val="20"/>
              </w:rPr>
              <w:t>НАЯ ПОДДЕРЖКА</w:t>
            </w:r>
          </w:p>
        </w:tc>
        <w:tc>
          <w:tcPr>
            <w:tcW w:w="445" w:type="dxa"/>
            <w:shd w:val="clear" w:color="auto" w:fill="auto"/>
          </w:tcPr>
          <w:p w:rsidR="00D254D5" w:rsidRPr="00B719A6" w:rsidRDefault="00D254D5" w:rsidP="009F4B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254D5" w:rsidRPr="006C1B18" w:rsidRDefault="00835617" w:rsidP="0015296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15296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D254D5" w:rsidRPr="00B719A6" w:rsidTr="00D138D3">
        <w:trPr>
          <w:trHeight w:val="340"/>
        </w:trPr>
        <w:tc>
          <w:tcPr>
            <w:tcW w:w="900" w:type="dxa"/>
            <w:shd w:val="clear" w:color="auto" w:fill="auto"/>
          </w:tcPr>
          <w:p w:rsidR="00D254D5" w:rsidRPr="00D254D5" w:rsidRDefault="004C0A9D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6999" w:type="dxa"/>
            <w:shd w:val="clear" w:color="auto" w:fill="auto"/>
          </w:tcPr>
          <w:p w:rsidR="00D254D5" w:rsidRPr="00D138D3" w:rsidRDefault="004C0A9D" w:rsidP="009F4B56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38D3">
              <w:rPr>
                <w:rFonts w:ascii="Times New Roman" w:eastAsia="Calibri" w:hAnsi="Times New Roman" w:cs="Times New Roman"/>
                <w:sz w:val="20"/>
                <w:szCs w:val="20"/>
              </w:rPr>
              <w:t>ЛЬГОТЫ И ПРЕФЕРЕНЦИИ РЕЗИДЕНТАМ ТОР</w:t>
            </w:r>
          </w:p>
        </w:tc>
        <w:tc>
          <w:tcPr>
            <w:tcW w:w="445" w:type="dxa"/>
            <w:shd w:val="clear" w:color="auto" w:fill="auto"/>
          </w:tcPr>
          <w:p w:rsidR="00D254D5" w:rsidRPr="00B719A6" w:rsidRDefault="00D254D5" w:rsidP="009F4B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254D5" w:rsidRPr="006C1B18" w:rsidRDefault="00946CE4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</w:tr>
      <w:tr w:rsidR="00D254D5" w:rsidRPr="00B719A6" w:rsidTr="00D138D3">
        <w:trPr>
          <w:trHeight w:val="340"/>
        </w:trPr>
        <w:tc>
          <w:tcPr>
            <w:tcW w:w="900" w:type="dxa"/>
            <w:shd w:val="clear" w:color="auto" w:fill="auto"/>
          </w:tcPr>
          <w:p w:rsidR="00D254D5" w:rsidRPr="00D254D5" w:rsidRDefault="004C0A9D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7.3.</w:t>
            </w:r>
          </w:p>
        </w:tc>
        <w:tc>
          <w:tcPr>
            <w:tcW w:w="6999" w:type="dxa"/>
            <w:shd w:val="clear" w:color="auto" w:fill="auto"/>
          </w:tcPr>
          <w:p w:rsidR="00D254D5" w:rsidRPr="00D138D3" w:rsidRDefault="004C0A9D" w:rsidP="009F4B56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38D3">
              <w:rPr>
                <w:rFonts w:ascii="Times New Roman" w:eastAsia="Calibri" w:hAnsi="Times New Roman" w:cs="Times New Roman"/>
                <w:sz w:val="20"/>
                <w:szCs w:val="20"/>
              </w:rPr>
              <w:t>УПРОЩЕНЫЕ ПРОЦЕДУРЫ ВЕДЕНИЯ БИЗНЕСА И ПОВЫШЕНИЯ ИНВЕСТИЦИОННОЙ ПРИВЛЕКАТЕЛЬНОСТИ В ГОРОДСКОМ ОКРУГЕ</w:t>
            </w:r>
          </w:p>
        </w:tc>
        <w:tc>
          <w:tcPr>
            <w:tcW w:w="445" w:type="dxa"/>
            <w:shd w:val="clear" w:color="auto" w:fill="auto"/>
          </w:tcPr>
          <w:p w:rsidR="00D254D5" w:rsidRPr="00B719A6" w:rsidRDefault="00D254D5" w:rsidP="009F4B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254D5" w:rsidRPr="006C1B18" w:rsidRDefault="006C1B18" w:rsidP="0015296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B1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15296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D254D5" w:rsidRPr="00B719A6" w:rsidTr="00D138D3">
        <w:trPr>
          <w:trHeight w:val="340"/>
        </w:trPr>
        <w:tc>
          <w:tcPr>
            <w:tcW w:w="900" w:type="dxa"/>
            <w:shd w:val="clear" w:color="auto" w:fill="auto"/>
          </w:tcPr>
          <w:p w:rsidR="00D254D5" w:rsidRPr="00D254D5" w:rsidRDefault="002C3CC1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7.4.</w:t>
            </w:r>
          </w:p>
        </w:tc>
        <w:tc>
          <w:tcPr>
            <w:tcW w:w="6999" w:type="dxa"/>
            <w:shd w:val="clear" w:color="auto" w:fill="auto"/>
          </w:tcPr>
          <w:p w:rsidR="00D254D5" w:rsidRPr="00D138D3" w:rsidRDefault="002C3CC1" w:rsidP="009F4B56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38D3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МУНИЦИПАЛЬНАЯ ПОДДЕРЖКА СУБЪЕКТАМ МАЛОГО И СРЕДНЕГО ПРЕДПРИНИМАТЕЛЬСТВА ГОРОДСКОГО ОКРУГА</w:t>
            </w:r>
          </w:p>
        </w:tc>
        <w:tc>
          <w:tcPr>
            <w:tcW w:w="445" w:type="dxa"/>
            <w:shd w:val="clear" w:color="auto" w:fill="auto"/>
          </w:tcPr>
          <w:p w:rsidR="00D254D5" w:rsidRPr="00B719A6" w:rsidRDefault="00D254D5" w:rsidP="009F4B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254D5" w:rsidRPr="006C1B18" w:rsidRDefault="00946CE4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</w:tr>
      <w:tr w:rsidR="004C0A9D" w:rsidRPr="00B719A6" w:rsidTr="00D138D3">
        <w:trPr>
          <w:trHeight w:val="598"/>
        </w:trPr>
        <w:tc>
          <w:tcPr>
            <w:tcW w:w="900" w:type="dxa"/>
            <w:shd w:val="clear" w:color="auto" w:fill="auto"/>
          </w:tcPr>
          <w:p w:rsidR="004C0A9D" w:rsidRPr="00D254D5" w:rsidRDefault="002C3CC1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999" w:type="dxa"/>
            <w:shd w:val="clear" w:color="auto" w:fill="auto"/>
          </w:tcPr>
          <w:p w:rsidR="004C0A9D" w:rsidRPr="00D254D5" w:rsidRDefault="002C3CC1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КЛЮЧЕВЫЕ РЕАЛИЗУЕМЫЕ ИНВЕСТИЦИОННЫЕ ПРОЕКТЫ</w:t>
            </w:r>
          </w:p>
        </w:tc>
        <w:tc>
          <w:tcPr>
            <w:tcW w:w="445" w:type="dxa"/>
            <w:shd w:val="clear" w:color="auto" w:fill="auto"/>
          </w:tcPr>
          <w:p w:rsidR="004C0A9D" w:rsidRPr="00B719A6" w:rsidRDefault="004C0A9D" w:rsidP="009F4B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4C0A9D" w:rsidRPr="006C1B18" w:rsidRDefault="00946CE4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</w:tr>
      <w:tr w:rsidR="004C0A9D" w:rsidRPr="00B719A6" w:rsidTr="00D138D3">
        <w:trPr>
          <w:trHeight w:val="399"/>
        </w:trPr>
        <w:tc>
          <w:tcPr>
            <w:tcW w:w="900" w:type="dxa"/>
            <w:shd w:val="clear" w:color="auto" w:fill="auto"/>
          </w:tcPr>
          <w:p w:rsidR="004C0A9D" w:rsidRPr="00D254D5" w:rsidRDefault="002C3CC1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999" w:type="dxa"/>
            <w:shd w:val="clear" w:color="auto" w:fill="auto"/>
          </w:tcPr>
          <w:p w:rsidR="004C0A9D" w:rsidRPr="00D254D5" w:rsidRDefault="002C3CC1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ИНВЕСТИЦИОННЫЕ ПРЕДЛОЖЕНИЯ</w:t>
            </w:r>
          </w:p>
        </w:tc>
        <w:tc>
          <w:tcPr>
            <w:tcW w:w="445" w:type="dxa"/>
            <w:shd w:val="clear" w:color="auto" w:fill="auto"/>
          </w:tcPr>
          <w:p w:rsidR="004C0A9D" w:rsidRPr="00B719A6" w:rsidRDefault="004C0A9D" w:rsidP="009F4B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4C0A9D" w:rsidRPr="006C1B18" w:rsidRDefault="00946CE4" w:rsidP="0015296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15296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4C0A9D" w:rsidRPr="00B719A6" w:rsidTr="00D138D3">
        <w:trPr>
          <w:trHeight w:val="419"/>
        </w:trPr>
        <w:tc>
          <w:tcPr>
            <w:tcW w:w="900" w:type="dxa"/>
            <w:shd w:val="clear" w:color="auto" w:fill="auto"/>
          </w:tcPr>
          <w:p w:rsidR="004C0A9D" w:rsidRPr="00D254D5" w:rsidRDefault="002C3CC1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999" w:type="dxa"/>
            <w:shd w:val="clear" w:color="auto" w:fill="auto"/>
          </w:tcPr>
          <w:p w:rsidR="004C0A9D" w:rsidRPr="00D254D5" w:rsidRDefault="002C3CC1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КОНТАКТЫ</w:t>
            </w:r>
          </w:p>
        </w:tc>
        <w:tc>
          <w:tcPr>
            <w:tcW w:w="445" w:type="dxa"/>
            <w:shd w:val="clear" w:color="auto" w:fill="auto"/>
          </w:tcPr>
          <w:p w:rsidR="004C0A9D" w:rsidRPr="00B719A6" w:rsidRDefault="004C0A9D" w:rsidP="009F4B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4C0A9D" w:rsidRDefault="00946CE4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  <w:p w:rsidR="00152962" w:rsidRDefault="00152962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52962" w:rsidRDefault="00152962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52962" w:rsidRPr="006C1B18" w:rsidRDefault="00152962" w:rsidP="009F4B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30241" w:rsidRPr="000C617D" w:rsidRDefault="00F31DBB" w:rsidP="00A30241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794CAE" w:rsidRPr="0019770F" w:rsidRDefault="00794CAE" w:rsidP="0019770F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770F">
        <w:rPr>
          <w:rFonts w:ascii="Times New Roman" w:hAnsi="Times New Roman"/>
          <w:sz w:val="28"/>
          <w:szCs w:val="28"/>
        </w:rPr>
        <w:t xml:space="preserve">Привлечение инвестиций в экономику  </w:t>
      </w:r>
      <w:r w:rsidR="0019770F">
        <w:rPr>
          <w:rFonts w:ascii="Times New Roman" w:hAnsi="Times New Roman"/>
          <w:sz w:val="28"/>
          <w:szCs w:val="28"/>
        </w:rPr>
        <w:t>города</w:t>
      </w:r>
      <w:r w:rsidRPr="0019770F">
        <w:rPr>
          <w:rFonts w:ascii="Times New Roman" w:hAnsi="Times New Roman"/>
          <w:sz w:val="28"/>
          <w:szCs w:val="28"/>
        </w:rPr>
        <w:t xml:space="preserve"> Большой Камень является одной из наиболее важных задач, стоящих перед органами местного самоуправления</w:t>
      </w:r>
      <w:r w:rsidR="0019770F">
        <w:rPr>
          <w:rFonts w:ascii="Times New Roman" w:hAnsi="Times New Roman"/>
          <w:sz w:val="28"/>
          <w:szCs w:val="28"/>
        </w:rPr>
        <w:t xml:space="preserve"> городского округа</w:t>
      </w:r>
      <w:r w:rsidRPr="0019770F">
        <w:rPr>
          <w:rFonts w:ascii="Times New Roman" w:hAnsi="Times New Roman"/>
          <w:sz w:val="28"/>
          <w:szCs w:val="28"/>
        </w:rPr>
        <w:t xml:space="preserve">. Тема формирования благоприятного инвестиционного климата </w:t>
      </w:r>
      <w:r w:rsidR="0019770F" w:rsidRPr="0019770F">
        <w:rPr>
          <w:rFonts w:ascii="Times New Roman" w:hAnsi="Times New Roman"/>
          <w:sz w:val="28"/>
          <w:szCs w:val="28"/>
        </w:rPr>
        <w:t xml:space="preserve">на территории города учтена </w:t>
      </w:r>
      <w:r w:rsidR="0019770F" w:rsidRPr="0019770F">
        <w:rPr>
          <w:rFonts w:ascii="Times New Roman" w:hAnsi="Times New Roman"/>
          <w:sz w:val="28"/>
          <w:szCs w:val="28"/>
        </w:rPr>
        <w:br/>
        <w:t>в действующих документах</w:t>
      </w:r>
      <w:r w:rsidRPr="0019770F">
        <w:rPr>
          <w:rFonts w:ascii="Times New Roman" w:hAnsi="Times New Roman"/>
          <w:sz w:val="28"/>
          <w:szCs w:val="28"/>
        </w:rPr>
        <w:t xml:space="preserve"> стратегического планирования городского округа</w:t>
      </w:r>
      <w:r w:rsidR="0019770F">
        <w:rPr>
          <w:rFonts w:ascii="Times New Roman" w:hAnsi="Times New Roman"/>
          <w:sz w:val="28"/>
          <w:szCs w:val="28"/>
        </w:rPr>
        <w:t>, в</w:t>
      </w:r>
      <w:r w:rsidRPr="0019770F">
        <w:rPr>
          <w:rFonts w:ascii="Times New Roman" w:hAnsi="Times New Roman"/>
          <w:sz w:val="28"/>
          <w:szCs w:val="28"/>
        </w:rPr>
        <w:t xml:space="preserve"> частности, в Стратегии социально-экономического развития городского округа Большой Камень</w:t>
      </w:r>
      <w:r w:rsidR="007E0BE4">
        <w:rPr>
          <w:rFonts w:ascii="Times New Roman" w:hAnsi="Times New Roman"/>
          <w:sz w:val="28"/>
          <w:szCs w:val="28"/>
        </w:rPr>
        <w:t xml:space="preserve"> до 2030 года</w:t>
      </w:r>
      <w:r w:rsidR="0019770F">
        <w:rPr>
          <w:rFonts w:ascii="Times New Roman" w:hAnsi="Times New Roman"/>
          <w:sz w:val="28"/>
          <w:szCs w:val="28"/>
        </w:rPr>
        <w:t xml:space="preserve"> (далее – Стратегия развития)</w:t>
      </w:r>
      <w:r w:rsidR="0019770F" w:rsidRPr="0019770F">
        <w:rPr>
          <w:rFonts w:ascii="Times New Roman" w:hAnsi="Times New Roman"/>
          <w:sz w:val="28"/>
          <w:szCs w:val="28"/>
        </w:rPr>
        <w:t xml:space="preserve">, </w:t>
      </w:r>
      <w:r w:rsidR="00806067">
        <w:rPr>
          <w:rFonts w:ascii="Times New Roman" w:hAnsi="Times New Roman"/>
          <w:sz w:val="28"/>
          <w:szCs w:val="28"/>
        </w:rPr>
        <w:br/>
      </w:r>
      <w:r w:rsidR="0019770F" w:rsidRPr="00C81A54">
        <w:rPr>
          <w:rFonts w:ascii="Times New Roman" w:hAnsi="Times New Roman"/>
          <w:sz w:val="28"/>
          <w:szCs w:val="28"/>
        </w:rPr>
        <w:t xml:space="preserve">в </w:t>
      </w:r>
      <w:r w:rsidR="00806067" w:rsidRPr="00C81A54">
        <w:rPr>
          <w:rFonts w:ascii="Times New Roman" w:hAnsi="Times New Roman"/>
          <w:sz w:val="28"/>
          <w:szCs w:val="28"/>
        </w:rPr>
        <w:t>планах и</w:t>
      </w:r>
      <w:r w:rsidR="0019770F" w:rsidRPr="00C81A54">
        <w:rPr>
          <w:rFonts w:ascii="Times New Roman" w:hAnsi="Times New Roman"/>
          <w:sz w:val="28"/>
          <w:szCs w:val="28"/>
        </w:rPr>
        <w:t xml:space="preserve"> программах</w:t>
      </w:r>
      <w:r w:rsidR="00806067" w:rsidRPr="00C81A54">
        <w:rPr>
          <w:rFonts w:ascii="Times New Roman" w:hAnsi="Times New Roman"/>
          <w:sz w:val="28"/>
          <w:szCs w:val="28"/>
        </w:rPr>
        <w:t xml:space="preserve"> комплексного развития территории городского округа</w:t>
      </w:r>
      <w:r w:rsidR="0019770F" w:rsidRPr="00C81A54">
        <w:rPr>
          <w:rFonts w:ascii="Times New Roman" w:hAnsi="Times New Roman"/>
          <w:sz w:val="28"/>
          <w:szCs w:val="28"/>
        </w:rPr>
        <w:t xml:space="preserve">, в </w:t>
      </w:r>
      <w:r w:rsidR="00806067" w:rsidRPr="00C81A54">
        <w:rPr>
          <w:rFonts w:ascii="Times New Roman" w:hAnsi="Times New Roman"/>
          <w:sz w:val="28"/>
          <w:szCs w:val="28"/>
        </w:rPr>
        <w:t>документах территориального планирования на долгосрочный период</w:t>
      </w:r>
      <w:r w:rsidR="0019770F" w:rsidRPr="00C81A54">
        <w:rPr>
          <w:rFonts w:ascii="Times New Roman" w:hAnsi="Times New Roman"/>
          <w:sz w:val="28"/>
          <w:szCs w:val="28"/>
        </w:rPr>
        <w:t>.</w:t>
      </w:r>
      <w:r w:rsidR="0019770F" w:rsidRPr="0019770F">
        <w:rPr>
          <w:rFonts w:ascii="Times New Roman" w:hAnsi="Times New Roman"/>
          <w:sz w:val="28"/>
          <w:szCs w:val="28"/>
        </w:rPr>
        <w:t xml:space="preserve"> </w:t>
      </w:r>
    </w:p>
    <w:p w:rsidR="00794CAE" w:rsidRPr="00B112EE" w:rsidRDefault="00794CAE" w:rsidP="00B112EE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770F">
        <w:rPr>
          <w:rFonts w:ascii="Times New Roman" w:hAnsi="Times New Roman"/>
          <w:sz w:val="28"/>
          <w:szCs w:val="28"/>
        </w:rPr>
        <w:t xml:space="preserve">Наличие </w:t>
      </w:r>
      <w:r w:rsidR="0019770F" w:rsidRPr="0019770F">
        <w:rPr>
          <w:rFonts w:ascii="Times New Roman" w:hAnsi="Times New Roman"/>
          <w:sz w:val="28"/>
          <w:szCs w:val="28"/>
        </w:rPr>
        <w:t>в городском округе</w:t>
      </w:r>
      <w:r w:rsidRPr="0019770F">
        <w:rPr>
          <w:rFonts w:ascii="Times New Roman" w:hAnsi="Times New Roman"/>
          <w:sz w:val="28"/>
          <w:szCs w:val="28"/>
        </w:rPr>
        <w:t xml:space="preserve"> Стратегии развития само по себе является фактором инвестиционной привлекательности. Однако помимо всего этого у территории должна быть взвешенная и системная </w:t>
      </w:r>
      <w:r w:rsidR="0019770F" w:rsidRPr="0019770F">
        <w:rPr>
          <w:rFonts w:ascii="Times New Roman" w:hAnsi="Times New Roman"/>
          <w:sz w:val="28"/>
          <w:szCs w:val="28"/>
        </w:rPr>
        <w:t>и</w:t>
      </w:r>
      <w:r w:rsidRPr="0019770F">
        <w:rPr>
          <w:rFonts w:ascii="Times New Roman" w:hAnsi="Times New Roman"/>
          <w:sz w:val="28"/>
          <w:szCs w:val="28"/>
        </w:rPr>
        <w:t xml:space="preserve">нвестиционная политика, которая вырабатывается совместно всеми заинтересованными сторонами (прежде всего, представителями бизнеса и </w:t>
      </w:r>
      <w:r w:rsidR="0019770F" w:rsidRPr="0019770F">
        <w:rPr>
          <w:rFonts w:ascii="Times New Roman" w:hAnsi="Times New Roman"/>
          <w:sz w:val="28"/>
          <w:szCs w:val="28"/>
        </w:rPr>
        <w:t>органами местного самоуправления</w:t>
      </w:r>
      <w:r w:rsidRPr="0019770F">
        <w:rPr>
          <w:rFonts w:ascii="Times New Roman" w:hAnsi="Times New Roman"/>
          <w:sz w:val="28"/>
          <w:szCs w:val="28"/>
        </w:rPr>
        <w:t xml:space="preserve">) и определяет, какие инвесторы нужны </w:t>
      </w:r>
      <w:r w:rsidR="0019770F" w:rsidRPr="0019770F">
        <w:rPr>
          <w:rFonts w:ascii="Times New Roman" w:hAnsi="Times New Roman"/>
          <w:sz w:val="28"/>
          <w:szCs w:val="28"/>
        </w:rPr>
        <w:t>городу</w:t>
      </w:r>
      <w:r w:rsidRPr="0019770F">
        <w:rPr>
          <w:rFonts w:ascii="Times New Roman" w:hAnsi="Times New Roman"/>
          <w:sz w:val="28"/>
          <w:szCs w:val="28"/>
        </w:rPr>
        <w:t xml:space="preserve"> прежде всего, какие сферы городской жизнедеятельности необходимо делать максимально открытыми для инвестиций, каким образом тот или иной </w:t>
      </w:r>
      <w:r w:rsidRPr="00B112EE">
        <w:rPr>
          <w:rFonts w:ascii="Times New Roman" w:hAnsi="Times New Roman"/>
          <w:sz w:val="28"/>
          <w:szCs w:val="28"/>
        </w:rPr>
        <w:t>инвестиционный проек</w:t>
      </w:r>
      <w:r w:rsidR="0019770F" w:rsidRPr="00B112EE">
        <w:rPr>
          <w:rFonts w:ascii="Times New Roman" w:hAnsi="Times New Roman"/>
          <w:sz w:val="28"/>
          <w:szCs w:val="28"/>
        </w:rPr>
        <w:t>т служит благосостоянию горожан</w:t>
      </w:r>
      <w:r w:rsidRPr="00B112EE">
        <w:rPr>
          <w:rFonts w:ascii="Times New Roman" w:hAnsi="Times New Roman"/>
          <w:sz w:val="28"/>
          <w:szCs w:val="28"/>
        </w:rPr>
        <w:t>.</w:t>
      </w:r>
    </w:p>
    <w:p w:rsidR="00794CAE" w:rsidRPr="00B112EE" w:rsidRDefault="0019770F" w:rsidP="00B112EE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12EE">
        <w:rPr>
          <w:rFonts w:ascii="Times New Roman" w:hAnsi="Times New Roman"/>
          <w:sz w:val="28"/>
          <w:szCs w:val="28"/>
        </w:rPr>
        <w:t>Ф</w:t>
      </w:r>
      <w:r w:rsidR="00794CAE" w:rsidRPr="00B112EE">
        <w:rPr>
          <w:rFonts w:ascii="Times New Roman" w:hAnsi="Times New Roman"/>
          <w:sz w:val="28"/>
          <w:szCs w:val="28"/>
        </w:rPr>
        <w:t>ормирование инвестиционной п</w:t>
      </w:r>
      <w:r w:rsidRPr="00B112EE">
        <w:rPr>
          <w:rFonts w:ascii="Times New Roman" w:hAnsi="Times New Roman"/>
          <w:sz w:val="28"/>
          <w:szCs w:val="28"/>
        </w:rPr>
        <w:t>олитики – один из</w:t>
      </w:r>
      <w:r w:rsidR="00794CAE" w:rsidRPr="00B112EE">
        <w:rPr>
          <w:rFonts w:ascii="Times New Roman" w:hAnsi="Times New Roman"/>
          <w:sz w:val="28"/>
          <w:szCs w:val="28"/>
        </w:rPr>
        <w:t xml:space="preserve"> приоритетов деятельности администрации </w:t>
      </w:r>
      <w:r w:rsidRPr="00B112EE">
        <w:rPr>
          <w:rFonts w:ascii="Times New Roman" w:hAnsi="Times New Roman"/>
          <w:sz w:val="28"/>
          <w:szCs w:val="28"/>
        </w:rPr>
        <w:t>городского округа Большой Камень.</w:t>
      </w:r>
      <w:r w:rsidR="00794CAE" w:rsidRPr="00B112EE">
        <w:rPr>
          <w:rFonts w:ascii="Times New Roman" w:hAnsi="Times New Roman"/>
          <w:sz w:val="28"/>
          <w:szCs w:val="28"/>
        </w:rPr>
        <w:t xml:space="preserve"> Для реализации данного приорите</w:t>
      </w:r>
      <w:r w:rsidRPr="00B112EE">
        <w:rPr>
          <w:rFonts w:ascii="Times New Roman" w:hAnsi="Times New Roman"/>
          <w:sz w:val="28"/>
          <w:szCs w:val="28"/>
        </w:rPr>
        <w:t>та разработан</w:t>
      </w:r>
      <w:r w:rsidR="00794CAE" w:rsidRPr="00B112EE">
        <w:rPr>
          <w:rFonts w:ascii="Times New Roman" w:hAnsi="Times New Roman"/>
          <w:sz w:val="28"/>
          <w:szCs w:val="28"/>
        </w:rPr>
        <w:t xml:space="preserve"> </w:t>
      </w:r>
      <w:r w:rsidR="000C617D">
        <w:rPr>
          <w:rFonts w:ascii="Times New Roman" w:hAnsi="Times New Roman"/>
          <w:sz w:val="28"/>
          <w:szCs w:val="28"/>
        </w:rPr>
        <w:t>настоящий паспорт</w:t>
      </w:r>
      <w:r w:rsidR="00B112EE" w:rsidRPr="00B112EE">
        <w:rPr>
          <w:rFonts w:ascii="Times New Roman" w:hAnsi="Times New Roman"/>
          <w:sz w:val="28"/>
          <w:szCs w:val="28"/>
        </w:rPr>
        <w:t xml:space="preserve">, который </w:t>
      </w:r>
      <w:r w:rsidR="00794CAE" w:rsidRPr="00B112EE">
        <w:rPr>
          <w:rFonts w:ascii="Times New Roman" w:hAnsi="Times New Roman"/>
          <w:sz w:val="28"/>
          <w:szCs w:val="28"/>
        </w:rPr>
        <w:t xml:space="preserve">определяет систему </w:t>
      </w:r>
      <w:r w:rsidR="000C617D">
        <w:rPr>
          <w:rFonts w:ascii="Times New Roman" w:hAnsi="Times New Roman"/>
          <w:sz w:val="28"/>
          <w:szCs w:val="28"/>
        </w:rPr>
        <w:t>деятельности</w:t>
      </w:r>
      <w:r w:rsidR="00794CAE" w:rsidRPr="00B112EE">
        <w:rPr>
          <w:rFonts w:ascii="Times New Roman" w:hAnsi="Times New Roman"/>
          <w:sz w:val="28"/>
          <w:szCs w:val="28"/>
        </w:rPr>
        <w:t xml:space="preserve"> органов местного самоуправления в области улучшения инвестиционного климата и роста инвестиционной активности. Это необходимо для создания условий по привлечению инвестиций, в первую очередь в приоритетные направления и отрасли жизнеобеспечения города. </w:t>
      </w:r>
    </w:p>
    <w:p w:rsidR="00D600E4" w:rsidRPr="00D600E4" w:rsidRDefault="00B112EE" w:rsidP="00D600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00E4">
        <w:rPr>
          <w:rFonts w:ascii="Times New Roman" w:hAnsi="Times New Roman"/>
          <w:sz w:val="28"/>
          <w:szCs w:val="28"/>
        </w:rPr>
        <w:t xml:space="preserve">Основной целью </w:t>
      </w:r>
      <w:r w:rsidR="000C617D">
        <w:rPr>
          <w:rFonts w:ascii="Times New Roman" w:hAnsi="Times New Roman"/>
          <w:sz w:val="28"/>
          <w:szCs w:val="28"/>
        </w:rPr>
        <w:t>инвестиционного паспорта</w:t>
      </w:r>
      <w:r w:rsidRPr="00D600E4">
        <w:rPr>
          <w:rFonts w:ascii="Times New Roman" w:hAnsi="Times New Roman"/>
          <w:sz w:val="28"/>
          <w:szCs w:val="28"/>
        </w:rPr>
        <w:t xml:space="preserve"> является</w:t>
      </w:r>
      <w:r w:rsidR="00794CAE" w:rsidRPr="00D600E4">
        <w:rPr>
          <w:rFonts w:ascii="Times New Roman" w:hAnsi="Times New Roman"/>
          <w:sz w:val="28"/>
          <w:szCs w:val="28"/>
        </w:rPr>
        <w:t xml:space="preserve"> – </w:t>
      </w:r>
      <w:r w:rsidR="00287ECD" w:rsidRPr="00D600E4">
        <w:rPr>
          <w:rFonts w:ascii="Times New Roman" w:hAnsi="Times New Roman"/>
          <w:sz w:val="28"/>
          <w:szCs w:val="28"/>
        </w:rPr>
        <w:t>привл</w:t>
      </w:r>
      <w:r w:rsidR="00D600E4" w:rsidRPr="00D600E4">
        <w:rPr>
          <w:rFonts w:ascii="Times New Roman" w:hAnsi="Times New Roman"/>
          <w:sz w:val="28"/>
          <w:szCs w:val="28"/>
        </w:rPr>
        <w:t xml:space="preserve">ечение на территорию городского округа </w:t>
      </w:r>
      <w:r w:rsidR="00287ECD" w:rsidRPr="00D600E4">
        <w:rPr>
          <w:rFonts w:ascii="Times New Roman" w:hAnsi="Times New Roman"/>
          <w:sz w:val="28"/>
          <w:szCs w:val="28"/>
        </w:rPr>
        <w:t xml:space="preserve">максимального количества инвестиций </w:t>
      </w:r>
      <w:r w:rsidR="000C617D">
        <w:rPr>
          <w:rFonts w:ascii="Times New Roman" w:hAnsi="Times New Roman"/>
          <w:sz w:val="28"/>
          <w:szCs w:val="28"/>
        </w:rPr>
        <w:br/>
      </w:r>
      <w:r w:rsidR="00287ECD" w:rsidRPr="00D600E4">
        <w:rPr>
          <w:rFonts w:ascii="Times New Roman" w:hAnsi="Times New Roman"/>
          <w:sz w:val="28"/>
          <w:szCs w:val="28"/>
        </w:rPr>
        <w:t xml:space="preserve">в реальный сектор экономики для обеспечения устойчивых темпов экономического роста, эффективной занятости населения, укрепления </w:t>
      </w:r>
      <w:r w:rsidR="00287ECD" w:rsidRPr="00D600E4">
        <w:rPr>
          <w:rFonts w:ascii="Times New Roman" w:hAnsi="Times New Roman"/>
          <w:sz w:val="28"/>
          <w:szCs w:val="28"/>
        </w:rPr>
        <w:lastRenderedPageBreak/>
        <w:t>налоговой базы для решения социальных проблем, развития малого бизнеса и инфр</w:t>
      </w:r>
      <w:r w:rsidR="00D600E4" w:rsidRPr="00D600E4">
        <w:rPr>
          <w:rFonts w:ascii="Times New Roman" w:hAnsi="Times New Roman"/>
          <w:sz w:val="28"/>
          <w:szCs w:val="28"/>
        </w:rPr>
        <w:t xml:space="preserve">аструктуры городского округа. </w:t>
      </w:r>
    </w:p>
    <w:p w:rsidR="00794CAE" w:rsidRPr="00D600E4" w:rsidRDefault="00794CAE" w:rsidP="00D600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00E4">
        <w:rPr>
          <w:rFonts w:ascii="Times New Roman" w:hAnsi="Times New Roman"/>
          <w:sz w:val="28"/>
          <w:szCs w:val="28"/>
        </w:rPr>
        <w:t xml:space="preserve">Документ рассчитан на конкретные целевые аудитории: </w:t>
      </w:r>
    </w:p>
    <w:p w:rsidR="00794CAE" w:rsidRPr="00D600E4" w:rsidRDefault="00D600E4" w:rsidP="00D600E4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00E4">
        <w:rPr>
          <w:rFonts w:ascii="Times New Roman" w:hAnsi="Times New Roman"/>
          <w:sz w:val="28"/>
          <w:szCs w:val="28"/>
        </w:rPr>
        <w:t xml:space="preserve">- </w:t>
      </w:r>
      <w:r w:rsidR="00794CAE" w:rsidRPr="00D600E4">
        <w:rPr>
          <w:rFonts w:ascii="Times New Roman" w:hAnsi="Times New Roman"/>
          <w:sz w:val="28"/>
          <w:szCs w:val="28"/>
        </w:rPr>
        <w:t>на инвесторов и всех хозяйствующих субъектов, действующих на территории город</w:t>
      </w:r>
      <w:r w:rsidRPr="00D600E4">
        <w:rPr>
          <w:rFonts w:ascii="Times New Roman" w:hAnsi="Times New Roman"/>
          <w:sz w:val="28"/>
          <w:szCs w:val="28"/>
        </w:rPr>
        <w:t>ского округа</w:t>
      </w:r>
      <w:r w:rsidR="00794CAE" w:rsidRPr="00D600E4">
        <w:rPr>
          <w:rFonts w:ascii="Times New Roman" w:hAnsi="Times New Roman"/>
          <w:sz w:val="28"/>
          <w:szCs w:val="28"/>
        </w:rPr>
        <w:t>;</w:t>
      </w:r>
    </w:p>
    <w:p w:rsidR="00794CAE" w:rsidRPr="00D600E4" w:rsidRDefault="00D600E4" w:rsidP="00D600E4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00E4">
        <w:rPr>
          <w:rFonts w:ascii="Times New Roman" w:hAnsi="Times New Roman"/>
          <w:sz w:val="28"/>
          <w:szCs w:val="28"/>
        </w:rPr>
        <w:t xml:space="preserve">- </w:t>
      </w:r>
      <w:r w:rsidR="00794CAE" w:rsidRPr="00D600E4">
        <w:rPr>
          <w:rFonts w:ascii="Times New Roman" w:hAnsi="Times New Roman"/>
          <w:sz w:val="28"/>
          <w:szCs w:val="28"/>
        </w:rPr>
        <w:t>на потенциальных инвесторов, рассматривающих возможности инвес</w:t>
      </w:r>
      <w:r w:rsidRPr="00D600E4">
        <w:rPr>
          <w:rFonts w:ascii="Times New Roman" w:hAnsi="Times New Roman"/>
          <w:sz w:val="28"/>
          <w:szCs w:val="28"/>
        </w:rPr>
        <w:t xml:space="preserve">тирования на территории </w:t>
      </w:r>
      <w:r w:rsidR="00794CAE" w:rsidRPr="00D600E4">
        <w:rPr>
          <w:rFonts w:ascii="Times New Roman" w:hAnsi="Times New Roman"/>
          <w:sz w:val="28"/>
          <w:szCs w:val="28"/>
        </w:rPr>
        <w:t>города;</w:t>
      </w:r>
    </w:p>
    <w:p w:rsidR="00794CAE" w:rsidRPr="00D600E4" w:rsidRDefault="00D600E4" w:rsidP="00D600E4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00E4">
        <w:rPr>
          <w:rFonts w:ascii="Times New Roman" w:hAnsi="Times New Roman"/>
          <w:sz w:val="28"/>
          <w:szCs w:val="28"/>
        </w:rPr>
        <w:t xml:space="preserve">- </w:t>
      </w:r>
      <w:r w:rsidR="00794CAE" w:rsidRPr="00D600E4">
        <w:rPr>
          <w:rFonts w:ascii="Times New Roman" w:hAnsi="Times New Roman"/>
          <w:sz w:val="28"/>
          <w:szCs w:val="28"/>
        </w:rPr>
        <w:t xml:space="preserve">на представителей малого и среднего предпринимательства; </w:t>
      </w:r>
    </w:p>
    <w:p w:rsidR="00D600E4" w:rsidRPr="00D600E4" w:rsidRDefault="00D600E4" w:rsidP="00D600E4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00E4">
        <w:rPr>
          <w:rFonts w:ascii="Times New Roman" w:hAnsi="Times New Roman"/>
          <w:sz w:val="28"/>
          <w:szCs w:val="28"/>
        </w:rPr>
        <w:t xml:space="preserve">- </w:t>
      </w:r>
      <w:r w:rsidR="00794CAE" w:rsidRPr="00D600E4">
        <w:rPr>
          <w:rFonts w:ascii="Times New Roman" w:hAnsi="Times New Roman"/>
          <w:sz w:val="28"/>
          <w:szCs w:val="28"/>
        </w:rPr>
        <w:t xml:space="preserve">на </w:t>
      </w:r>
      <w:r w:rsidRPr="00D600E4">
        <w:rPr>
          <w:rFonts w:ascii="Times New Roman" w:hAnsi="Times New Roman"/>
          <w:sz w:val="28"/>
          <w:szCs w:val="28"/>
        </w:rPr>
        <w:t>структуры органов местного самоуправления</w:t>
      </w:r>
      <w:r w:rsidR="00794CAE" w:rsidRPr="00D600E4">
        <w:rPr>
          <w:rFonts w:ascii="Times New Roman" w:hAnsi="Times New Roman"/>
          <w:sz w:val="28"/>
          <w:szCs w:val="28"/>
        </w:rPr>
        <w:t>, призванны</w:t>
      </w:r>
      <w:r w:rsidRPr="00D600E4">
        <w:rPr>
          <w:rFonts w:ascii="Times New Roman" w:hAnsi="Times New Roman"/>
          <w:sz w:val="28"/>
          <w:szCs w:val="28"/>
        </w:rPr>
        <w:t>е</w:t>
      </w:r>
      <w:r w:rsidR="00794CAE" w:rsidRPr="00D600E4">
        <w:rPr>
          <w:rFonts w:ascii="Times New Roman" w:hAnsi="Times New Roman"/>
          <w:sz w:val="28"/>
          <w:szCs w:val="28"/>
        </w:rPr>
        <w:t xml:space="preserve"> улучшать инвестиционный климат территории и влияющи</w:t>
      </w:r>
      <w:r w:rsidRPr="00D600E4">
        <w:rPr>
          <w:rFonts w:ascii="Times New Roman" w:hAnsi="Times New Roman"/>
          <w:sz w:val="28"/>
          <w:szCs w:val="28"/>
        </w:rPr>
        <w:t>е</w:t>
      </w:r>
      <w:r w:rsidR="00794CAE" w:rsidRPr="00D600E4">
        <w:rPr>
          <w:rFonts w:ascii="Times New Roman" w:hAnsi="Times New Roman"/>
          <w:sz w:val="28"/>
          <w:szCs w:val="28"/>
        </w:rPr>
        <w:t xml:space="preserve"> на его характер</w:t>
      </w:r>
      <w:r w:rsidRPr="00D600E4">
        <w:rPr>
          <w:rFonts w:ascii="Times New Roman" w:hAnsi="Times New Roman"/>
          <w:sz w:val="28"/>
          <w:szCs w:val="28"/>
        </w:rPr>
        <w:t>;</w:t>
      </w:r>
      <w:r w:rsidR="00794CAE" w:rsidRPr="00D600E4">
        <w:rPr>
          <w:rFonts w:ascii="Times New Roman" w:hAnsi="Times New Roman"/>
          <w:sz w:val="28"/>
          <w:szCs w:val="28"/>
        </w:rPr>
        <w:t xml:space="preserve"> </w:t>
      </w:r>
    </w:p>
    <w:p w:rsidR="00794CAE" w:rsidRDefault="00D600E4" w:rsidP="00D600E4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00E4">
        <w:rPr>
          <w:rFonts w:ascii="Times New Roman" w:hAnsi="Times New Roman"/>
          <w:sz w:val="28"/>
          <w:szCs w:val="28"/>
        </w:rPr>
        <w:t xml:space="preserve">- </w:t>
      </w:r>
      <w:r w:rsidR="00794CAE" w:rsidRPr="00D600E4">
        <w:rPr>
          <w:rFonts w:ascii="Times New Roman" w:hAnsi="Times New Roman"/>
          <w:sz w:val="28"/>
          <w:szCs w:val="28"/>
        </w:rPr>
        <w:t xml:space="preserve">на жителей </w:t>
      </w:r>
      <w:r w:rsidRPr="00D600E4">
        <w:rPr>
          <w:rFonts w:ascii="Times New Roman" w:hAnsi="Times New Roman"/>
          <w:sz w:val="28"/>
          <w:szCs w:val="28"/>
        </w:rPr>
        <w:t>городского округа</w:t>
      </w:r>
      <w:r w:rsidR="00794CAE" w:rsidRPr="00D600E4">
        <w:rPr>
          <w:rFonts w:ascii="Times New Roman" w:hAnsi="Times New Roman"/>
          <w:sz w:val="28"/>
          <w:szCs w:val="28"/>
        </w:rPr>
        <w:t>, благосостояние которых в конечном итоге является главной целью инвестиционной политики города.</w:t>
      </w:r>
    </w:p>
    <w:p w:rsidR="000C617D" w:rsidRDefault="000C617D" w:rsidP="00D600E4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C617D" w:rsidRPr="00E478CA" w:rsidRDefault="00F31DBB" w:rsidP="000C617D">
      <w:pPr>
        <w:pStyle w:val="a3"/>
        <w:widowControl w:val="0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ОБЩИЕ СВЕДЕНИЯ</w:t>
      </w:r>
    </w:p>
    <w:p w:rsidR="00CB6372" w:rsidRDefault="00CB6372" w:rsidP="00CB6372">
      <w:pPr>
        <w:shd w:val="clear" w:color="auto" w:fill="FFFFFF"/>
        <w:tabs>
          <w:tab w:val="right" w:leader="dot" w:pos="936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544C">
        <w:rPr>
          <w:rFonts w:ascii="Times New Roman" w:eastAsia="Times New Roman" w:hAnsi="Times New Roman"/>
          <w:sz w:val="28"/>
          <w:szCs w:val="28"/>
          <w:lang w:eastAsia="ru-RU"/>
        </w:rPr>
        <w:t xml:space="preserve">Большой Камень – город, центр </w:t>
      </w:r>
      <w:hyperlink r:id="rId10" w:tooltip="Городской округ Большой Камень" w:history="1">
        <w:r w:rsidRPr="009C544C">
          <w:rPr>
            <w:rFonts w:ascii="Times New Roman" w:eastAsia="Times New Roman" w:hAnsi="Times New Roman"/>
            <w:sz w:val="28"/>
            <w:szCs w:val="28"/>
            <w:lang w:eastAsia="ru-RU"/>
          </w:rPr>
          <w:t>одноимённого</w:t>
        </w:r>
      </w:hyperlink>
      <w:r w:rsidRPr="009C544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hyperlink r:id="rId11" w:tooltip="Городской округ" w:history="1">
        <w:r w:rsidRPr="009C544C">
          <w:rPr>
            <w:rFonts w:ascii="Times New Roman" w:eastAsia="Times New Roman" w:hAnsi="Times New Roman"/>
            <w:sz w:val="28"/>
            <w:szCs w:val="28"/>
            <w:lang w:eastAsia="ru-RU"/>
          </w:rPr>
          <w:t>городского округа</w:t>
        </w:r>
      </w:hyperlink>
      <w:r w:rsidRPr="009C544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9C544C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hyperlink r:id="rId12" w:tooltip="Приморский край" w:history="1">
        <w:r w:rsidRPr="009C544C">
          <w:rPr>
            <w:rFonts w:ascii="Times New Roman" w:eastAsia="Times New Roman" w:hAnsi="Times New Roman"/>
            <w:sz w:val="28"/>
            <w:szCs w:val="28"/>
            <w:lang w:eastAsia="ru-RU"/>
          </w:rPr>
          <w:t>Приморском крае</w:t>
        </w:r>
      </w:hyperlink>
      <w:r w:rsidRPr="009C544C">
        <w:rPr>
          <w:rFonts w:ascii="Times New Roman" w:eastAsia="Times New Roman" w:hAnsi="Times New Roman"/>
          <w:sz w:val="28"/>
          <w:szCs w:val="28"/>
          <w:lang w:eastAsia="ru-RU"/>
        </w:rPr>
        <w:t xml:space="preserve"> России. Расположен в </w:t>
      </w:r>
      <w:smartTag w:uri="urn:schemas-microsoft-com:office:smarttags" w:element="metricconverter">
        <w:smartTagPr>
          <w:attr w:name="ProductID" w:val="20 км"/>
        </w:smartTagPr>
        <w:r w:rsidRPr="009C544C">
          <w:rPr>
            <w:rFonts w:ascii="Times New Roman" w:eastAsia="Times New Roman" w:hAnsi="Times New Roman"/>
            <w:sz w:val="28"/>
            <w:szCs w:val="28"/>
            <w:lang w:eastAsia="ru-RU"/>
          </w:rPr>
          <w:t>20 км</w:t>
        </w:r>
      </w:smartTag>
      <w:r w:rsidRPr="009C544C">
        <w:rPr>
          <w:rFonts w:ascii="Times New Roman" w:eastAsia="Times New Roman" w:hAnsi="Times New Roman"/>
          <w:sz w:val="28"/>
          <w:szCs w:val="28"/>
          <w:lang w:eastAsia="ru-RU"/>
        </w:rPr>
        <w:t xml:space="preserve"> к востоку от </w:t>
      </w:r>
      <w:hyperlink r:id="rId13" w:tooltip="Владивосток" w:history="1">
        <w:r w:rsidRPr="009C544C">
          <w:rPr>
            <w:rFonts w:ascii="Times New Roman" w:eastAsia="Times New Roman" w:hAnsi="Times New Roman"/>
            <w:sz w:val="28"/>
            <w:szCs w:val="28"/>
            <w:lang w:eastAsia="ru-RU"/>
          </w:rPr>
          <w:t>Владивостока</w:t>
        </w:r>
      </w:hyperlink>
      <w:r w:rsidRPr="009C544C">
        <w:rPr>
          <w:rFonts w:ascii="Times New Roman" w:eastAsia="Times New Roman" w:hAnsi="Times New Roman"/>
          <w:sz w:val="28"/>
          <w:szCs w:val="28"/>
          <w:lang w:eastAsia="ru-RU"/>
        </w:rPr>
        <w:t xml:space="preserve"> на противоположном берегу </w:t>
      </w:r>
      <w:hyperlink r:id="rId14" w:tooltip="Уссурийский залив" w:history="1">
        <w:r w:rsidRPr="009C544C">
          <w:rPr>
            <w:rFonts w:ascii="Times New Roman" w:eastAsia="Times New Roman" w:hAnsi="Times New Roman"/>
            <w:sz w:val="28"/>
            <w:szCs w:val="28"/>
            <w:lang w:eastAsia="ru-RU"/>
          </w:rPr>
          <w:t>Уссурийского залива</w:t>
        </w:r>
      </w:hyperlink>
      <w:r w:rsidRPr="009C544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hyperlink r:id="rId15" w:tooltip="Японское море" w:history="1">
        <w:r w:rsidRPr="009C544C">
          <w:rPr>
            <w:rFonts w:ascii="Times New Roman" w:eastAsia="Times New Roman" w:hAnsi="Times New Roman"/>
            <w:sz w:val="28"/>
            <w:szCs w:val="28"/>
            <w:lang w:eastAsia="ru-RU"/>
          </w:rPr>
          <w:t>Японского моря</w:t>
        </w:r>
      </w:hyperlink>
      <w:r w:rsidRPr="009C544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C81A54">
        <w:rPr>
          <w:rFonts w:ascii="Times New Roman" w:eastAsia="Times New Roman" w:hAnsi="Times New Roman"/>
          <w:sz w:val="28"/>
          <w:szCs w:val="28"/>
          <w:lang w:eastAsia="ru-RU"/>
        </w:rPr>
        <w:t>(11</w:t>
      </w:r>
      <w:r w:rsidR="00975A65" w:rsidRPr="00C81A54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C81A54">
        <w:rPr>
          <w:rFonts w:ascii="Times New Roman" w:eastAsia="Times New Roman" w:hAnsi="Times New Roman"/>
          <w:sz w:val="28"/>
          <w:szCs w:val="28"/>
          <w:lang w:eastAsia="ru-RU"/>
        </w:rPr>
        <w:t xml:space="preserve"> км по автомобильной трассе, 105 км по железной дороге, </w:t>
      </w:r>
      <w:r w:rsidR="00975A65" w:rsidRPr="00C81A54">
        <w:rPr>
          <w:rFonts w:ascii="Times New Roman" w:eastAsia="Times New Roman" w:hAnsi="Times New Roman"/>
          <w:sz w:val="28"/>
          <w:szCs w:val="28"/>
          <w:lang w:eastAsia="ru-RU"/>
        </w:rPr>
        <w:t>45</w:t>
      </w:r>
      <w:r w:rsidRPr="00C81A54">
        <w:rPr>
          <w:rFonts w:ascii="Times New Roman" w:eastAsia="Times New Roman" w:hAnsi="Times New Roman"/>
          <w:sz w:val="28"/>
          <w:szCs w:val="28"/>
          <w:lang w:eastAsia="ru-RU"/>
        </w:rPr>
        <w:t xml:space="preserve"> км – </w:t>
      </w:r>
      <w:r w:rsidR="00975A65" w:rsidRPr="00C81A54">
        <w:rPr>
          <w:rFonts w:ascii="Times New Roman" w:eastAsia="Times New Roman" w:hAnsi="Times New Roman"/>
          <w:sz w:val="28"/>
          <w:szCs w:val="28"/>
          <w:lang w:eastAsia="ru-RU"/>
        </w:rPr>
        <w:t>по</w:t>
      </w:r>
      <w:r w:rsidR="00975A65">
        <w:rPr>
          <w:rFonts w:ascii="Times New Roman" w:eastAsia="Times New Roman" w:hAnsi="Times New Roman"/>
          <w:sz w:val="28"/>
          <w:szCs w:val="28"/>
          <w:lang w:eastAsia="ru-RU"/>
        </w:rPr>
        <w:t xml:space="preserve"> морю от административного центра Приморского края г. </w:t>
      </w:r>
      <w:r w:rsidRPr="009C544C">
        <w:rPr>
          <w:rFonts w:ascii="Times New Roman" w:eastAsia="Times New Roman" w:hAnsi="Times New Roman"/>
          <w:sz w:val="28"/>
          <w:szCs w:val="28"/>
          <w:lang w:eastAsia="ru-RU"/>
        </w:rPr>
        <w:t xml:space="preserve">Владивостока). Граничит: на севере и востоке – со Шкотовским районом;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9C544C">
        <w:rPr>
          <w:rFonts w:ascii="Times New Roman" w:eastAsia="Times New Roman" w:hAnsi="Times New Roman"/>
          <w:sz w:val="28"/>
          <w:szCs w:val="28"/>
          <w:lang w:eastAsia="ru-RU"/>
        </w:rPr>
        <w:t>на юге: по северной границе закрытого административно-территориального образования город Фокино; на западе: имеет морскую границу вдоль восточного берега Уссурийского залива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478CA" w:rsidRPr="009C544C" w:rsidRDefault="00E478CA" w:rsidP="00E478CA">
      <w:pPr>
        <w:shd w:val="clear" w:color="auto" w:fill="FFFFFF"/>
        <w:tabs>
          <w:tab w:val="right" w:leader="dot" w:pos="9360"/>
        </w:tabs>
        <w:suppressAutoHyphens/>
        <w:spacing w:after="0" w:line="360" w:lineRule="auto"/>
        <w:ind w:firstLine="720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78CA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F4022A" wp14:editId="1203D103">
                <wp:simplePos x="0" y="0"/>
                <wp:positionH relativeFrom="column">
                  <wp:posOffset>-104775</wp:posOffset>
                </wp:positionH>
                <wp:positionV relativeFrom="paragraph">
                  <wp:posOffset>1905</wp:posOffset>
                </wp:positionV>
                <wp:extent cx="2834640" cy="2339340"/>
                <wp:effectExtent l="0" t="0" r="22860" b="2286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2339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B44" w:rsidRDefault="00246B44" w:rsidP="00E478CA">
                            <w:pPr>
                              <w:spacing w:after="0" w:line="360" w:lineRule="auto"/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Большой Камень о</w:t>
                            </w:r>
                            <w:r w:rsidRPr="009C544C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снован в </w:t>
                            </w:r>
                            <w:hyperlink r:id="rId16" w:tooltip="1947 год" w:history="1">
                              <w:r w:rsidRPr="009C544C"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  <w:t>1947 году</w:t>
                              </w:r>
                            </w:hyperlink>
                            <w:r w:rsidRPr="009C544C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как результат принятого в конце 1930-х годов 20 века правительственного решения о строительстве кр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упного завода по ремонту боевых </w:t>
                            </w:r>
                            <w:r w:rsidRPr="009C544C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кораблей </w:t>
                            </w:r>
                            <w:hyperlink r:id="rId17" w:tooltip="ТОФ" w:history="1">
                              <w:r w:rsidRPr="009C544C"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  <w:t>Тихоокеанского флота</w:t>
                              </w:r>
                            </w:hyperlink>
                            <w:r w:rsidRPr="009C544C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8.25pt;margin-top:.15pt;width:223.2pt;height:18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" strokecolor="white [3212]">
                <v:textbox>
                  <w:txbxContent>
                    <w:p w:rsidR="00BF42C8" w:rsidRDefault="00BF42C8" w:rsidP="00E478CA">
                      <w:pPr>
                        <w:spacing w:after="0" w:line="360" w:lineRule="auto"/>
                      </w:pPr>
                      <w:r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>Большой Камень о</w:t>
                      </w:r>
                      <w:r w:rsidRPr="009C544C"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>снован в </w:t>
                      </w:r>
                      <w:hyperlink r:id="rId18" w:tooltip="1947 год" w:history="1">
                        <w:r w:rsidRPr="009C544C"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>1947 году</w:t>
                        </w:r>
                      </w:hyperlink>
                      <w:r w:rsidRPr="009C544C"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 xml:space="preserve"> как результат принятого в конце 1930-х годов 20 века правительственного решения о строительстве кр</w:t>
                      </w:r>
                      <w:r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 xml:space="preserve">упного завода по ремонту боевых </w:t>
                      </w:r>
                      <w:r w:rsidRPr="009C544C"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>кораблей </w:t>
                      </w:r>
                      <w:hyperlink r:id="rId19" w:tooltip="ТОФ" w:history="1">
                        <w:r w:rsidRPr="009C544C"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>Тихоокеанского флота</w:t>
                        </w:r>
                      </w:hyperlink>
                      <w:r w:rsidRPr="009C544C"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2903220" cy="2301240"/>
            <wp:effectExtent l="0" t="0" r="0" b="3810"/>
            <wp:docPr id="39" name="Рисунок 39" descr="б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бк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748" cy="230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BFB" w:rsidRDefault="006A5BFB" w:rsidP="00CB6372">
      <w:pPr>
        <w:shd w:val="clear" w:color="auto" w:fill="FFFFFF"/>
        <w:tabs>
          <w:tab w:val="right" w:leader="dot" w:pos="936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B6372" w:rsidRPr="009C544C" w:rsidRDefault="00CB6372" w:rsidP="00CB6372">
      <w:pPr>
        <w:shd w:val="clear" w:color="auto" w:fill="FFFFFF"/>
        <w:tabs>
          <w:tab w:val="right" w:leader="dot" w:pos="936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544C">
        <w:rPr>
          <w:rFonts w:ascii="Times New Roman" w:eastAsia="Times New Roman" w:hAnsi="Times New Roman"/>
          <w:sz w:val="28"/>
          <w:szCs w:val="28"/>
          <w:lang w:eastAsia="ru-RU"/>
        </w:rPr>
        <w:t>Статус города</w:t>
      </w:r>
      <w:r w:rsidR="00E478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C544C">
        <w:rPr>
          <w:rFonts w:ascii="Times New Roman" w:eastAsia="Times New Roman" w:hAnsi="Times New Roman"/>
          <w:sz w:val="28"/>
          <w:szCs w:val="28"/>
          <w:lang w:eastAsia="ru-RU"/>
        </w:rPr>
        <w:t>присвоен с 1989 года</w:t>
      </w:r>
      <w:r w:rsidRPr="009C544C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footnoteReference w:id="1"/>
      </w:r>
      <w:r>
        <w:rPr>
          <w:rFonts w:ascii="Times New Roman" w:eastAsia="Times New Roman" w:hAnsi="Times New Roman"/>
          <w:sz w:val="28"/>
          <w:szCs w:val="28"/>
          <w:lang w:eastAsia="ru-RU"/>
        </w:rPr>
        <w:t>; с</w:t>
      </w:r>
      <w:r w:rsidRPr="009C544C">
        <w:rPr>
          <w:rFonts w:ascii="Times New Roman" w:eastAsia="Times New Roman" w:hAnsi="Times New Roman"/>
          <w:sz w:val="28"/>
          <w:szCs w:val="28"/>
          <w:lang w:eastAsia="ru-RU"/>
        </w:rPr>
        <w:t xml:space="preserve"> 1996 года имел статус </w:t>
      </w:r>
      <w:hyperlink r:id="rId21" w:tooltip="ЗАТО" w:history="1">
        <w:r w:rsidRPr="009C544C">
          <w:rPr>
            <w:rFonts w:ascii="Times New Roman" w:eastAsia="Times New Roman" w:hAnsi="Times New Roman"/>
            <w:sz w:val="28"/>
            <w:szCs w:val="28"/>
            <w:lang w:eastAsia="ru-RU"/>
          </w:rPr>
          <w:t>ЗАТО</w:t>
        </w:r>
      </w:hyperlink>
      <w:r w:rsidRPr="009C544C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footnoteReference w:id="2"/>
      </w:r>
      <w:r w:rsidRPr="009C544C">
        <w:rPr>
          <w:rFonts w:ascii="Times New Roman" w:eastAsia="Times New Roman" w:hAnsi="Times New Roman"/>
          <w:sz w:val="28"/>
          <w:szCs w:val="28"/>
          <w:lang w:eastAsia="ru-RU"/>
        </w:rPr>
        <w:t>, который упразднён с 1 января 2015 года</w:t>
      </w:r>
      <w:r w:rsidRPr="009C544C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footnoteReference w:id="3"/>
      </w:r>
      <w:r>
        <w:rPr>
          <w:rFonts w:ascii="Times New Roman" w:eastAsia="Times New Roman" w:hAnsi="Times New Roman"/>
          <w:sz w:val="28"/>
          <w:szCs w:val="28"/>
          <w:lang w:eastAsia="ru-RU"/>
        </w:rPr>
        <w:t>; с 2016 года в границах городского округа создана территория опережающего социально-экономического развития «Большой Камень»</w:t>
      </w:r>
      <w:r>
        <w:rPr>
          <w:rStyle w:val="ab"/>
          <w:rFonts w:ascii="Times New Roman" w:eastAsia="Times New Roman" w:hAnsi="Times New Roman"/>
          <w:sz w:val="28"/>
          <w:szCs w:val="28"/>
          <w:lang w:eastAsia="ru-RU"/>
        </w:rPr>
        <w:footnoteReference w:id="4"/>
      </w:r>
      <w:r w:rsidR="00E478C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B6372" w:rsidRDefault="004232ED" w:rsidP="00CB6372">
      <w:pPr>
        <w:tabs>
          <w:tab w:val="right" w:leader="dot" w:pos="936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Городской округ включает три поселения:</w:t>
      </w:r>
    </w:p>
    <w:p w:rsidR="004232ED" w:rsidRDefault="004232ED" w:rsidP="00CB6372">
      <w:pPr>
        <w:tabs>
          <w:tab w:val="right" w:leader="dot" w:pos="936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городское поселение – город Большой Камень,</w:t>
      </w:r>
    </w:p>
    <w:p w:rsidR="004232ED" w:rsidRDefault="004232ED" w:rsidP="00CB6372">
      <w:pPr>
        <w:tabs>
          <w:tab w:val="right" w:leader="dot" w:pos="936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сельское поселение – село Петровка,</w:t>
      </w:r>
    </w:p>
    <w:p w:rsidR="004232ED" w:rsidRDefault="004232ED" w:rsidP="00CB6372">
      <w:pPr>
        <w:tabs>
          <w:tab w:val="right" w:leader="dot" w:pos="936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сельское поселение – село Суходол.</w:t>
      </w:r>
    </w:p>
    <w:p w:rsidR="007E1D87" w:rsidRPr="00C81A54" w:rsidRDefault="004232ED" w:rsidP="00CB6372">
      <w:pPr>
        <w:tabs>
          <w:tab w:val="right" w:leader="dot" w:pos="936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Общая площадь </w:t>
      </w:r>
      <w:r w:rsidR="007E1D87">
        <w:rPr>
          <w:rFonts w:ascii="Times New Roman" w:eastAsia="Times New Roman" w:hAnsi="Times New Roman"/>
          <w:sz w:val="28"/>
          <w:szCs w:val="28"/>
          <w:lang w:eastAsia="ru-RU"/>
        </w:rPr>
        <w:t>земель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 составляет </w:t>
      </w:r>
      <w:r w:rsidRPr="00C81A54">
        <w:rPr>
          <w:rFonts w:ascii="Times New Roman" w:eastAsia="Times New Roman" w:hAnsi="Times New Roman"/>
          <w:sz w:val="28"/>
          <w:szCs w:val="28"/>
          <w:lang w:eastAsia="ru-RU"/>
        </w:rPr>
        <w:t>11</w:t>
      </w:r>
      <w:r w:rsidR="00A55F8B" w:rsidRPr="00C81A5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81A54" w:rsidRPr="00C81A54">
        <w:rPr>
          <w:rFonts w:ascii="Times New Roman" w:eastAsia="Times New Roman" w:hAnsi="Times New Roman"/>
          <w:sz w:val="28"/>
          <w:szCs w:val="28"/>
          <w:lang w:eastAsia="ru-RU"/>
        </w:rPr>
        <w:t>982</w:t>
      </w:r>
      <w:r w:rsidRPr="00C81A54">
        <w:rPr>
          <w:rFonts w:ascii="Times New Roman" w:eastAsia="Times New Roman" w:hAnsi="Times New Roman"/>
          <w:sz w:val="28"/>
          <w:szCs w:val="28"/>
          <w:lang w:eastAsia="ru-RU"/>
        </w:rPr>
        <w:t xml:space="preserve"> гектара, в том числе:</w:t>
      </w:r>
      <w:r w:rsidR="007E1D87" w:rsidRPr="00C81A5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E1D87" w:rsidRPr="00C81A54" w:rsidRDefault="007E1D87" w:rsidP="00CB6372">
      <w:pPr>
        <w:tabs>
          <w:tab w:val="right" w:leader="dot" w:pos="936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1A54">
        <w:rPr>
          <w:rFonts w:ascii="Times New Roman" w:eastAsia="Times New Roman" w:hAnsi="Times New Roman"/>
          <w:sz w:val="28"/>
          <w:szCs w:val="28"/>
          <w:lang w:eastAsia="ru-RU"/>
        </w:rPr>
        <w:t>1) Земли в черте поселений – 3420 га, из них:</w:t>
      </w:r>
      <w:r w:rsidR="004232ED" w:rsidRPr="00C81A5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E1D87" w:rsidRPr="00C81A54" w:rsidRDefault="007E1D87" w:rsidP="00CB6372">
      <w:pPr>
        <w:tabs>
          <w:tab w:val="right" w:leader="dot" w:pos="936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1A54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4232ED" w:rsidRPr="00C81A54">
        <w:rPr>
          <w:rFonts w:ascii="Times New Roman" w:eastAsia="Times New Roman" w:hAnsi="Times New Roman"/>
          <w:sz w:val="28"/>
          <w:szCs w:val="28"/>
          <w:lang w:eastAsia="ru-RU"/>
        </w:rPr>
        <w:t xml:space="preserve">жилая застройка – 718 га, </w:t>
      </w:r>
    </w:p>
    <w:p w:rsidR="007E1D87" w:rsidRPr="00C81A54" w:rsidRDefault="007E1D87" w:rsidP="00CB6372">
      <w:pPr>
        <w:tabs>
          <w:tab w:val="right" w:leader="dot" w:pos="936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1A54">
        <w:rPr>
          <w:rFonts w:ascii="Times New Roman" w:eastAsia="Times New Roman" w:hAnsi="Times New Roman"/>
          <w:sz w:val="28"/>
          <w:szCs w:val="28"/>
          <w:lang w:eastAsia="ru-RU"/>
        </w:rPr>
        <w:t xml:space="preserve">- промышленные объекты – 329 га, </w:t>
      </w:r>
    </w:p>
    <w:p w:rsidR="007E1D87" w:rsidRPr="00C81A54" w:rsidRDefault="007E1D87" w:rsidP="00CB6372">
      <w:pPr>
        <w:tabs>
          <w:tab w:val="right" w:leader="dot" w:pos="936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1A54">
        <w:rPr>
          <w:rFonts w:ascii="Times New Roman" w:eastAsia="Times New Roman" w:hAnsi="Times New Roman"/>
          <w:sz w:val="28"/>
          <w:szCs w:val="28"/>
          <w:lang w:eastAsia="ru-RU"/>
        </w:rPr>
        <w:t xml:space="preserve">- объекты сельскохозяйственного использования – 396 га, </w:t>
      </w:r>
    </w:p>
    <w:p w:rsidR="007E1D87" w:rsidRPr="00C81A54" w:rsidRDefault="007E1D87" w:rsidP="00CB6372">
      <w:pPr>
        <w:tabs>
          <w:tab w:val="right" w:leader="dot" w:pos="936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1A54">
        <w:rPr>
          <w:rFonts w:ascii="Times New Roman" w:eastAsia="Times New Roman" w:hAnsi="Times New Roman"/>
          <w:sz w:val="28"/>
          <w:szCs w:val="28"/>
          <w:lang w:eastAsia="ru-RU"/>
        </w:rPr>
        <w:t xml:space="preserve">- земли общего пользования – 129 га, </w:t>
      </w:r>
    </w:p>
    <w:p w:rsidR="007E1D87" w:rsidRPr="00C81A54" w:rsidRDefault="007E1D87" w:rsidP="00CB6372">
      <w:pPr>
        <w:tabs>
          <w:tab w:val="right" w:leader="dot" w:pos="936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1A54">
        <w:rPr>
          <w:rFonts w:ascii="Times New Roman" w:eastAsia="Times New Roman" w:hAnsi="Times New Roman"/>
          <w:sz w:val="28"/>
          <w:szCs w:val="28"/>
          <w:lang w:eastAsia="ru-RU"/>
        </w:rPr>
        <w:t xml:space="preserve">- занятые особо охраняемыми территориями и объектами – 45 га, </w:t>
      </w:r>
    </w:p>
    <w:p w:rsidR="004232ED" w:rsidRPr="00C81A54" w:rsidRDefault="007E1D87" w:rsidP="00CB6372">
      <w:pPr>
        <w:tabs>
          <w:tab w:val="right" w:leader="dot" w:pos="936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1A54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F636EF" w:rsidRPr="00C81A5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1A54">
        <w:rPr>
          <w:rFonts w:ascii="Times New Roman" w:eastAsia="Times New Roman" w:hAnsi="Times New Roman"/>
          <w:sz w:val="28"/>
          <w:szCs w:val="28"/>
          <w:lang w:eastAsia="ru-RU"/>
        </w:rPr>
        <w:t>не вовлеченные в градостроительную деятельность или иную деятельность – 1613 га.</w:t>
      </w:r>
    </w:p>
    <w:p w:rsidR="007E1D87" w:rsidRPr="00C81A54" w:rsidRDefault="007E1D87" w:rsidP="00CB6372">
      <w:pPr>
        <w:tabs>
          <w:tab w:val="right" w:leader="dot" w:pos="936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1A54">
        <w:rPr>
          <w:rFonts w:ascii="Times New Roman" w:eastAsia="Times New Roman" w:hAnsi="Times New Roman"/>
          <w:sz w:val="28"/>
          <w:szCs w:val="28"/>
          <w:lang w:eastAsia="ru-RU"/>
        </w:rPr>
        <w:t>2) Земли за чертой поселений, входящие в состав городского округа – 8562 га, из них:</w:t>
      </w:r>
    </w:p>
    <w:p w:rsidR="007E1D87" w:rsidRPr="00C81A54" w:rsidRDefault="007E1D87" w:rsidP="00CB6372">
      <w:pPr>
        <w:tabs>
          <w:tab w:val="right" w:leader="dot" w:pos="936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1A54">
        <w:rPr>
          <w:rFonts w:ascii="Times New Roman" w:eastAsia="Times New Roman" w:hAnsi="Times New Roman"/>
          <w:sz w:val="28"/>
          <w:szCs w:val="28"/>
          <w:lang w:eastAsia="ru-RU"/>
        </w:rPr>
        <w:t>- земли сельскохозяйственного назначения – 2043 га,</w:t>
      </w:r>
    </w:p>
    <w:p w:rsidR="007E1D87" w:rsidRPr="00C81A54" w:rsidRDefault="007E1D87" w:rsidP="00CB6372">
      <w:pPr>
        <w:tabs>
          <w:tab w:val="right" w:leader="dot" w:pos="936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1A54">
        <w:rPr>
          <w:rFonts w:ascii="Times New Roman" w:eastAsia="Times New Roman" w:hAnsi="Times New Roman"/>
          <w:sz w:val="28"/>
          <w:szCs w:val="28"/>
          <w:lang w:eastAsia="ru-RU"/>
        </w:rPr>
        <w:t>- земли промышленности, энергетики, транспорта и иного специального назначения – 735 га,</w:t>
      </w:r>
    </w:p>
    <w:p w:rsidR="007E1D87" w:rsidRPr="00C81A54" w:rsidRDefault="007E1D87" w:rsidP="00CB6372">
      <w:pPr>
        <w:tabs>
          <w:tab w:val="right" w:leader="dot" w:pos="936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1A54">
        <w:rPr>
          <w:rFonts w:ascii="Times New Roman" w:eastAsia="Times New Roman" w:hAnsi="Times New Roman"/>
          <w:sz w:val="28"/>
          <w:szCs w:val="28"/>
          <w:lang w:eastAsia="ru-RU"/>
        </w:rPr>
        <w:t>- земли особо охраняемых территорий и объектов – 403 га,</w:t>
      </w:r>
    </w:p>
    <w:p w:rsidR="007E1D87" w:rsidRPr="00C81A54" w:rsidRDefault="007E1D87" w:rsidP="00CB6372">
      <w:pPr>
        <w:tabs>
          <w:tab w:val="right" w:leader="dot" w:pos="936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1A54">
        <w:rPr>
          <w:rFonts w:ascii="Times New Roman" w:eastAsia="Times New Roman" w:hAnsi="Times New Roman"/>
          <w:sz w:val="28"/>
          <w:szCs w:val="28"/>
          <w:lang w:eastAsia="ru-RU"/>
        </w:rPr>
        <w:t>- иные категории – 5381 га.</w:t>
      </w:r>
    </w:p>
    <w:p w:rsidR="00A33B0A" w:rsidRPr="00964868" w:rsidRDefault="00A33B0A" w:rsidP="009404EA">
      <w:pPr>
        <w:tabs>
          <w:tab w:val="right" w:leader="dot" w:pos="936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A33B0A" w:rsidRPr="00637F11" w:rsidRDefault="00A33B0A" w:rsidP="009404EA">
      <w:pPr>
        <w:tabs>
          <w:tab w:val="right" w:leader="dot" w:pos="936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04EA" w:rsidRPr="00637F11" w:rsidRDefault="00035D52" w:rsidP="009404EA">
      <w:pPr>
        <w:tabs>
          <w:tab w:val="right" w:leader="dot" w:pos="936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7F11">
        <w:rPr>
          <w:rFonts w:ascii="Times New Roman" w:eastAsia="Times New Roman" w:hAnsi="Times New Roman"/>
          <w:sz w:val="28"/>
          <w:szCs w:val="28"/>
          <w:lang w:eastAsia="ru-RU"/>
        </w:rPr>
        <w:t xml:space="preserve">Протяженность автомобильных дорог общего пользования местного значения с твердым покрытием составляет </w:t>
      </w:r>
      <w:r w:rsidRPr="00C81A54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637F11" w:rsidRPr="00C81A54">
        <w:rPr>
          <w:rFonts w:ascii="Times New Roman" w:eastAsia="Times New Roman" w:hAnsi="Times New Roman"/>
          <w:sz w:val="28"/>
          <w:szCs w:val="28"/>
          <w:lang w:eastAsia="ru-RU"/>
        </w:rPr>
        <w:t>87</w:t>
      </w:r>
      <w:r w:rsidRPr="00C81A54">
        <w:rPr>
          <w:rFonts w:ascii="Times New Roman" w:eastAsia="Times New Roman" w:hAnsi="Times New Roman"/>
          <w:sz w:val="28"/>
          <w:szCs w:val="28"/>
          <w:lang w:eastAsia="ru-RU"/>
        </w:rPr>
        <w:t xml:space="preserve"> км,</w:t>
      </w:r>
      <w:r w:rsidRPr="00C81A54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C81A54">
        <w:rPr>
          <w:rFonts w:ascii="Times New Roman" w:eastAsia="Times New Roman" w:hAnsi="Times New Roman"/>
          <w:sz w:val="28"/>
          <w:szCs w:val="28"/>
          <w:lang w:eastAsia="ru-RU"/>
        </w:rPr>
        <w:t>из них с усоверш</w:t>
      </w:r>
      <w:r w:rsidR="009404EA" w:rsidRPr="00C81A54">
        <w:rPr>
          <w:rFonts w:ascii="Times New Roman" w:eastAsia="Times New Roman" w:hAnsi="Times New Roman"/>
          <w:sz w:val="28"/>
          <w:szCs w:val="28"/>
          <w:lang w:eastAsia="ru-RU"/>
        </w:rPr>
        <w:t xml:space="preserve">енствованным покрытием – </w:t>
      </w:r>
      <w:r w:rsidR="00637F11" w:rsidRPr="00C81A54">
        <w:rPr>
          <w:rFonts w:ascii="Times New Roman" w:eastAsia="Times New Roman" w:hAnsi="Times New Roman"/>
          <w:sz w:val="28"/>
          <w:szCs w:val="28"/>
          <w:lang w:eastAsia="ru-RU"/>
        </w:rPr>
        <w:t>71,6</w:t>
      </w:r>
      <w:r w:rsidR="009404EA" w:rsidRPr="00C81A54">
        <w:rPr>
          <w:rFonts w:ascii="Times New Roman" w:eastAsia="Times New Roman" w:hAnsi="Times New Roman"/>
          <w:sz w:val="28"/>
          <w:szCs w:val="28"/>
          <w:lang w:eastAsia="ru-RU"/>
        </w:rPr>
        <w:t xml:space="preserve"> км.</w:t>
      </w:r>
    </w:p>
    <w:p w:rsidR="00ED7017" w:rsidRDefault="00ED7017" w:rsidP="009404EA">
      <w:pPr>
        <w:tabs>
          <w:tab w:val="right" w:leader="dot" w:pos="936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</w:t>
      </w:r>
    </w:p>
    <w:p w:rsidR="00A55C66" w:rsidRDefault="00F31DBB" w:rsidP="00F31DBB">
      <w:pPr>
        <w:pStyle w:val="a3"/>
        <w:numPr>
          <w:ilvl w:val="0"/>
          <w:numId w:val="15"/>
        </w:numPr>
        <w:tabs>
          <w:tab w:val="right" w:leader="dot" w:pos="9360"/>
        </w:tabs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ОСНОВНЫЕ ПОКАЗАТЕЛИ СОЦИАЛЬНО-ЭКОНОМИЧЕСКОГО РАЗВИТИЯ</w:t>
      </w:r>
      <w:r w:rsidR="00A55C66" w:rsidRPr="00851E4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</w:p>
    <w:p w:rsidR="00F636EF" w:rsidRDefault="00F636EF" w:rsidP="00F636EF">
      <w:pPr>
        <w:pStyle w:val="a3"/>
        <w:tabs>
          <w:tab w:val="right" w:leader="dot" w:pos="9360"/>
        </w:tabs>
        <w:suppressAutoHyphens/>
        <w:spacing w:after="0" w:line="240" w:lineRule="auto"/>
        <w:ind w:left="106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33B0A" w:rsidRDefault="00A33B0A" w:rsidP="00F636EF">
      <w:pPr>
        <w:pStyle w:val="a3"/>
        <w:tabs>
          <w:tab w:val="right" w:leader="dot" w:pos="9360"/>
        </w:tabs>
        <w:suppressAutoHyphens/>
        <w:spacing w:after="0" w:line="240" w:lineRule="auto"/>
        <w:ind w:left="106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51E46" w:rsidRPr="00851E46" w:rsidRDefault="00851E46" w:rsidP="00851E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1E46">
        <w:rPr>
          <w:rFonts w:ascii="Times New Roman" w:hAnsi="Times New Roman" w:cs="Times New Roman"/>
          <w:sz w:val="28"/>
          <w:szCs w:val="28"/>
        </w:rPr>
        <w:t xml:space="preserve">Экономика города с момента его создания представляет собой классический образец моноструктуры, </w:t>
      </w:r>
      <w:proofErr w:type="gramStart"/>
      <w:r w:rsidRPr="00851E46">
        <w:rPr>
          <w:rFonts w:ascii="Times New Roman" w:hAnsi="Times New Roman" w:cs="Times New Roman"/>
          <w:sz w:val="28"/>
          <w:szCs w:val="28"/>
        </w:rPr>
        <w:t>основу</w:t>
      </w:r>
      <w:proofErr w:type="gramEnd"/>
      <w:r w:rsidRPr="00851E46">
        <w:rPr>
          <w:rFonts w:ascii="Times New Roman" w:hAnsi="Times New Roman" w:cs="Times New Roman"/>
          <w:sz w:val="28"/>
          <w:szCs w:val="28"/>
        </w:rPr>
        <w:t xml:space="preserve"> которой составляет предприятия судостроительной и судоремонтной отрасли. </w:t>
      </w:r>
    </w:p>
    <w:p w:rsidR="00851E46" w:rsidRPr="00851E46" w:rsidRDefault="00851E46" w:rsidP="00851E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1E46">
        <w:rPr>
          <w:rFonts w:ascii="Times New Roman" w:hAnsi="Times New Roman" w:cs="Times New Roman"/>
          <w:sz w:val="28"/>
          <w:szCs w:val="28"/>
        </w:rPr>
        <w:t xml:space="preserve">Высокотехнологичные производства судостроения – это главное конкурентное преимущество городского округа, которое позволило ему существовать и нарастить человеческий капитал. </w:t>
      </w:r>
    </w:p>
    <w:p w:rsidR="00A33B0A" w:rsidRDefault="00851E46" w:rsidP="00940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1E46">
        <w:rPr>
          <w:rFonts w:ascii="Times New Roman" w:hAnsi="Times New Roman" w:cs="Times New Roman"/>
          <w:sz w:val="28"/>
          <w:szCs w:val="28"/>
        </w:rPr>
        <w:t>В настоящее время влияние городского округа на социально- экономическое развитие Приморского края неоднозначно. В нем проживает до 2 процентов населения края (39,</w:t>
      </w:r>
      <w:r w:rsidR="004F6184">
        <w:rPr>
          <w:rFonts w:ascii="Times New Roman" w:hAnsi="Times New Roman" w:cs="Times New Roman"/>
          <w:sz w:val="28"/>
          <w:szCs w:val="28"/>
        </w:rPr>
        <w:t>2</w:t>
      </w:r>
      <w:r w:rsidRPr="00851E46">
        <w:rPr>
          <w:rFonts w:ascii="Times New Roman" w:hAnsi="Times New Roman" w:cs="Times New Roman"/>
          <w:sz w:val="28"/>
          <w:szCs w:val="28"/>
        </w:rPr>
        <w:t xml:space="preserve"> тыс. человек) и до 1,9 процентов экономически активного </w:t>
      </w:r>
      <w:r w:rsidRPr="008A3978">
        <w:rPr>
          <w:rFonts w:ascii="Times New Roman" w:hAnsi="Times New Roman" w:cs="Times New Roman"/>
          <w:sz w:val="28"/>
          <w:szCs w:val="28"/>
        </w:rPr>
        <w:t>населения (22,</w:t>
      </w:r>
      <w:r w:rsidR="00F636EF" w:rsidRPr="008A3978">
        <w:rPr>
          <w:rFonts w:ascii="Times New Roman" w:hAnsi="Times New Roman" w:cs="Times New Roman"/>
          <w:sz w:val="28"/>
          <w:szCs w:val="28"/>
        </w:rPr>
        <w:t>3</w:t>
      </w:r>
      <w:r w:rsidRPr="008A3978">
        <w:rPr>
          <w:rFonts w:ascii="Times New Roman" w:hAnsi="Times New Roman" w:cs="Times New Roman"/>
          <w:sz w:val="28"/>
          <w:szCs w:val="28"/>
        </w:rPr>
        <w:t xml:space="preserve"> тыс. человек).</w:t>
      </w:r>
      <w:r w:rsidRPr="00F636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3B0A" w:rsidRDefault="00B73356" w:rsidP="009404E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36C2">
        <w:rPr>
          <w:rFonts w:ascii="Times New Roman" w:eastAsia="Times New Roman" w:hAnsi="Times New Roman"/>
          <w:sz w:val="28"/>
          <w:szCs w:val="28"/>
          <w:lang w:eastAsia="ru-RU"/>
        </w:rPr>
        <w:t xml:space="preserve">Численность постоянного населения </w:t>
      </w:r>
      <w:r w:rsidRPr="00A34951">
        <w:rPr>
          <w:rFonts w:ascii="Times New Roman" w:eastAsia="Times New Roman" w:hAnsi="Times New Roman"/>
          <w:sz w:val="28"/>
          <w:szCs w:val="28"/>
          <w:lang w:eastAsia="ru-RU"/>
        </w:rPr>
        <w:t>(на 1 января 20</w:t>
      </w:r>
      <w:r w:rsidR="00887E19" w:rsidRPr="00A34951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Pr="00A34951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года) составляет</w:t>
      </w:r>
      <w:r w:rsidRPr="00887E19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t xml:space="preserve"> </w:t>
      </w:r>
      <w:r w:rsidRPr="00C81A54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="0065760B" w:rsidRPr="00C81A54">
        <w:rPr>
          <w:rFonts w:ascii="Times New Roman" w:eastAsia="Times New Roman" w:hAnsi="Times New Roman"/>
          <w:sz w:val="28"/>
          <w:szCs w:val="28"/>
          <w:lang w:eastAsia="ru-RU"/>
        </w:rPr>
        <w:t>40301</w:t>
      </w:r>
      <w:r w:rsidRPr="00C81A54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человек, в том числе: </w:t>
      </w:r>
      <w:proofErr w:type="gramStart"/>
      <w:r w:rsidRPr="00C81A54">
        <w:rPr>
          <w:rFonts w:ascii="Times New Roman" w:eastAsia="Times New Roman" w:hAnsi="Times New Roman"/>
          <w:sz w:val="28"/>
          <w:szCs w:val="28"/>
          <w:lang w:eastAsia="ru-RU"/>
        </w:rPr>
        <w:t>городское</w:t>
      </w:r>
      <w:proofErr w:type="gramEnd"/>
      <w:r w:rsidRPr="00C81A54">
        <w:rPr>
          <w:rFonts w:ascii="Times New Roman" w:eastAsia="Times New Roman" w:hAnsi="Times New Roman"/>
          <w:sz w:val="28"/>
          <w:szCs w:val="28"/>
          <w:lang w:eastAsia="ru-RU"/>
        </w:rPr>
        <w:t xml:space="preserve"> – 3</w:t>
      </w:r>
      <w:r w:rsidR="0065760B" w:rsidRPr="00C81A54">
        <w:rPr>
          <w:rFonts w:ascii="Times New Roman" w:eastAsia="Times New Roman" w:hAnsi="Times New Roman"/>
          <w:sz w:val="28"/>
          <w:szCs w:val="28"/>
          <w:lang w:eastAsia="ru-RU"/>
        </w:rPr>
        <w:t>9096</w:t>
      </w:r>
      <w:r w:rsidRPr="00C81A54">
        <w:rPr>
          <w:rFonts w:ascii="Times New Roman" w:eastAsia="Times New Roman" w:hAnsi="Times New Roman"/>
          <w:sz w:val="28"/>
          <w:szCs w:val="28"/>
          <w:lang w:eastAsia="ru-RU"/>
        </w:rPr>
        <w:t>, сельское – 120</w:t>
      </w:r>
      <w:r w:rsidR="0065760B" w:rsidRPr="00C81A54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C81A5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33B0A" w:rsidRDefault="00204E58" w:rsidP="009404E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рамках стратегии социально-экономического развития городского округа Большой Камень до 2030 года, </w:t>
      </w:r>
      <w:r w:rsidR="00AC119C">
        <w:rPr>
          <w:rFonts w:ascii="Times New Roman" w:eastAsia="Times New Roman" w:hAnsi="Times New Roman"/>
          <w:sz w:val="28"/>
          <w:szCs w:val="28"/>
          <w:lang w:eastAsia="ru-RU"/>
        </w:rPr>
        <w:t>рост</w:t>
      </w:r>
      <w:r w:rsidR="0048414E">
        <w:rPr>
          <w:rFonts w:ascii="Times New Roman" w:eastAsia="Times New Roman" w:hAnsi="Times New Roman"/>
          <w:sz w:val="28"/>
          <w:szCs w:val="28"/>
          <w:lang w:eastAsia="ru-RU"/>
        </w:rPr>
        <w:t xml:space="preserve"> численност</w:t>
      </w:r>
      <w:r w:rsidR="00AC119C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48414E">
        <w:rPr>
          <w:rFonts w:ascii="Times New Roman" w:eastAsia="Times New Roman" w:hAnsi="Times New Roman"/>
          <w:sz w:val="28"/>
          <w:szCs w:val="28"/>
          <w:lang w:eastAsia="ru-RU"/>
        </w:rPr>
        <w:t xml:space="preserve"> населения к концу </w:t>
      </w:r>
      <w:r w:rsidR="0048414E" w:rsidRPr="000A01A7">
        <w:rPr>
          <w:rFonts w:ascii="Times New Roman" w:eastAsia="Times New Roman" w:hAnsi="Times New Roman"/>
          <w:sz w:val="28"/>
          <w:szCs w:val="28"/>
          <w:lang w:eastAsia="ru-RU"/>
        </w:rPr>
        <w:t xml:space="preserve">2030 года </w:t>
      </w:r>
      <w:r w:rsidR="00AC119C" w:rsidRPr="000A01A7">
        <w:rPr>
          <w:rFonts w:ascii="Times New Roman" w:eastAsia="Times New Roman" w:hAnsi="Times New Roman"/>
          <w:sz w:val="28"/>
          <w:szCs w:val="28"/>
          <w:lang w:eastAsia="ru-RU"/>
        </w:rPr>
        <w:t>предполагается</w:t>
      </w:r>
      <w:r w:rsidR="00F667D9" w:rsidRPr="000A01A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667D9" w:rsidRPr="00A34951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="00EE3F41" w:rsidRPr="00A34951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0A01A7" w:rsidRPr="00A34951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AC119C" w:rsidRPr="00A34951">
        <w:rPr>
          <w:rFonts w:ascii="Times New Roman" w:eastAsia="Times New Roman" w:hAnsi="Times New Roman"/>
          <w:sz w:val="28"/>
          <w:szCs w:val="28"/>
          <w:lang w:eastAsia="ru-RU"/>
        </w:rPr>
        <w:t>%</w:t>
      </w:r>
      <w:r w:rsidR="0048414E" w:rsidRPr="00A3495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AF3702" w:rsidRPr="00A3495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9404EA" w:rsidRDefault="00436577" w:rsidP="00940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Значительный</w:t>
      </w:r>
      <w:r w:rsidR="0048414E" w:rsidRPr="00E10652">
        <w:rPr>
          <w:rFonts w:ascii="Times New Roman" w:eastAsia="Times New Roman" w:hAnsi="Times New Roman"/>
          <w:sz w:val="28"/>
          <w:szCs w:val="28"/>
          <w:lang w:eastAsia="ru-RU"/>
        </w:rPr>
        <w:t xml:space="preserve"> рост </w:t>
      </w:r>
      <w:r w:rsidR="005C1B4F">
        <w:rPr>
          <w:rFonts w:ascii="Times New Roman" w:eastAsia="Times New Roman" w:hAnsi="Times New Roman"/>
          <w:sz w:val="28"/>
          <w:szCs w:val="28"/>
          <w:lang w:eastAsia="ru-RU"/>
        </w:rPr>
        <w:t xml:space="preserve">населения </w:t>
      </w:r>
      <w:r w:rsidR="0048414E" w:rsidRPr="00E10652">
        <w:rPr>
          <w:rFonts w:ascii="Times New Roman" w:eastAsia="Times New Roman" w:hAnsi="Times New Roman"/>
          <w:sz w:val="28"/>
          <w:szCs w:val="28"/>
          <w:lang w:eastAsia="ru-RU"/>
        </w:rPr>
        <w:t>обусловлен привлечени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ем</w:t>
      </w:r>
      <w:r w:rsidR="0048414E" w:rsidRPr="00E10652">
        <w:rPr>
          <w:rFonts w:ascii="Times New Roman" w:eastAsia="Times New Roman" w:hAnsi="Times New Roman"/>
          <w:sz w:val="28"/>
          <w:szCs w:val="28"/>
          <w:lang w:eastAsia="ru-RU"/>
        </w:rPr>
        <w:t xml:space="preserve"> трудовых ресурсов на вновь созданные производства в рамках </w:t>
      </w:r>
      <w:r w:rsidR="00A33B0A">
        <w:rPr>
          <w:rFonts w:ascii="Times New Roman" w:eastAsia="Times New Roman" w:hAnsi="Times New Roman"/>
          <w:sz w:val="28"/>
          <w:szCs w:val="28"/>
          <w:lang w:eastAsia="ru-RU"/>
        </w:rPr>
        <w:t>территории опережающего развития</w:t>
      </w:r>
      <w:r w:rsidR="0048414E" w:rsidRPr="00E10652">
        <w:rPr>
          <w:rFonts w:ascii="Times New Roman" w:eastAsia="Times New Roman" w:hAnsi="Times New Roman"/>
          <w:sz w:val="28"/>
          <w:szCs w:val="28"/>
          <w:lang w:eastAsia="ru-RU"/>
        </w:rPr>
        <w:t xml:space="preserve"> «Большой Камень»</w:t>
      </w:r>
      <w:r w:rsidR="00E10652" w:rsidRPr="00E10652">
        <w:rPr>
          <w:rFonts w:ascii="Times New Roman" w:eastAsia="Times New Roman" w:hAnsi="Times New Roman"/>
          <w:sz w:val="28"/>
          <w:szCs w:val="28"/>
          <w:lang w:eastAsia="ru-RU"/>
        </w:rPr>
        <w:t>, а также за счет миграционного притока населения</w:t>
      </w:r>
      <w:r w:rsidR="00B73356" w:rsidRPr="00E10652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B7335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73356" w:rsidRPr="009404EA" w:rsidRDefault="00436577" w:rsidP="00940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Динамика показател</w:t>
      </w:r>
      <w:r w:rsidR="00AF3702">
        <w:rPr>
          <w:rFonts w:ascii="Times New Roman" w:eastAsia="Times New Roman" w:hAnsi="Times New Roman"/>
          <w:sz w:val="28"/>
          <w:szCs w:val="28"/>
          <w:lang w:eastAsia="ru-RU"/>
        </w:rPr>
        <w:t>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представлена на рис.1.</w:t>
      </w:r>
    </w:p>
    <w:p w:rsidR="00C46D16" w:rsidRDefault="009404EA" w:rsidP="00A33B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5BF9B4" wp14:editId="54873C9E">
            <wp:extent cx="6003235" cy="1574358"/>
            <wp:effectExtent l="0" t="0" r="0" b="698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F3702" w:rsidRDefault="00AF3702" w:rsidP="00851E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</w:t>
      </w:r>
      <w:r w:rsidRPr="00470551">
        <w:rPr>
          <w:rFonts w:ascii="Times New Roman" w:hAnsi="Times New Roman" w:cs="Times New Roman"/>
          <w:sz w:val="28"/>
          <w:szCs w:val="28"/>
        </w:rPr>
        <w:t>. Динамика показателей численности населения городского округа Большой Камень до 2030 года.</w:t>
      </w:r>
    </w:p>
    <w:p w:rsidR="00851E46" w:rsidRPr="00851E46" w:rsidRDefault="00B73356" w:rsidP="00C46D16">
      <w:pPr>
        <w:tabs>
          <w:tab w:val="left" w:pos="24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851E46" w:rsidRPr="00851E46">
        <w:rPr>
          <w:rFonts w:ascii="Times New Roman" w:hAnsi="Times New Roman" w:cs="Times New Roman"/>
          <w:sz w:val="28"/>
          <w:szCs w:val="28"/>
        </w:rPr>
        <w:t xml:space="preserve">еятельность хозяйствующих субъектов территории незначительно влияет на развитие таких секторов экономики края, как потребительский рынок, строительство, грузовые и транспортные перевозки. </w:t>
      </w:r>
      <w:r>
        <w:rPr>
          <w:rFonts w:ascii="Times New Roman" w:hAnsi="Times New Roman" w:cs="Times New Roman"/>
          <w:sz w:val="28"/>
          <w:szCs w:val="28"/>
        </w:rPr>
        <w:t>Однако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851E46" w:rsidRPr="00851E46">
        <w:rPr>
          <w:rFonts w:ascii="Times New Roman" w:hAnsi="Times New Roman" w:cs="Times New Roman"/>
          <w:sz w:val="28"/>
          <w:szCs w:val="28"/>
        </w:rPr>
        <w:t>ри этом не менее 30 процентов объемов машиностроения Приморского края приходится на долю большекаменских  промышленных предприятий.</w:t>
      </w:r>
    </w:p>
    <w:p w:rsidR="00851E46" w:rsidRPr="00851E46" w:rsidRDefault="00851E46" w:rsidP="00851E4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1E46">
        <w:rPr>
          <w:rFonts w:ascii="Times New Roman" w:eastAsia="Calibri" w:hAnsi="Times New Roman" w:cs="Times New Roman"/>
          <w:sz w:val="28"/>
          <w:szCs w:val="28"/>
        </w:rPr>
        <w:t>Экономика городского округа состоит из четырех главных секторов: промышленности, рыбохозяйственной деятельности, торговли, платных услуг. Каждая из остальных сфер деятельности незначительна, но, тем не менее, способствует устойчивости развития территории.</w:t>
      </w:r>
    </w:p>
    <w:p w:rsidR="00851E46" w:rsidRDefault="0014226B" w:rsidP="001422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226B">
        <w:rPr>
          <w:rFonts w:ascii="Times New Roman" w:eastAsia="Calibri" w:hAnsi="Times New Roman" w:cs="Times New Roman"/>
          <w:sz w:val="28"/>
          <w:szCs w:val="28"/>
        </w:rPr>
        <w:t>Развитие экономики и социа</w:t>
      </w:r>
      <w:r>
        <w:rPr>
          <w:rFonts w:ascii="Times New Roman" w:eastAsia="Calibri" w:hAnsi="Times New Roman" w:cs="Times New Roman"/>
          <w:sz w:val="28"/>
          <w:szCs w:val="28"/>
        </w:rPr>
        <w:t xml:space="preserve">льной сферы городского округа </w:t>
      </w:r>
      <w:r w:rsidRPr="0014226B">
        <w:rPr>
          <w:rFonts w:ascii="Times New Roman" w:eastAsia="Calibri" w:hAnsi="Times New Roman" w:cs="Times New Roman"/>
          <w:sz w:val="28"/>
          <w:szCs w:val="28"/>
        </w:rPr>
        <w:t>в 201</w:t>
      </w:r>
      <w:r w:rsidR="00887E19">
        <w:rPr>
          <w:rFonts w:ascii="Times New Roman" w:eastAsia="Calibri" w:hAnsi="Times New Roman" w:cs="Times New Roman"/>
          <w:sz w:val="28"/>
          <w:szCs w:val="28"/>
        </w:rPr>
        <w:t>9</w:t>
      </w:r>
      <w:r w:rsidRPr="0014226B">
        <w:rPr>
          <w:rFonts w:ascii="Times New Roman" w:eastAsia="Calibri" w:hAnsi="Times New Roman" w:cs="Times New Roman"/>
          <w:sz w:val="28"/>
          <w:szCs w:val="28"/>
        </w:rPr>
        <w:t xml:space="preserve"> году, характеризовалось как позитивными, так и негативными  тенденциями.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Основные показатели развития экономики представлены в таблице 1.</w:t>
      </w:r>
    </w:p>
    <w:p w:rsidR="0014226B" w:rsidRPr="00A36FE8" w:rsidRDefault="0014226B" w:rsidP="0014226B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36FE8">
        <w:rPr>
          <w:rFonts w:ascii="Times New Roman" w:eastAsia="Calibri" w:hAnsi="Times New Roman" w:cs="Times New Roman"/>
          <w:sz w:val="28"/>
          <w:szCs w:val="28"/>
        </w:rPr>
        <w:t>Таблица 1.</w:t>
      </w:r>
    </w:p>
    <w:p w:rsidR="006C17F7" w:rsidRPr="00A36FE8" w:rsidRDefault="0014226B" w:rsidP="006C17F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36FE8">
        <w:rPr>
          <w:rFonts w:ascii="Times New Roman" w:eastAsia="Calibri" w:hAnsi="Times New Roman" w:cs="Times New Roman"/>
          <w:sz w:val="28"/>
          <w:szCs w:val="28"/>
        </w:rPr>
        <w:t xml:space="preserve">Основные показатели развития экономики городского округа </w:t>
      </w:r>
    </w:p>
    <w:p w:rsidR="0014226B" w:rsidRPr="00A36FE8" w:rsidRDefault="0014226B" w:rsidP="006C17F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36FE8">
        <w:rPr>
          <w:rFonts w:ascii="Times New Roman" w:eastAsia="Calibri" w:hAnsi="Times New Roman" w:cs="Times New Roman"/>
          <w:sz w:val="28"/>
          <w:szCs w:val="28"/>
        </w:rPr>
        <w:t>Больш</w:t>
      </w:r>
      <w:r w:rsidR="006C17F7" w:rsidRPr="00A36FE8">
        <w:rPr>
          <w:rFonts w:ascii="Times New Roman" w:eastAsia="Calibri" w:hAnsi="Times New Roman" w:cs="Times New Roman"/>
          <w:sz w:val="28"/>
          <w:szCs w:val="28"/>
        </w:rPr>
        <w:t>ой Камень за 201</w:t>
      </w:r>
      <w:r w:rsidR="00B3601E" w:rsidRPr="00A36FE8">
        <w:rPr>
          <w:rFonts w:ascii="Times New Roman" w:eastAsia="Calibri" w:hAnsi="Times New Roman" w:cs="Times New Roman"/>
          <w:sz w:val="28"/>
          <w:szCs w:val="28"/>
        </w:rPr>
        <w:t>9</w:t>
      </w:r>
      <w:r w:rsidR="006C17F7" w:rsidRPr="00A36FE8">
        <w:rPr>
          <w:rFonts w:ascii="Times New Roman" w:eastAsia="Calibri" w:hAnsi="Times New Roman" w:cs="Times New Roman"/>
          <w:sz w:val="28"/>
          <w:szCs w:val="28"/>
        </w:rPr>
        <w:t xml:space="preserve"> г</w:t>
      </w:r>
      <w:r w:rsidRPr="00A36FE8">
        <w:rPr>
          <w:rFonts w:ascii="Times New Roman" w:eastAsia="Calibri" w:hAnsi="Times New Roman" w:cs="Times New Roman"/>
          <w:sz w:val="28"/>
          <w:szCs w:val="28"/>
        </w:rPr>
        <w:t>, в сопоставимой оценке</w:t>
      </w:r>
    </w:p>
    <w:tbl>
      <w:tblPr>
        <w:tblW w:w="4929" w:type="pct"/>
        <w:jc w:val="center"/>
        <w:tblBorders>
          <w:top w:val="single" w:sz="12" w:space="0" w:color="008000"/>
          <w:bottom w:val="single" w:sz="12" w:space="0" w:color="008000"/>
        </w:tblBorders>
        <w:tblLook w:val="0000" w:firstRow="0" w:lastRow="0" w:firstColumn="0" w:lastColumn="0" w:noHBand="0" w:noVBand="0"/>
      </w:tblPr>
      <w:tblGrid>
        <w:gridCol w:w="6979"/>
        <w:gridCol w:w="2595"/>
      </w:tblGrid>
      <w:tr w:rsidR="006C17F7" w:rsidRPr="00887E19" w:rsidTr="00480A4C">
        <w:trPr>
          <w:cantSplit/>
          <w:trHeight w:val="20"/>
          <w:tblHeader/>
          <w:jc w:val="center"/>
        </w:trPr>
        <w:tc>
          <w:tcPr>
            <w:tcW w:w="3645" w:type="pct"/>
            <w:tcBorders>
              <w:top w:val="single" w:sz="4" w:space="0" w:color="auto"/>
              <w:left w:val="dotted" w:sz="4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17F7" w:rsidRPr="005D309F" w:rsidRDefault="00480A4C" w:rsidP="006C17F7">
            <w:pPr>
              <w:widowControl w:val="0"/>
              <w:spacing w:after="0" w:line="26" w:lineRule="atLeast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30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FFFFFF"/>
            </w:tcBorders>
            <w:shd w:val="clear" w:color="auto" w:fill="auto"/>
          </w:tcPr>
          <w:p w:rsidR="006C17F7" w:rsidRPr="00A36FE8" w:rsidRDefault="006C17F7" w:rsidP="006C17F7">
            <w:pPr>
              <w:widowControl w:val="0"/>
              <w:spacing w:after="0" w:line="26" w:lineRule="atLeast"/>
              <w:ind w:left="56" w:right="-8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6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% </w:t>
            </w:r>
          </w:p>
          <w:p w:rsidR="006C17F7" w:rsidRPr="00887E19" w:rsidRDefault="006C17F7" w:rsidP="00B3601E">
            <w:pPr>
              <w:widowControl w:val="0"/>
              <w:spacing w:after="0" w:line="26" w:lineRule="atLeast"/>
              <w:ind w:left="56" w:right="-8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A36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201</w:t>
            </w:r>
            <w:r w:rsidR="00B3601E" w:rsidRPr="00A36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6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году</w:t>
            </w:r>
          </w:p>
        </w:tc>
      </w:tr>
      <w:tr w:rsidR="006C17F7" w:rsidRPr="00887E19" w:rsidTr="000F6E85">
        <w:trPr>
          <w:cantSplit/>
          <w:trHeight w:val="890"/>
          <w:jc w:val="center"/>
        </w:trPr>
        <w:tc>
          <w:tcPr>
            <w:tcW w:w="36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C17F7" w:rsidRPr="005D309F" w:rsidRDefault="006C17F7" w:rsidP="006C17F7">
            <w:pPr>
              <w:widowControl w:val="0"/>
              <w:spacing w:after="0" w:line="26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0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Выпуск товаров, работ, услуг по полному кругу организаций городского округа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dotted" w:sz="4" w:space="0" w:color="FFFFFF"/>
              <w:right w:val="dotted" w:sz="4" w:space="0" w:color="FFFFFF"/>
            </w:tcBorders>
            <w:vAlign w:val="center"/>
          </w:tcPr>
          <w:p w:rsidR="006C17F7" w:rsidRPr="00451A01" w:rsidRDefault="00F25B71" w:rsidP="009978B9">
            <w:pPr>
              <w:widowControl w:val="0"/>
              <w:spacing w:after="0" w:line="26" w:lineRule="atLeast"/>
              <w:ind w:left="4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1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9978B9" w:rsidRPr="00451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</w:p>
        </w:tc>
      </w:tr>
      <w:tr w:rsidR="006C17F7" w:rsidRPr="00887E19" w:rsidTr="000F6E85">
        <w:trPr>
          <w:cantSplit/>
          <w:trHeight w:val="424"/>
          <w:jc w:val="center"/>
        </w:trPr>
        <w:tc>
          <w:tcPr>
            <w:tcW w:w="364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C17F7" w:rsidRPr="005D309F" w:rsidRDefault="006C17F7" w:rsidP="006C17F7">
            <w:pPr>
              <w:widowControl w:val="0"/>
              <w:spacing w:after="0" w:line="26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0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Объем сельскохозяйственной продукции</w:t>
            </w:r>
          </w:p>
        </w:tc>
        <w:tc>
          <w:tcPr>
            <w:tcW w:w="1355" w:type="pct"/>
            <w:tcBorders>
              <w:top w:val="dotted" w:sz="4" w:space="0" w:color="FFFFFF"/>
              <w:left w:val="single" w:sz="4" w:space="0" w:color="auto"/>
              <w:bottom w:val="dotted" w:sz="4" w:space="0" w:color="FFFFFF"/>
              <w:right w:val="dotted" w:sz="4" w:space="0" w:color="FFFFFF"/>
            </w:tcBorders>
            <w:vAlign w:val="center"/>
          </w:tcPr>
          <w:p w:rsidR="006C17F7" w:rsidRPr="00451A01" w:rsidRDefault="004E4E19" w:rsidP="004E4E19">
            <w:pPr>
              <w:widowControl w:val="0"/>
              <w:spacing w:after="0" w:line="26" w:lineRule="atLeast"/>
              <w:ind w:left="4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1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</w:t>
            </w:r>
            <w:r w:rsidR="006C17F7" w:rsidRPr="00451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451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6C17F7" w:rsidRPr="00887E19" w:rsidTr="000F6E85">
        <w:trPr>
          <w:cantSplit/>
          <w:trHeight w:val="403"/>
          <w:jc w:val="center"/>
        </w:trPr>
        <w:tc>
          <w:tcPr>
            <w:tcW w:w="364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C17F7" w:rsidRPr="005D309F" w:rsidRDefault="006C17F7" w:rsidP="006C17F7">
            <w:pPr>
              <w:widowControl w:val="0"/>
              <w:spacing w:after="0" w:line="26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0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Объем работ по виду деятельности «Строительство»</w:t>
            </w:r>
          </w:p>
        </w:tc>
        <w:tc>
          <w:tcPr>
            <w:tcW w:w="1355" w:type="pct"/>
            <w:tcBorders>
              <w:top w:val="dotted" w:sz="4" w:space="0" w:color="FFFFFF"/>
              <w:left w:val="single" w:sz="4" w:space="0" w:color="auto"/>
              <w:bottom w:val="dotted" w:sz="4" w:space="0" w:color="FFFFFF"/>
              <w:right w:val="dotted" w:sz="4" w:space="0" w:color="FFFFFF"/>
            </w:tcBorders>
            <w:vAlign w:val="center"/>
          </w:tcPr>
          <w:p w:rsidR="006C17F7" w:rsidRPr="00451A01" w:rsidRDefault="004E4E19" w:rsidP="004E4E19">
            <w:pPr>
              <w:widowControl w:val="0"/>
              <w:spacing w:after="0" w:line="26" w:lineRule="atLeast"/>
              <w:ind w:left="4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1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134</w:t>
            </w:r>
            <w:r w:rsidR="006C17F7" w:rsidRPr="00451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451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6C17F7" w:rsidRPr="00887E19" w:rsidTr="000F6E85">
        <w:trPr>
          <w:cantSplit/>
          <w:trHeight w:val="564"/>
          <w:jc w:val="center"/>
        </w:trPr>
        <w:tc>
          <w:tcPr>
            <w:tcW w:w="364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C17F7" w:rsidRPr="005D309F" w:rsidRDefault="006C17F7" w:rsidP="006C17F7">
            <w:pPr>
              <w:widowControl w:val="0"/>
              <w:spacing w:after="0" w:line="26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0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Оборот розничной торговли</w:t>
            </w:r>
          </w:p>
        </w:tc>
        <w:tc>
          <w:tcPr>
            <w:tcW w:w="1355" w:type="pct"/>
            <w:tcBorders>
              <w:top w:val="dotted" w:sz="4" w:space="0" w:color="FFFFFF"/>
              <w:left w:val="single" w:sz="4" w:space="0" w:color="auto"/>
              <w:bottom w:val="dotted" w:sz="4" w:space="0" w:color="FFFFFF"/>
              <w:right w:val="dotted" w:sz="4" w:space="0" w:color="FFFFFF"/>
            </w:tcBorders>
            <w:vAlign w:val="center"/>
          </w:tcPr>
          <w:p w:rsidR="006C17F7" w:rsidRPr="00451A01" w:rsidRDefault="006C17F7" w:rsidP="004E4E19">
            <w:pPr>
              <w:widowControl w:val="0"/>
              <w:spacing w:after="0" w:line="26" w:lineRule="atLeast"/>
              <w:ind w:left="4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1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4E4E19" w:rsidRPr="00451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451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4E4E19" w:rsidRPr="00451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C17F7" w:rsidRPr="00887E19" w:rsidTr="000F6E85">
        <w:trPr>
          <w:cantSplit/>
          <w:trHeight w:val="416"/>
          <w:jc w:val="center"/>
        </w:trPr>
        <w:tc>
          <w:tcPr>
            <w:tcW w:w="364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C17F7" w:rsidRPr="005D309F" w:rsidRDefault="006C17F7" w:rsidP="006C17F7">
            <w:pPr>
              <w:widowControl w:val="0"/>
              <w:spacing w:after="0" w:line="26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0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Оборот общественного питания</w:t>
            </w:r>
          </w:p>
        </w:tc>
        <w:tc>
          <w:tcPr>
            <w:tcW w:w="1355" w:type="pct"/>
            <w:tcBorders>
              <w:top w:val="dotted" w:sz="4" w:space="0" w:color="FFFFFF"/>
              <w:left w:val="single" w:sz="4" w:space="0" w:color="auto"/>
              <w:bottom w:val="dotted" w:sz="4" w:space="0" w:color="FFFFFF"/>
              <w:right w:val="dotted" w:sz="4" w:space="0" w:color="FFFFFF"/>
            </w:tcBorders>
            <w:vAlign w:val="center"/>
          </w:tcPr>
          <w:p w:rsidR="006C17F7" w:rsidRPr="00451A01" w:rsidRDefault="004E4E19" w:rsidP="004E4E19">
            <w:pPr>
              <w:widowControl w:val="0"/>
              <w:spacing w:after="0" w:line="26" w:lineRule="atLeast"/>
              <w:ind w:left="4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1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</w:t>
            </w:r>
            <w:r w:rsidR="006C17F7" w:rsidRPr="00451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451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6C17F7" w:rsidRPr="00887E19" w:rsidTr="000F6E85">
        <w:trPr>
          <w:cantSplit/>
          <w:trHeight w:val="408"/>
          <w:jc w:val="center"/>
        </w:trPr>
        <w:tc>
          <w:tcPr>
            <w:tcW w:w="3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7F7" w:rsidRPr="005D309F" w:rsidRDefault="006C17F7" w:rsidP="006C17F7">
            <w:pPr>
              <w:widowControl w:val="0"/>
              <w:spacing w:after="0" w:line="26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0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Объем платных услуг</w:t>
            </w:r>
          </w:p>
        </w:tc>
        <w:tc>
          <w:tcPr>
            <w:tcW w:w="1355" w:type="pct"/>
            <w:tcBorders>
              <w:top w:val="dotted" w:sz="4" w:space="0" w:color="FFFFFF"/>
              <w:left w:val="single" w:sz="4" w:space="0" w:color="auto"/>
              <w:bottom w:val="single" w:sz="4" w:space="0" w:color="auto"/>
              <w:right w:val="dotted" w:sz="4" w:space="0" w:color="FFFFFF"/>
            </w:tcBorders>
            <w:vAlign w:val="center"/>
          </w:tcPr>
          <w:p w:rsidR="006C17F7" w:rsidRPr="00451A01" w:rsidRDefault="006C17F7" w:rsidP="004E4E19">
            <w:pPr>
              <w:widowControl w:val="0"/>
              <w:spacing w:after="0" w:line="26" w:lineRule="atLeast"/>
              <w:ind w:left="4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1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4E4E19" w:rsidRPr="00451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451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4E4E19" w:rsidRPr="00451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</w:tbl>
    <w:p w:rsidR="00932941" w:rsidRPr="00887E19" w:rsidRDefault="00932941" w:rsidP="00932941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highlight w:val="yellow"/>
        </w:rPr>
      </w:pPr>
    </w:p>
    <w:p w:rsidR="00677AFA" w:rsidRPr="005D309F" w:rsidRDefault="00932941" w:rsidP="00573325">
      <w:pPr>
        <w:pStyle w:val="a3"/>
        <w:numPr>
          <w:ilvl w:val="1"/>
          <w:numId w:val="15"/>
        </w:num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D309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Промышленное производство</w:t>
      </w:r>
    </w:p>
    <w:p w:rsidR="00932941" w:rsidRPr="00887E19" w:rsidRDefault="00932941" w:rsidP="009329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highlight w:val="yellow"/>
        </w:rPr>
      </w:pPr>
    </w:p>
    <w:p w:rsidR="00C21BFC" w:rsidRPr="00932733" w:rsidRDefault="00E53E67" w:rsidP="00E6446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09F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E6446D" w:rsidRPr="005D309F">
        <w:rPr>
          <w:rFonts w:ascii="Times New Roman" w:eastAsia="Calibri" w:hAnsi="Times New Roman" w:cs="Times New Roman"/>
          <w:sz w:val="28"/>
          <w:szCs w:val="28"/>
        </w:rPr>
        <w:t>городском округе</w:t>
      </w:r>
      <w:r w:rsidRPr="005D309F">
        <w:rPr>
          <w:rFonts w:ascii="Times New Roman" w:eastAsia="Calibri" w:hAnsi="Times New Roman" w:cs="Times New Roman"/>
          <w:sz w:val="28"/>
          <w:szCs w:val="28"/>
        </w:rPr>
        <w:t xml:space="preserve"> Большой Камень действ</w:t>
      </w:r>
      <w:r w:rsidR="00E6446D" w:rsidRPr="005D309F">
        <w:rPr>
          <w:rFonts w:ascii="Times New Roman" w:eastAsia="Calibri" w:hAnsi="Times New Roman" w:cs="Times New Roman"/>
          <w:sz w:val="28"/>
          <w:szCs w:val="28"/>
        </w:rPr>
        <w:t>уют</w:t>
      </w:r>
      <w:r w:rsidRPr="005D309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A334B" w:rsidRPr="00932733">
        <w:rPr>
          <w:rFonts w:ascii="Times New Roman" w:eastAsia="Calibri" w:hAnsi="Times New Roman" w:cs="Times New Roman"/>
          <w:sz w:val="28"/>
          <w:szCs w:val="28"/>
        </w:rPr>
        <w:t>5</w:t>
      </w:r>
      <w:r w:rsidR="00A34951" w:rsidRPr="00932733">
        <w:rPr>
          <w:rFonts w:ascii="Times New Roman" w:eastAsia="Calibri" w:hAnsi="Times New Roman" w:cs="Times New Roman"/>
          <w:sz w:val="28"/>
          <w:szCs w:val="28"/>
        </w:rPr>
        <w:t>8</w:t>
      </w:r>
      <w:r w:rsidRPr="00932733">
        <w:rPr>
          <w:rFonts w:ascii="Times New Roman" w:eastAsia="Calibri" w:hAnsi="Times New Roman" w:cs="Times New Roman"/>
          <w:sz w:val="28"/>
          <w:szCs w:val="28"/>
        </w:rPr>
        <w:t xml:space="preserve"> предприятий промышленности, из них: добычи полезных ископаемых – </w:t>
      </w:r>
      <w:r w:rsidR="00DA334B" w:rsidRPr="00932733">
        <w:rPr>
          <w:rFonts w:ascii="Times New Roman" w:eastAsia="Calibri" w:hAnsi="Times New Roman" w:cs="Times New Roman"/>
          <w:sz w:val="28"/>
          <w:szCs w:val="28"/>
        </w:rPr>
        <w:t>6</w:t>
      </w:r>
      <w:r w:rsidRPr="00932733">
        <w:rPr>
          <w:rFonts w:ascii="Times New Roman" w:eastAsia="Calibri" w:hAnsi="Times New Roman" w:cs="Times New Roman"/>
          <w:sz w:val="28"/>
          <w:szCs w:val="28"/>
        </w:rPr>
        <w:t xml:space="preserve">, обрабатывающие производства – </w:t>
      </w:r>
      <w:r w:rsidR="00A34951" w:rsidRPr="00932733">
        <w:rPr>
          <w:rFonts w:ascii="Times New Roman" w:eastAsia="Calibri" w:hAnsi="Times New Roman" w:cs="Times New Roman"/>
          <w:sz w:val="28"/>
          <w:szCs w:val="28"/>
        </w:rPr>
        <w:t>47</w:t>
      </w:r>
      <w:r w:rsidRPr="00932733">
        <w:rPr>
          <w:rFonts w:ascii="Times New Roman" w:eastAsia="Calibri" w:hAnsi="Times New Roman" w:cs="Times New Roman"/>
          <w:sz w:val="28"/>
          <w:szCs w:val="28"/>
        </w:rPr>
        <w:t>,</w:t>
      </w:r>
      <w:r w:rsidRPr="00932733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932733">
        <w:rPr>
          <w:rFonts w:ascii="Times New Roman" w:eastAsia="Calibri" w:hAnsi="Times New Roman" w:cs="Times New Roman"/>
          <w:sz w:val="28"/>
          <w:szCs w:val="28"/>
        </w:rPr>
        <w:t xml:space="preserve">производство и распределение электроэнергии, газа и воды – </w:t>
      </w:r>
      <w:r w:rsidR="00DA334B" w:rsidRPr="00932733">
        <w:rPr>
          <w:rFonts w:ascii="Times New Roman" w:eastAsia="Calibri" w:hAnsi="Times New Roman" w:cs="Times New Roman"/>
          <w:sz w:val="28"/>
          <w:szCs w:val="28"/>
        </w:rPr>
        <w:t>5</w:t>
      </w:r>
      <w:r w:rsidRPr="00932733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14226B" w:rsidRPr="00932733" w:rsidRDefault="00D138D3" w:rsidP="0093294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733">
        <w:rPr>
          <w:rFonts w:ascii="Times New Roman" w:eastAsia="Calibri" w:hAnsi="Times New Roman" w:cs="Times New Roman"/>
          <w:sz w:val="28"/>
          <w:szCs w:val="28"/>
        </w:rPr>
        <w:t>По состоянию на 01.01.20</w:t>
      </w:r>
      <w:r w:rsidR="00F25B71" w:rsidRPr="00932733">
        <w:rPr>
          <w:rFonts w:ascii="Times New Roman" w:eastAsia="Calibri" w:hAnsi="Times New Roman" w:cs="Times New Roman"/>
          <w:sz w:val="28"/>
          <w:szCs w:val="28"/>
        </w:rPr>
        <w:t>20</w:t>
      </w:r>
      <w:r w:rsidRPr="00932733">
        <w:rPr>
          <w:rFonts w:ascii="Times New Roman" w:eastAsia="Calibri" w:hAnsi="Times New Roman" w:cs="Times New Roman"/>
          <w:sz w:val="28"/>
          <w:szCs w:val="28"/>
        </w:rPr>
        <w:t xml:space="preserve"> года о</w:t>
      </w:r>
      <w:r w:rsidR="00932941" w:rsidRPr="00932733">
        <w:rPr>
          <w:rFonts w:ascii="Times New Roman" w:eastAsia="Calibri" w:hAnsi="Times New Roman" w:cs="Times New Roman"/>
          <w:sz w:val="28"/>
          <w:szCs w:val="28"/>
        </w:rPr>
        <w:t>бъем отгруженных товаров промышленного производства по организациям, не относящимся к субъектам малого предпринимательства, в 201</w:t>
      </w:r>
      <w:r w:rsidR="00F25B71" w:rsidRPr="00932733">
        <w:rPr>
          <w:rFonts w:ascii="Times New Roman" w:eastAsia="Calibri" w:hAnsi="Times New Roman" w:cs="Times New Roman"/>
          <w:sz w:val="28"/>
          <w:szCs w:val="28"/>
        </w:rPr>
        <w:t>9</w:t>
      </w:r>
      <w:r w:rsidR="00932941" w:rsidRPr="00932733">
        <w:rPr>
          <w:rFonts w:ascii="Times New Roman" w:eastAsia="Calibri" w:hAnsi="Times New Roman" w:cs="Times New Roman"/>
          <w:sz w:val="28"/>
          <w:szCs w:val="28"/>
        </w:rPr>
        <w:t xml:space="preserve"> году составил 1</w:t>
      </w:r>
      <w:r w:rsidR="00F25B71" w:rsidRPr="00932733">
        <w:rPr>
          <w:rFonts w:ascii="Times New Roman" w:eastAsia="Calibri" w:hAnsi="Times New Roman" w:cs="Times New Roman"/>
          <w:sz w:val="28"/>
          <w:szCs w:val="28"/>
        </w:rPr>
        <w:t>3 284,8</w:t>
      </w:r>
      <w:r w:rsidR="00932941" w:rsidRPr="00932733">
        <w:rPr>
          <w:rFonts w:ascii="Times New Roman" w:eastAsia="Calibri" w:hAnsi="Times New Roman" w:cs="Times New Roman"/>
          <w:sz w:val="28"/>
          <w:szCs w:val="28"/>
        </w:rPr>
        <w:t xml:space="preserve"> млн. рублей. В сравнении с периодом прошлого года </w:t>
      </w:r>
      <w:r w:rsidR="00F25B71" w:rsidRPr="00932733">
        <w:rPr>
          <w:rFonts w:ascii="Times New Roman" w:eastAsia="Calibri" w:hAnsi="Times New Roman" w:cs="Times New Roman"/>
          <w:sz w:val="28"/>
          <w:szCs w:val="28"/>
        </w:rPr>
        <w:t>показатель увеличился в 10 раз в сопоставимом измерении</w:t>
      </w:r>
      <w:r w:rsidR="00932941" w:rsidRPr="0093273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32941" w:rsidRDefault="00932941" w:rsidP="0093294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733">
        <w:rPr>
          <w:rFonts w:ascii="Times New Roman" w:eastAsia="Calibri" w:hAnsi="Times New Roman" w:cs="Times New Roman"/>
          <w:sz w:val="28"/>
          <w:szCs w:val="28"/>
        </w:rPr>
        <w:t xml:space="preserve">Объем отгруженной продукции обрабатывающих производств составил </w:t>
      </w:r>
      <w:r w:rsidR="005E2EB0" w:rsidRPr="00932733">
        <w:rPr>
          <w:rFonts w:ascii="Times New Roman" w:eastAsia="Calibri" w:hAnsi="Times New Roman" w:cs="Times New Roman"/>
          <w:sz w:val="28"/>
          <w:szCs w:val="28"/>
        </w:rPr>
        <w:t>1</w:t>
      </w:r>
      <w:r w:rsidR="00ED0C78" w:rsidRPr="00932733">
        <w:rPr>
          <w:rFonts w:ascii="Times New Roman" w:eastAsia="Calibri" w:hAnsi="Times New Roman" w:cs="Times New Roman"/>
          <w:sz w:val="28"/>
          <w:szCs w:val="28"/>
        </w:rPr>
        <w:t>2</w:t>
      </w:r>
      <w:r w:rsidR="005E2EB0" w:rsidRPr="00932733">
        <w:rPr>
          <w:rFonts w:ascii="Times New Roman" w:eastAsia="Calibri" w:hAnsi="Times New Roman" w:cs="Times New Roman"/>
          <w:sz w:val="28"/>
          <w:szCs w:val="28"/>
        </w:rPr>
        <w:t> </w:t>
      </w:r>
      <w:r w:rsidR="00ED0C78" w:rsidRPr="00932733">
        <w:rPr>
          <w:rFonts w:ascii="Times New Roman" w:eastAsia="Calibri" w:hAnsi="Times New Roman" w:cs="Times New Roman"/>
          <w:sz w:val="28"/>
          <w:szCs w:val="28"/>
        </w:rPr>
        <w:t>507</w:t>
      </w:r>
      <w:r w:rsidR="005E2EB0" w:rsidRPr="00932733">
        <w:rPr>
          <w:rFonts w:ascii="Times New Roman" w:eastAsia="Calibri" w:hAnsi="Times New Roman" w:cs="Times New Roman"/>
          <w:sz w:val="28"/>
          <w:szCs w:val="28"/>
        </w:rPr>
        <w:t>,5</w:t>
      </w:r>
      <w:r w:rsidR="005D309F" w:rsidRPr="009327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2733">
        <w:rPr>
          <w:rFonts w:ascii="Times New Roman" w:eastAsia="Calibri" w:hAnsi="Times New Roman" w:cs="Times New Roman"/>
          <w:sz w:val="28"/>
          <w:szCs w:val="28"/>
        </w:rPr>
        <w:t>млн. рублей. В сравнении с периодом 201</w:t>
      </w:r>
      <w:r w:rsidR="00F25B71" w:rsidRPr="00932733">
        <w:rPr>
          <w:rFonts w:ascii="Times New Roman" w:eastAsia="Calibri" w:hAnsi="Times New Roman" w:cs="Times New Roman"/>
          <w:sz w:val="28"/>
          <w:szCs w:val="28"/>
        </w:rPr>
        <w:t>8</w:t>
      </w:r>
      <w:r w:rsidRPr="00932733">
        <w:rPr>
          <w:rFonts w:ascii="Times New Roman" w:eastAsia="Calibri" w:hAnsi="Times New Roman" w:cs="Times New Roman"/>
          <w:sz w:val="28"/>
          <w:szCs w:val="28"/>
        </w:rPr>
        <w:t xml:space="preserve"> года </w:t>
      </w:r>
      <w:r w:rsidR="00F25B71" w:rsidRPr="00932733">
        <w:rPr>
          <w:rFonts w:ascii="Times New Roman" w:eastAsia="Calibri" w:hAnsi="Times New Roman" w:cs="Times New Roman"/>
          <w:sz w:val="28"/>
          <w:szCs w:val="28"/>
        </w:rPr>
        <w:t>наблюдается рост</w:t>
      </w:r>
      <w:r w:rsidRPr="00932733">
        <w:rPr>
          <w:rFonts w:ascii="Times New Roman" w:eastAsia="Calibri" w:hAnsi="Times New Roman" w:cs="Times New Roman"/>
          <w:sz w:val="28"/>
          <w:szCs w:val="28"/>
        </w:rPr>
        <w:t xml:space="preserve"> производства </w:t>
      </w:r>
      <w:r w:rsidR="00F25B71" w:rsidRPr="00932733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DD492D" w:rsidRPr="00932733">
        <w:rPr>
          <w:rFonts w:ascii="Times New Roman" w:eastAsia="Calibri" w:hAnsi="Times New Roman" w:cs="Times New Roman"/>
          <w:sz w:val="28"/>
          <w:szCs w:val="28"/>
        </w:rPr>
        <w:t>23,</w:t>
      </w:r>
      <w:r w:rsidR="00ED0C78" w:rsidRPr="00932733">
        <w:rPr>
          <w:rFonts w:ascii="Times New Roman" w:eastAsia="Calibri" w:hAnsi="Times New Roman" w:cs="Times New Roman"/>
          <w:sz w:val="28"/>
          <w:szCs w:val="28"/>
        </w:rPr>
        <w:t>2</w:t>
      </w:r>
      <w:r w:rsidR="00DD492D" w:rsidRPr="009327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25B71" w:rsidRPr="00932733">
        <w:rPr>
          <w:rFonts w:ascii="Times New Roman" w:eastAsia="Calibri" w:hAnsi="Times New Roman" w:cs="Times New Roman"/>
          <w:sz w:val="28"/>
          <w:szCs w:val="28"/>
        </w:rPr>
        <w:t>раз</w:t>
      </w:r>
      <w:r w:rsidR="00DD492D" w:rsidRPr="00932733">
        <w:rPr>
          <w:rFonts w:ascii="Times New Roman" w:eastAsia="Calibri" w:hAnsi="Times New Roman" w:cs="Times New Roman"/>
          <w:sz w:val="28"/>
          <w:szCs w:val="28"/>
        </w:rPr>
        <w:t>а</w:t>
      </w:r>
      <w:r w:rsidRPr="0093273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7611E3">
        <w:rPr>
          <w:rFonts w:ascii="Times New Roman" w:eastAsia="Calibri" w:hAnsi="Times New Roman" w:cs="Times New Roman"/>
          <w:sz w:val="28"/>
          <w:szCs w:val="28"/>
        </w:rPr>
        <w:t xml:space="preserve">Специфика деятельности предприятий предполагает сдачу-приемку работ по срокам, установленным государственными контрактами. Учитывая, что доля производства предприятия составляет более 70% от общего объема отгруженных товаров, </w:t>
      </w:r>
      <w:r w:rsidR="00F25B71" w:rsidRPr="007611E3">
        <w:rPr>
          <w:rFonts w:ascii="Times New Roman" w:eastAsia="Calibri" w:hAnsi="Times New Roman" w:cs="Times New Roman"/>
          <w:sz w:val="28"/>
          <w:szCs w:val="28"/>
        </w:rPr>
        <w:t>положительный</w:t>
      </w:r>
      <w:r w:rsidRPr="007611E3">
        <w:rPr>
          <w:rFonts w:ascii="Times New Roman" w:eastAsia="Calibri" w:hAnsi="Times New Roman" w:cs="Times New Roman"/>
          <w:sz w:val="28"/>
          <w:szCs w:val="28"/>
        </w:rPr>
        <w:t xml:space="preserve"> показатель в целом повлиял на  динамику обрабатывающих производств.</w:t>
      </w:r>
    </w:p>
    <w:p w:rsidR="00ED0C78" w:rsidRDefault="00ED0C78" w:rsidP="0093294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2941" w:rsidRPr="005D309F" w:rsidRDefault="00932941" w:rsidP="00573325">
      <w:pPr>
        <w:pStyle w:val="a3"/>
        <w:numPr>
          <w:ilvl w:val="1"/>
          <w:numId w:val="15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D309F">
        <w:rPr>
          <w:rFonts w:ascii="Times New Roman" w:eastAsia="Calibri" w:hAnsi="Times New Roman" w:cs="Times New Roman"/>
          <w:b/>
          <w:sz w:val="28"/>
          <w:szCs w:val="28"/>
        </w:rPr>
        <w:t>Сельское хозяйство</w:t>
      </w:r>
    </w:p>
    <w:p w:rsidR="00932941" w:rsidRPr="00E57C21" w:rsidRDefault="00343284" w:rsidP="0093294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09F">
        <w:rPr>
          <w:rFonts w:ascii="Times New Roman" w:eastAsia="Calibri" w:hAnsi="Times New Roman" w:cs="Times New Roman"/>
          <w:sz w:val="28"/>
          <w:szCs w:val="28"/>
        </w:rPr>
        <w:t xml:space="preserve">По данным </w:t>
      </w:r>
      <w:proofErr w:type="spellStart"/>
      <w:r w:rsidRPr="005D309F">
        <w:rPr>
          <w:rFonts w:ascii="Times New Roman" w:eastAsia="Calibri" w:hAnsi="Times New Roman" w:cs="Times New Roman"/>
          <w:sz w:val="28"/>
          <w:szCs w:val="28"/>
        </w:rPr>
        <w:t>Приморскстата</w:t>
      </w:r>
      <w:proofErr w:type="spellEnd"/>
      <w:r w:rsidRPr="005D309F">
        <w:rPr>
          <w:rFonts w:ascii="Times New Roman" w:eastAsia="Calibri" w:hAnsi="Times New Roman" w:cs="Times New Roman"/>
          <w:sz w:val="28"/>
          <w:szCs w:val="28"/>
        </w:rPr>
        <w:t xml:space="preserve"> соответствующую деятельность в городском округе оказывают </w:t>
      </w:r>
      <w:r w:rsidR="007611E3" w:rsidRPr="00E57C21">
        <w:rPr>
          <w:rFonts w:ascii="Times New Roman" w:eastAsia="Calibri" w:hAnsi="Times New Roman" w:cs="Times New Roman"/>
          <w:sz w:val="28"/>
          <w:szCs w:val="28"/>
        </w:rPr>
        <w:t>2</w:t>
      </w:r>
      <w:r w:rsidRPr="00E57C21">
        <w:rPr>
          <w:rFonts w:ascii="Times New Roman" w:eastAsia="Calibri" w:hAnsi="Times New Roman" w:cs="Times New Roman"/>
          <w:sz w:val="28"/>
          <w:szCs w:val="28"/>
        </w:rPr>
        <w:t>6</w:t>
      </w:r>
      <w:r w:rsidRPr="00E57C2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E57C21">
        <w:rPr>
          <w:rFonts w:ascii="Times New Roman" w:eastAsia="Calibri" w:hAnsi="Times New Roman" w:cs="Times New Roman"/>
          <w:sz w:val="28"/>
          <w:szCs w:val="28"/>
        </w:rPr>
        <w:t xml:space="preserve">субъектов хозяйственной деятельности. </w:t>
      </w:r>
      <w:r w:rsidR="00932941" w:rsidRPr="00E57C21">
        <w:rPr>
          <w:rFonts w:ascii="Times New Roman" w:eastAsia="Calibri" w:hAnsi="Times New Roman" w:cs="Times New Roman"/>
          <w:sz w:val="28"/>
          <w:szCs w:val="28"/>
        </w:rPr>
        <w:t>В 201</w:t>
      </w:r>
      <w:r w:rsidR="005D309F" w:rsidRPr="00E57C21">
        <w:rPr>
          <w:rFonts w:ascii="Times New Roman" w:eastAsia="Calibri" w:hAnsi="Times New Roman" w:cs="Times New Roman"/>
          <w:sz w:val="28"/>
          <w:szCs w:val="28"/>
        </w:rPr>
        <w:t>9</w:t>
      </w:r>
      <w:r w:rsidR="00932941" w:rsidRPr="00E57C21">
        <w:rPr>
          <w:rFonts w:ascii="Times New Roman" w:eastAsia="Calibri" w:hAnsi="Times New Roman" w:cs="Times New Roman"/>
          <w:sz w:val="28"/>
          <w:szCs w:val="28"/>
        </w:rPr>
        <w:t xml:space="preserve"> году объем продукции сельского хозяйства, выпущенной сельхозпроизводителями всех категорий, по оценке составил </w:t>
      </w:r>
      <w:r w:rsidR="005D309F" w:rsidRPr="00E57C21">
        <w:rPr>
          <w:rFonts w:ascii="Times New Roman" w:eastAsia="Calibri" w:hAnsi="Times New Roman" w:cs="Times New Roman"/>
          <w:sz w:val="28"/>
          <w:szCs w:val="28"/>
        </w:rPr>
        <w:t>333,3</w:t>
      </w:r>
      <w:r w:rsidR="00932941" w:rsidRPr="00E57C21">
        <w:rPr>
          <w:rFonts w:ascii="Times New Roman" w:eastAsia="Calibri" w:hAnsi="Times New Roman" w:cs="Times New Roman"/>
          <w:sz w:val="28"/>
          <w:szCs w:val="28"/>
        </w:rPr>
        <w:t xml:space="preserve"> млн. рублей или </w:t>
      </w:r>
      <w:r w:rsidR="005D309F" w:rsidRPr="00E57C21">
        <w:rPr>
          <w:rFonts w:ascii="Times New Roman" w:eastAsia="Calibri" w:hAnsi="Times New Roman" w:cs="Times New Roman"/>
          <w:sz w:val="28"/>
          <w:szCs w:val="28"/>
        </w:rPr>
        <w:t>95,7</w:t>
      </w:r>
      <w:r w:rsidR="00932941" w:rsidRPr="00E57C21">
        <w:rPr>
          <w:rFonts w:ascii="Times New Roman" w:eastAsia="Calibri" w:hAnsi="Times New Roman" w:cs="Times New Roman"/>
          <w:sz w:val="28"/>
          <w:szCs w:val="28"/>
        </w:rPr>
        <w:t>% к уровню 201</w:t>
      </w:r>
      <w:r w:rsidR="005D309F" w:rsidRPr="00E57C21">
        <w:rPr>
          <w:rFonts w:ascii="Times New Roman" w:eastAsia="Calibri" w:hAnsi="Times New Roman" w:cs="Times New Roman"/>
          <w:sz w:val="28"/>
          <w:szCs w:val="28"/>
        </w:rPr>
        <w:t>8</w:t>
      </w:r>
      <w:r w:rsidR="00932941" w:rsidRPr="00E57C21">
        <w:rPr>
          <w:rFonts w:ascii="Times New Roman" w:eastAsia="Calibri" w:hAnsi="Times New Roman" w:cs="Times New Roman"/>
          <w:sz w:val="28"/>
          <w:szCs w:val="28"/>
        </w:rPr>
        <w:t xml:space="preserve"> года в сопоставимом измерении. </w:t>
      </w:r>
    </w:p>
    <w:p w:rsidR="00932941" w:rsidRDefault="00932941" w:rsidP="0093294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09F">
        <w:rPr>
          <w:rFonts w:ascii="Times New Roman" w:eastAsia="Calibri" w:hAnsi="Times New Roman" w:cs="Times New Roman"/>
          <w:sz w:val="28"/>
          <w:szCs w:val="28"/>
        </w:rPr>
        <w:t>В силу специфики развития экономики на территории городского округа, сельскохозяйственный сектор представлен хозяйствами населения и крестьянскими (фермерскими) хозяйствами.</w:t>
      </w:r>
    </w:p>
    <w:p w:rsidR="00470551" w:rsidRDefault="00470551" w:rsidP="0093294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2941" w:rsidRPr="005D309F" w:rsidRDefault="00932941" w:rsidP="00573325">
      <w:pPr>
        <w:pStyle w:val="a3"/>
        <w:numPr>
          <w:ilvl w:val="1"/>
          <w:numId w:val="15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D309F">
        <w:rPr>
          <w:rFonts w:ascii="Times New Roman" w:eastAsia="Calibri" w:hAnsi="Times New Roman" w:cs="Times New Roman"/>
          <w:b/>
          <w:sz w:val="28"/>
          <w:szCs w:val="28"/>
        </w:rPr>
        <w:t>Потребительский рынок товаров и услуг</w:t>
      </w:r>
    </w:p>
    <w:p w:rsidR="000D38A5" w:rsidRDefault="000D38A5" w:rsidP="000D38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09F">
        <w:rPr>
          <w:rFonts w:ascii="Times New Roman" w:eastAsia="Calibri" w:hAnsi="Times New Roman" w:cs="Times New Roman"/>
          <w:sz w:val="28"/>
          <w:szCs w:val="28"/>
        </w:rPr>
        <w:t xml:space="preserve">Сфера потребительского рынка городского округа представлена </w:t>
      </w:r>
      <w:r w:rsidRPr="00887E19">
        <w:rPr>
          <w:rFonts w:ascii="Times New Roman" w:eastAsia="Calibri" w:hAnsi="Times New Roman" w:cs="Times New Roman"/>
          <w:sz w:val="28"/>
          <w:szCs w:val="28"/>
          <w:highlight w:val="yellow"/>
        </w:rPr>
        <w:br/>
      </w:r>
      <w:r w:rsidR="0083116F" w:rsidRPr="00E16DE1">
        <w:rPr>
          <w:rFonts w:ascii="Times New Roman" w:eastAsia="Calibri" w:hAnsi="Times New Roman" w:cs="Times New Roman"/>
          <w:sz w:val="28"/>
          <w:szCs w:val="28"/>
        </w:rPr>
        <w:t xml:space="preserve">619 </w:t>
      </w:r>
      <w:r w:rsidRPr="00E16DE1">
        <w:rPr>
          <w:rFonts w:ascii="Times New Roman" w:eastAsia="Calibri" w:hAnsi="Times New Roman" w:cs="Times New Roman"/>
          <w:sz w:val="28"/>
          <w:szCs w:val="28"/>
        </w:rPr>
        <w:t xml:space="preserve">объектами розничной торговли, </w:t>
      </w:r>
      <w:r w:rsidR="0083116F" w:rsidRPr="00E16DE1">
        <w:rPr>
          <w:rFonts w:ascii="Times New Roman" w:eastAsia="Calibri" w:hAnsi="Times New Roman" w:cs="Times New Roman"/>
          <w:sz w:val="28"/>
          <w:szCs w:val="28"/>
        </w:rPr>
        <w:t>37</w:t>
      </w:r>
      <w:r w:rsidRPr="00E16DE1">
        <w:rPr>
          <w:rFonts w:ascii="Times New Roman" w:eastAsia="Calibri" w:hAnsi="Times New Roman" w:cs="Times New Roman"/>
          <w:sz w:val="28"/>
          <w:szCs w:val="28"/>
        </w:rPr>
        <w:t xml:space="preserve"> предприяти</w:t>
      </w:r>
      <w:r w:rsidR="00F0196E" w:rsidRPr="00E16DE1">
        <w:rPr>
          <w:rFonts w:ascii="Times New Roman" w:eastAsia="Calibri" w:hAnsi="Times New Roman" w:cs="Times New Roman"/>
          <w:sz w:val="28"/>
          <w:szCs w:val="28"/>
        </w:rPr>
        <w:t>ями</w:t>
      </w:r>
      <w:r w:rsidRPr="00E16DE1">
        <w:rPr>
          <w:rFonts w:ascii="Times New Roman" w:eastAsia="Calibri" w:hAnsi="Times New Roman" w:cs="Times New Roman"/>
          <w:sz w:val="28"/>
          <w:szCs w:val="28"/>
        </w:rPr>
        <w:t xml:space="preserve"> общественного </w:t>
      </w:r>
      <w:r w:rsidRPr="00E16DE1">
        <w:rPr>
          <w:rFonts w:ascii="Times New Roman" w:eastAsia="Calibri" w:hAnsi="Times New Roman" w:cs="Times New Roman"/>
          <w:sz w:val="28"/>
          <w:szCs w:val="28"/>
        </w:rPr>
        <w:lastRenderedPageBreak/>
        <w:t>питания, 17</w:t>
      </w:r>
      <w:r w:rsidR="0083116F" w:rsidRPr="00E16DE1">
        <w:rPr>
          <w:rFonts w:ascii="Times New Roman" w:eastAsia="Calibri" w:hAnsi="Times New Roman" w:cs="Times New Roman"/>
          <w:sz w:val="28"/>
          <w:szCs w:val="28"/>
        </w:rPr>
        <w:t>3</w:t>
      </w:r>
      <w:r w:rsidRPr="00E16DE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E16DE1">
        <w:rPr>
          <w:rFonts w:ascii="Times New Roman" w:eastAsia="Calibri" w:hAnsi="Times New Roman" w:cs="Times New Roman"/>
          <w:sz w:val="28"/>
          <w:szCs w:val="28"/>
        </w:rPr>
        <w:t>предприяти</w:t>
      </w:r>
      <w:r w:rsidR="00F0196E" w:rsidRPr="00E16DE1">
        <w:rPr>
          <w:rFonts w:ascii="Times New Roman" w:eastAsia="Calibri" w:hAnsi="Times New Roman" w:cs="Times New Roman"/>
          <w:sz w:val="28"/>
          <w:szCs w:val="28"/>
        </w:rPr>
        <w:t>я</w:t>
      </w:r>
      <w:r w:rsidRPr="00E16DE1">
        <w:rPr>
          <w:rFonts w:ascii="Times New Roman" w:eastAsia="Calibri" w:hAnsi="Times New Roman" w:cs="Times New Roman"/>
          <w:sz w:val="28"/>
          <w:szCs w:val="28"/>
        </w:rPr>
        <w:t>м</w:t>
      </w:r>
      <w:r w:rsidR="00F0196E" w:rsidRPr="00E16DE1">
        <w:rPr>
          <w:rFonts w:ascii="Times New Roman" w:eastAsia="Calibri" w:hAnsi="Times New Roman" w:cs="Times New Roman"/>
          <w:sz w:val="28"/>
          <w:szCs w:val="28"/>
        </w:rPr>
        <w:t>и</w:t>
      </w:r>
      <w:r w:rsidRPr="00E16DE1">
        <w:rPr>
          <w:rFonts w:ascii="Times New Roman" w:eastAsia="Calibri" w:hAnsi="Times New Roman" w:cs="Times New Roman"/>
          <w:sz w:val="28"/>
          <w:szCs w:val="28"/>
        </w:rPr>
        <w:t xml:space="preserve"> бытового обслуживания. В городском округе, в частности, действуют 2</w:t>
      </w:r>
      <w:r w:rsidR="0083116F" w:rsidRPr="00E16DE1">
        <w:rPr>
          <w:rFonts w:ascii="Times New Roman" w:eastAsia="Calibri" w:hAnsi="Times New Roman" w:cs="Times New Roman"/>
          <w:sz w:val="28"/>
          <w:szCs w:val="28"/>
        </w:rPr>
        <w:t>9</w:t>
      </w:r>
      <w:r w:rsidRPr="00E16DE1">
        <w:rPr>
          <w:rFonts w:ascii="Times New Roman" w:eastAsia="Calibri" w:hAnsi="Times New Roman" w:cs="Times New Roman"/>
          <w:sz w:val="28"/>
          <w:szCs w:val="28"/>
        </w:rPr>
        <w:t xml:space="preserve"> парикмахерски</w:t>
      </w:r>
      <w:r w:rsidR="0083116F" w:rsidRPr="00E16DE1">
        <w:rPr>
          <w:rFonts w:ascii="Times New Roman" w:eastAsia="Calibri" w:hAnsi="Times New Roman" w:cs="Times New Roman"/>
          <w:sz w:val="28"/>
          <w:szCs w:val="28"/>
        </w:rPr>
        <w:t>х</w:t>
      </w:r>
      <w:r w:rsidRPr="00E16DE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83116F" w:rsidRPr="00E16DE1">
        <w:rPr>
          <w:rFonts w:ascii="Times New Roman" w:eastAsia="Calibri" w:hAnsi="Times New Roman" w:cs="Times New Roman"/>
          <w:sz w:val="28"/>
          <w:szCs w:val="28"/>
        </w:rPr>
        <w:t>9</w:t>
      </w:r>
      <w:r w:rsidRPr="00E16DE1">
        <w:rPr>
          <w:rFonts w:ascii="Times New Roman" w:eastAsia="Calibri" w:hAnsi="Times New Roman" w:cs="Times New Roman"/>
          <w:sz w:val="28"/>
          <w:szCs w:val="28"/>
        </w:rPr>
        <w:t xml:space="preserve"> предприятий</w:t>
      </w:r>
      <w:r w:rsidRPr="0083116F">
        <w:rPr>
          <w:rFonts w:ascii="Times New Roman" w:eastAsia="Calibri" w:hAnsi="Times New Roman" w:cs="Times New Roman"/>
          <w:sz w:val="28"/>
          <w:szCs w:val="28"/>
        </w:rPr>
        <w:t xml:space="preserve"> по ремонту, окраске и пошиву обуви, 16 предприятий по ремонту и техническому обслуживанию бытовой радиоэлектронной аппаратуры, 20 предприятий по техническому обслуживанию и ремонту транспортных средств, машин и оборудования и пр.</w:t>
      </w:r>
    </w:p>
    <w:p w:rsidR="00B45F3F" w:rsidRDefault="00B45F3F" w:rsidP="000D38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2941" w:rsidRPr="00E16DE1" w:rsidRDefault="00932941" w:rsidP="0093294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09F">
        <w:rPr>
          <w:rFonts w:ascii="Times New Roman" w:eastAsia="Calibri" w:hAnsi="Times New Roman" w:cs="Times New Roman"/>
          <w:b/>
          <w:sz w:val="28"/>
          <w:szCs w:val="28"/>
        </w:rPr>
        <w:t>Розничная торговля.</w:t>
      </w:r>
      <w:r w:rsidRPr="005D309F">
        <w:rPr>
          <w:rFonts w:ascii="Times New Roman" w:eastAsia="Calibri" w:hAnsi="Times New Roman" w:cs="Times New Roman"/>
          <w:sz w:val="28"/>
          <w:szCs w:val="28"/>
        </w:rPr>
        <w:t xml:space="preserve"> За отчетный период оборот  розничной торговли по всем каналам реализации, по оценке составил </w:t>
      </w:r>
      <w:r w:rsidRPr="00E16DE1">
        <w:rPr>
          <w:rFonts w:ascii="Times New Roman" w:eastAsia="Calibri" w:hAnsi="Times New Roman" w:cs="Times New Roman"/>
          <w:sz w:val="28"/>
          <w:szCs w:val="28"/>
        </w:rPr>
        <w:t xml:space="preserve">4 </w:t>
      </w:r>
      <w:r w:rsidR="005D309F" w:rsidRPr="00E16DE1">
        <w:rPr>
          <w:rFonts w:ascii="Times New Roman" w:eastAsia="Calibri" w:hAnsi="Times New Roman" w:cs="Times New Roman"/>
          <w:sz w:val="28"/>
          <w:szCs w:val="28"/>
        </w:rPr>
        <w:t>556</w:t>
      </w:r>
      <w:r w:rsidRPr="00E16DE1">
        <w:rPr>
          <w:rFonts w:ascii="Times New Roman" w:eastAsia="Calibri" w:hAnsi="Times New Roman" w:cs="Times New Roman"/>
          <w:sz w:val="28"/>
          <w:szCs w:val="28"/>
        </w:rPr>
        <w:t xml:space="preserve">,8 млн. рублей и увеличился в сравнении с соответствующим периодом прошлого года на </w:t>
      </w:r>
      <w:r w:rsidR="005D309F" w:rsidRPr="00E16DE1">
        <w:rPr>
          <w:rFonts w:ascii="Times New Roman" w:eastAsia="Calibri" w:hAnsi="Times New Roman" w:cs="Times New Roman"/>
          <w:sz w:val="28"/>
          <w:szCs w:val="28"/>
        </w:rPr>
        <w:t>7,2</w:t>
      </w:r>
      <w:r w:rsidRPr="00E16DE1">
        <w:rPr>
          <w:rFonts w:ascii="Times New Roman" w:eastAsia="Calibri" w:hAnsi="Times New Roman" w:cs="Times New Roman"/>
          <w:sz w:val="28"/>
          <w:szCs w:val="28"/>
        </w:rPr>
        <w:t>% в сопоставимом измерении.</w:t>
      </w:r>
    </w:p>
    <w:p w:rsidR="00932941" w:rsidRPr="00E16DE1" w:rsidRDefault="00932941" w:rsidP="0093294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6DE1">
        <w:rPr>
          <w:rFonts w:ascii="Times New Roman" w:eastAsia="Calibri" w:hAnsi="Times New Roman" w:cs="Times New Roman"/>
          <w:sz w:val="28"/>
          <w:szCs w:val="28"/>
        </w:rPr>
        <w:t xml:space="preserve">В структуре оборота розничной торговли удельный вес остался на уровне периода прошлого года и составил: продовольственные товары - </w:t>
      </w:r>
      <w:r w:rsidR="005D309F" w:rsidRPr="00E16DE1">
        <w:rPr>
          <w:rFonts w:ascii="Times New Roman" w:eastAsia="Calibri" w:hAnsi="Times New Roman" w:cs="Times New Roman"/>
          <w:sz w:val="28"/>
          <w:szCs w:val="28"/>
        </w:rPr>
        <w:t>5</w:t>
      </w:r>
      <w:r w:rsidRPr="00E16DE1">
        <w:rPr>
          <w:rFonts w:ascii="Times New Roman" w:eastAsia="Calibri" w:hAnsi="Times New Roman" w:cs="Times New Roman"/>
          <w:sz w:val="28"/>
          <w:szCs w:val="28"/>
        </w:rPr>
        <w:t xml:space="preserve">5%, непродовольственные  товары - </w:t>
      </w:r>
      <w:r w:rsidR="005D309F" w:rsidRPr="00E16DE1">
        <w:rPr>
          <w:rFonts w:ascii="Times New Roman" w:eastAsia="Calibri" w:hAnsi="Times New Roman" w:cs="Times New Roman"/>
          <w:sz w:val="28"/>
          <w:szCs w:val="28"/>
        </w:rPr>
        <w:t>4</w:t>
      </w:r>
      <w:r w:rsidRPr="00E16DE1">
        <w:rPr>
          <w:rFonts w:ascii="Times New Roman" w:eastAsia="Calibri" w:hAnsi="Times New Roman" w:cs="Times New Roman"/>
          <w:sz w:val="28"/>
          <w:szCs w:val="28"/>
        </w:rPr>
        <w:t>5%.</w:t>
      </w:r>
    </w:p>
    <w:p w:rsidR="00932941" w:rsidRPr="00E16DE1" w:rsidRDefault="00932941" w:rsidP="0093294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6DE1">
        <w:rPr>
          <w:rFonts w:ascii="Times New Roman" w:eastAsia="Calibri" w:hAnsi="Times New Roman" w:cs="Times New Roman"/>
          <w:sz w:val="28"/>
          <w:szCs w:val="28"/>
        </w:rPr>
        <w:t>В целом оборот розничной торговли на территории городского округа обеспечивают субъекты малого предпринимательства в следующем соотношении:</w:t>
      </w:r>
    </w:p>
    <w:p w:rsidR="00932941" w:rsidRPr="00E16DE1" w:rsidRDefault="00932941" w:rsidP="0093294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6DE1">
        <w:rPr>
          <w:rFonts w:ascii="Times New Roman" w:eastAsia="Calibri" w:hAnsi="Times New Roman" w:cs="Times New Roman"/>
          <w:sz w:val="28"/>
          <w:szCs w:val="28"/>
        </w:rPr>
        <w:t>5</w:t>
      </w:r>
      <w:r w:rsidR="0019491D" w:rsidRPr="00E16DE1">
        <w:rPr>
          <w:rFonts w:ascii="Times New Roman" w:eastAsia="Calibri" w:hAnsi="Times New Roman" w:cs="Times New Roman"/>
          <w:sz w:val="28"/>
          <w:szCs w:val="28"/>
        </w:rPr>
        <w:t>0</w:t>
      </w:r>
      <w:r w:rsidRPr="00E16DE1">
        <w:rPr>
          <w:rFonts w:ascii="Times New Roman" w:eastAsia="Calibri" w:hAnsi="Times New Roman" w:cs="Times New Roman"/>
          <w:sz w:val="28"/>
          <w:szCs w:val="28"/>
        </w:rPr>
        <w:t>,</w:t>
      </w:r>
      <w:r w:rsidR="0019491D" w:rsidRPr="00E16DE1">
        <w:rPr>
          <w:rFonts w:ascii="Times New Roman" w:eastAsia="Calibri" w:hAnsi="Times New Roman" w:cs="Times New Roman"/>
          <w:sz w:val="28"/>
          <w:szCs w:val="28"/>
        </w:rPr>
        <w:t>2</w:t>
      </w:r>
      <w:r w:rsidRPr="00E16DE1">
        <w:rPr>
          <w:rFonts w:ascii="Times New Roman" w:eastAsia="Calibri" w:hAnsi="Times New Roman" w:cs="Times New Roman"/>
          <w:sz w:val="28"/>
          <w:szCs w:val="28"/>
        </w:rPr>
        <w:t>% - индивидуальные предприниматели;</w:t>
      </w:r>
    </w:p>
    <w:p w:rsidR="00932941" w:rsidRPr="0019491D" w:rsidRDefault="00932941" w:rsidP="0093294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6DE1">
        <w:rPr>
          <w:rFonts w:ascii="Times New Roman" w:eastAsia="Calibri" w:hAnsi="Times New Roman" w:cs="Times New Roman"/>
          <w:sz w:val="28"/>
          <w:szCs w:val="28"/>
        </w:rPr>
        <w:t>4</w:t>
      </w:r>
      <w:r w:rsidR="0019491D" w:rsidRPr="00E16DE1">
        <w:rPr>
          <w:rFonts w:ascii="Times New Roman" w:eastAsia="Calibri" w:hAnsi="Times New Roman" w:cs="Times New Roman"/>
          <w:sz w:val="28"/>
          <w:szCs w:val="28"/>
        </w:rPr>
        <w:t>4</w:t>
      </w:r>
      <w:r w:rsidRPr="00E16DE1">
        <w:rPr>
          <w:rFonts w:ascii="Times New Roman" w:eastAsia="Calibri" w:hAnsi="Times New Roman" w:cs="Times New Roman"/>
          <w:sz w:val="28"/>
          <w:szCs w:val="28"/>
        </w:rPr>
        <w:t>,2% - мал</w:t>
      </w:r>
      <w:r w:rsidRPr="0019491D">
        <w:rPr>
          <w:rFonts w:ascii="Times New Roman" w:eastAsia="Calibri" w:hAnsi="Times New Roman" w:cs="Times New Roman"/>
          <w:sz w:val="28"/>
          <w:szCs w:val="28"/>
        </w:rPr>
        <w:t>ые и микропредприятия.</w:t>
      </w:r>
    </w:p>
    <w:p w:rsidR="00932941" w:rsidRDefault="00932941" w:rsidP="0093294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491D">
        <w:rPr>
          <w:rFonts w:ascii="Times New Roman" w:eastAsia="Calibri" w:hAnsi="Times New Roman" w:cs="Times New Roman"/>
          <w:sz w:val="28"/>
          <w:szCs w:val="28"/>
        </w:rPr>
        <w:t xml:space="preserve">Доля крупных и средних организаций в общем обороте розничной торговли составила </w:t>
      </w:r>
      <w:r w:rsidR="0019491D" w:rsidRPr="00874132">
        <w:rPr>
          <w:rFonts w:ascii="Times New Roman" w:eastAsia="Calibri" w:hAnsi="Times New Roman" w:cs="Times New Roman"/>
          <w:sz w:val="28"/>
          <w:szCs w:val="28"/>
        </w:rPr>
        <w:t>5,6</w:t>
      </w:r>
      <w:r w:rsidRPr="00874132">
        <w:rPr>
          <w:rFonts w:ascii="Times New Roman" w:eastAsia="Calibri" w:hAnsi="Times New Roman" w:cs="Times New Roman"/>
          <w:sz w:val="28"/>
          <w:szCs w:val="28"/>
        </w:rPr>
        <w:t>% (в 201</w:t>
      </w:r>
      <w:r w:rsidR="0019491D" w:rsidRPr="00874132">
        <w:rPr>
          <w:rFonts w:ascii="Times New Roman" w:eastAsia="Calibri" w:hAnsi="Times New Roman" w:cs="Times New Roman"/>
          <w:sz w:val="28"/>
          <w:szCs w:val="28"/>
        </w:rPr>
        <w:t>8</w:t>
      </w:r>
      <w:r w:rsidRPr="00874132">
        <w:rPr>
          <w:rFonts w:ascii="Times New Roman" w:eastAsia="Calibri" w:hAnsi="Times New Roman" w:cs="Times New Roman"/>
          <w:sz w:val="28"/>
          <w:szCs w:val="28"/>
        </w:rPr>
        <w:t xml:space="preserve"> году – 3,</w:t>
      </w:r>
      <w:r w:rsidR="0019491D" w:rsidRPr="00874132">
        <w:rPr>
          <w:rFonts w:ascii="Times New Roman" w:eastAsia="Calibri" w:hAnsi="Times New Roman" w:cs="Times New Roman"/>
          <w:sz w:val="28"/>
          <w:szCs w:val="28"/>
        </w:rPr>
        <w:t>4</w:t>
      </w:r>
      <w:r w:rsidRPr="00874132">
        <w:rPr>
          <w:rFonts w:ascii="Times New Roman" w:eastAsia="Calibri" w:hAnsi="Times New Roman" w:cs="Times New Roman"/>
          <w:sz w:val="28"/>
          <w:szCs w:val="28"/>
        </w:rPr>
        <w:t>%).</w:t>
      </w:r>
    </w:p>
    <w:p w:rsidR="00B45F3F" w:rsidRPr="00874132" w:rsidRDefault="00B45F3F" w:rsidP="0093294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2941" w:rsidRPr="00874132" w:rsidRDefault="00932941" w:rsidP="0093294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32">
        <w:rPr>
          <w:rFonts w:ascii="Times New Roman" w:eastAsia="Calibri" w:hAnsi="Times New Roman" w:cs="Times New Roman"/>
          <w:b/>
          <w:sz w:val="28"/>
          <w:szCs w:val="28"/>
        </w:rPr>
        <w:t>Общественное питание</w:t>
      </w:r>
      <w:r w:rsidRPr="00874132">
        <w:rPr>
          <w:rFonts w:ascii="Times New Roman" w:eastAsia="Calibri" w:hAnsi="Times New Roman" w:cs="Times New Roman"/>
          <w:sz w:val="28"/>
          <w:szCs w:val="28"/>
        </w:rPr>
        <w:t>. В целом оборот общественного питания в городском округе по оценке составил 39</w:t>
      </w:r>
      <w:r w:rsidR="00E27E92" w:rsidRPr="00874132">
        <w:rPr>
          <w:rFonts w:ascii="Times New Roman" w:eastAsia="Calibri" w:hAnsi="Times New Roman" w:cs="Times New Roman"/>
          <w:sz w:val="28"/>
          <w:szCs w:val="28"/>
        </w:rPr>
        <w:t>4</w:t>
      </w:r>
      <w:r w:rsidRPr="00874132">
        <w:rPr>
          <w:rFonts w:ascii="Times New Roman" w:eastAsia="Calibri" w:hAnsi="Times New Roman" w:cs="Times New Roman"/>
          <w:sz w:val="28"/>
          <w:szCs w:val="28"/>
        </w:rPr>
        <w:t>,</w:t>
      </w:r>
      <w:r w:rsidR="00E27E92" w:rsidRPr="00874132">
        <w:rPr>
          <w:rFonts w:ascii="Times New Roman" w:eastAsia="Calibri" w:hAnsi="Times New Roman" w:cs="Times New Roman"/>
          <w:sz w:val="28"/>
          <w:szCs w:val="28"/>
        </w:rPr>
        <w:t>53</w:t>
      </w:r>
      <w:r w:rsidRPr="00874132">
        <w:rPr>
          <w:rFonts w:ascii="Times New Roman" w:eastAsia="Calibri" w:hAnsi="Times New Roman" w:cs="Times New Roman"/>
          <w:sz w:val="28"/>
          <w:szCs w:val="28"/>
        </w:rPr>
        <w:t xml:space="preserve"> млн. рублей (</w:t>
      </w:r>
      <w:r w:rsidR="00E27E92" w:rsidRPr="00874132">
        <w:rPr>
          <w:rFonts w:ascii="Times New Roman" w:eastAsia="Calibri" w:hAnsi="Times New Roman" w:cs="Times New Roman"/>
          <w:sz w:val="28"/>
          <w:szCs w:val="28"/>
        </w:rPr>
        <w:t>97</w:t>
      </w:r>
      <w:r w:rsidRPr="00874132">
        <w:rPr>
          <w:rFonts w:ascii="Times New Roman" w:eastAsia="Calibri" w:hAnsi="Times New Roman" w:cs="Times New Roman"/>
          <w:sz w:val="28"/>
          <w:szCs w:val="28"/>
        </w:rPr>
        <w:t>,</w:t>
      </w:r>
      <w:r w:rsidR="00E27E92" w:rsidRPr="00874132">
        <w:rPr>
          <w:rFonts w:ascii="Times New Roman" w:eastAsia="Calibri" w:hAnsi="Times New Roman" w:cs="Times New Roman"/>
          <w:sz w:val="28"/>
          <w:szCs w:val="28"/>
        </w:rPr>
        <w:t>1</w:t>
      </w:r>
      <w:r w:rsidRPr="00874132">
        <w:rPr>
          <w:rFonts w:ascii="Times New Roman" w:eastAsia="Calibri" w:hAnsi="Times New Roman" w:cs="Times New Roman"/>
          <w:sz w:val="28"/>
          <w:szCs w:val="28"/>
        </w:rPr>
        <w:t>% к 201</w:t>
      </w:r>
      <w:r w:rsidR="00E27E92" w:rsidRPr="00874132">
        <w:rPr>
          <w:rFonts w:ascii="Times New Roman" w:eastAsia="Calibri" w:hAnsi="Times New Roman" w:cs="Times New Roman"/>
          <w:sz w:val="28"/>
          <w:szCs w:val="28"/>
        </w:rPr>
        <w:t>8</w:t>
      </w:r>
      <w:r w:rsidRPr="00874132">
        <w:rPr>
          <w:rFonts w:ascii="Times New Roman" w:eastAsia="Calibri" w:hAnsi="Times New Roman" w:cs="Times New Roman"/>
          <w:sz w:val="28"/>
          <w:szCs w:val="28"/>
        </w:rPr>
        <w:t xml:space="preserve"> году в сопоставимых ценах). По крупным и средним предприятиям данный показатель составил </w:t>
      </w:r>
      <w:r w:rsidR="00E27E92" w:rsidRPr="00874132">
        <w:rPr>
          <w:rFonts w:ascii="Times New Roman" w:eastAsia="Calibri" w:hAnsi="Times New Roman" w:cs="Times New Roman"/>
          <w:sz w:val="28"/>
          <w:szCs w:val="28"/>
        </w:rPr>
        <w:t>12,8</w:t>
      </w:r>
      <w:r w:rsidRPr="00874132">
        <w:rPr>
          <w:rFonts w:ascii="Times New Roman" w:eastAsia="Calibri" w:hAnsi="Times New Roman" w:cs="Times New Roman"/>
          <w:sz w:val="28"/>
          <w:szCs w:val="28"/>
        </w:rPr>
        <w:t xml:space="preserve"> млн. рублей (</w:t>
      </w:r>
      <w:r w:rsidR="00E27E92" w:rsidRPr="00874132">
        <w:rPr>
          <w:rFonts w:ascii="Times New Roman" w:eastAsia="Calibri" w:hAnsi="Times New Roman" w:cs="Times New Roman"/>
          <w:sz w:val="28"/>
          <w:szCs w:val="28"/>
        </w:rPr>
        <w:t>32</w:t>
      </w:r>
      <w:r w:rsidRPr="00874132">
        <w:rPr>
          <w:rFonts w:ascii="Times New Roman" w:eastAsia="Calibri" w:hAnsi="Times New Roman" w:cs="Times New Roman"/>
          <w:sz w:val="28"/>
          <w:szCs w:val="28"/>
        </w:rPr>
        <w:t>,5% к 201</w:t>
      </w:r>
      <w:r w:rsidR="00E27E92" w:rsidRPr="00874132">
        <w:rPr>
          <w:rFonts w:ascii="Times New Roman" w:eastAsia="Calibri" w:hAnsi="Times New Roman" w:cs="Times New Roman"/>
          <w:sz w:val="28"/>
          <w:szCs w:val="28"/>
        </w:rPr>
        <w:t>8</w:t>
      </w:r>
      <w:r w:rsidRPr="00874132">
        <w:rPr>
          <w:rFonts w:ascii="Times New Roman" w:eastAsia="Calibri" w:hAnsi="Times New Roman" w:cs="Times New Roman"/>
          <w:sz w:val="28"/>
          <w:szCs w:val="28"/>
        </w:rPr>
        <w:t xml:space="preserve"> году).</w:t>
      </w:r>
    </w:p>
    <w:p w:rsidR="00932941" w:rsidRPr="00874132" w:rsidRDefault="00932941" w:rsidP="0093294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32">
        <w:rPr>
          <w:rFonts w:ascii="Times New Roman" w:eastAsia="Calibri" w:hAnsi="Times New Roman" w:cs="Times New Roman"/>
          <w:sz w:val="28"/>
          <w:szCs w:val="28"/>
        </w:rPr>
        <w:t xml:space="preserve">Доля оборота общественного питания в </w:t>
      </w:r>
      <w:proofErr w:type="spellStart"/>
      <w:r w:rsidRPr="00874132">
        <w:rPr>
          <w:rFonts w:ascii="Times New Roman" w:eastAsia="Calibri" w:hAnsi="Times New Roman" w:cs="Times New Roman"/>
          <w:sz w:val="28"/>
          <w:szCs w:val="28"/>
        </w:rPr>
        <w:t>общекраевом</w:t>
      </w:r>
      <w:proofErr w:type="spellEnd"/>
      <w:r w:rsidRPr="00874132">
        <w:rPr>
          <w:rFonts w:ascii="Times New Roman" w:eastAsia="Calibri" w:hAnsi="Times New Roman" w:cs="Times New Roman"/>
          <w:sz w:val="28"/>
          <w:szCs w:val="28"/>
        </w:rPr>
        <w:t xml:space="preserve"> объеме, по крупным и средним организациям, составила </w:t>
      </w:r>
      <w:r w:rsidR="00E27E92" w:rsidRPr="00874132">
        <w:rPr>
          <w:rFonts w:ascii="Times New Roman" w:eastAsia="Calibri" w:hAnsi="Times New Roman" w:cs="Times New Roman"/>
          <w:sz w:val="28"/>
          <w:szCs w:val="28"/>
        </w:rPr>
        <w:t>0</w:t>
      </w:r>
      <w:r w:rsidRPr="00874132">
        <w:rPr>
          <w:rFonts w:ascii="Times New Roman" w:eastAsia="Calibri" w:hAnsi="Times New Roman" w:cs="Times New Roman"/>
          <w:sz w:val="28"/>
          <w:szCs w:val="28"/>
        </w:rPr>
        <w:t>,</w:t>
      </w:r>
      <w:r w:rsidR="00E27E92" w:rsidRPr="00874132">
        <w:rPr>
          <w:rFonts w:ascii="Times New Roman" w:eastAsia="Calibri" w:hAnsi="Times New Roman" w:cs="Times New Roman"/>
          <w:sz w:val="28"/>
          <w:szCs w:val="28"/>
        </w:rPr>
        <w:t>5</w:t>
      </w:r>
      <w:r w:rsidRPr="00874132">
        <w:rPr>
          <w:rFonts w:ascii="Times New Roman" w:eastAsia="Calibri" w:hAnsi="Times New Roman" w:cs="Times New Roman"/>
          <w:sz w:val="28"/>
          <w:szCs w:val="28"/>
        </w:rPr>
        <w:t>% (в сравнении с 201</w:t>
      </w:r>
      <w:r w:rsidR="00E27E92" w:rsidRPr="00874132">
        <w:rPr>
          <w:rFonts w:ascii="Times New Roman" w:eastAsia="Calibri" w:hAnsi="Times New Roman" w:cs="Times New Roman"/>
          <w:sz w:val="28"/>
          <w:szCs w:val="28"/>
        </w:rPr>
        <w:t>8</w:t>
      </w:r>
      <w:r w:rsidRPr="00874132">
        <w:rPr>
          <w:rFonts w:ascii="Times New Roman" w:eastAsia="Calibri" w:hAnsi="Times New Roman" w:cs="Times New Roman"/>
          <w:sz w:val="28"/>
          <w:szCs w:val="28"/>
        </w:rPr>
        <w:t xml:space="preserve"> годом </w:t>
      </w:r>
      <w:r w:rsidR="00E27E92" w:rsidRPr="00874132">
        <w:rPr>
          <w:rFonts w:ascii="Times New Roman" w:eastAsia="Calibri" w:hAnsi="Times New Roman" w:cs="Times New Roman"/>
          <w:sz w:val="28"/>
          <w:szCs w:val="28"/>
        </w:rPr>
        <w:t>–</w:t>
      </w:r>
      <w:r w:rsidRPr="00874132">
        <w:rPr>
          <w:rFonts w:ascii="Times New Roman" w:eastAsia="Calibri" w:hAnsi="Times New Roman" w:cs="Times New Roman"/>
          <w:sz w:val="28"/>
          <w:szCs w:val="28"/>
        </w:rPr>
        <w:t xml:space="preserve"> 1</w:t>
      </w:r>
      <w:r w:rsidR="00E27E92" w:rsidRPr="00874132">
        <w:rPr>
          <w:rFonts w:ascii="Times New Roman" w:eastAsia="Calibri" w:hAnsi="Times New Roman" w:cs="Times New Roman"/>
          <w:sz w:val="28"/>
          <w:szCs w:val="28"/>
        </w:rPr>
        <w:t>,6</w:t>
      </w:r>
      <w:r w:rsidRPr="00874132">
        <w:rPr>
          <w:rFonts w:ascii="Times New Roman" w:eastAsia="Calibri" w:hAnsi="Times New Roman" w:cs="Times New Roman"/>
          <w:sz w:val="28"/>
          <w:szCs w:val="28"/>
        </w:rPr>
        <w:t>%).</w:t>
      </w:r>
    </w:p>
    <w:p w:rsidR="00701477" w:rsidRPr="00874132" w:rsidRDefault="00701477" w:rsidP="0070147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578E">
        <w:rPr>
          <w:rFonts w:ascii="Times New Roman" w:eastAsia="Calibri" w:hAnsi="Times New Roman" w:cs="Times New Roman"/>
          <w:b/>
          <w:sz w:val="28"/>
          <w:szCs w:val="28"/>
        </w:rPr>
        <w:t>Платные услуги.</w:t>
      </w:r>
      <w:r w:rsidRPr="0085578E">
        <w:rPr>
          <w:rFonts w:ascii="Times New Roman" w:eastAsia="Calibri" w:hAnsi="Times New Roman" w:cs="Times New Roman"/>
          <w:sz w:val="28"/>
          <w:szCs w:val="28"/>
        </w:rPr>
        <w:t xml:space="preserve"> В 201</w:t>
      </w:r>
      <w:r w:rsidR="0085578E" w:rsidRPr="0085578E">
        <w:rPr>
          <w:rFonts w:ascii="Times New Roman" w:eastAsia="Calibri" w:hAnsi="Times New Roman" w:cs="Times New Roman"/>
          <w:sz w:val="28"/>
          <w:szCs w:val="28"/>
        </w:rPr>
        <w:t>9</w:t>
      </w:r>
      <w:r w:rsidRPr="0085578E">
        <w:rPr>
          <w:rFonts w:ascii="Times New Roman" w:eastAsia="Calibri" w:hAnsi="Times New Roman" w:cs="Times New Roman"/>
          <w:sz w:val="28"/>
          <w:szCs w:val="28"/>
        </w:rPr>
        <w:t xml:space="preserve"> году населению городского округа по оценке оказано платных услуг на </w:t>
      </w:r>
      <w:r w:rsidRPr="00874132">
        <w:rPr>
          <w:rFonts w:ascii="Times New Roman" w:eastAsia="Calibri" w:hAnsi="Times New Roman" w:cs="Times New Roman"/>
          <w:sz w:val="28"/>
          <w:szCs w:val="28"/>
        </w:rPr>
        <w:t>2</w:t>
      </w:r>
      <w:r w:rsidR="0085578E" w:rsidRPr="00874132">
        <w:rPr>
          <w:rFonts w:ascii="Times New Roman" w:eastAsia="Calibri" w:hAnsi="Times New Roman" w:cs="Times New Roman"/>
          <w:sz w:val="28"/>
          <w:szCs w:val="28"/>
        </w:rPr>
        <w:t> 720,33</w:t>
      </w:r>
      <w:r w:rsidRPr="00874132">
        <w:rPr>
          <w:rFonts w:ascii="Times New Roman" w:eastAsia="Calibri" w:hAnsi="Times New Roman" w:cs="Times New Roman"/>
          <w:sz w:val="28"/>
          <w:szCs w:val="28"/>
        </w:rPr>
        <w:t xml:space="preserve"> млн. рублей (10</w:t>
      </w:r>
      <w:r w:rsidR="0085578E" w:rsidRPr="00874132">
        <w:rPr>
          <w:rFonts w:ascii="Times New Roman" w:eastAsia="Calibri" w:hAnsi="Times New Roman" w:cs="Times New Roman"/>
          <w:sz w:val="28"/>
          <w:szCs w:val="28"/>
        </w:rPr>
        <w:t>0</w:t>
      </w:r>
      <w:r w:rsidRPr="00874132">
        <w:rPr>
          <w:rFonts w:ascii="Times New Roman" w:eastAsia="Calibri" w:hAnsi="Times New Roman" w:cs="Times New Roman"/>
          <w:sz w:val="28"/>
          <w:szCs w:val="28"/>
        </w:rPr>
        <w:t>,</w:t>
      </w:r>
      <w:r w:rsidR="0085578E" w:rsidRPr="00874132">
        <w:rPr>
          <w:rFonts w:ascii="Times New Roman" w:eastAsia="Calibri" w:hAnsi="Times New Roman" w:cs="Times New Roman"/>
          <w:sz w:val="28"/>
          <w:szCs w:val="28"/>
        </w:rPr>
        <w:t>4</w:t>
      </w:r>
      <w:r w:rsidRPr="00874132">
        <w:rPr>
          <w:rFonts w:ascii="Times New Roman" w:eastAsia="Calibri" w:hAnsi="Times New Roman" w:cs="Times New Roman"/>
          <w:sz w:val="28"/>
          <w:szCs w:val="28"/>
        </w:rPr>
        <w:t>% к показателю 201</w:t>
      </w:r>
      <w:r w:rsidR="0085578E" w:rsidRPr="00874132">
        <w:rPr>
          <w:rFonts w:ascii="Times New Roman" w:eastAsia="Calibri" w:hAnsi="Times New Roman" w:cs="Times New Roman"/>
          <w:sz w:val="28"/>
          <w:szCs w:val="28"/>
        </w:rPr>
        <w:t>8</w:t>
      </w:r>
      <w:r w:rsidRPr="00874132">
        <w:rPr>
          <w:rFonts w:ascii="Times New Roman" w:eastAsia="Calibri" w:hAnsi="Times New Roman" w:cs="Times New Roman"/>
          <w:sz w:val="28"/>
          <w:szCs w:val="28"/>
        </w:rPr>
        <w:t xml:space="preserve"> года в сопоставимых ценах).</w:t>
      </w:r>
    </w:p>
    <w:p w:rsidR="00701477" w:rsidRPr="00874132" w:rsidRDefault="009559CF" w:rsidP="0070147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32">
        <w:rPr>
          <w:rFonts w:ascii="Times New Roman" w:eastAsia="Calibri" w:hAnsi="Times New Roman" w:cs="Times New Roman"/>
          <w:sz w:val="28"/>
          <w:szCs w:val="28"/>
        </w:rPr>
        <w:lastRenderedPageBreak/>
        <w:t>Количество к</w:t>
      </w:r>
      <w:r w:rsidR="00701477" w:rsidRPr="00874132">
        <w:rPr>
          <w:rFonts w:ascii="Times New Roman" w:eastAsia="Calibri" w:hAnsi="Times New Roman" w:cs="Times New Roman"/>
          <w:sz w:val="28"/>
          <w:szCs w:val="28"/>
        </w:rPr>
        <w:t>рупны</w:t>
      </w:r>
      <w:r w:rsidRPr="00874132">
        <w:rPr>
          <w:rFonts w:ascii="Times New Roman" w:eastAsia="Calibri" w:hAnsi="Times New Roman" w:cs="Times New Roman"/>
          <w:sz w:val="28"/>
          <w:szCs w:val="28"/>
        </w:rPr>
        <w:t>х</w:t>
      </w:r>
      <w:r w:rsidR="00701477" w:rsidRPr="00874132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gramStart"/>
      <w:r w:rsidR="00701477" w:rsidRPr="00874132">
        <w:rPr>
          <w:rFonts w:ascii="Times New Roman" w:eastAsia="Calibri" w:hAnsi="Times New Roman" w:cs="Times New Roman"/>
          <w:sz w:val="28"/>
          <w:szCs w:val="28"/>
        </w:rPr>
        <w:t>средни</w:t>
      </w:r>
      <w:r w:rsidRPr="00874132">
        <w:rPr>
          <w:rFonts w:ascii="Times New Roman" w:eastAsia="Calibri" w:hAnsi="Times New Roman" w:cs="Times New Roman"/>
          <w:sz w:val="28"/>
          <w:szCs w:val="28"/>
        </w:rPr>
        <w:t>х</w:t>
      </w:r>
      <w:r w:rsidR="00701477" w:rsidRPr="00874132">
        <w:rPr>
          <w:rFonts w:ascii="Times New Roman" w:eastAsia="Calibri" w:hAnsi="Times New Roman" w:cs="Times New Roman"/>
          <w:sz w:val="28"/>
          <w:szCs w:val="28"/>
        </w:rPr>
        <w:t xml:space="preserve"> организаци</w:t>
      </w:r>
      <w:r w:rsidRPr="00874132">
        <w:rPr>
          <w:rFonts w:ascii="Times New Roman" w:eastAsia="Calibri" w:hAnsi="Times New Roman" w:cs="Times New Roman"/>
          <w:sz w:val="28"/>
          <w:szCs w:val="28"/>
        </w:rPr>
        <w:t>й</w:t>
      </w:r>
      <w:r w:rsidR="00701477" w:rsidRPr="00874132">
        <w:rPr>
          <w:rFonts w:ascii="Times New Roman" w:eastAsia="Calibri" w:hAnsi="Times New Roman" w:cs="Times New Roman"/>
          <w:sz w:val="28"/>
          <w:szCs w:val="28"/>
        </w:rPr>
        <w:t xml:space="preserve"> городского округа</w:t>
      </w:r>
      <w:r w:rsidRPr="00874132">
        <w:rPr>
          <w:rFonts w:ascii="Times New Roman" w:eastAsia="Calibri" w:hAnsi="Times New Roman" w:cs="Times New Roman"/>
          <w:sz w:val="28"/>
          <w:szCs w:val="28"/>
        </w:rPr>
        <w:t>, оказывающих населению</w:t>
      </w:r>
      <w:r w:rsidR="00B57349" w:rsidRPr="00874132">
        <w:rPr>
          <w:rFonts w:ascii="Times New Roman" w:eastAsia="Calibri" w:hAnsi="Times New Roman" w:cs="Times New Roman"/>
          <w:sz w:val="28"/>
          <w:szCs w:val="28"/>
        </w:rPr>
        <w:t xml:space="preserve"> платные услуги составляет</w:t>
      </w:r>
      <w:proofErr w:type="gramEnd"/>
      <w:r w:rsidR="00B57349" w:rsidRPr="00874132">
        <w:rPr>
          <w:rFonts w:ascii="Times New Roman" w:eastAsia="Calibri" w:hAnsi="Times New Roman" w:cs="Times New Roman"/>
          <w:sz w:val="28"/>
          <w:szCs w:val="28"/>
        </w:rPr>
        <w:t xml:space="preserve"> 30 единиц.</w:t>
      </w:r>
      <w:r w:rsidRPr="008741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D2E97" w:rsidRPr="00874132">
        <w:rPr>
          <w:rFonts w:ascii="Times New Roman" w:eastAsia="Calibri" w:hAnsi="Times New Roman" w:cs="Times New Roman"/>
          <w:sz w:val="28"/>
          <w:szCs w:val="28"/>
        </w:rPr>
        <w:t>Сумма оказанных п</w:t>
      </w:r>
      <w:r w:rsidR="00701477" w:rsidRPr="00874132">
        <w:rPr>
          <w:rFonts w:ascii="Times New Roman" w:eastAsia="Calibri" w:hAnsi="Times New Roman" w:cs="Times New Roman"/>
          <w:sz w:val="28"/>
          <w:szCs w:val="28"/>
        </w:rPr>
        <w:t xml:space="preserve">латных услуг </w:t>
      </w:r>
      <w:r w:rsidR="005D2E97" w:rsidRPr="00874132">
        <w:rPr>
          <w:rFonts w:ascii="Times New Roman" w:eastAsia="Calibri" w:hAnsi="Times New Roman" w:cs="Times New Roman"/>
          <w:sz w:val="28"/>
          <w:szCs w:val="28"/>
        </w:rPr>
        <w:t>составляет</w:t>
      </w:r>
      <w:r w:rsidR="00701477" w:rsidRPr="008741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271DD" w:rsidRPr="00874132">
        <w:rPr>
          <w:rFonts w:ascii="Times New Roman" w:eastAsia="Calibri" w:hAnsi="Times New Roman" w:cs="Times New Roman"/>
          <w:sz w:val="28"/>
          <w:szCs w:val="28"/>
        </w:rPr>
        <w:t>582,3</w:t>
      </w:r>
      <w:r w:rsidR="00701477" w:rsidRPr="00874132">
        <w:rPr>
          <w:rFonts w:ascii="Times New Roman" w:eastAsia="Calibri" w:hAnsi="Times New Roman" w:cs="Times New Roman"/>
          <w:sz w:val="28"/>
          <w:szCs w:val="28"/>
        </w:rPr>
        <w:t xml:space="preserve"> млн. рублей (</w:t>
      </w:r>
      <w:r w:rsidR="008271DD" w:rsidRPr="00874132">
        <w:rPr>
          <w:rFonts w:ascii="Times New Roman" w:eastAsia="Calibri" w:hAnsi="Times New Roman" w:cs="Times New Roman"/>
          <w:sz w:val="28"/>
          <w:szCs w:val="28"/>
        </w:rPr>
        <w:t>86</w:t>
      </w:r>
      <w:r w:rsidR="00701477" w:rsidRPr="00874132">
        <w:rPr>
          <w:rFonts w:ascii="Times New Roman" w:eastAsia="Calibri" w:hAnsi="Times New Roman" w:cs="Times New Roman"/>
          <w:sz w:val="28"/>
          <w:szCs w:val="28"/>
        </w:rPr>
        <w:t>,</w:t>
      </w:r>
      <w:r w:rsidR="008271DD" w:rsidRPr="00874132">
        <w:rPr>
          <w:rFonts w:ascii="Times New Roman" w:eastAsia="Calibri" w:hAnsi="Times New Roman" w:cs="Times New Roman"/>
          <w:sz w:val="28"/>
          <w:szCs w:val="28"/>
        </w:rPr>
        <w:t>3</w:t>
      </w:r>
      <w:r w:rsidR="00701477" w:rsidRPr="00874132">
        <w:rPr>
          <w:rFonts w:ascii="Times New Roman" w:eastAsia="Calibri" w:hAnsi="Times New Roman" w:cs="Times New Roman"/>
          <w:sz w:val="28"/>
          <w:szCs w:val="28"/>
        </w:rPr>
        <w:t>% к 201</w:t>
      </w:r>
      <w:r w:rsidR="008271DD" w:rsidRPr="00874132">
        <w:rPr>
          <w:rFonts w:ascii="Times New Roman" w:eastAsia="Calibri" w:hAnsi="Times New Roman" w:cs="Times New Roman"/>
          <w:sz w:val="28"/>
          <w:szCs w:val="28"/>
        </w:rPr>
        <w:t>8</w:t>
      </w:r>
      <w:r w:rsidR="00701477" w:rsidRPr="00874132">
        <w:rPr>
          <w:rFonts w:ascii="Times New Roman" w:eastAsia="Calibri" w:hAnsi="Times New Roman" w:cs="Times New Roman"/>
          <w:sz w:val="28"/>
          <w:szCs w:val="28"/>
        </w:rPr>
        <w:t xml:space="preserve"> году), их доля в </w:t>
      </w:r>
      <w:proofErr w:type="spellStart"/>
      <w:r w:rsidR="00701477" w:rsidRPr="00874132">
        <w:rPr>
          <w:rFonts w:ascii="Times New Roman" w:eastAsia="Calibri" w:hAnsi="Times New Roman" w:cs="Times New Roman"/>
          <w:sz w:val="28"/>
          <w:szCs w:val="28"/>
        </w:rPr>
        <w:t>общекраевом</w:t>
      </w:r>
      <w:proofErr w:type="spellEnd"/>
      <w:r w:rsidR="00701477" w:rsidRPr="00874132">
        <w:rPr>
          <w:rFonts w:ascii="Times New Roman" w:eastAsia="Calibri" w:hAnsi="Times New Roman" w:cs="Times New Roman"/>
          <w:sz w:val="28"/>
          <w:szCs w:val="28"/>
        </w:rPr>
        <w:t xml:space="preserve"> объеме составила 0,</w:t>
      </w:r>
      <w:r w:rsidR="008271DD" w:rsidRPr="00874132">
        <w:rPr>
          <w:rFonts w:ascii="Times New Roman" w:eastAsia="Calibri" w:hAnsi="Times New Roman" w:cs="Times New Roman"/>
          <w:sz w:val="28"/>
          <w:szCs w:val="28"/>
        </w:rPr>
        <w:t>8</w:t>
      </w:r>
      <w:r w:rsidR="00701477" w:rsidRPr="00874132">
        <w:rPr>
          <w:rFonts w:ascii="Times New Roman" w:eastAsia="Calibri" w:hAnsi="Times New Roman" w:cs="Times New Roman"/>
          <w:sz w:val="28"/>
          <w:szCs w:val="28"/>
        </w:rPr>
        <w:t>% (в 201</w:t>
      </w:r>
      <w:r w:rsidR="008271DD" w:rsidRPr="00874132">
        <w:rPr>
          <w:rFonts w:ascii="Times New Roman" w:eastAsia="Calibri" w:hAnsi="Times New Roman" w:cs="Times New Roman"/>
          <w:sz w:val="28"/>
          <w:szCs w:val="28"/>
        </w:rPr>
        <w:t>8</w:t>
      </w:r>
      <w:r w:rsidR="00701477" w:rsidRPr="00874132">
        <w:rPr>
          <w:rFonts w:ascii="Times New Roman" w:eastAsia="Calibri" w:hAnsi="Times New Roman" w:cs="Times New Roman"/>
          <w:sz w:val="28"/>
          <w:szCs w:val="28"/>
        </w:rPr>
        <w:t xml:space="preserve"> году – 0,</w:t>
      </w:r>
      <w:r w:rsidR="008271DD" w:rsidRPr="00874132">
        <w:rPr>
          <w:rFonts w:ascii="Times New Roman" w:eastAsia="Calibri" w:hAnsi="Times New Roman" w:cs="Times New Roman"/>
          <w:sz w:val="28"/>
          <w:szCs w:val="28"/>
        </w:rPr>
        <w:t>9</w:t>
      </w:r>
      <w:r w:rsidR="00701477" w:rsidRPr="00874132">
        <w:rPr>
          <w:rFonts w:ascii="Times New Roman" w:eastAsia="Calibri" w:hAnsi="Times New Roman" w:cs="Times New Roman"/>
          <w:sz w:val="28"/>
          <w:szCs w:val="28"/>
        </w:rPr>
        <w:t xml:space="preserve">%). </w:t>
      </w:r>
    </w:p>
    <w:p w:rsidR="00701477" w:rsidRPr="002B2AF9" w:rsidRDefault="00701477" w:rsidP="0070147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541E">
        <w:rPr>
          <w:rFonts w:ascii="Times New Roman" w:eastAsia="Calibri" w:hAnsi="Times New Roman" w:cs="Times New Roman"/>
          <w:sz w:val="28"/>
          <w:szCs w:val="28"/>
        </w:rPr>
        <w:t xml:space="preserve">В отчетном периоде, положительный результат наблюдался в оказании следующих видов услуг: </w:t>
      </w:r>
      <w:r w:rsidRPr="002B2AF9">
        <w:rPr>
          <w:rFonts w:ascii="Times New Roman" w:eastAsia="Calibri" w:hAnsi="Times New Roman" w:cs="Times New Roman"/>
          <w:sz w:val="28"/>
          <w:szCs w:val="28"/>
        </w:rPr>
        <w:t xml:space="preserve">транспортные услуги </w:t>
      </w:r>
      <w:r w:rsidR="000A541E" w:rsidRPr="002B2AF9">
        <w:rPr>
          <w:rFonts w:ascii="Times New Roman" w:eastAsia="Calibri" w:hAnsi="Times New Roman" w:cs="Times New Roman"/>
          <w:sz w:val="28"/>
          <w:szCs w:val="28"/>
        </w:rPr>
        <w:t>–</w:t>
      </w:r>
      <w:r w:rsidRPr="002B2AF9">
        <w:rPr>
          <w:rFonts w:ascii="Times New Roman" w:eastAsia="Calibri" w:hAnsi="Times New Roman" w:cs="Times New Roman"/>
          <w:sz w:val="28"/>
          <w:szCs w:val="28"/>
        </w:rPr>
        <w:t xml:space="preserve"> 1</w:t>
      </w:r>
      <w:r w:rsidR="000A541E" w:rsidRPr="002B2AF9">
        <w:rPr>
          <w:rFonts w:ascii="Times New Roman" w:eastAsia="Calibri" w:hAnsi="Times New Roman" w:cs="Times New Roman"/>
          <w:sz w:val="28"/>
          <w:szCs w:val="28"/>
        </w:rPr>
        <w:t>43,5</w:t>
      </w:r>
      <w:r w:rsidRPr="002B2AF9">
        <w:rPr>
          <w:rFonts w:ascii="Times New Roman" w:eastAsia="Calibri" w:hAnsi="Times New Roman" w:cs="Times New Roman"/>
          <w:sz w:val="28"/>
          <w:szCs w:val="28"/>
        </w:rPr>
        <w:t>%,</w:t>
      </w:r>
      <w:r w:rsidR="000A541E" w:rsidRPr="002B2AF9">
        <w:rPr>
          <w:rFonts w:ascii="Times New Roman" w:eastAsia="Calibri" w:hAnsi="Times New Roman" w:cs="Times New Roman"/>
          <w:sz w:val="28"/>
          <w:szCs w:val="28"/>
        </w:rPr>
        <w:t xml:space="preserve"> услуги учреждений культуры – 105,9%,</w:t>
      </w:r>
      <w:r w:rsidRPr="002B2AF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A541E" w:rsidRPr="002B2AF9">
        <w:rPr>
          <w:rFonts w:ascii="Times New Roman" w:eastAsia="Calibri" w:hAnsi="Times New Roman" w:cs="Times New Roman"/>
          <w:sz w:val="28"/>
          <w:szCs w:val="28"/>
        </w:rPr>
        <w:t>услуги туристических агентств –</w:t>
      </w:r>
      <w:r w:rsidRPr="002B2AF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A541E" w:rsidRPr="002B2AF9">
        <w:rPr>
          <w:rFonts w:ascii="Times New Roman" w:eastAsia="Calibri" w:hAnsi="Times New Roman" w:cs="Times New Roman"/>
          <w:sz w:val="28"/>
          <w:szCs w:val="28"/>
        </w:rPr>
        <w:t>118,0</w:t>
      </w:r>
      <w:r w:rsidRPr="002B2AF9">
        <w:rPr>
          <w:rFonts w:ascii="Times New Roman" w:eastAsia="Calibri" w:hAnsi="Times New Roman" w:cs="Times New Roman"/>
          <w:sz w:val="28"/>
          <w:szCs w:val="28"/>
        </w:rPr>
        <w:t>%, усл</w:t>
      </w:r>
      <w:r w:rsidR="000A541E" w:rsidRPr="002B2AF9">
        <w:rPr>
          <w:rFonts w:ascii="Times New Roman" w:eastAsia="Calibri" w:hAnsi="Times New Roman" w:cs="Times New Roman"/>
          <w:sz w:val="28"/>
          <w:szCs w:val="28"/>
        </w:rPr>
        <w:t xml:space="preserve">уги гостиниц и аналогичных мест размещения </w:t>
      </w:r>
      <w:r w:rsidRPr="002B2AF9">
        <w:rPr>
          <w:rFonts w:ascii="Times New Roman" w:eastAsia="Calibri" w:hAnsi="Times New Roman" w:cs="Times New Roman"/>
          <w:sz w:val="28"/>
          <w:szCs w:val="28"/>
        </w:rPr>
        <w:t>-</w:t>
      </w:r>
      <w:r w:rsidR="000A541E" w:rsidRPr="002B2AF9">
        <w:rPr>
          <w:rFonts w:ascii="Times New Roman" w:eastAsia="Calibri" w:hAnsi="Times New Roman" w:cs="Times New Roman"/>
          <w:sz w:val="28"/>
          <w:szCs w:val="28"/>
        </w:rPr>
        <w:t xml:space="preserve"> 208</w:t>
      </w:r>
      <w:r w:rsidRPr="002B2AF9">
        <w:rPr>
          <w:rFonts w:ascii="Times New Roman" w:eastAsia="Calibri" w:hAnsi="Times New Roman" w:cs="Times New Roman"/>
          <w:sz w:val="28"/>
          <w:szCs w:val="28"/>
        </w:rPr>
        <w:t>,6%,</w:t>
      </w:r>
      <w:r w:rsidR="000A541E" w:rsidRPr="002B2AF9">
        <w:rPr>
          <w:rFonts w:ascii="Times New Roman" w:eastAsia="Calibri" w:hAnsi="Times New Roman" w:cs="Times New Roman"/>
          <w:sz w:val="28"/>
          <w:szCs w:val="28"/>
        </w:rPr>
        <w:t xml:space="preserve"> услуги физической культуры и спорта – 126,7%,</w:t>
      </w:r>
      <w:r w:rsidRPr="002B2AF9">
        <w:rPr>
          <w:rFonts w:ascii="Times New Roman" w:eastAsia="Calibri" w:hAnsi="Times New Roman" w:cs="Times New Roman"/>
          <w:sz w:val="28"/>
          <w:szCs w:val="28"/>
        </w:rPr>
        <w:t xml:space="preserve"> услуги системы образования - 11</w:t>
      </w:r>
      <w:r w:rsidR="000A541E" w:rsidRPr="002B2AF9">
        <w:rPr>
          <w:rFonts w:ascii="Times New Roman" w:eastAsia="Calibri" w:hAnsi="Times New Roman" w:cs="Times New Roman"/>
          <w:sz w:val="28"/>
          <w:szCs w:val="28"/>
        </w:rPr>
        <w:t>6</w:t>
      </w:r>
      <w:r w:rsidRPr="002B2AF9">
        <w:rPr>
          <w:rFonts w:ascii="Times New Roman" w:eastAsia="Calibri" w:hAnsi="Times New Roman" w:cs="Times New Roman"/>
          <w:sz w:val="28"/>
          <w:szCs w:val="28"/>
        </w:rPr>
        <w:t xml:space="preserve">%,  медицинские услуги - </w:t>
      </w:r>
      <w:r w:rsidR="000A541E" w:rsidRPr="002B2AF9">
        <w:rPr>
          <w:rFonts w:ascii="Times New Roman" w:eastAsia="Calibri" w:hAnsi="Times New Roman" w:cs="Times New Roman"/>
          <w:sz w:val="28"/>
          <w:szCs w:val="28"/>
        </w:rPr>
        <w:t>126,1%.</w:t>
      </w:r>
    </w:p>
    <w:p w:rsidR="000A541E" w:rsidRPr="002B2AF9" w:rsidRDefault="000A541E" w:rsidP="0070147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2AF9">
        <w:rPr>
          <w:rFonts w:ascii="Times New Roman" w:hAnsi="Times New Roman"/>
          <w:sz w:val="28"/>
          <w:szCs w:val="28"/>
        </w:rPr>
        <w:t>Отрицательная динамика наблюдалась по видам: жилищные услуги – 30,9%, бытовые услуги – 65,2%; коммунальные услуги - 61,7%; услуги специализированных коллективных средств размещения  - 94,8%, прочие виды платных услуг - 64%.</w:t>
      </w:r>
    </w:p>
    <w:p w:rsidR="00932941" w:rsidRDefault="004C4E34" w:rsidP="0070147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541E">
        <w:rPr>
          <w:rFonts w:ascii="Times New Roman" w:eastAsia="Calibri" w:hAnsi="Times New Roman" w:cs="Times New Roman"/>
          <w:sz w:val="28"/>
          <w:szCs w:val="28"/>
        </w:rPr>
        <w:t>В весовой категории</w:t>
      </w:r>
      <w:r w:rsidR="00701477" w:rsidRPr="000A541E">
        <w:rPr>
          <w:rFonts w:ascii="Times New Roman" w:eastAsia="Calibri" w:hAnsi="Times New Roman" w:cs="Times New Roman"/>
          <w:sz w:val="28"/>
          <w:szCs w:val="28"/>
        </w:rPr>
        <w:t xml:space="preserve"> наибольший удельный вес пришелся на коммунальные услуги </w:t>
      </w:r>
      <w:r w:rsidR="00701477" w:rsidRPr="00F81D65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0A541E" w:rsidRPr="00F81D65">
        <w:rPr>
          <w:rFonts w:ascii="Times New Roman" w:eastAsia="Calibri" w:hAnsi="Times New Roman" w:cs="Times New Roman"/>
          <w:sz w:val="28"/>
          <w:szCs w:val="28"/>
        </w:rPr>
        <w:t>43,4</w:t>
      </w:r>
      <w:r w:rsidR="00701477" w:rsidRPr="00F81D65">
        <w:rPr>
          <w:rFonts w:ascii="Times New Roman" w:eastAsia="Calibri" w:hAnsi="Times New Roman" w:cs="Times New Roman"/>
          <w:sz w:val="28"/>
          <w:szCs w:val="28"/>
        </w:rPr>
        <w:t xml:space="preserve">%, транспортные услуги – </w:t>
      </w:r>
      <w:r w:rsidR="000A541E" w:rsidRPr="00F81D65">
        <w:rPr>
          <w:rFonts w:ascii="Times New Roman" w:eastAsia="Calibri" w:hAnsi="Times New Roman" w:cs="Times New Roman"/>
          <w:sz w:val="28"/>
          <w:szCs w:val="28"/>
        </w:rPr>
        <w:t>26,3</w:t>
      </w:r>
      <w:r w:rsidR="00701477" w:rsidRPr="00F81D65">
        <w:rPr>
          <w:rFonts w:ascii="Times New Roman" w:eastAsia="Calibri" w:hAnsi="Times New Roman" w:cs="Times New Roman"/>
          <w:sz w:val="28"/>
          <w:szCs w:val="28"/>
        </w:rPr>
        <w:t>%, социальные услуги (образовательные, медицинские, услуги культуры, физкультуры и спорта, услуги гостиниц и аналогичных мест размещения, услуги специализированных коллективных средств размещения, услуги предоставляемые гражданам пожилого возраста и инвалидам) – 2</w:t>
      </w:r>
      <w:r w:rsidR="000A541E" w:rsidRPr="00F81D65">
        <w:rPr>
          <w:rFonts w:ascii="Times New Roman" w:eastAsia="Calibri" w:hAnsi="Times New Roman" w:cs="Times New Roman"/>
          <w:sz w:val="28"/>
          <w:szCs w:val="28"/>
        </w:rPr>
        <w:t>8,1</w:t>
      </w:r>
      <w:r w:rsidR="00701477" w:rsidRPr="00F81D65">
        <w:rPr>
          <w:rFonts w:ascii="Times New Roman" w:eastAsia="Calibri" w:hAnsi="Times New Roman" w:cs="Times New Roman"/>
          <w:sz w:val="28"/>
          <w:szCs w:val="28"/>
        </w:rPr>
        <w:t xml:space="preserve">%, прочие виды платных услуг – </w:t>
      </w:r>
      <w:r w:rsidR="000A541E" w:rsidRPr="00F81D65">
        <w:rPr>
          <w:rFonts w:ascii="Times New Roman" w:eastAsia="Calibri" w:hAnsi="Times New Roman" w:cs="Times New Roman"/>
          <w:sz w:val="28"/>
          <w:szCs w:val="28"/>
        </w:rPr>
        <w:t>1,5</w:t>
      </w:r>
      <w:r w:rsidR="00701477" w:rsidRPr="00F81D65">
        <w:rPr>
          <w:rFonts w:ascii="Times New Roman" w:eastAsia="Calibri" w:hAnsi="Times New Roman" w:cs="Times New Roman"/>
          <w:sz w:val="28"/>
          <w:szCs w:val="28"/>
        </w:rPr>
        <w:t>%.</w:t>
      </w:r>
    </w:p>
    <w:p w:rsidR="00B45F3F" w:rsidRPr="00F81D65" w:rsidRDefault="00B45F3F" w:rsidP="0070147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73325" w:rsidRPr="00F81D65" w:rsidRDefault="00573325" w:rsidP="00573325">
      <w:pPr>
        <w:pStyle w:val="a3"/>
        <w:numPr>
          <w:ilvl w:val="1"/>
          <w:numId w:val="15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1D65">
        <w:rPr>
          <w:rFonts w:ascii="Times New Roman" w:eastAsia="Calibri" w:hAnsi="Times New Roman" w:cs="Times New Roman"/>
          <w:b/>
          <w:sz w:val="28"/>
          <w:szCs w:val="28"/>
        </w:rPr>
        <w:t xml:space="preserve">Строительство </w:t>
      </w:r>
    </w:p>
    <w:p w:rsidR="00573325" w:rsidRPr="00BA5819" w:rsidRDefault="00343284" w:rsidP="0057332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1D65">
        <w:rPr>
          <w:rFonts w:ascii="Times New Roman" w:eastAsia="Calibri" w:hAnsi="Times New Roman" w:cs="Times New Roman"/>
          <w:sz w:val="28"/>
          <w:szCs w:val="28"/>
        </w:rPr>
        <w:t>По данным Приморскстата в области строительства осуществляют деятельность 7</w:t>
      </w:r>
      <w:r w:rsidR="0027340A" w:rsidRPr="00F81D65">
        <w:rPr>
          <w:rFonts w:ascii="Times New Roman" w:eastAsia="Calibri" w:hAnsi="Times New Roman" w:cs="Times New Roman"/>
          <w:sz w:val="28"/>
          <w:szCs w:val="28"/>
        </w:rPr>
        <w:t>0</w:t>
      </w:r>
      <w:r w:rsidRPr="00F81D6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F81D65">
        <w:rPr>
          <w:rFonts w:ascii="Times New Roman" w:eastAsia="Calibri" w:hAnsi="Times New Roman" w:cs="Times New Roman"/>
          <w:sz w:val="28"/>
          <w:szCs w:val="28"/>
        </w:rPr>
        <w:t>организаци</w:t>
      </w:r>
      <w:r w:rsidR="0027340A" w:rsidRPr="00F81D65">
        <w:rPr>
          <w:rFonts w:ascii="Times New Roman" w:eastAsia="Calibri" w:hAnsi="Times New Roman" w:cs="Times New Roman"/>
          <w:sz w:val="28"/>
          <w:szCs w:val="28"/>
        </w:rPr>
        <w:t>й</w:t>
      </w:r>
      <w:r w:rsidRPr="00F81D6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573325" w:rsidRPr="00F81D65">
        <w:rPr>
          <w:rFonts w:ascii="Times New Roman" w:eastAsia="Calibri" w:hAnsi="Times New Roman" w:cs="Times New Roman"/>
          <w:sz w:val="28"/>
          <w:szCs w:val="28"/>
        </w:rPr>
        <w:t xml:space="preserve">Объем </w:t>
      </w:r>
      <w:r w:rsidRPr="00F81D65">
        <w:rPr>
          <w:rFonts w:ascii="Times New Roman" w:eastAsia="Calibri" w:hAnsi="Times New Roman" w:cs="Times New Roman"/>
          <w:sz w:val="28"/>
          <w:szCs w:val="28"/>
        </w:rPr>
        <w:t xml:space="preserve">подрядных </w:t>
      </w:r>
      <w:r w:rsidR="00573325" w:rsidRPr="00F81D65">
        <w:rPr>
          <w:rFonts w:ascii="Times New Roman" w:eastAsia="Calibri" w:hAnsi="Times New Roman" w:cs="Times New Roman"/>
          <w:sz w:val="28"/>
          <w:szCs w:val="28"/>
        </w:rPr>
        <w:t xml:space="preserve">работ </w:t>
      </w:r>
      <w:r w:rsidRPr="00F81D65">
        <w:rPr>
          <w:rFonts w:ascii="Times New Roman" w:eastAsia="Calibri" w:hAnsi="Times New Roman" w:cs="Times New Roman"/>
          <w:sz w:val="28"/>
          <w:szCs w:val="28"/>
        </w:rPr>
        <w:t>в 201</w:t>
      </w:r>
      <w:r w:rsidR="00BA5819" w:rsidRPr="00F81D65">
        <w:rPr>
          <w:rFonts w:ascii="Times New Roman" w:eastAsia="Calibri" w:hAnsi="Times New Roman" w:cs="Times New Roman"/>
          <w:sz w:val="28"/>
          <w:szCs w:val="28"/>
        </w:rPr>
        <w:t>9</w:t>
      </w:r>
      <w:r w:rsidRPr="00F81D65">
        <w:rPr>
          <w:rFonts w:ascii="Times New Roman" w:eastAsia="Calibri" w:hAnsi="Times New Roman" w:cs="Times New Roman"/>
          <w:sz w:val="28"/>
          <w:szCs w:val="28"/>
        </w:rPr>
        <w:t xml:space="preserve"> году</w:t>
      </w:r>
      <w:r w:rsidR="00573325" w:rsidRPr="00F81D65">
        <w:rPr>
          <w:rFonts w:ascii="Times New Roman" w:eastAsia="Calibri" w:hAnsi="Times New Roman" w:cs="Times New Roman"/>
          <w:sz w:val="28"/>
          <w:szCs w:val="28"/>
        </w:rPr>
        <w:t xml:space="preserve"> по оценке составил </w:t>
      </w:r>
      <w:r w:rsidR="00BA5819" w:rsidRPr="00F81D65">
        <w:rPr>
          <w:rFonts w:ascii="Times New Roman" w:eastAsia="Calibri" w:hAnsi="Times New Roman" w:cs="Times New Roman"/>
          <w:sz w:val="28"/>
          <w:szCs w:val="28"/>
        </w:rPr>
        <w:t>4696</w:t>
      </w:r>
      <w:r w:rsidR="00573325" w:rsidRPr="00F81D65">
        <w:rPr>
          <w:rFonts w:ascii="Times New Roman" w:eastAsia="Calibri" w:hAnsi="Times New Roman" w:cs="Times New Roman"/>
          <w:sz w:val="28"/>
          <w:szCs w:val="28"/>
        </w:rPr>
        <w:t>,</w:t>
      </w:r>
      <w:r w:rsidR="00BA5819" w:rsidRPr="00F81D65">
        <w:rPr>
          <w:rFonts w:ascii="Times New Roman" w:eastAsia="Calibri" w:hAnsi="Times New Roman" w:cs="Times New Roman"/>
          <w:sz w:val="28"/>
          <w:szCs w:val="28"/>
        </w:rPr>
        <w:t>5</w:t>
      </w:r>
      <w:r w:rsidR="00573325" w:rsidRPr="00F81D65">
        <w:rPr>
          <w:rFonts w:ascii="Times New Roman" w:eastAsia="Calibri" w:hAnsi="Times New Roman" w:cs="Times New Roman"/>
          <w:sz w:val="28"/>
          <w:szCs w:val="28"/>
        </w:rPr>
        <w:t xml:space="preserve"> млн. рублей  (</w:t>
      </w:r>
      <w:r w:rsidR="00BA5819" w:rsidRPr="00F81D65">
        <w:rPr>
          <w:rFonts w:ascii="Times New Roman" w:eastAsia="Calibri" w:hAnsi="Times New Roman" w:cs="Times New Roman"/>
          <w:sz w:val="28"/>
          <w:szCs w:val="28"/>
        </w:rPr>
        <w:t>1</w:t>
      </w:r>
      <w:r w:rsidR="00573325" w:rsidRPr="00F81D65">
        <w:rPr>
          <w:rFonts w:ascii="Times New Roman" w:eastAsia="Calibri" w:hAnsi="Times New Roman" w:cs="Times New Roman"/>
          <w:sz w:val="28"/>
          <w:szCs w:val="28"/>
        </w:rPr>
        <w:t>3</w:t>
      </w:r>
      <w:r w:rsidR="00BA5819" w:rsidRPr="00F81D65">
        <w:rPr>
          <w:rFonts w:ascii="Times New Roman" w:eastAsia="Calibri" w:hAnsi="Times New Roman" w:cs="Times New Roman"/>
          <w:sz w:val="28"/>
          <w:szCs w:val="28"/>
        </w:rPr>
        <w:t>4,7</w:t>
      </w:r>
      <w:r w:rsidR="00573325" w:rsidRPr="00F81D65">
        <w:rPr>
          <w:rFonts w:ascii="Times New Roman" w:eastAsia="Calibri" w:hAnsi="Times New Roman" w:cs="Times New Roman"/>
          <w:sz w:val="28"/>
          <w:szCs w:val="28"/>
        </w:rPr>
        <w:t>% к периоду 201</w:t>
      </w:r>
      <w:r w:rsidR="00BA5819" w:rsidRPr="00F81D65">
        <w:rPr>
          <w:rFonts w:ascii="Times New Roman" w:eastAsia="Calibri" w:hAnsi="Times New Roman" w:cs="Times New Roman"/>
          <w:sz w:val="28"/>
          <w:szCs w:val="28"/>
        </w:rPr>
        <w:t>8</w:t>
      </w:r>
      <w:r w:rsidR="00573325" w:rsidRPr="00F81D65">
        <w:rPr>
          <w:rFonts w:ascii="Times New Roman" w:eastAsia="Calibri" w:hAnsi="Times New Roman" w:cs="Times New Roman"/>
          <w:sz w:val="28"/>
          <w:szCs w:val="28"/>
        </w:rPr>
        <w:t xml:space="preserve"> года в сопоставимых ценах).</w:t>
      </w:r>
      <w:r w:rsidR="00D70FD7" w:rsidRPr="00F81D65">
        <w:rPr>
          <w:rFonts w:ascii="Times New Roman" w:eastAsia="Calibri" w:hAnsi="Times New Roman" w:cs="Times New Roman"/>
          <w:sz w:val="28"/>
          <w:szCs w:val="28"/>
        </w:rPr>
        <w:t xml:space="preserve"> Количество строительных организаций по крупным и средним предприятиям составляет </w:t>
      </w:r>
      <w:r w:rsidR="00C51905" w:rsidRPr="00F81D65">
        <w:rPr>
          <w:rFonts w:ascii="Times New Roman" w:eastAsia="Calibri" w:hAnsi="Times New Roman" w:cs="Times New Roman"/>
          <w:sz w:val="28"/>
          <w:szCs w:val="28"/>
        </w:rPr>
        <w:t>2</w:t>
      </w:r>
      <w:r w:rsidR="00D70FD7" w:rsidRPr="00C519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70FD7" w:rsidRPr="00BA5819">
        <w:rPr>
          <w:rFonts w:ascii="Times New Roman" w:eastAsia="Calibri" w:hAnsi="Times New Roman" w:cs="Times New Roman"/>
          <w:sz w:val="28"/>
          <w:szCs w:val="28"/>
        </w:rPr>
        <w:t>единиц</w:t>
      </w:r>
      <w:r w:rsidR="00C51905">
        <w:rPr>
          <w:rFonts w:ascii="Times New Roman" w:eastAsia="Calibri" w:hAnsi="Times New Roman" w:cs="Times New Roman"/>
          <w:sz w:val="28"/>
          <w:szCs w:val="28"/>
        </w:rPr>
        <w:t>ы</w:t>
      </w:r>
      <w:r w:rsidR="00D70FD7" w:rsidRPr="00BA581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A5819" w:rsidRPr="00BA5819" w:rsidRDefault="00BA5819" w:rsidP="00BA581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819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объемов подрядных работ в 1,8р</w:t>
      </w:r>
      <w:r w:rsidR="004705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A5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отмечено по крупным и средним предприятиям, их доля в общем объеме строительных работ городского округа составила 55% (в 2018 году – 37,8%).</w:t>
      </w:r>
    </w:p>
    <w:p w:rsidR="00BA5819" w:rsidRPr="00BA5819" w:rsidRDefault="00BA5819" w:rsidP="00BA5819">
      <w:pPr>
        <w:spacing w:after="0" w:line="360" w:lineRule="auto"/>
        <w:ind w:firstLine="709"/>
        <w:jc w:val="both"/>
        <w:rPr>
          <w:rFonts w:ascii="Arial" w:eastAsia="Times New Roman" w:hAnsi="Arial" w:cs="Times New Roman"/>
          <w:i/>
          <w:szCs w:val="20"/>
          <w:lang w:eastAsia="ru-RU"/>
        </w:rPr>
      </w:pPr>
      <w:r w:rsidRPr="00BA58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Увеличение объемов обусловлено  реализацией  инвестиционных проектов судостроительного комплекса «Звезда» и других резидентов ТОР «Большой Камень».</w:t>
      </w:r>
      <w:r w:rsidRPr="00BA5819">
        <w:rPr>
          <w:rFonts w:ascii="Arial" w:eastAsia="Times New Roman" w:hAnsi="Arial" w:cs="Times New Roman"/>
          <w:i/>
          <w:szCs w:val="20"/>
          <w:lang w:eastAsia="ru-RU"/>
        </w:rPr>
        <w:t xml:space="preserve"> </w:t>
      </w:r>
    </w:p>
    <w:p w:rsidR="009C2546" w:rsidRPr="00E032F1" w:rsidRDefault="009C2546" w:rsidP="009C2546">
      <w:pPr>
        <w:pStyle w:val="2"/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573325" w:rsidRPr="009C2546">
        <w:rPr>
          <w:rFonts w:ascii="Times New Roman" w:eastAsia="Calibri" w:hAnsi="Times New Roman" w:cs="Times New Roman"/>
          <w:sz w:val="28"/>
          <w:szCs w:val="28"/>
        </w:rPr>
        <w:t>В  сфере жилищного строи</w:t>
      </w:r>
      <w:r w:rsidR="00423B9D">
        <w:rPr>
          <w:rFonts w:ascii="Times New Roman" w:eastAsia="Calibri" w:hAnsi="Times New Roman" w:cs="Times New Roman"/>
          <w:sz w:val="28"/>
          <w:szCs w:val="28"/>
        </w:rPr>
        <w:t>тельства введено в эксплуатацию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032F1">
        <w:rPr>
          <w:rFonts w:ascii="Times New Roman" w:eastAsia="Calibri" w:hAnsi="Times New Roman" w:cs="Times New Roman"/>
          <w:sz w:val="28"/>
          <w:szCs w:val="28"/>
        </w:rPr>
        <w:t>19</w:t>
      </w:r>
      <w:r w:rsidR="00423B9D" w:rsidRPr="00E032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73325" w:rsidRPr="00E032F1">
        <w:rPr>
          <w:rFonts w:ascii="Times New Roman" w:eastAsia="Calibri" w:hAnsi="Times New Roman" w:cs="Times New Roman"/>
          <w:sz w:val="28"/>
          <w:szCs w:val="28"/>
        </w:rPr>
        <w:t>5</w:t>
      </w:r>
      <w:r w:rsidRPr="00E032F1">
        <w:rPr>
          <w:rFonts w:ascii="Times New Roman" w:eastAsia="Calibri" w:hAnsi="Times New Roman" w:cs="Times New Roman"/>
          <w:sz w:val="28"/>
          <w:szCs w:val="28"/>
        </w:rPr>
        <w:t xml:space="preserve">38 </w:t>
      </w:r>
      <w:proofErr w:type="spellStart"/>
      <w:r w:rsidRPr="00E032F1">
        <w:rPr>
          <w:rFonts w:ascii="Times New Roman" w:eastAsia="Calibri" w:hAnsi="Times New Roman" w:cs="Times New Roman"/>
          <w:sz w:val="28"/>
          <w:szCs w:val="28"/>
        </w:rPr>
        <w:t>кв.</w:t>
      </w:r>
      <w:r w:rsidR="00573325" w:rsidRPr="00E032F1">
        <w:rPr>
          <w:rFonts w:ascii="Times New Roman" w:eastAsia="Calibri" w:hAnsi="Times New Roman" w:cs="Times New Roman"/>
          <w:sz w:val="28"/>
          <w:szCs w:val="28"/>
        </w:rPr>
        <w:t>м</w:t>
      </w:r>
      <w:proofErr w:type="spellEnd"/>
      <w:r w:rsidR="00573325" w:rsidRPr="00E032F1">
        <w:rPr>
          <w:rFonts w:ascii="Times New Roman" w:eastAsia="Calibri" w:hAnsi="Times New Roman" w:cs="Times New Roman"/>
          <w:sz w:val="28"/>
          <w:szCs w:val="28"/>
        </w:rPr>
        <w:t>. жилой площади (</w:t>
      </w:r>
      <w:r w:rsidRPr="00E032F1">
        <w:rPr>
          <w:rFonts w:ascii="Times New Roman" w:eastAsia="Calibri" w:hAnsi="Times New Roman" w:cs="Times New Roman"/>
          <w:sz w:val="28"/>
          <w:szCs w:val="28"/>
        </w:rPr>
        <w:t>4,6</w:t>
      </w:r>
      <w:proofErr w:type="gramStart"/>
      <w:r w:rsidRPr="00E032F1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="00573325" w:rsidRPr="00E032F1">
        <w:rPr>
          <w:rFonts w:ascii="Times New Roman" w:eastAsia="Calibri" w:hAnsi="Times New Roman" w:cs="Times New Roman"/>
          <w:sz w:val="28"/>
          <w:szCs w:val="28"/>
        </w:rPr>
        <w:t xml:space="preserve"> к периоду 201</w:t>
      </w:r>
      <w:r w:rsidRPr="00E032F1">
        <w:rPr>
          <w:rFonts w:ascii="Times New Roman" w:eastAsia="Calibri" w:hAnsi="Times New Roman" w:cs="Times New Roman"/>
          <w:sz w:val="28"/>
          <w:szCs w:val="28"/>
        </w:rPr>
        <w:t>8</w:t>
      </w:r>
      <w:r w:rsidR="00573325" w:rsidRPr="00E032F1">
        <w:rPr>
          <w:rFonts w:ascii="Times New Roman" w:eastAsia="Calibri" w:hAnsi="Times New Roman" w:cs="Times New Roman"/>
          <w:sz w:val="28"/>
          <w:szCs w:val="28"/>
        </w:rPr>
        <w:t xml:space="preserve"> года)</w:t>
      </w:r>
      <w:r w:rsidRPr="00E032F1">
        <w:rPr>
          <w:rFonts w:ascii="Times New Roman" w:eastAsia="Calibri" w:hAnsi="Times New Roman" w:cs="Times New Roman"/>
          <w:sz w:val="28"/>
          <w:szCs w:val="28"/>
        </w:rPr>
        <w:t>, из них индивидуал</w:t>
      </w:r>
      <w:r w:rsidR="00573325" w:rsidRPr="00E032F1">
        <w:rPr>
          <w:rFonts w:ascii="Times New Roman" w:eastAsia="Calibri" w:hAnsi="Times New Roman" w:cs="Times New Roman"/>
          <w:sz w:val="28"/>
          <w:szCs w:val="28"/>
        </w:rPr>
        <w:t>ьны</w:t>
      </w:r>
      <w:r w:rsidRPr="00E032F1">
        <w:rPr>
          <w:rFonts w:ascii="Times New Roman" w:eastAsia="Calibri" w:hAnsi="Times New Roman" w:cs="Times New Roman"/>
          <w:sz w:val="28"/>
          <w:szCs w:val="28"/>
        </w:rPr>
        <w:t>ми</w:t>
      </w:r>
      <w:r w:rsidR="00573325" w:rsidRPr="00E032F1">
        <w:rPr>
          <w:rFonts w:ascii="Times New Roman" w:eastAsia="Calibri" w:hAnsi="Times New Roman" w:cs="Times New Roman"/>
          <w:sz w:val="28"/>
          <w:szCs w:val="28"/>
        </w:rPr>
        <w:t xml:space="preserve"> застройщик</w:t>
      </w:r>
      <w:r w:rsidRPr="00E032F1">
        <w:rPr>
          <w:rFonts w:ascii="Times New Roman" w:eastAsia="Calibri" w:hAnsi="Times New Roman" w:cs="Times New Roman"/>
          <w:sz w:val="28"/>
          <w:szCs w:val="28"/>
        </w:rPr>
        <w:t xml:space="preserve">ами построено </w:t>
      </w:r>
      <w:r w:rsidRPr="00E03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5512 </w:t>
      </w:r>
      <w:proofErr w:type="spellStart"/>
      <w:r w:rsidRPr="00E032F1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E032F1">
        <w:rPr>
          <w:rFonts w:ascii="Times New Roman" w:eastAsia="Times New Roman" w:hAnsi="Times New Roman" w:cs="Times New Roman"/>
          <w:sz w:val="28"/>
          <w:szCs w:val="28"/>
          <w:lang w:eastAsia="ru-RU"/>
        </w:rPr>
        <w:t>.  (1,8 р.).</w:t>
      </w:r>
    </w:p>
    <w:p w:rsidR="00573325" w:rsidRDefault="009C2546" w:rsidP="009C2546">
      <w:pPr>
        <w:pStyle w:val="2"/>
        <w:spacing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32F1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="00573325" w:rsidRPr="00E032F1">
        <w:rPr>
          <w:rFonts w:ascii="Times New Roman" w:eastAsia="Calibri" w:hAnsi="Times New Roman" w:cs="Times New Roman"/>
          <w:sz w:val="28"/>
          <w:szCs w:val="28"/>
        </w:rPr>
        <w:t>Уровень обеспеченности населения жильем в расчете на душу населения, по оценке сложится в 20,</w:t>
      </w:r>
      <w:r w:rsidRPr="00E032F1">
        <w:rPr>
          <w:rFonts w:ascii="Times New Roman" w:eastAsia="Calibri" w:hAnsi="Times New Roman" w:cs="Times New Roman"/>
          <w:sz w:val="28"/>
          <w:szCs w:val="28"/>
        </w:rPr>
        <w:t>6</w:t>
      </w:r>
      <w:r w:rsidR="00573325" w:rsidRPr="00E032F1">
        <w:rPr>
          <w:rFonts w:ascii="Times New Roman" w:eastAsia="Calibri" w:hAnsi="Times New Roman" w:cs="Times New Roman"/>
          <w:sz w:val="28"/>
          <w:szCs w:val="28"/>
        </w:rPr>
        <w:t xml:space="preserve"> квадратных метров на душу населения (10</w:t>
      </w:r>
      <w:r w:rsidRPr="00E032F1">
        <w:rPr>
          <w:rFonts w:ascii="Times New Roman" w:eastAsia="Calibri" w:hAnsi="Times New Roman" w:cs="Times New Roman"/>
          <w:sz w:val="28"/>
          <w:szCs w:val="28"/>
        </w:rPr>
        <w:t>1</w:t>
      </w:r>
      <w:r w:rsidR="00573325" w:rsidRPr="00E032F1">
        <w:rPr>
          <w:rFonts w:ascii="Times New Roman" w:eastAsia="Calibri" w:hAnsi="Times New Roman" w:cs="Times New Roman"/>
          <w:sz w:val="28"/>
          <w:szCs w:val="28"/>
        </w:rPr>
        <w:t>,</w:t>
      </w:r>
      <w:r w:rsidRPr="00E032F1">
        <w:rPr>
          <w:rFonts w:ascii="Times New Roman" w:eastAsia="Calibri" w:hAnsi="Times New Roman" w:cs="Times New Roman"/>
          <w:sz w:val="28"/>
          <w:szCs w:val="28"/>
        </w:rPr>
        <w:t>1</w:t>
      </w:r>
      <w:r w:rsidR="00573325" w:rsidRPr="00E032F1">
        <w:rPr>
          <w:rFonts w:ascii="Times New Roman" w:eastAsia="Calibri" w:hAnsi="Times New Roman" w:cs="Times New Roman"/>
          <w:sz w:val="28"/>
          <w:szCs w:val="28"/>
        </w:rPr>
        <w:t>% к 201</w:t>
      </w:r>
      <w:r w:rsidRPr="00E032F1">
        <w:rPr>
          <w:rFonts w:ascii="Times New Roman" w:eastAsia="Calibri" w:hAnsi="Times New Roman" w:cs="Times New Roman"/>
          <w:sz w:val="28"/>
          <w:szCs w:val="28"/>
        </w:rPr>
        <w:t>8</w:t>
      </w:r>
      <w:r w:rsidR="00573325" w:rsidRPr="00E032F1">
        <w:rPr>
          <w:rFonts w:ascii="Times New Roman" w:eastAsia="Calibri" w:hAnsi="Times New Roman" w:cs="Times New Roman"/>
          <w:sz w:val="28"/>
          <w:szCs w:val="28"/>
        </w:rPr>
        <w:t xml:space="preserve"> году).</w:t>
      </w:r>
    </w:p>
    <w:p w:rsidR="00B45F3F" w:rsidRPr="00E032F1" w:rsidRDefault="00B45F3F" w:rsidP="009C2546">
      <w:pPr>
        <w:pStyle w:val="2"/>
        <w:spacing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E0A1D" w:rsidRPr="004200DB" w:rsidRDefault="006E0A1D" w:rsidP="006E0A1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44DF">
        <w:rPr>
          <w:rFonts w:ascii="Times New Roman" w:eastAsia="Calibri" w:hAnsi="Times New Roman" w:cs="Times New Roman"/>
          <w:b/>
          <w:sz w:val="28"/>
          <w:szCs w:val="28"/>
        </w:rPr>
        <w:t>Инвестиции</w:t>
      </w:r>
      <w:r w:rsidRPr="007744DF">
        <w:rPr>
          <w:rFonts w:ascii="Times New Roman" w:eastAsia="Calibri" w:hAnsi="Times New Roman" w:cs="Times New Roman"/>
          <w:sz w:val="28"/>
          <w:szCs w:val="28"/>
        </w:rPr>
        <w:t>. В 201</w:t>
      </w:r>
      <w:r w:rsidR="007744DF" w:rsidRPr="007744DF">
        <w:rPr>
          <w:rFonts w:ascii="Times New Roman" w:eastAsia="Calibri" w:hAnsi="Times New Roman" w:cs="Times New Roman"/>
          <w:sz w:val="28"/>
          <w:szCs w:val="28"/>
        </w:rPr>
        <w:t>9</w:t>
      </w:r>
      <w:r w:rsidRPr="007744DF">
        <w:rPr>
          <w:rFonts w:ascii="Times New Roman" w:eastAsia="Calibri" w:hAnsi="Times New Roman" w:cs="Times New Roman"/>
          <w:sz w:val="28"/>
          <w:szCs w:val="28"/>
        </w:rPr>
        <w:t xml:space="preserve"> году на развитие экономики и социальной сферы городского округа, по оценке направлено </w:t>
      </w:r>
      <w:r w:rsidRPr="004200DB">
        <w:rPr>
          <w:rFonts w:ascii="Times New Roman" w:eastAsia="Calibri" w:hAnsi="Times New Roman" w:cs="Times New Roman"/>
          <w:sz w:val="28"/>
          <w:szCs w:val="28"/>
        </w:rPr>
        <w:t>1</w:t>
      </w:r>
      <w:r w:rsidR="007744DF" w:rsidRPr="004200DB">
        <w:rPr>
          <w:rFonts w:ascii="Times New Roman" w:eastAsia="Calibri" w:hAnsi="Times New Roman" w:cs="Times New Roman"/>
          <w:sz w:val="28"/>
          <w:szCs w:val="28"/>
        </w:rPr>
        <w:t>1</w:t>
      </w:r>
      <w:r w:rsidRPr="004200D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744DF" w:rsidRPr="004200DB">
        <w:rPr>
          <w:rFonts w:ascii="Times New Roman" w:eastAsia="Calibri" w:hAnsi="Times New Roman" w:cs="Times New Roman"/>
          <w:sz w:val="28"/>
          <w:szCs w:val="28"/>
        </w:rPr>
        <w:t>392</w:t>
      </w:r>
      <w:r w:rsidRPr="004200DB">
        <w:rPr>
          <w:rFonts w:ascii="Times New Roman" w:eastAsia="Calibri" w:hAnsi="Times New Roman" w:cs="Times New Roman"/>
          <w:sz w:val="28"/>
          <w:szCs w:val="28"/>
        </w:rPr>
        <w:t>,</w:t>
      </w:r>
      <w:r w:rsidR="007744DF" w:rsidRPr="004200DB">
        <w:rPr>
          <w:rFonts w:ascii="Times New Roman" w:eastAsia="Calibri" w:hAnsi="Times New Roman" w:cs="Times New Roman"/>
          <w:sz w:val="28"/>
          <w:szCs w:val="28"/>
        </w:rPr>
        <w:t>1</w:t>
      </w:r>
      <w:r w:rsidRPr="004200DB">
        <w:rPr>
          <w:rFonts w:ascii="Times New Roman" w:eastAsia="Calibri" w:hAnsi="Times New Roman" w:cs="Times New Roman"/>
          <w:sz w:val="28"/>
          <w:szCs w:val="28"/>
        </w:rPr>
        <w:t xml:space="preserve"> млн. рублей инвестиций в основной капитал за счет всех источников финансирования (</w:t>
      </w:r>
      <w:r w:rsidR="007744DF" w:rsidRPr="004200DB">
        <w:rPr>
          <w:rFonts w:ascii="Times New Roman" w:eastAsia="Calibri" w:hAnsi="Times New Roman" w:cs="Times New Roman"/>
          <w:sz w:val="28"/>
          <w:szCs w:val="28"/>
        </w:rPr>
        <w:t>66,4</w:t>
      </w:r>
      <w:r w:rsidRPr="004200DB">
        <w:rPr>
          <w:rFonts w:ascii="Times New Roman" w:eastAsia="Calibri" w:hAnsi="Times New Roman" w:cs="Times New Roman"/>
          <w:sz w:val="28"/>
          <w:szCs w:val="28"/>
        </w:rPr>
        <w:t>%  к 201</w:t>
      </w:r>
      <w:r w:rsidR="007744DF" w:rsidRPr="004200DB">
        <w:rPr>
          <w:rFonts w:ascii="Times New Roman" w:eastAsia="Calibri" w:hAnsi="Times New Roman" w:cs="Times New Roman"/>
          <w:sz w:val="28"/>
          <w:szCs w:val="28"/>
        </w:rPr>
        <w:t>8</w:t>
      </w:r>
      <w:r w:rsidRPr="004200DB">
        <w:rPr>
          <w:rFonts w:ascii="Times New Roman" w:eastAsia="Calibri" w:hAnsi="Times New Roman" w:cs="Times New Roman"/>
          <w:sz w:val="28"/>
          <w:szCs w:val="28"/>
        </w:rPr>
        <w:t xml:space="preserve"> году в сопоставимых ценах). </w:t>
      </w:r>
    </w:p>
    <w:p w:rsidR="008D5C5B" w:rsidRPr="004200DB" w:rsidRDefault="008D5C5B" w:rsidP="008D5C5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0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данным статистики, в организациях, не относящимся к субъектам малого предпринимательства, объем капитальных вложений составил </w:t>
      </w:r>
      <w:r w:rsidRPr="004200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9 222,6</w:t>
      </w:r>
      <w:r w:rsidRPr="004200DB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м</w:t>
      </w:r>
      <w:r w:rsidRPr="004200DB">
        <w:rPr>
          <w:rFonts w:ascii="Times New Roman" w:eastAsia="Times New Roman" w:hAnsi="Times New Roman" w:cs="Times New Roman"/>
          <w:sz w:val="28"/>
          <w:szCs w:val="28"/>
          <w:lang w:eastAsia="ru-RU"/>
        </w:rPr>
        <w:t>лн. рублей (62,2% в сопоставимых ценах к уровню 2018 года). Снижение показателя обусловлено спецификой деятельности предприятий, осуществляющих деятельность в рамках реализации проектов ТОР «Большой Камень».</w:t>
      </w:r>
    </w:p>
    <w:p w:rsidR="008D5C5B" w:rsidRPr="004200DB" w:rsidRDefault="008D5C5B" w:rsidP="008D5C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0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инвестиций по крупным и средним организациям, в </w:t>
      </w:r>
      <w:proofErr w:type="spellStart"/>
      <w:r w:rsidRPr="004200D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общекраевом</w:t>
      </w:r>
      <w:proofErr w:type="spellEnd"/>
      <w:r w:rsidRPr="004200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объеме составила 7,1%.</w:t>
      </w:r>
    </w:p>
    <w:p w:rsidR="00A20202" w:rsidRPr="004200DB" w:rsidRDefault="00A20202" w:rsidP="00A2020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0D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рассматриваемом периоде преобладали инвестиции в основной капитал за счет собственных средств организаций, их доля в общем объеме капитальных вложений составила 88,8% (в 2018 году – 27,7%).</w:t>
      </w:r>
    </w:p>
    <w:p w:rsidR="00A20202" w:rsidRPr="004200DB" w:rsidRDefault="00A20202" w:rsidP="00A202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0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Воспроизводственная структура капитальных вложений представлена следующими данными: </w:t>
      </w:r>
    </w:p>
    <w:p w:rsidR="00A20202" w:rsidRPr="004200DB" w:rsidRDefault="00A20202" w:rsidP="00A202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0DB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инвестиции в здания (кроме жилых) – 1 530,3 млн. руб. или 16,6% от общего объема инвестиций в основной капитал;</w:t>
      </w:r>
    </w:p>
    <w:p w:rsidR="00A20202" w:rsidRPr="004200DB" w:rsidRDefault="00A20202" w:rsidP="00A202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0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инвестиции в сооружения – 998,9 млн. руб. или 10,8% от общего объема инвестиций в основной капитал;</w:t>
      </w:r>
    </w:p>
    <w:p w:rsidR="00A20202" w:rsidRPr="004200DB" w:rsidRDefault="00A20202" w:rsidP="00A202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0DB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инвестиции в транспортные средства – 729,5 млн. руб. или 7,9% общего объема инвестиций;</w:t>
      </w:r>
    </w:p>
    <w:p w:rsidR="00A20202" w:rsidRPr="004200DB" w:rsidRDefault="00A20202" w:rsidP="00A202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0DB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инвестиции в информационное, компьютерное и телекоммуникационное оборудование  – 63,9 млн. руб. или 0,7% общего объема инвестиций;</w:t>
      </w:r>
    </w:p>
    <w:p w:rsidR="00A20202" w:rsidRPr="004200DB" w:rsidRDefault="00A20202" w:rsidP="00A202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0DB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инвестиции в прочие машины и оборудование, включая хозяйственный инвентарь, и другие объекты – 5538,3 млн. руб. или 60,1% общего объема инвестиций;</w:t>
      </w:r>
    </w:p>
    <w:p w:rsidR="00A20202" w:rsidRPr="004200DB" w:rsidRDefault="00A20202" w:rsidP="00A202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0D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прочие инвестиции  – 4,7 млн. руб. (0,1%).</w:t>
      </w:r>
    </w:p>
    <w:p w:rsidR="008D5C5B" w:rsidRDefault="00A20202" w:rsidP="00A202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0D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бюджетных инвестиций  в общем объеме капитальных вложений составила 3,4% (в 2018 году - 0,83%).</w:t>
      </w:r>
    </w:p>
    <w:p w:rsidR="00470551" w:rsidRDefault="00470551" w:rsidP="00A202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0A1D" w:rsidRPr="008D5C5B" w:rsidRDefault="006E0A1D" w:rsidP="00F40C07">
      <w:pPr>
        <w:pStyle w:val="a3"/>
        <w:numPr>
          <w:ilvl w:val="1"/>
          <w:numId w:val="15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D5C5B">
        <w:rPr>
          <w:rFonts w:ascii="Times New Roman" w:eastAsia="Calibri" w:hAnsi="Times New Roman" w:cs="Times New Roman"/>
          <w:b/>
          <w:sz w:val="28"/>
          <w:szCs w:val="28"/>
        </w:rPr>
        <w:t>Социальная сфера городского округа</w:t>
      </w:r>
    </w:p>
    <w:p w:rsidR="00F40C07" w:rsidRPr="00A20202" w:rsidRDefault="00F40C07" w:rsidP="00F40C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202">
        <w:rPr>
          <w:rFonts w:ascii="Times New Roman" w:hAnsi="Times New Roman" w:cs="Times New Roman"/>
          <w:b/>
          <w:sz w:val="28"/>
          <w:szCs w:val="28"/>
        </w:rPr>
        <w:t xml:space="preserve">Здравоохранение. </w:t>
      </w:r>
      <w:r w:rsidRPr="00A2020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Медицинскую деятельность в городском округе осуществляет Федеральное государственное бюджетное учреждение здравоохранения «Медико-санитарная часть № 98 Федерального медико-биологического агентства» (ФГБУЗ МСЧ № 98 ФМБА России).  Учреждение обслуживает прикреплённый контингент и жителей города Большой Камень, с. Петровка, с. Суходол.</w:t>
      </w:r>
    </w:p>
    <w:p w:rsidR="00F40C07" w:rsidRPr="00A20202" w:rsidRDefault="00F40C07" w:rsidP="00F40C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20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Обеспеченность населения городского округа  медицинскими учреждениями составляет:</w:t>
      </w:r>
    </w:p>
    <w:p w:rsidR="00F40C07" w:rsidRPr="00470551" w:rsidRDefault="00F40C07" w:rsidP="00F40C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2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лечебно-профилактическими учреждениями, оказывающими медицинскую помощь в стационарных </w:t>
      </w:r>
      <w:r w:rsidRPr="0047055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условиях  – 228 коек;</w:t>
      </w:r>
    </w:p>
    <w:p w:rsidR="00F40C07" w:rsidRPr="00470551" w:rsidRDefault="00F40C07" w:rsidP="00F40C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2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амбулаторно – поликлиническими </w:t>
      </w:r>
      <w:r w:rsidRPr="004705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учреждениями  </w:t>
      </w:r>
      <w:r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>– 1</w:t>
      </w:r>
      <w:r w:rsidR="00470551"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>676</w:t>
      </w:r>
      <w:r w:rsidRPr="004705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посещений в смену.</w:t>
      </w:r>
    </w:p>
    <w:p w:rsidR="00F40C07" w:rsidRPr="003A5897" w:rsidRDefault="00F40C07" w:rsidP="00F40C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897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Существующая мощность учреждений здравоохранения, удовлетворяет потребность населения в медицинском обслуживании, в том числе и в последующие годы с учетом роста численности населения.</w:t>
      </w:r>
    </w:p>
    <w:p w:rsidR="0047664C" w:rsidRPr="00DF394F" w:rsidRDefault="0047664C" w:rsidP="004766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9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Образование.</w:t>
      </w:r>
      <w:r w:rsidRPr="00DF3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городе действуют все типы образовательных учреждений, позволяющие обеспечить реализацию прав граждан на образование. </w:t>
      </w:r>
    </w:p>
    <w:p w:rsidR="0047664C" w:rsidRPr="00304216" w:rsidRDefault="0047664C" w:rsidP="004766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216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Услуги среднего и начального профессионального образования  предоставляет Дальневосточный судостроительный колледж.</w:t>
      </w:r>
    </w:p>
    <w:p w:rsidR="0047664C" w:rsidRPr="00B658E0" w:rsidRDefault="0047664C" w:rsidP="004766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системе образования на муниципальном уровне действуют </w:t>
      </w:r>
      <w:r w:rsidRPr="00B658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11 учреждений дошкольного образования, </w:t>
      </w:r>
      <w:r w:rsidR="00304216" w:rsidRPr="009E375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B65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школ (в том числе вечерняя (сменная) общеобразовательная школа при ФКУ ИК-29 ГУФСИН  России по Приморскому краю). </w:t>
      </w:r>
    </w:p>
    <w:p w:rsidR="0047664C" w:rsidRPr="00B658E0" w:rsidRDefault="0047664C" w:rsidP="004766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Дополнительное образование представлено следующими учреждениями – </w:t>
      </w:r>
      <w:r w:rsidR="00B658E0" w:rsidRPr="00B658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Детско-юношеская спортивная школа</w:t>
      </w:r>
      <w:r w:rsidRPr="00B65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Центр детского творчества, Детская школа искусств. </w:t>
      </w:r>
    </w:p>
    <w:p w:rsidR="00F40C07" w:rsidRDefault="0047664C" w:rsidP="004766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потребность населения в образовательных услугах удовлетворена в полном объеме.  </w:t>
      </w:r>
    </w:p>
    <w:p w:rsidR="00B45F3F" w:rsidRPr="00A76E16" w:rsidRDefault="00B45F3F" w:rsidP="004766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664C" w:rsidRPr="00B658E0" w:rsidRDefault="0047664C" w:rsidP="004766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8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Физическая культура и спорт.</w:t>
      </w:r>
      <w:r w:rsidRPr="00B65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Одним из основных показателей развития физической культуры и спорта является численность населения, занимающегося физической культурой и спортом. </w:t>
      </w:r>
    </w:p>
    <w:p w:rsidR="0047664C" w:rsidRPr="00F316B6" w:rsidRDefault="0047664C" w:rsidP="004766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1 января 20</w:t>
      </w:r>
      <w:r w:rsidR="00B658E0" w:rsidRPr="00B65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</w:t>
      </w:r>
      <w:r w:rsidRPr="00B65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 этот показатель составил </w:t>
      </w:r>
      <w:r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B4660"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B4660"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16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тыс. человек, </w:t>
      </w:r>
      <w:r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</w:t>
      </w:r>
      <w:r w:rsidR="003F5EFC"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B4660"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B4660"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316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процента </w:t>
      </w:r>
      <w:r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общей численности постоянного населения городского округа. Общий охват жителей городского округа регулярными занятиями физической культурой поддерживается благодаря обязательным занятиям физкультурой в образовательных учреждениях. </w:t>
      </w:r>
    </w:p>
    <w:p w:rsidR="0047664C" w:rsidRDefault="0047664C" w:rsidP="004766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Спортивная база городского округа характеризуется следующими данными. К услугам занимающихся физической культурой и спортом предоставлено 7</w:t>
      </w:r>
      <w:r w:rsidR="00B658E0"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58E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спортивных сооружени</w:t>
      </w:r>
      <w:r w:rsidR="00B658E0" w:rsidRPr="00B658E0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B65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Значительную долю из них составляют спортивные площадки и спортивные залы общеобразовательных школ. Предоставлением услуг </w:t>
      </w:r>
      <w:proofErr w:type="gramStart"/>
      <w:r w:rsidRPr="00B658E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физической</w:t>
      </w:r>
      <w:proofErr w:type="gramEnd"/>
      <w:r w:rsidRPr="00B65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 и массового спорта занято муниципальное автономное учреждение «Спортивный комплекс» городского округа Большой Камень, в состав которого входят  крытый </w:t>
      </w:r>
      <w:r w:rsidRPr="00B658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спортивный объект с искусственным льдом и физкультурно-спортивный комплекс.</w:t>
      </w:r>
    </w:p>
    <w:p w:rsidR="00B45F3F" w:rsidRPr="00B658E0" w:rsidRDefault="00B45F3F" w:rsidP="004766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664C" w:rsidRPr="00A36FE8" w:rsidRDefault="0047664C" w:rsidP="004766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F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Культура.</w:t>
      </w:r>
      <w:r w:rsidRPr="00A36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Сфера культуры объединяет деятельность по сохранению объектов культурного наследия, развитию библиотечного, музейного дела, клубных форм организованного отдыха,  развитию традиционной народной культуры, укреплению межмуниципальных связей в сфере культуры. </w:t>
      </w:r>
    </w:p>
    <w:p w:rsidR="0047664C" w:rsidRPr="00A36FE8" w:rsidRDefault="0047664C" w:rsidP="004766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FE8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Сеть учреждений культуры городского округа представляют четыре муниципальных учреждения.</w:t>
      </w:r>
    </w:p>
    <w:p w:rsidR="0047664C" w:rsidRPr="00A36FE8" w:rsidRDefault="0047664C" w:rsidP="004766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FE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Обеспеченность городского округа библиотечным учреждениями соответствует нормативным параметрам.</w:t>
      </w:r>
    </w:p>
    <w:p w:rsidR="0047664C" w:rsidRPr="00A36FE8" w:rsidRDefault="0047664C" w:rsidP="0047664C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FE8">
        <w:rPr>
          <w:rFonts w:ascii="Times New Roman" w:hAnsi="Times New Roman" w:cs="Times New Roman"/>
          <w:sz w:val="28"/>
          <w:szCs w:val="28"/>
        </w:rPr>
        <w:t xml:space="preserve">Библиотечный фонд насчитывает более 100 тысяч единиц хранения, </w:t>
      </w:r>
      <w:r w:rsidRPr="00A36FE8">
        <w:rPr>
          <w:rFonts w:ascii="Times New Roman" w:hAnsi="Times New Roman" w:cs="Times New Roman"/>
          <w:sz w:val="28"/>
          <w:szCs w:val="28"/>
        </w:rPr>
        <w:br/>
        <w:t xml:space="preserve">в том числе фонд редких и ценных изданий, периодика,  коллекция краеведческой литературы и местных изданий. Предоставлен доступ </w:t>
      </w:r>
      <w:r w:rsidRPr="00A36FE8">
        <w:rPr>
          <w:rFonts w:ascii="Times New Roman" w:hAnsi="Times New Roman" w:cs="Times New Roman"/>
          <w:sz w:val="28"/>
          <w:szCs w:val="28"/>
        </w:rPr>
        <w:br/>
        <w:t>к электронным сетевым ресурсам</w:t>
      </w:r>
      <w:r w:rsidRPr="00F316B6">
        <w:rPr>
          <w:rFonts w:ascii="Times New Roman" w:hAnsi="Times New Roman" w:cs="Times New Roman"/>
          <w:sz w:val="28"/>
          <w:szCs w:val="28"/>
        </w:rPr>
        <w:t xml:space="preserve">. </w:t>
      </w:r>
      <w:r w:rsidRPr="00A36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Свыше 8 тысяч горожан являются читателями библиотек города. </w:t>
      </w:r>
    </w:p>
    <w:p w:rsidR="0047664C" w:rsidRPr="00A36FE8" w:rsidRDefault="0047664C" w:rsidP="0047664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FE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Созданы условия для развития и совершенствования предпрофессионального искусства. Населению предоставляется услуга по обеспечению дополнительного образования по дополнительным предпрофессиональным общеобразовательным программам в области искусств, программам художественно-эстетической направленности.</w:t>
      </w:r>
    </w:p>
    <w:p w:rsidR="0047664C" w:rsidRPr="00E119FB" w:rsidRDefault="0047664C" w:rsidP="0047664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9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Охват детей эстетическим образованием посредством обучения в Детской школе искусств города составляет более </w:t>
      </w:r>
      <w:r w:rsidR="00E119FB"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E119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процентов и имеет тенденцию к росту.</w:t>
      </w:r>
    </w:p>
    <w:p w:rsidR="0047664C" w:rsidRPr="00A36FE8" w:rsidRDefault="0047664C" w:rsidP="0047664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Музейно-выставочную деятельность осуществляет выставочный зал (ул. Горького,4) и народный музей истории (ул. Ганслеп,10) муниципального бюджетного учреждения «Городской Центр культуры». </w:t>
      </w:r>
    </w:p>
    <w:p w:rsidR="0047664C" w:rsidRDefault="0047664C" w:rsidP="004766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Существующие учреждения культуры находятся в пределах территориальной доступности для жителей городского округа и размещены в типовых или приспособленных зданиях и помещениях. </w:t>
      </w:r>
    </w:p>
    <w:p w:rsidR="00333C21" w:rsidRPr="00A36FE8" w:rsidRDefault="00333C21" w:rsidP="004766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1D8" w:rsidRPr="00A36FE8" w:rsidRDefault="008E01B5" w:rsidP="008E51D8">
      <w:pPr>
        <w:pStyle w:val="a3"/>
        <w:numPr>
          <w:ilvl w:val="1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F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Труд и занятость</w:t>
      </w:r>
      <w:r w:rsidR="00340988" w:rsidRPr="00A36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40988" w:rsidRPr="00A36FE8" w:rsidRDefault="00340988" w:rsidP="008E51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FE8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ситуация на рынке труда городского округа Большой Камень в целом характеризуется как стабильная.</w:t>
      </w:r>
    </w:p>
    <w:p w:rsidR="00340988" w:rsidRPr="00F316B6" w:rsidRDefault="00340988" w:rsidP="003409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Численность занятых в экономике городского округа по оценке составила </w:t>
      </w:r>
      <w:r w:rsidR="00A36FE8"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36FE8"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 (в 201</w:t>
      </w:r>
      <w:r w:rsidR="00A36FE8"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– 21,</w:t>
      </w:r>
      <w:r w:rsidR="00A36FE8"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чел.).</w:t>
      </w:r>
    </w:p>
    <w:p w:rsidR="00340988" w:rsidRPr="00F316B6" w:rsidRDefault="00340988" w:rsidP="003409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общей численности населения города, доля </w:t>
      </w:r>
      <w:proofErr w:type="gramStart"/>
      <w:r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занятых</w:t>
      </w:r>
      <w:proofErr w:type="gramEnd"/>
      <w:r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экономике достигла 5</w:t>
      </w:r>
      <w:r w:rsidR="00A36FE8"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36FE8"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>% (в 201</w:t>
      </w:r>
      <w:r w:rsidR="00A36FE8"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- 5</w:t>
      </w:r>
      <w:r w:rsidR="00A36FE8"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>,9%). Из общего их числа занятых, на крупных и средних организациях  работает 1</w:t>
      </w:r>
      <w:r w:rsidR="00A36FE8"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36FE8"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человек. К периоду прошлого года количество работающих в данной категории организаций увеличилось на </w:t>
      </w:r>
      <w:r w:rsidR="00A36FE8"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36FE8"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>% (в 201</w:t>
      </w:r>
      <w:r w:rsidR="00A36FE8"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– </w:t>
      </w:r>
      <w:r w:rsidR="00A36FE8"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36FE8"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человек). </w:t>
      </w:r>
    </w:p>
    <w:p w:rsidR="00340988" w:rsidRPr="00F316B6" w:rsidRDefault="00340988" w:rsidP="003409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городскому округу значительное увеличение численности </w:t>
      </w:r>
      <w:proofErr w:type="gramStart"/>
      <w:r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работающих</w:t>
      </w:r>
      <w:proofErr w:type="gramEnd"/>
      <w:r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наблюдалось в </w:t>
      </w:r>
      <w:r w:rsidR="00757FCE"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троительной отрасли –  </w:t>
      </w:r>
      <w:r w:rsidR="00757FCE"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>649,2%</w:t>
      </w:r>
      <w:r w:rsidRPr="00F316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0988" w:rsidRPr="00D44433" w:rsidRDefault="00340988" w:rsidP="003409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F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регистрируемом рынке труда ситуация изменилась не значительно. В отчетном периоде число граждан, обратившихся за содействием в поиске подходящей работы в службу занятости, составило </w:t>
      </w:r>
      <w:r w:rsidRPr="00D44433">
        <w:rPr>
          <w:rFonts w:ascii="Times New Roman" w:eastAsia="Times New Roman" w:hAnsi="Times New Roman" w:cs="Times New Roman"/>
          <w:sz w:val="28"/>
          <w:szCs w:val="28"/>
          <w:lang w:eastAsia="ru-RU"/>
        </w:rPr>
        <w:t>1 0</w:t>
      </w:r>
      <w:r w:rsidR="00757FCE" w:rsidRPr="00D44433">
        <w:rPr>
          <w:rFonts w:ascii="Times New Roman" w:eastAsia="Times New Roman" w:hAnsi="Times New Roman" w:cs="Times New Roman"/>
          <w:sz w:val="28"/>
          <w:szCs w:val="28"/>
          <w:lang w:eastAsia="ru-RU"/>
        </w:rPr>
        <w:t>45</w:t>
      </w:r>
      <w:r w:rsidRPr="00D44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человек, и уменьшилось на </w:t>
      </w:r>
      <w:r w:rsidR="00757FCE" w:rsidRPr="00D44433">
        <w:rPr>
          <w:rFonts w:ascii="Times New Roman" w:eastAsia="Times New Roman" w:hAnsi="Times New Roman" w:cs="Times New Roman"/>
          <w:sz w:val="28"/>
          <w:szCs w:val="28"/>
          <w:lang w:eastAsia="ru-RU"/>
        </w:rPr>
        <w:t>1,4</w:t>
      </w:r>
      <w:r w:rsidRPr="00D44433">
        <w:rPr>
          <w:rFonts w:ascii="Times New Roman" w:eastAsia="Times New Roman" w:hAnsi="Times New Roman" w:cs="Times New Roman"/>
          <w:sz w:val="28"/>
          <w:szCs w:val="28"/>
          <w:lang w:eastAsia="ru-RU"/>
        </w:rPr>
        <w:t>% к прошлому году.</w:t>
      </w:r>
    </w:p>
    <w:p w:rsidR="00340988" w:rsidRPr="00D44433" w:rsidRDefault="00340988" w:rsidP="003409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 января 20</w:t>
      </w:r>
      <w:r w:rsidR="009F2039" w:rsidRPr="00D44433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D44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число </w:t>
      </w:r>
      <w:proofErr w:type="gramStart"/>
      <w:r w:rsidRPr="00D4443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вакансий, заявленных работодателями составило</w:t>
      </w:r>
      <w:proofErr w:type="gramEnd"/>
      <w:r w:rsidRPr="00D44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2039" w:rsidRPr="00D44433">
        <w:rPr>
          <w:rFonts w:ascii="Times New Roman" w:eastAsia="Times New Roman" w:hAnsi="Times New Roman" w:cs="Times New Roman"/>
          <w:sz w:val="28"/>
          <w:szCs w:val="28"/>
          <w:lang w:eastAsia="ru-RU"/>
        </w:rPr>
        <w:t>750 единиц и уменьшилось</w:t>
      </w:r>
      <w:r w:rsidRPr="00D44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F2039" w:rsidRPr="00D4443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39,6%</w:t>
      </w:r>
      <w:r w:rsidRPr="00D44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(201</w:t>
      </w:r>
      <w:r w:rsidR="009F2039" w:rsidRPr="00D44433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D44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 - </w:t>
      </w:r>
      <w:r w:rsidR="009F2039" w:rsidRPr="00D44433">
        <w:rPr>
          <w:rFonts w:ascii="Times New Roman" w:eastAsia="Times New Roman" w:hAnsi="Times New Roman" w:cs="Times New Roman"/>
          <w:sz w:val="28"/>
          <w:szCs w:val="28"/>
          <w:lang w:eastAsia="ru-RU"/>
        </w:rPr>
        <w:t>1242</w:t>
      </w:r>
      <w:r w:rsidRPr="00D44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единиц). Соответственно </w:t>
      </w:r>
      <w:r w:rsidR="00483FA8" w:rsidRPr="00D44433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увеличилась</w:t>
      </w:r>
      <w:r w:rsidRPr="00D44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нагрузка не занятого населения, состоящего на учете в органах службы занятости. В отчетном году, на 100 заявленных  вакансий, нагрузка составила </w:t>
      </w:r>
      <w:r w:rsidR="00483FA8" w:rsidRPr="00D44433">
        <w:rPr>
          <w:rFonts w:ascii="Times New Roman" w:eastAsia="Times New Roman" w:hAnsi="Times New Roman" w:cs="Times New Roman"/>
          <w:sz w:val="28"/>
          <w:szCs w:val="28"/>
          <w:lang w:eastAsia="ru-RU"/>
        </w:rPr>
        <w:t>14,</w:t>
      </w:r>
      <w:r w:rsidRPr="00D44433">
        <w:rPr>
          <w:rFonts w:ascii="Times New Roman" w:eastAsia="Times New Roman" w:hAnsi="Times New Roman" w:cs="Times New Roman"/>
          <w:sz w:val="28"/>
          <w:szCs w:val="28"/>
          <w:lang w:eastAsia="ru-RU"/>
        </w:rPr>
        <w:t>9  человек (</w:t>
      </w:r>
      <w:r w:rsidR="00483FA8" w:rsidRPr="00D44433">
        <w:rPr>
          <w:rFonts w:ascii="Times New Roman" w:eastAsia="Times New Roman" w:hAnsi="Times New Roman" w:cs="Times New Roman"/>
          <w:sz w:val="28"/>
          <w:szCs w:val="28"/>
          <w:lang w:eastAsia="ru-RU"/>
        </w:rPr>
        <w:t>1,9</w:t>
      </w:r>
      <w:proofErr w:type="gramStart"/>
      <w:r w:rsidR="00483FA8" w:rsidRPr="00D4443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D44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201</w:t>
      </w:r>
      <w:r w:rsidR="00483FA8" w:rsidRPr="00D44433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D44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году). </w:t>
      </w:r>
    </w:p>
    <w:p w:rsidR="00340988" w:rsidRPr="00D44433" w:rsidRDefault="00340988" w:rsidP="008E51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реализации мероприятий службы занятости населения, направленных на трудоустройство граждан, в отчетном периоде субъектами малого предпринимательства создано </w:t>
      </w:r>
      <w:r w:rsidR="00712925" w:rsidRPr="00D44433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Pr="00D44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дополнительных рабочих мест</w:t>
      </w:r>
      <w:r w:rsidR="00712925" w:rsidRPr="00D44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(29 – в 2018 году)</w:t>
      </w:r>
      <w:r w:rsidRPr="00D44433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открыли собственное дело за счет мер поддержки программы занятости 7 начинающих предпринимател</w:t>
      </w:r>
      <w:r w:rsidR="00712925" w:rsidRPr="00D44433">
        <w:rPr>
          <w:rFonts w:ascii="Times New Roman" w:eastAsia="Times New Roman" w:hAnsi="Times New Roman" w:cs="Times New Roman"/>
          <w:sz w:val="28"/>
          <w:szCs w:val="28"/>
          <w:lang w:eastAsia="ru-RU"/>
        </w:rPr>
        <w:t>я (7 – в 2018 году)</w:t>
      </w:r>
      <w:r w:rsidRPr="00D4443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3880" w:rsidRPr="00887E19" w:rsidRDefault="002E3880" w:rsidP="008E51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8E51D8" w:rsidRPr="00712925" w:rsidRDefault="008E51D8" w:rsidP="008E51D8">
      <w:pPr>
        <w:pStyle w:val="ae"/>
        <w:numPr>
          <w:ilvl w:val="1"/>
          <w:numId w:val="15"/>
        </w:numPr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 w:rsidRPr="00712925">
        <w:rPr>
          <w:b/>
          <w:sz w:val="28"/>
          <w:szCs w:val="28"/>
        </w:rPr>
        <w:t xml:space="preserve">Уровень жизни населения </w:t>
      </w:r>
    </w:p>
    <w:p w:rsidR="008E51D8" w:rsidRPr="00712925" w:rsidRDefault="008E51D8" w:rsidP="008E51D8">
      <w:pPr>
        <w:pStyle w:val="ae"/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  <w:r w:rsidRPr="00712925">
        <w:rPr>
          <w:sz w:val="28"/>
          <w:szCs w:val="28"/>
        </w:rPr>
        <w:t>Экономическое и социальное развитие муниципального образования во многом определяется достигнутым уровнем жизни, составляющими которого являются величина  заработной платы  и среднедушевые  доходы  населения.</w:t>
      </w:r>
    </w:p>
    <w:p w:rsidR="008E51D8" w:rsidRPr="00D44433" w:rsidRDefault="008E51D8" w:rsidP="008E51D8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12925">
        <w:rPr>
          <w:rFonts w:ascii="Times New Roman" w:hAnsi="Times New Roman"/>
          <w:sz w:val="28"/>
          <w:szCs w:val="28"/>
        </w:rPr>
        <w:lastRenderedPageBreak/>
        <w:t>В январе-декабре 201</w:t>
      </w:r>
      <w:r w:rsidR="002C12A2">
        <w:rPr>
          <w:rFonts w:ascii="Times New Roman" w:hAnsi="Times New Roman"/>
          <w:sz w:val="28"/>
          <w:szCs w:val="28"/>
        </w:rPr>
        <w:t>9</w:t>
      </w:r>
      <w:r w:rsidRPr="00712925">
        <w:rPr>
          <w:rFonts w:ascii="Times New Roman" w:hAnsi="Times New Roman"/>
          <w:sz w:val="28"/>
          <w:szCs w:val="28"/>
        </w:rPr>
        <w:t xml:space="preserve"> года номинальная начисленная среднемесячная заработная плата работающих в </w:t>
      </w:r>
      <w:proofErr w:type="gramStart"/>
      <w:r w:rsidRPr="00712925">
        <w:rPr>
          <w:rFonts w:ascii="Times New Roman" w:hAnsi="Times New Roman"/>
          <w:sz w:val="28"/>
          <w:szCs w:val="28"/>
        </w:rPr>
        <w:t>организациях городского округа</w:t>
      </w:r>
      <w:r w:rsidR="00DF789C" w:rsidRPr="00712925">
        <w:rPr>
          <w:rFonts w:ascii="Times New Roman" w:hAnsi="Times New Roman"/>
          <w:sz w:val="28"/>
          <w:szCs w:val="28"/>
        </w:rPr>
        <w:t>,</w:t>
      </w:r>
      <w:r w:rsidRPr="00712925">
        <w:rPr>
          <w:rFonts w:ascii="Times New Roman" w:hAnsi="Times New Roman"/>
          <w:sz w:val="28"/>
          <w:szCs w:val="28"/>
        </w:rPr>
        <w:t xml:space="preserve"> не относящихся к субъектам малого предпринимательства сложилась</w:t>
      </w:r>
      <w:proofErr w:type="gramEnd"/>
      <w:r w:rsidRPr="00712925">
        <w:rPr>
          <w:rFonts w:ascii="Times New Roman" w:hAnsi="Times New Roman"/>
          <w:sz w:val="28"/>
          <w:szCs w:val="28"/>
        </w:rPr>
        <w:t xml:space="preserve"> в сумме </w:t>
      </w:r>
      <w:r w:rsidRPr="00887E19">
        <w:rPr>
          <w:rFonts w:ascii="Times New Roman" w:hAnsi="Times New Roman"/>
          <w:sz w:val="28"/>
          <w:szCs w:val="28"/>
          <w:highlight w:val="yellow"/>
        </w:rPr>
        <w:br/>
      </w:r>
      <w:r w:rsidR="00FB76B5" w:rsidRPr="00D44433">
        <w:rPr>
          <w:rFonts w:ascii="Times New Roman" w:hAnsi="Times New Roman"/>
          <w:sz w:val="28"/>
          <w:szCs w:val="28"/>
        </w:rPr>
        <w:t>82 330,0</w:t>
      </w:r>
      <w:r w:rsidRPr="00D44433">
        <w:rPr>
          <w:rFonts w:ascii="Times New Roman" w:hAnsi="Times New Roman"/>
          <w:sz w:val="28"/>
          <w:szCs w:val="28"/>
        </w:rPr>
        <w:t xml:space="preserve"> рублей</w:t>
      </w:r>
      <w:r w:rsidR="002C12A2" w:rsidRPr="00D44433">
        <w:rPr>
          <w:rFonts w:ascii="Times New Roman" w:hAnsi="Times New Roman"/>
          <w:sz w:val="28"/>
          <w:szCs w:val="28"/>
        </w:rPr>
        <w:t xml:space="preserve"> </w:t>
      </w:r>
      <w:r w:rsidRPr="00D44433">
        <w:rPr>
          <w:rFonts w:ascii="Times New Roman" w:hAnsi="Times New Roman"/>
          <w:color w:val="000000" w:themeColor="text1"/>
          <w:sz w:val="28"/>
          <w:szCs w:val="28"/>
        </w:rPr>
        <w:t xml:space="preserve">и  превысила уровень соответствующего периода прошлого года на </w:t>
      </w:r>
      <w:r w:rsidR="00FB76B5" w:rsidRPr="00D44433">
        <w:rPr>
          <w:rFonts w:ascii="Times New Roman" w:hAnsi="Times New Roman"/>
          <w:color w:val="000000" w:themeColor="text1"/>
          <w:sz w:val="28"/>
          <w:szCs w:val="28"/>
        </w:rPr>
        <w:t>43,8</w:t>
      </w:r>
      <w:r w:rsidRPr="00D44433">
        <w:rPr>
          <w:rFonts w:ascii="Times New Roman" w:hAnsi="Times New Roman"/>
          <w:color w:val="000000" w:themeColor="text1"/>
          <w:sz w:val="28"/>
          <w:szCs w:val="28"/>
        </w:rPr>
        <w:t xml:space="preserve">%. </w:t>
      </w:r>
    </w:p>
    <w:p w:rsidR="008E51D8" w:rsidRPr="00544AED" w:rsidRDefault="008E51D8" w:rsidP="00AA6E86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847FD5">
        <w:rPr>
          <w:rFonts w:ascii="Times New Roman" w:hAnsi="Times New Roman"/>
          <w:sz w:val="28"/>
          <w:szCs w:val="28"/>
        </w:rPr>
        <w:t>В реальном секторе экономики,  наиболее высокий рост заработной платы наблюдался на предприятиях</w:t>
      </w:r>
      <w:r w:rsidRPr="00417C61">
        <w:rPr>
          <w:rFonts w:ascii="Times New Roman" w:hAnsi="Times New Roman"/>
          <w:sz w:val="28"/>
          <w:szCs w:val="28"/>
        </w:rPr>
        <w:t xml:space="preserve"> </w:t>
      </w:r>
      <w:r w:rsidRPr="00F86B28">
        <w:rPr>
          <w:rFonts w:ascii="Times New Roman" w:hAnsi="Times New Roman"/>
          <w:sz w:val="28"/>
          <w:szCs w:val="28"/>
        </w:rPr>
        <w:t xml:space="preserve">судостроения и </w:t>
      </w:r>
      <w:r w:rsidRPr="00544AED">
        <w:rPr>
          <w:rFonts w:ascii="Times New Roman" w:hAnsi="Times New Roman"/>
          <w:sz w:val="28"/>
          <w:szCs w:val="28"/>
        </w:rPr>
        <w:t>судоремонта (1</w:t>
      </w:r>
      <w:r w:rsidR="00E20575" w:rsidRPr="00544AED">
        <w:rPr>
          <w:rFonts w:ascii="Times New Roman" w:hAnsi="Times New Roman"/>
          <w:sz w:val="28"/>
          <w:szCs w:val="28"/>
        </w:rPr>
        <w:t>19,2</w:t>
      </w:r>
      <w:r w:rsidRPr="00544AED">
        <w:rPr>
          <w:rFonts w:ascii="Times New Roman" w:hAnsi="Times New Roman"/>
          <w:sz w:val="28"/>
          <w:szCs w:val="28"/>
        </w:rPr>
        <w:t>%)</w:t>
      </w:r>
      <w:r w:rsidR="00AA6E86" w:rsidRPr="00544AED">
        <w:rPr>
          <w:rFonts w:ascii="Times New Roman" w:hAnsi="Times New Roman"/>
          <w:sz w:val="28"/>
          <w:szCs w:val="28"/>
        </w:rPr>
        <w:t>.</w:t>
      </w:r>
    </w:p>
    <w:p w:rsidR="00AA6E86" w:rsidRPr="00544AED" w:rsidRDefault="008E51D8" w:rsidP="00AA6E86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44AED">
        <w:rPr>
          <w:rFonts w:ascii="Times New Roman" w:hAnsi="Times New Roman"/>
          <w:sz w:val="28"/>
          <w:szCs w:val="28"/>
        </w:rPr>
        <w:t>Среднемесячная заработная плата работников бюджетной сферы составила: в организациях образования – 3</w:t>
      </w:r>
      <w:r w:rsidR="00C17932" w:rsidRPr="00544AED">
        <w:rPr>
          <w:rFonts w:ascii="Times New Roman" w:hAnsi="Times New Roman"/>
          <w:sz w:val="28"/>
          <w:szCs w:val="28"/>
        </w:rPr>
        <w:t>5</w:t>
      </w:r>
      <w:r w:rsidRPr="00544AED">
        <w:rPr>
          <w:rFonts w:ascii="Times New Roman" w:hAnsi="Times New Roman"/>
          <w:sz w:val="28"/>
          <w:szCs w:val="28"/>
        </w:rPr>
        <w:t xml:space="preserve"> </w:t>
      </w:r>
      <w:r w:rsidR="00C17932" w:rsidRPr="00544AED">
        <w:rPr>
          <w:rFonts w:ascii="Times New Roman" w:hAnsi="Times New Roman"/>
          <w:sz w:val="28"/>
          <w:szCs w:val="28"/>
        </w:rPr>
        <w:t>047</w:t>
      </w:r>
      <w:r w:rsidRPr="00544AED">
        <w:rPr>
          <w:rFonts w:ascii="Times New Roman" w:hAnsi="Times New Roman"/>
          <w:sz w:val="28"/>
          <w:szCs w:val="28"/>
        </w:rPr>
        <w:t>,</w:t>
      </w:r>
      <w:r w:rsidR="00C17932" w:rsidRPr="00544AED">
        <w:rPr>
          <w:rFonts w:ascii="Times New Roman" w:hAnsi="Times New Roman"/>
          <w:sz w:val="28"/>
          <w:szCs w:val="28"/>
        </w:rPr>
        <w:t>2</w:t>
      </w:r>
      <w:r w:rsidRPr="00544AED">
        <w:rPr>
          <w:rFonts w:ascii="Times New Roman" w:hAnsi="Times New Roman"/>
          <w:sz w:val="28"/>
          <w:szCs w:val="28"/>
        </w:rPr>
        <w:t xml:space="preserve"> рублей (116,</w:t>
      </w:r>
      <w:r w:rsidR="00C17932" w:rsidRPr="00544AED">
        <w:rPr>
          <w:rFonts w:ascii="Times New Roman" w:hAnsi="Times New Roman"/>
          <w:sz w:val="28"/>
          <w:szCs w:val="28"/>
        </w:rPr>
        <w:t>3</w:t>
      </w:r>
      <w:r w:rsidRPr="00544AED">
        <w:rPr>
          <w:rFonts w:ascii="Times New Roman" w:hAnsi="Times New Roman"/>
          <w:sz w:val="28"/>
          <w:szCs w:val="28"/>
        </w:rPr>
        <w:t xml:space="preserve">%), </w:t>
      </w:r>
      <w:r w:rsidRPr="00544AED">
        <w:rPr>
          <w:rFonts w:ascii="Times New Roman" w:hAnsi="Times New Roman"/>
          <w:sz w:val="28"/>
          <w:szCs w:val="28"/>
        </w:rPr>
        <w:br/>
        <w:t>в здравоохранении и предоставлении социальных услуг – 4</w:t>
      </w:r>
      <w:r w:rsidR="00C17932" w:rsidRPr="00544AED">
        <w:rPr>
          <w:rFonts w:ascii="Times New Roman" w:hAnsi="Times New Roman"/>
          <w:sz w:val="28"/>
          <w:szCs w:val="28"/>
        </w:rPr>
        <w:t>5</w:t>
      </w:r>
      <w:r w:rsidRPr="00544AED">
        <w:rPr>
          <w:rFonts w:ascii="Times New Roman" w:hAnsi="Times New Roman"/>
          <w:sz w:val="28"/>
          <w:szCs w:val="28"/>
        </w:rPr>
        <w:t xml:space="preserve"> </w:t>
      </w:r>
      <w:r w:rsidR="00C17932" w:rsidRPr="00544AED">
        <w:rPr>
          <w:rFonts w:ascii="Times New Roman" w:hAnsi="Times New Roman"/>
          <w:sz w:val="28"/>
          <w:szCs w:val="28"/>
        </w:rPr>
        <w:t>984</w:t>
      </w:r>
      <w:r w:rsidRPr="00544AED">
        <w:rPr>
          <w:rFonts w:ascii="Times New Roman" w:hAnsi="Times New Roman"/>
          <w:sz w:val="28"/>
          <w:szCs w:val="28"/>
        </w:rPr>
        <w:t>,</w:t>
      </w:r>
      <w:r w:rsidR="00C17932" w:rsidRPr="00544AED">
        <w:rPr>
          <w:rFonts w:ascii="Times New Roman" w:hAnsi="Times New Roman"/>
          <w:sz w:val="28"/>
          <w:szCs w:val="28"/>
        </w:rPr>
        <w:t>3</w:t>
      </w:r>
      <w:r w:rsidRPr="00544AED">
        <w:rPr>
          <w:rFonts w:ascii="Times New Roman" w:hAnsi="Times New Roman"/>
          <w:sz w:val="28"/>
          <w:szCs w:val="28"/>
        </w:rPr>
        <w:t xml:space="preserve"> рублей (</w:t>
      </w:r>
      <w:r w:rsidR="00C17932" w:rsidRPr="00544AED">
        <w:rPr>
          <w:rFonts w:ascii="Times New Roman" w:hAnsi="Times New Roman"/>
          <w:sz w:val="28"/>
          <w:szCs w:val="28"/>
        </w:rPr>
        <w:t>99</w:t>
      </w:r>
      <w:r w:rsidRPr="00544AED">
        <w:rPr>
          <w:rFonts w:ascii="Times New Roman" w:hAnsi="Times New Roman"/>
          <w:sz w:val="28"/>
          <w:szCs w:val="28"/>
        </w:rPr>
        <w:t>,</w:t>
      </w:r>
      <w:r w:rsidR="00C17932" w:rsidRPr="00544AED">
        <w:rPr>
          <w:rFonts w:ascii="Times New Roman" w:hAnsi="Times New Roman"/>
          <w:sz w:val="28"/>
          <w:szCs w:val="28"/>
        </w:rPr>
        <w:t>7</w:t>
      </w:r>
      <w:r w:rsidRPr="00544AED">
        <w:rPr>
          <w:rFonts w:ascii="Times New Roman" w:hAnsi="Times New Roman"/>
          <w:sz w:val="28"/>
          <w:szCs w:val="28"/>
        </w:rPr>
        <w:t>%), в организациях культуры – 3</w:t>
      </w:r>
      <w:r w:rsidR="00C17932" w:rsidRPr="00544AED">
        <w:rPr>
          <w:rFonts w:ascii="Times New Roman" w:hAnsi="Times New Roman"/>
          <w:sz w:val="28"/>
          <w:szCs w:val="28"/>
        </w:rPr>
        <w:t>8</w:t>
      </w:r>
      <w:r w:rsidRPr="00544AED">
        <w:rPr>
          <w:rFonts w:ascii="Times New Roman" w:hAnsi="Times New Roman"/>
          <w:sz w:val="28"/>
          <w:szCs w:val="28"/>
        </w:rPr>
        <w:t> </w:t>
      </w:r>
      <w:r w:rsidR="00C17932" w:rsidRPr="00544AED">
        <w:rPr>
          <w:rFonts w:ascii="Times New Roman" w:hAnsi="Times New Roman"/>
          <w:sz w:val="28"/>
          <w:szCs w:val="28"/>
        </w:rPr>
        <w:t>386</w:t>
      </w:r>
      <w:r w:rsidRPr="00544AED">
        <w:rPr>
          <w:rFonts w:ascii="Times New Roman" w:hAnsi="Times New Roman"/>
          <w:sz w:val="28"/>
          <w:szCs w:val="28"/>
        </w:rPr>
        <w:t>,</w:t>
      </w:r>
      <w:r w:rsidR="00C17932" w:rsidRPr="00544AED">
        <w:rPr>
          <w:rFonts w:ascii="Times New Roman" w:hAnsi="Times New Roman"/>
          <w:sz w:val="28"/>
          <w:szCs w:val="28"/>
        </w:rPr>
        <w:t>51</w:t>
      </w:r>
      <w:r w:rsidRPr="00544AED">
        <w:rPr>
          <w:rFonts w:ascii="Times New Roman" w:hAnsi="Times New Roman"/>
          <w:sz w:val="28"/>
          <w:szCs w:val="28"/>
        </w:rPr>
        <w:t xml:space="preserve">  рублей  (1</w:t>
      </w:r>
      <w:r w:rsidR="00C17932" w:rsidRPr="00544AED">
        <w:rPr>
          <w:rFonts w:ascii="Times New Roman" w:hAnsi="Times New Roman"/>
          <w:sz w:val="28"/>
          <w:szCs w:val="28"/>
        </w:rPr>
        <w:t>0</w:t>
      </w:r>
      <w:r w:rsidRPr="00544AED">
        <w:rPr>
          <w:rFonts w:ascii="Times New Roman" w:hAnsi="Times New Roman"/>
          <w:sz w:val="28"/>
          <w:szCs w:val="28"/>
        </w:rPr>
        <w:t>8</w:t>
      </w:r>
      <w:r w:rsidR="00C17932" w:rsidRPr="00544AED">
        <w:rPr>
          <w:rFonts w:ascii="Times New Roman" w:hAnsi="Times New Roman"/>
          <w:sz w:val="28"/>
          <w:szCs w:val="28"/>
        </w:rPr>
        <w:t>,8</w:t>
      </w:r>
      <w:r w:rsidRPr="00544AED">
        <w:rPr>
          <w:rFonts w:ascii="Times New Roman" w:hAnsi="Times New Roman"/>
          <w:sz w:val="28"/>
          <w:szCs w:val="28"/>
        </w:rPr>
        <w:t>%), физической культуры и спорта – 2</w:t>
      </w:r>
      <w:r w:rsidR="00C17932" w:rsidRPr="00544AED">
        <w:rPr>
          <w:rFonts w:ascii="Times New Roman" w:hAnsi="Times New Roman"/>
          <w:sz w:val="28"/>
          <w:szCs w:val="28"/>
        </w:rPr>
        <w:t>7</w:t>
      </w:r>
      <w:r w:rsidRPr="00544AED">
        <w:rPr>
          <w:rFonts w:ascii="Times New Roman" w:hAnsi="Times New Roman"/>
          <w:sz w:val="28"/>
          <w:szCs w:val="28"/>
        </w:rPr>
        <w:t xml:space="preserve"> </w:t>
      </w:r>
      <w:r w:rsidR="00C17932" w:rsidRPr="00544AED">
        <w:rPr>
          <w:rFonts w:ascii="Times New Roman" w:hAnsi="Times New Roman"/>
          <w:sz w:val="28"/>
          <w:szCs w:val="28"/>
        </w:rPr>
        <w:t>918</w:t>
      </w:r>
      <w:r w:rsidRPr="00544AED">
        <w:rPr>
          <w:rFonts w:ascii="Times New Roman" w:hAnsi="Times New Roman"/>
          <w:sz w:val="28"/>
          <w:szCs w:val="28"/>
        </w:rPr>
        <w:t>,</w:t>
      </w:r>
      <w:r w:rsidR="00C17932" w:rsidRPr="00544AED">
        <w:rPr>
          <w:rFonts w:ascii="Times New Roman" w:hAnsi="Times New Roman"/>
          <w:sz w:val="28"/>
          <w:szCs w:val="28"/>
        </w:rPr>
        <w:t>7</w:t>
      </w:r>
      <w:r w:rsidRPr="00544AED">
        <w:rPr>
          <w:rFonts w:ascii="Times New Roman" w:hAnsi="Times New Roman"/>
          <w:sz w:val="28"/>
          <w:szCs w:val="28"/>
        </w:rPr>
        <w:t xml:space="preserve"> рублей (10</w:t>
      </w:r>
      <w:r w:rsidR="00C17932" w:rsidRPr="00544AED">
        <w:rPr>
          <w:rFonts w:ascii="Times New Roman" w:hAnsi="Times New Roman"/>
          <w:sz w:val="28"/>
          <w:szCs w:val="28"/>
        </w:rPr>
        <w:t>4</w:t>
      </w:r>
      <w:r w:rsidRPr="00544AED">
        <w:rPr>
          <w:rFonts w:ascii="Times New Roman" w:hAnsi="Times New Roman"/>
          <w:sz w:val="28"/>
          <w:szCs w:val="28"/>
        </w:rPr>
        <w:t>%).</w:t>
      </w:r>
      <w:r w:rsidR="00AA6E86" w:rsidRPr="00544AED">
        <w:rPr>
          <w:rFonts w:ascii="Times New Roman" w:hAnsi="Times New Roman"/>
          <w:sz w:val="28"/>
          <w:szCs w:val="28"/>
        </w:rPr>
        <w:t xml:space="preserve"> </w:t>
      </w:r>
    </w:p>
    <w:p w:rsidR="008E51D8" w:rsidRPr="00544AED" w:rsidRDefault="008E51D8" w:rsidP="00AA6E86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44AED">
        <w:rPr>
          <w:rFonts w:ascii="Times New Roman" w:hAnsi="Times New Roman"/>
          <w:sz w:val="28"/>
          <w:szCs w:val="28"/>
        </w:rPr>
        <w:t>Средний уровень оплаты труда без субъектов малого предпринимательства в рассматриваемом периоде составил 4,6 величины прожиточного минимума трудоспособного населения.</w:t>
      </w:r>
    </w:p>
    <w:p w:rsidR="008E51D8" w:rsidRDefault="008E51D8" w:rsidP="008E51D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4AED">
        <w:rPr>
          <w:rFonts w:ascii="Times New Roman" w:hAnsi="Times New Roman"/>
          <w:sz w:val="28"/>
          <w:szCs w:val="28"/>
        </w:rPr>
        <w:t xml:space="preserve">Средний размер </w:t>
      </w:r>
      <w:r w:rsidR="001D777C" w:rsidRPr="00544AED">
        <w:rPr>
          <w:rFonts w:ascii="Times New Roman" w:hAnsi="Times New Roman"/>
          <w:sz w:val="28"/>
          <w:szCs w:val="28"/>
        </w:rPr>
        <w:t>месячных</w:t>
      </w:r>
      <w:r w:rsidRPr="00544AED">
        <w:rPr>
          <w:rFonts w:ascii="Times New Roman" w:hAnsi="Times New Roman"/>
          <w:sz w:val="28"/>
          <w:szCs w:val="28"/>
        </w:rPr>
        <w:t xml:space="preserve"> пенсии в рассматриваемом периоде   составил 1</w:t>
      </w:r>
      <w:r w:rsidR="001D777C" w:rsidRPr="00544AED">
        <w:rPr>
          <w:rFonts w:ascii="Times New Roman" w:hAnsi="Times New Roman"/>
          <w:sz w:val="28"/>
          <w:szCs w:val="28"/>
        </w:rPr>
        <w:t>5</w:t>
      </w:r>
      <w:r w:rsidRPr="00544AED">
        <w:rPr>
          <w:rFonts w:ascii="Times New Roman" w:hAnsi="Times New Roman"/>
          <w:sz w:val="28"/>
          <w:szCs w:val="28"/>
        </w:rPr>
        <w:t> </w:t>
      </w:r>
      <w:r w:rsidR="001D777C" w:rsidRPr="00544AED">
        <w:rPr>
          <w:rFonts w:ascii="Times New Roman" w:hAnsi="Times New Roman"/>
          <w:sz w:val="28"/>
          <w:szCs w:val="28"/>
        </w:rPr>
        <w:t>707</w:t>
      </w:r>
      <w:r w:rsidRPr="00544AED">
        <w:rPr>
          <w:rFonts w:ascii="Times New Roman" w:hAnsi="Times New Roman"/>
          <w:sz w:val="28"/>
          <w:szCs w:val="28"/>
        </w:rPr>
        <w:t>,</w:t>
      </w:r>
      <w:r w:rsidR="001D777C" w:rsidRPr="00544AED">
        <w:rPr>
          <w:rFonts w:ascii="Times New Roman" w:hAnsi="Times New Roman"/>
          <w:sz w:val="28"/>
          <w:szCs w:val="28"/>
        </w:rPr>
        <w:t>6</w:t>
      </w:r>
      <w:r w:rsidRPr="00544AED">
        <w:rPr>
          <w:rFonts w:ascii="Times New Roman" w:hAnsi="Times New Roman"/>
          <w:sz w:val="28"/>
          <w:szCs w:val="28"/>
        </w:rPr>
        <w:t xml:space="preserve"> рублей (106</w:t>
      </w:r>
      <w:r w:rsidR="001D777C" w:rsidRPr="00544AED">
        <w:rPr>
          <w:rFonts w:ascii="Times New Roman" w:hAnsi="Times New Roman"/>
          <w:sz w:val="28"/>
          <w:szCs w:val="28"/>
        </w:rPr>
        <w:t>,0</w:t>
      </w:r>
      <w:r w:rsidRPr="00544AED">
        <w:rPr>
          <w:rFonts w:ascii="Times New Roman" w:hAnsi="Times New Roman"/>
          <w:sz w:val="28"/>
          <w:szCs w:val="28"/>
        </w:rPr>
        <w:t xml:space="preserve"> % к 201</w:t>
      </w:r>
      <w:r w:rsidR="001D777C" w:rsidRPr="00544AED">
        <w:rPr>
          <w:rFonts w:ascii="Times New Roman" w:hAnsi="Times New Roman"/>
          <w:sz w:val="28"/>
          <w:szCs w:val="28"/>
        </w:rPr>
        <w:t>8</w:t>
      </w:r>
      <w:r w:rsidRPr="00544AED">
        <w:rPr>
          <w:rFonts w:ascii="Times New Roman" w:hAnsi="Times New Roman"/>
          <w:sz w:val="28"/>
          <w:szCs w:val="28"/>
        </w:rPr>
        <w:t xml:space="preserve"> году), и превысил показатель по Приморскому краю на 3,</w:t>
      </w:r>
      <w:r w:rsidR="001D777C" w:rsidRPr="00544AED">
        <w:rPr>
          <w:rFonts w:ascii="Times New Roman" w:hAnsi="Times New Roman"/>
          <w:sz w:val="28"/>
          <w:szCs w:val="28"/>
        </w:rPr>
        <w:t>6</w:t>
      </w:r>
      <w:r w:rsidRPr="00544AED">
        <w:rPr>
          <w:rFonts w:ascii="Times New Roman" w:hAnsi="Times New Roman"/>
          <w:sz w:val="28"/>
          <w:szCs w:val="28"/>
        </w:rPr>
        <w:t>%.</w:t>
      </w:r>
    </w:p>
    <w:p w:rsidR="00F31DBB" w:rsidRDefault="00F31DBB" w:rsidP="008E51D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E51D8" w:rsidRPr="00F548AB" w:rsidRDefault="00F31DBB" w:rsidP="00F31DBB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ПРИНЦИПЫ И ПРИОРИТЕТЫ ИНВЕСТИЦИОННОГО РАЗВИТИЯ</w:t>
      </w:r>
    </w:p>
    <w:p w:rsidR="001E3C55" w:rsidRPr="00EF3AB9" w:rsidRDefault="001E3C55" w:rsidP="00EF3AB9">
      <w:pPr>
        <w:pStyle w:val="a3"/>
        <w:numPr>
          <w:ilvl w:val="1"/>
          <w:numId w:val="15"/>
        </w:numPr>
        <w:spacing w:after="0" w:line="360" w:lineRule="auto"/>
        <w:ind w:left="0"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EF3AB9">
        <w:rPr>
          <w:rFonts w:ascii="Times New Roman" w:hAnsi="Times New Roman"/>
          <w:b/>
          <w:sz w:val="28"/>
          <w:szCs w:val="28"/>
        </w:rPr>
        <w:t xml:space="preserve">Основополагающие принципы </w:t>
      </w:r>
      <w:r w:rsidR="009472C1" w:rsidRPr="00EF3AB9">
        <w:rPr>
          <w:rFonts w:ascii="Times New Roman" w:hAnsi="Times New Roman"/>
          <w:b/>
          <w:sz w:val="28"/>
          <w:szCs w:val="28"/>
        </w:rPr>
        <w:t xml:space="preserve">инвестиционной политики </w:t>
      </w:r>
    </w:p>
    <w:p w:rsidR="001E3C55" w:rsidRPr="00EF3AB9" w:rsidRDefault="009472C1" w:rsidP="00EF3AB9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3AB9">
        <w:rPr>
          <w:rFonts w:ascii="Times New Roman" w:hAnsi="Times New Roman"/>
          <w:sz w:val="28"/>
          <w:szCs w:val="28"/>
        </w:rPr>
        <w:t>- у</w:t>
      </w:r>
      <w:r w:rsidR="001E3C55" w:rsidRPr="00EF3AB9">
        <w:rPr>
          <w:rFonts w:ascii="Times New Roman" w:hAnsi="Times New Roman"/>
          <w:sz w:val="28"/>
          <w:szCs w:val="28"/>
        </w:rPr>
        <w:t xml:space="preserve">становление </w:t>
      </w:r>
      <w:r w:rsidRPr="00EF3AB9">
        <w:rPr>
          <w:rFonts w:ascii="Times New Roman" w:hAnsi="Times New Roman"/>
          <w:sz w:val="28"/>
          <w:szCs w:val="28"/>
        </w:rPr>
        <w:t xml:space="preserve">в границах городского округа </w:t>
      </w:r>
      <w:r w:rsidR="001E3C55" w:rsidRPr="00EF3AB9">
        <w:rPr>
          <w:rFonts w:ascii="Times New Roman" w:hAnsi="Times New Roman"/>
          <w:sz w:val="28"/>
          <w:szCs w:val="28"/>
        </w:rPr>
        <w:t>инвестиционной поли</w:t>
      </w:r>
      <w:r w:rsidR="00EF3AB9" w:rsidRPr="00EF3AB9">
        <w:rPr>
          <w:rFonts w:ascii="Times New Roman" w:hAnsi="Times New Roman"/>
          <w:sz w:val="28"/>
          <w:szCs w:val="28"/>
        </w:rPr>
        <w:t xml:space="preserve">тики и стратегических интересов в соответствии с приоритетами </w:t>
      </w:r>
      <w:r w:rsidR="001E3C55" w:rsidRPr="00EF3AB9">
        <w:rPr>
          <w:rFonts w:ascii="Times New Roman" w:hAnsi="Times New Roman"/>
          <w:sz w:val="28"/>
          <w:szCs w:val="28"/>
        </w:rPr>
        <w:t xml:space="preserve"> Стратегии развития </w:t>
      </w:r>
      <w:r w:rsidR="005A267E" w:rsidRPr="00EF3AB9">
        <w:rPr>
          <w:rFonts w:ascii="Times New Roman" w:hAnsi="Times New Roman"/>
          <w:sz w:val="28"/>
          <w:szCs w:val="28"/>
        </w:rPr>
        <w:t>городского округа</w:t>
      </w:r>
      <w:r w:rsidR="001E3C55" w:rsidRPr="00EF3AB9">
        <w:rPr>
          <w:rFonts w:ascii="Times New Roman" w:hAnsi="Times New Roman"/>
          <w:sz w:val="28"/>
          <w:szCs w:val="28"/>
        </w:rPr>
        <w:t xml:space="preserve"> до 2030 г</w:t>
      </w:r>
      <w:r w:rsidR="005173E3">
        <w:rPr>
          <w:rFonts w:ascii="Times New Roman" w:hAnsi="Times New Roman"/>
          <w:sz w:val="28"/>
          <w:szCs w:val="28"/>
        </w:rPr>
        <w:t>ода</w:t>
      </w:r>
      <w:r w:rsidR="001E3C55" w:rsidRPr="00EF3AB9">
        <w:rPr>
          <w:rFonts w:ascii="Times New Roman" w:hAnsi="Times New Roman"/>
          <w:sz w:val="28"/>
          <w:szCs w:val="28"/>
        </w:rPr>
        <w:t>;</w:t>
      </w:r>
    </w:p>
    <w:p w:rsidR="001E3C55" w:rsidRPr="00EF3AB9" w:rsidRDefault="00EF3AB9" w:rsidP="00EF3AB9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3AB9">
        <w:rPr>
          <w:rFonts w:ascii="Times New Roman" w:hAnsi="Times New Roman"/>
          <w:sz w:val="28"/>
          <w:szCs w:val="28"/>
        </w:rPr>
        <w:t>- о</w:t>
      </w:r>
      <w:r w:rsidR="001E3C55" w:rsidRPr="00EF3AB9">
        <w:rPr>
          <w:rFonts w:ascii="Times New Roman" w:hAnsi="Times New Roman"/>
          <w:sz w:val="28"/>
          <w:szCs w:val="28"/>
        </w:rPr>
        <w:t>риентация на создание привлекательной инвестиционной среды, эффективное использование бю</w:t>
      </w:r>
      <w:r w:rsidRPr="00EF3AB9">
        <w:rPr>
          <w:rFonts w:ascii="Times New Roman" w:hAnsi="Times New Roman"/>
          <w:sz w:val="28"/>
          <w:szCs w:val="28"/>
        </w:rPr>
        <w:t>джетных средств, направляемых на реализацию муниципальных программ</w:t>
      </w:r>
      <w:r w:rsidR="001E3C55" w:rsidRPr="00EF3AB9">
        <w:rPr>
          <w:rFonts w:ascii="Times New Roman" w:hAnsi="Times New Roman"/>
          <w:sz w:val="28"/>
          <w:szCs w:val="28"/>
        </w:rPr>
        <w:t>;</w:t>
      </w:r>
    </w:p>
    <w:p w:rsidR="001E3C55" w:rsidRPr="00EF3AB9" w:rsidRDefault="00EF3AB9" w:rsidP="00EF3AB9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3AB9">
        <w:rPr>
          <w:rFonts w:ascii="Times New Roman" w:hAnsi="Times New Roman"/>
          <w:sz w:val="28"/>
          <w:szCs w:val="28"/>
        </w:rPr>
        <w:t>- «о</w:t>
      </w:r>
      <w:r w:rsidR="001E3C55" w:rsidRPr="00EF3AB9">
        <w:rPr>
          <w:rFonts w:ascii="Times New Roman" w:hAnsi="Times New Roman"/>
          <w:sz w:val="28"/>
          <w:szCs w:val="28"/>
        </w:rPr>
        <w:t xml:space="preserve">траслевое равноправие» в доступе к инвестиционным ресурсам </w:t>
      </w:r>
      <w:r w:rsidRPr="00EF3AB9">
        <w:rPr>
          <w:rFonts w:ascii="Times New Roman" w:hAnsi="Times New Roman"/>
          <w:sz w:val="28"/>
          <w:szCs w:val="28"/>
        </w:rPr>
        <w:t>городского округа</w:t>
      </w:r>
      <w:r w:rsidR="001E3C55" w:rsidRPr="00EF3AB9">
        <w:rPr>
          <w:rFonts w:ascii="Times New Roman" w:hAnsi="Times New Roman"/>
          <w:sz w:val="28"/>
          <w:szCs w:val="28"/>
        </w:rPr>
        <w:t xml:space="preserve">. Иными словами, муниципалитет не делит отрасли местной экономической базы на главные и второстепенные. Любое инвестиционное предложение, несущее социальные эффекты, будет считаться приоритетным </w:t>
      </w:r>
      <w:r w:rsidR="001E3C55" w:rsidRPr="00EF3AB9">
        <w:rPr>
          <w:rFonts w:ascii="Times New Roman" w:hAnsi="Times New Roman"/>
          <w:sz w:val="28"/>
          <w:szCs w:val="28"/>
        </w:rPr>
        <w:lastRenderedPageBreak/>
        <w:t xml:space="preserve">для </w:t>
      </w:r>
      <w:r w:rsidRPr="00EF3AB9">
        <w:rPr>
          <w:rFonts w:ascii="Times New Roman" w:hAnsi="Times New Roman"/>
          <w:sz w:val="28"/>
          <w:szCs w:val="28"/>
        </w:rPr>
        <w:t>городского округа</w:t>
      </w:r>
      <w:r w:rsidR="001E3C55" w:rsidRPr="00EF3AB9">
        <w:rPr>
          <w:rFonts w:ascii="Times New Roman" w:hAnsi="Times New Roman"/>
          <w:sz w:val="28"/>
          <w:szCs w:val="28"/>
        </w:rPr>
        <w:t>, независ</w:t>
      </w:r>
      <w:r w:rsidRPr="00EF3AB9">
        <w:rPr>
          <w:rFonts w:ascii="Times New Roman" w:hAnsi="Times New Roman"/>
          <w:sz w:val="28"/>
          <w:szCs w:val="28"/>
        </w:rPr>
        <w:t>имо от того, в какой отрасли оно реализуется;</w:t>
      </w:r>
    </w:p>
    <w:p w:rsidR="001E3C55" w:rsidRPr="00EF3AB9" w:rsidRDefault="00EF3AB9" w:rsidP="00EF3AB9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3AB9">
        <w:rPr>
          <w:rFonts w:ascii="Times New Roman" w:hAnsi="Times New Roman"/>
          <w:sz w:val="28"/>
          <w:szCs w:val="28"/>
        </w:rPr>
        <w:t>- с</w:t>
      </w:r>
      <w:r w:rsidR="001E3C55" w:rsidRPr="00EF3AB9">
        <w:rPr>
          <w:rFonts w:ascii="Times New Roman" w:hAnsi="Times New Roman"/>
          <w:sz w:val="28"/>
          <w:szCs w:val="28"/>
        </w:rPr>
        <w:t>оответствие основных целей, направлений и приоритетов инвестиционной д</w:t>
      </w:r>
      <w:r w:rsidRPr="00EF3AB9">
        <w:rPr>
          <w:rFonts w:ascii="Times New Roman" w:hAnsi="Times New Roman"/>
          <w:sz w:val="28"/>
          <w:szCs w:val="28"/>
        </w:rPr>
        <w:t>еятельности интересам населения;</w:t>
      </w:r>
    </w:p>
    <w:p w:rsidR="001E3C55" w:rsidRPr="00EF3AB9" w:rsidRDefault="00EF3AB9" w:rsidP="00EF3AB9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3AB9">
        <w:rPr>
          <w:rFonts w:ascii="Times New Roman" w:hAnsi="Times New Roman"/>
          <w:sz w:val="28"/>
          <w:szCs w:val="28"/>
        </w:rPr>
        <w:t>- с</w:t>
      </w:r>
      <w:r w:rsidR="001E3C55" w:rsidRPr="00EF3AB9">
        <w:rPr>
          <w:rFonts w:ascii="Times New Roman" w:hAnsi="Times New Roman"/>
          <w:sz w:val="28"/>
          <w:szCs w:val="28"/>
        </w:rPr>
        <w:t xml:space="preserve">облюдение принципа равноправного доступа инвесторов (как внутригородских, так и внешних) к инвестиционным ресурсам </w:t>
      </w:r>
      <w:r w:rsidRPr="00EF3AB9">
        <w:rPr>
          <w:rFonts w:ascii="Times New Roman" w:hAnsi="Times New Roman"/>
          <w:sz w:val="28"/>
          <w:szCs w:val="28"/>
        </w:rPr>
        <w:t>городского округа;</w:t>
      </w:r>
    </w:p>
    <w:p w:rsidR="001E3C55" w:rsidRPr="00EF3AB9" w:rsidRDefault="00EF3AB9" w:rsidP="00EF3AB9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3AB9">
        <w:rPr>
          <w:rFonts w:ascii="Times New Roman" w:hAnsi="Times New Roman"/>
          <w:sz w:val="28"/>
          <w:szCs w:val="28"/>
        </w:rPr>
        <w:t>- о</w:t>
      </w:r>
      <w:r w:rsidR="001E3C55" w:rsidRPr="00EF3AB9">
        <w:rPr>
          <w:rFonts w:ascii="Times New Roman" w:hAnsi="Times New Roman"/>
          <w:sz w:val="28"/>
          <w:szCs w:val="28"/>
        </w:rPr>
        <w:t>казание должного внимания небольшим проектам, обеспечивающим малые производственные объемы</w:t>
      </w:r>
      <w:r w:rsidRPr="00EF3AB9">
        <w:rPr>
          <w:rFonts w:ascii="Times New Roman" w:hAnsi="Times New Roman"/>
          <w:sz w:val="28"/>
          <w:szCs w:val="28"/>
        </w:rPr>
        <w:t xml:space="preserve"> и небольшое число рабочих мест;</w:t>
      </w:r>
    </w:p>
    <w:p w:rsidR="001E3C55" w:rsidRDefault="00EF3AB9" w:rsidP="00EF3AB9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3AB9">
        <w:rPr>
          <w:rFonts w:ascii="Times New Roman" w:hAnsi="Times New Roman"/>
          <w:sz w:val="28"/>
          <w:szCs w:val="28"/>
        </w:rPr>
        <w:t>- о</w:t>
      </w:r>
      <w:r w:rsidR="001E3C55" w:rsidRPr="00EF3AB9">
        <w:rPr>
          <w:rFonts w:ascii="Times New Roman" w:hAnsi="Times New Roman"/>
          <w:sz w:val="28"/>
          <w:szCs w:val="28"/>
        </w:rPr>
        <w:t>ткрытость и доступность информации для всех инвесторов.</w:t>
      </w:r>
    </w:p>
    <w:p w:rsidR="00870565" w:rsidRDefault="00870565" w:rsidP="00EF3AB9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838F8" w:rsidRPr="00B838F8" w:rsidRDefault="00B838F8" w:rsidP="00B838F8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838F8">
        <w:rPr>
          <w:rFonts w:ascii="Times New Roman" w:hAnsi="Times New Roman"/>
          <w:b/>
          <w:sz w:val="28"/>
          <w:szCs w:val="28"/>
        </w:rPr>
        <w:t>4.2. Приоритеты инвестиционного развития городского округа</w:t>
      </w:r>
    </w:p>
    <w:p w:rsidR="00B838F8" w:rsidRDefault="00B838F8" w:rsidP="00B838F8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38F8">
        <w:rPr>
          <w:rFonts w:ascii="Times New Roman" w:hAnsi="Times New Roman"/>
          <w:sz w:val="28"/>
          <w:szCs w:val="28"/>
        </w:rPr>
        <w:t xml:space="preserve">Исходя из существующих условий развития </w:t>
      </w:r>
      <w:r>
        <w:rPr>
          <w:rFonts w:ascii="Times New Roman" w:hAnsi="Times New Roman"/>
          <w:sz w:val="28"/>
          <w:szCs w:val="28"/>
        </w:rPr>
        <w:t>городского округа</w:t>
      </w:r>
      <w:r w:rsidRPr="00B838F8">
        <w:rPr>
          <w:rFonts w:ascii="Times New Roman" w:hAnsi="Times New Roman"/>
          <w:sz w:val="28"/>
          <w:szCs w:val="28"/>
        </w:rPr>
        <w:t xml:space="preserve"> и его стратегических интересов, в долгосрочной перспективе наиболее важными и получающими максимальную поддержку со стороны муниципалитета и городского сообщества будут инвестиционные программы и проекты, которые в максимальной степени соответств</w:t>
      </w:r>
      <w:r>
        <w:rPr>
          <w:rFonts w:ascii="Times New Roman" w:hAnsi="Times New Roman"/>
          <w:sz w:val="28"/>
          <w:szCs w:val="28"/>
        </w:rPr>
        <w:t>уют</w:t>
      </w:r>
      <w:r w:rsidRPr="00B838F8">
        <w:rPr>
          <w:rFonts w:ascii="Times New Roman" w:hAnsi="Times New Roman"/>
          <w:sz w:val="28"/>
          <w:szCs w:val="28"/>
        </w:rPr>
        <w:t xml:space="preserve"> следующим приоритетам:</w:t>
      </w:r>
    </w:p>
    <w:p w:rsidR="006915FD" w:rsidRPr="00CF022F" w:rsidRDefault="006915FD" w:rsidP="00B838F8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F022F">
        <w:rPr>
          <w:rFonts w:ascii="Times New Roman" w:hAnsi="Times New Roman"/>
          <w:b/>
          <w:sz w:val="28"/>
          <w:szCs w:val="28"/>
        </w:rPr>
        <w:t>Отраслевые приоритеты</w:t>
      </w:r>
    </w:p>
    <w:p w:rsidR="00B838F8" w:rsidRPr="00B838F8" w:rsidRDefault="00B838F8" w:rsidP="00B83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8F8">
        <w:rPr>
          <w:rFonts w:ascii="Times New Roman" w:hAnsi="Times New Roman" w:cs="Times New Roman"/>
          <w:b/>
          <w:sz w:val="28"/>
          <w:szCs w:val="28"/>
        </w:rPr>
        <w:t>1)</w:t>
      </w:r>
      <w:r w:rsidRPr="00B838F8">
        <w:rPr>
          <w:b/>
        </w:rPr>
        <w:t xml:space="preserve"> </w:t>
      </w:r>
      <w:r w:rsidR="00331E93">
        <w:rPr>
          <w:rFonts w:ascii="Times New Roman" w:hAnsi="Times New Roman" w:cs="Times New Roman"/>
          <w:b/>
          <w:sz w:val="28"/>
          <w:szCs w:val="28"/>
        </w:rPr>
        <w:t>Р</w:t>
      </w:r>
      <w:r w:rsidRPr="00B838F8">
        <w:rPr>
          <w:rFonts w:ascii="Times New Roman" w:hAnsi="Times New Roman" w:cs="Times New Roman"/>
          <w:b/>
          <w:sz w:val="28"/>
          <w:szCs w:val="28"/>
        </w:rPr>
        <w:t xml:space="preserve">азвитие полноценной городской среды. </w:t>
      </w:r>
      <w:r w:rsidRPr="00B838F8">
        <w:rPr>
          <w:rFonts w:ascii="Times New Roman" w:hAnsi="Times New Roman" w:cs="Times New Roman"/>
          <w:sz w:val="28"/>
          <w:szCs w:val="28"/>
        </w:rPr>
        <w:t xml:space="preserve">Общей чертой всех постсоветских индустриальных центров является </w:t>
      </w:r>
      <w:proofErr w:type="spellStart"/>
      <w:r w:rsidRPr="00B838F8">
        <w:rPr>
          <w:rFonts w:ascii="Times New Roman" w:hAnsi="Times New Roman" w:cs="Times New Roman"/>
          <w:sz w:val="28"/>
          <w:szCs w:val="28"/>
        </w:rPr>
        <w:t>недостроенность</w:t>
      </w:r>
      <w:proofErr w:type="spellEnd"/>
      <w:r w:rsidRPr="00B838F8">
        <w:rPr>
          <w:rFonts w:ascii="Times New Roman" w:hAnsi="Times New Roman" w:cs="Times New Roman"/>
          <w:sz w:val="28"/>
          <w:szCs w:val="28"/>
        </w:rPr>
        <w:t xml:space="preserve">, «дистрофия» социальной инфраструктуры. Сегодня эта </w:t>
      </w:r>
      <w:proofErr w:type="spellStart"/>
      <w:r w:rsidRPr="00B838F8">
        <w:rPr>
          <w:rFonts w:ascii="Times New Roman" w:hAnsi="Times New Roman" w:cs="Times New Roman"/>
          <w:sz w:val="28"/>
          <w:szCs w:val="28"/>
        </w:rPr>
        <w:t>многовекторная</w:t>
      </w:r>
      <w:proofErr w:type="spellEnd"/>
      <w:r w:rsidRPr="00B838F8">
        <w:rPr>
          <w:rFonts w:ascii="Times New Roman" w:hAnsi="Times New Roman" w:cs="Times New Roman"/>
          <w:sz w:val="28"/>
          <w:szCs w:val="28"/>
        </w:rPr>
        <w:t xml:space="preserve"> и  постоянно усложняющаяся сфера </w:t>
      </w:r>
      <w:proofErr w:type="gramStart"/>
      <w:r w:rsidRPr="00B838F8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B838F8">
        <w:rPr>
          <w:rFonts w:ascii="Times New Roman" w:hAnsi="Times New Roman" w:cs="Times New Roman"/>
          <w:sz w:val="28"/>
          <w:szCs w:val="28"/>
        </w:rPr>
        <w:t xml:space="preserve"> градообслуживающей становится градообразующей. Она, по сути, и есть город, поскольку формирует городское сообщество и местное самосознание. Более того, качество городской среды и социальной инфраструктуры сегодня само по себе становится важнейшим фактором инвестиционной привлекательности места. </w:t>
      </w:r>
    </w:p>
    <w:p w:rsidR="00B838F8" w:rsidRPr="00B838F8" w:rsidRDefault="008406D2" w:rsidP="008406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B838F8" w:rsidRPr="00B838F8">
        <w:rPr>
          <w:rFonts w:ascii="Times New Roman" w:hAnsi="Times New Roman" w:cs="Times New Roman"/>
          <w:sz w:val="28"/>
          <w:szCs w:val="28"/>
        </w:rPr>
        <w:t>ля Большо</w:t>
      </w:r>
      <w:r>
        <w:rPr>
          <w:rFonts w:ascii="Times New Roman" w:hAnsi="Times New Roman" w:cs="Times New Roman"/>
          <w:sz w:val="28"/>
          <w:szCs w:val="28"/>
        </w:rPr>
        <w:t>го Ка</w:t>
      </w:r>
      <w:r w:rsidR="00B838F8" w:rsidRPr="00B838F8">
        <w:rPr>
          <w:rFonts w:ascii="Times New Roman" w:hAnsi="Times New Roman" w:cs="Times New Roman"/>
          <w:sz w:val="28"/>
          <w:szCs w:val="28"/>
        </w:rPr>
        <w:t>мн</w:t>
      </w:r>
      <w:r>
        <w:rPr>
          <w:rFonts w:ascii="Times New Roman" w:hAnsi="Times New Roman" w:cs="Times New Roman"/>
          <w:sz w:val="28"/>
          <w:szCs w:val="28"/>
        </w:rPr>
        <w:t>я</w:t>
      </w:r>
      <w:r w:rsidR="00B838F8" w:rsidRPr="00B838F8">
        <w:rPr>
          <w:rFonts w:ascii="Times New Roman" w:hAnsi="Times New Roman" w:cs="Times New Roman"/>
          <w:sz w:val="28"/>
          <w:szCs w:val="28"/>
        </w:rPr>
        <w:t xml:space="preserve"> наиболее актуальными являются следующие «отраслевые» инвестиционные проекты:</w:t>
      </w:r>
    </w:p>
    <w:p w:rsidR="00B838F8" w:rsidRPr="00B838F8" w:rsidRDefault="00B838F8" w:rsidP="008406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8F8">
        <w:rPr>
          <w:rFonts w:ascii="Times New Roman" w:hAnsi="Times New Roman" w:cs="Times New Roman"/>
          <w:sz w:val="28"/>
          <w:szCs w:val="28"/>
        </w:rPr>
        <w:t xml:space="preserve"> </w:t>
      </w:r>
      <w:r w:rsidR="008406D2">
        <w:rPr>
          <w:rFonts w:ascii="Times New Roman" w:hAnsi="Times New Roman" w:cs="Times New Roman"/>
          <w:sz w:val="28"/>
          <w:szCs w:val="28"/>
        </w:rPr>
        <w:t>- п</w:t>
      </w:r>
      <w:r w:rsidRPr="00B838F8">
        <w:rPr>
          <w:rFonts w:ascii="Times New Roman" w:hAnsi="Times New Roman" w:cs="Times New Roman"/>
          <w:sz w:val="28"/>
          <w:szCs w:val="28"/>
        </w:rPr>
        <w:t>роекты модернизации, содержания и обслуживания жилищной и коммунальной инфраструктуры городского округа</w:t>
      </w:r>
      <w:r w:rsidR="00E20575">
        <w:rPr>
          <w:rFonts w:ascii="Times New Roman" w:hAnsi="Times New Roman" w:cs="Times New Roman"/>
          <w:sz w:val="28"/>
          <w:szCs w:val="28"/>
        </w:rPr>
        <w:t>,</w:t>
      </w:r>
    </w:p>
    <w:p w:rsidR="00B838F8" w:rsidRPr="00B838F8" w:rsidRDefault="00B838F8" w:rsidP="00B838F8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838F8">
        <w:rPr>
          <w:rFonts w:ascii="Times New Roman" w:hAnsi="Times New Roman" w:cs="Times New Roman"/>
          <w:sz w:val="28"/>
          <w:szCs w:val="28"/>
        </w:rPr>
        <w:t xml:space="preserve"> </w:t>
      </w:r>
      <w:r w:rsidR="008406D2">
        <w:rPr>
          <w:rFonts w:ascii="Times New Roman" w:hAnsi="Times New Roman" w:cs="Times New Roman"/>
          <w:sz w:val="28"/>
          <w:szCs w:val="28"/>
        </w:rPr>
        <w:t>- п</w:t>
      </w:r>
      <w:r w:rsidRPr="00B838F8">
        <w:rPr>
          <w:rFonts w:ascii="Times New Roman" w:hAnsi="Times New Roman" w:cs="Times New Roman"/>
          <w:sz w:val="28"/>
          <w:szCs w:val="28"/>
        </w:rPr>
        <w:t>роекты жилищного строительства</w:t>
      </w:r>
      <w:r w:rsidR="00E20575">
        <w:rPr>
          <w:rFonts w:ascii="Times New Roman" w:hAnsi="Times New Roman" w:cs="Times New Roman"/>
          <w:sz w:val="28"/>
          <w:szCs w:val="28"/>
        </w:rPr>
        <w:t>,</w:t>
      </w:r>
    </w:p>
    <w:p w:rsidR="00B838F8" w:rsidRPr="00B838F8" w:rsidRDefault="00B838F8" w:rsidP="00B838F8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838F8">
        <w:rPr>
          <w:rFonts w:ascii="Times New Roman" w:hAnsi="Times New Roman" w:cs="Times New Roman"/>
          <w:sz w:val="28"/>
          <w:szCs w:val="28"/>
        </w:rPr>
        <w:t xml:space="preserve"> </w:t>
      </w:r>
      <w:r w:rsidR="008406D2">
        <w:rPr>
          <w:rFonts w:ascii="Times New Roman" w:hAnsi="Times New Roman" w:cs="Times New Roman"/>
          <w:sz w:val="28"/>
          <w:szCs w:val="28"/>
        </w:rPr>
        <w:t>- п</w:t>
      </w:r>
      <w:r w:rsidRPr="00B838F8">
        <w:rPr>
          <w:rFonts w:ascii="Times New Roman" w:hAnsi="Times New Roman" w:cs="Times New Roman"/>
          <w:sz w:val="28"/>
          <w:szCs w:val="28"/>
        </w:rPr>
        <w:t>роекты по благоустройству городской среды</w:t>
      </w:r>
      <w:r w:rsidR="00E20575">
        <w:rPr>
          <w:rFonts w:ascii="Times New Roman" w:hAnsi="Times New Roman" w:cs="Times New Roman"/>
          <w:sz w:val="28"/>
          <w:szCs w:val="28"/>
        </w:rPr>
        <w:t>,</w:t>
      </w:r>
    </w:p>
    <w:p w:rsidR="00B838F8" w:rsidRPr="00B838F8" w:rsidRDefault="00B838F8" w:rsidP="00B838F8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838F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406D2">
        <w:rPr>
          <w:rFonts w:ascii="Times New Roman" w:hAnsi="Times New Roman" w:cs="Times New Roman"/>
          <w:sz w:val="28"/>
          <w:szCs w:val="28"/>
        </w:rPr>
        <w:t>- п</w:t>
      </w:r>
      <w:r w:rsidRPr="00B838F8">
        <w:rPr>
          <w:rFonts w:ascii="Times New Roman" w:hAnsi="Times New Roman" w:cs="Times New Roman"/>
          <w:sz w:val="28"/>
          <w:szCs w:val="28"/>
        </w:rPr>
        <w:t>роекты, направленные на улучшение состояния окружающей среды</w:t>
      </w:r>
      <w:r w:rsidR="00E20575">
        <w:rPr>
          <w:rFonts w:ascii="Times New Roman" w:hAnsi="Times New Roman" w:cs="Times New Roman"/>
          <w:sz w:val="28"/>
          <w:szCs w:val="28"/>
        </w:rPr>
        <w:t>,</w:t>
      </w:r>
    </w:p>
    <w:p w:rsidR="00F40C07" w:rsidRPr="00B838F8" w:rsidRDefault="00B838F8" w:rsidP="008406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8F8">
        <w:rPr>
          <w:rFonts w:ascii="Times New Roman" w:hAnsi="Times New Roman" w:cs="Times New Roman"/>
          <w:sz w:val="28"/>
          <w:szCs w:val="28"/>
        </w:rPr>
        <w:t xml:space="preserve"> </w:t>
      </w:r>
      <w:r w:rsidR="008406D2">
        <w:rPr>
          <w:rFonts w:ascii="Times New Roman" w:hAnsi="Times New Roman" w:cs="Times New Roman"/>
          <w:sz w:val="28"/>
          <w:szCs w:val="28"/>
        </w:rPr>
        <w:t>- п</w:t>
      </w:r>
      <w:r w:rsidRPr="00B838F8">
        <w:rPr>
          <w:rFonts w:ascii="Times New Roman" w:hAnsi="Times New Roman" w:cs="Times New Roman"/>
          <w:sz w:val="28"/>
          <w:szCs w:val="28"/>
        </w:rPr>
        <w:t>роекты, направленные на модернизацию дорожно-транспортной инфраструктуры и инфраструктуры связи</w:t>
      </w:r>
      <w:r w:rsidR="00331E93">
        <w:rPr>
          <w:rFonts w:ascii="Times New Roman" w:hAnsi="Times New Roman" w:cs="Times New Roman"/>
          <w:sz w:val="28"/>
          <w:szCs w:val="28"/>
        </w:rPr>
        <w:t>.</w:t>
      </w:r>
    </w:p>
    <w:p w:rsidR="00331E93" w:rsidRPr="00331E93" w:rsidRDefault="00331E93" w:rsidP="00331E9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1E93">
        <w:rPr>
          <w:rFonts w:ascii="Times New Roman" w:eastAsia="Calibri" w:hAnsi="Times New Roman" w:cs="Times New Roman"/>
          <w:b/>
          <w:sz w:val="28"/>
          <w:szCs w:val="28"/>
        </w:rPr>
        <w:t>2) Стимулирование притока инвестиций в сферу услуг.</w:t>
      </w:r>
      <w:r w:rsidRPr="00331E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 настоящее время городскому округу</w:t>
      </w:r>
      <w:r w:rsidRPr="00331E93">
        <w:rPr>
          <w:rFonts w:ascii="Times New Roman" w:eastAsia="Calibri" w:hAnsi="Times New Roman" w:cs="Times New Roman"/>
          <w:sz w:val="28"/>
          <w:szCs w:val="28"/>
        </w:rPr>
        <w:t xml:space="preserve"> крайне необходимо «достраивать» третичный сектор экономики – сферу услуг, развитие которой сильно отстает от потребностей экономически развитого города. </w:t>
      </w:r>
    </w:p>
    <w:p w:rsidR="00331E93" w:rsidRPr="00331E93" w:rsidRDefault="00331E93" w:rsidP="00331E9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1E93">
        <w:rPr>
          <w:rFonts w:ascii="Times New Roman" w:eastAsia="Calibri" w:hAnsi="Times New Roman" w:cs="Times New Roman"/>
          <w:sz w:val="28"/>
          <w:szCs w:val="28"/>
        </w:rPr>
        <w:t>Тенденция говорит сама за себя и соответствует общей тенденции развития современных крупных городов России. Потенциал Большо</w:t>
      </w:r>
      <w:r>
        <w:rPr>
          <w:rFonts w:ascii="Times New Roman" w:eastAsia="Calibri" w:hAnsi="Times New Roman" w:cs="Times New Roman"/>
          <w:sz w:val="28"/>
          <w:szCs w:val="28"/>
        </w:rPr>
        <w:t>го</w:t>
      </w:r>
      <w:r w:rsidRPr="00331E93">
        <w:rPr>
          <w:rFonts w:ascii="Times New Roman" w:eastAsia="Calibri" w:hAnsi="Times New Roman" w:cs="Times New Roman"/>
          <w:sz w:val="28"/>
          <w:szCs w:val="28"/>
        </w:rPr>
        <w:t xml:space="preserve"> Кам</w:t>
      </w:r>
      <w:r>
        <w:rPr>
          <w:rFonts w:ascii="Times New Roman" w:eastAsia="Calibri" w:hAnsi="Times New Roman" w:cs="Times New Roman"/>
          <w:sz w:val="28"/>
          <w:szCs w:val="28"/>
        </w:rPr>
        <w:t>ня</w:t>
      </w:r>
      <w:r w:rsidRPr="00331E93">
        <w:rPr>
          <w:rFonts w:ascii="Times New Roman" w:eastAsia="Calibri" w:hAnsi="Times New Roman" w:cs="Times New Roman"/>
          <w:sz w:val="28"/>
          <w:szCs w:val="28"/>
        </w:rPr>
        <w:t xml:space="preserve"> в наращивании нематериального производства, в развитии услуг широкого спектра очень высок и должен быть использован. Это должно быть выгодно не только муниципалитету в целом, но и крупным промышленным предприятиям города, поскольку их развитие в ближайшее будущее будет зависеть от доступа к нематериальным активам города – кадрам, образованию, информационным ресурсам и т.д.</w:t>
      </w:r>
    </w:p>
    <w:p w:rsidR="00331E93" w:rsidRPr="00331E93" w:rsidRDefault="00331E93" w:rsidP="00331E9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1E93">
        <w:rPr>
          <w:rFonts w:ascii="Times New Roman" w:eastAsia="Calibri" w:hAnsi="Times New Roman" w:cs="Times New Roman"/>
          <w:sz w:val="28"/>
          <w:szCs w:val="28"/>
        </w:rPr>
        <w:t>Отрасли</w:t>
      </w:r>
      <w:r w:rsidR="00CD0954">
        <w:rPr>
          <w:rFonts w:ascii="Times New Roman" w:eastAsia="Calibri" w:hAnsi="Times New Roman" w:cs="Times New Roman"/>
          <w:sz w:val="28"/>
          <w:szCs w:val="28"/>
        </w:rPr>
        <w:t xml:space="preserve"> и сферы</w:t>
      </w:r>
      <w:r w:rsidRPr="00331E93">
        <w:rPr>
          <w:rFonts w:ascii="Times New Roman" w:eastAsia="Calibri" w:hAnsi="Times New Roman" w:cs="Times New Roman"/>
          <w:sz w:val="28"/>
          <w:szCs w:val="28"/>
        </w:rPr>
        <w:t xml:space="preserve"> городской жизнедеятельности, которые обещают внести наибольший вклад в расширение спектра социальных ролей </w:t>
      </w:r>
      <w:r w:rsidR="00CD0954">
        <w:rPr>
          <w:rFonts w:ascii="Times New Roman" w:eastAsia="Calibri" w:hAnsi="Times New Roman" w:cs="Times New Roman"/>
          <w:sz w:val="28"/>
          <w:szCs w:val="28"/>
        </w:rPr>
        <w:t>городского округа</w:t>
      </w:r>
      <w:r w:rsidRPr="00331E93">
        <w:rPr>
          <w:rFonts w:ascii="Times New Roman" w:eastAsia="Calibri" w:hAnsi="Times New Roman" w:cs="Times New Roman"/>
          <w:sz w:val="28"/>
          <w:szCs w:val="28"/>
        </w:rPr>
        <w:t>, и будут пользоваться приоритетным вниманием</w:t>
      </w:r>
      <w:r w:rsidR="00CD0954">
        <w:rPr>
          <w:rFonts w:ascii="Times New Roman" w:eastAsia="Calibri" w:hAnsi="Times New Roman" w:cs="Times New Roman"/>
          <w:sz w:val="28"/>
          <w:szCs w:val="28"/>
        </w:rPr>
        <w:t>, это</w:t>
      </w:r>
      <w:r w:rsidRPr="00331E93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331E93" w:rsidRPr="00331E93" w:rsidRDefault="00331E93" w:rsidP="00331E9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1E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D0954">
        <w:rPr>
          <w:rFonts w:ascii="Times New Roman" w:eastAsia="Calibri" w:hAnsi="Times New Roman" w:cs="Times New Roman"/>
          <w:sz w:val="28"/>
          <w:szCs w:val="28"/>
        </w:rPr>
        <w:t>- о</w:t>
      </w:r>
      <w:r w:rsidRPr="00331E93">
        <w:rPr>
          <w:rFonts w:ascii="Times New Roman" w:eastAsia="Calibri" w:hAnsi="Times New Roman" w:cs="Times New Roman"/>
          <w:sz w:val="28"/>
          <w:szCs w:val="28"/>
        </w:rPr>
        <w:t>бразова</w:t>
      </w:r>
      <w:r w:rsidR="00CD0954">
        <w:rPr>
          <w:rFonts w:ascii="Times New Roman" w:eastAsia="Calibri" w:hAnsi="Times New Roman" w:cs="Times New Roman"/>
          <w:sz w:val="28"/>
          <w:szCs w:val="28"/>
        </w:rPr>
        <w:t>ние,</w:t>
      </w:r>
    </w:p>
    <w:p w:rsidR="00331E93" w:rsidRPr="00331E93" w:rsidRDefault="00331E93" w:rsidP="00331E9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1E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D0954">
        <w:rPr>
          <w:rFonts w:ascii="Times New Roman" w:eastAsia="Calibri" w:hAnsi="Times New Roman" w:cs="Times New Roman"/>
          <w:sz w:val="28"/>
          <w:szCs w:val="28"/>
        </w:rPr>
        <w:t>- м</w:t>
      </w:r>
      <w:r w:rsidRPr="00331E93">
        <w:rPr>
          <w:rFonts w:ascii="Times New Roman" w:eastAsia="Calibri" w:hAnsi="Times New Roman" w:cs="Times New Roman"/>
          <w:sz w:val="28"/>
          <w:szCs w:val="28"/>
        </w:rPr>
        <w:t>едицин</w:t>
      </w:r>
      <w:r w:rsidR="00CD0954">
        <w:rPr>
          <w:rFonts w:ascii="Times New Roman" w:eastAsia="Calibri" w:hAnsi="Times New Roman" w:cs="Times New Roman"/>
          <w:sz w:val="28"/>
          <w:szCs w:val="28"/>
        </w:rPr>
        <w:t>а,</w:t>
      </w:r>
    </w:p>
    <w:p w:rsidR="00331E93" w:rsidRPr="00331E93" w:rsidRDefault="00331E93" w:rsidP="00331E9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1E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D0954">
        <w:rPr>
          <w:rFonts w:ascii="Times New Roman" w:eastAsia="Calibri" w:hAnsi="Times New Roman" w:cs="Times New Roman"/>
          <w:sz w:val="28"/>
          <w:szCs w:val="28"/>
        </w:rPr>
        <w:t>- к</w:t>
      </w:r>
      <w:r w:rsidRPr="00331E93">
        <w:rPr>
          <w:rFonts w:ascii="Times New Roman" w:eastAsia="Calibri" w:hAnsi="Times New Roman" w:cs="Times New Roman"/>
          <w:sz w:val="28"/>
          <w:szCs w:val="28"/>
        </w:rPr>
        <w:t>ультура и творческ</w:t>
      </w:r>
      <w:r w:rsidR="00CD0954">
        <w:rPr>
          <w:rFonts w:ascii="Times New Roman" w:eastAsia="Calibri" w:hAnsi="Times New Roman" w:cs="Times New Roman"/>
          <w:sz w:val="28"/>
          <w:szCs w:val="28"/>
        </w:rPr>
        <w:t>ая</w:t>
      </w:r>
      <w:r w:rsidRPr="00331E93">
        <w:rPr>
          <w:rFonts w:ascii="Times New Roman" w:eastAsia="Calibri" w:hAnsi="Times New Roman" w:cs="Times New Roman"/>
          <w:sz w:val="28"/>
          <w:szCs w:val="28"/>
        </w:rPr>
        <w:t xml:space="preserve"> индустри</w:t>
      </w:r>
      <w:r w:rsidR="00CD0954">
        <w:rPr>
          <w:rFonts w:ascii="Times New Roman" w:eastAsia="Calibri" w:hAnsi="Times New Roman" w:cs="Times New Roman"/>
          <w:sz w:val="28"/>
          <w:szCs w:val="28"/>
        </w:rPr>
        <w:t>я,</w:t>
      </w:r>
    </w:p>
    <w:p w:rsidR="00331E93" w:rsidRPr="00331E93" w:rsidRDefault="00331E93" w:rsidP="00331E9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1E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D0954">
        <w:rPr>
          <w:rFonts w:ascii="Times New Roman" w:eastAsia="Calibri" w:hAnsi="Times New Roman" w:cs="Times New Roman"/>
          <w:sz w:val="28"/>
          <w:szCs w:val="28"/>
        </w:rPr>
        <w:t>- сфера б</w:t>
      </w:r>
      <w:r w:rsidRPr="00331E93">
        <w:rPr>
          <w:rFonts w:ascii="Times New Roman" w:eastAsia="Calibri" w:hAnsi="Times New Roman" w:cs="Times New Roman"/>
          <w:sz w:val="28"/>
          <w:szCs w:val="28"/>
        </w:rPr>
        <w:t>ытовы</w:t>
      </w:r>
      <w:r w:rsidR="00CD0954">
        <w:rPr>
          <w:rFonts w:ascii="Times New Roman" w:eastAsia="Calibri" w:hAnsi="Times New Roman" w:cs="Times New Roman"/>
          <w:sz w:val="28"/>
          <w:szCs w:val="28"/>
        </w:rPr>
        <w:t>х</w:t>
      </w:r>
      <w:r w:rsidRPr="00331E93">
        <w:rPr>
          <w:rFonts w:ascii="Times New Roman" w:eastAsia="Calibri" w:hAnsi="Times New Roman" w:cs="Times New Roman"/>
          <w:sz w:val="28"/>
          <w:szCs w:val="28"/>
        </w:rPr>
        <w:t xml:space="preserve"> услуг</w:t>
      </w:r>
      <w:r w:rsidR="00CD0954">
        <w:rPr>
          <w:rFonts w:ascii="Times New Roman" w:eastAsia="Calibri" w:hAnsi="Times New Roman" w:cs="Times New Roman"/>
          <w:sz w:val="28"/>
          <w:szCs w:val="28"/>
        </w:rPr>
        <w:t>,</w:t>
      </w:r>
    </w:p>
    <w:p w:rsidR="00331E93" w:rsidRPr="00331E93" w:rsidRDefault="00331E93" w:rsidP="00331E9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1E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D0954">
        <w:rPr>
          <w:rFonts w:ascii="Times New Roman" w:eastAsia="Calibri" w:hAnsi="Times New Roman" w:cs="Times New Roman"/>
          <w:sz w:val="28"/>
          <w:szCs w:val="28"/>
        </w:rPr>
        <w:t>- ф</w:t>
      </w:r>
      <w:r w:rsidRPr="00331E93">
        <w:rPr>
          <w:rFonts w:ascii="Times New Roman" w:eastAsia="Calibri" w:hAnsi="Times New Roman" w:cs="Times New Roman"/>
          <w:sz w:val="28"/>
          <w:szCs w:val="28"/>
        </w:rPr>
        <w:t>ундаментальная и прикладная наука</w:t>
      </w:r>
      <w:r w:rsidR="00CD0954">
        <w:rPr>
          <w:rFonts w:ascii="Times New Roman" w:eastAsia="Calibri" w:hAnsi="Times New Roman" w:cs="Times New Roman"/>
          <w:sz w:val="28"/>
          <w:szCs w:val="28"/>
        </w:rPr>
        <w:t>,</w:t>
      </w:r>
    </w:p>
    <w:p w:rsidR="00331E93" w:rsidRPr="00331E93" w:rsidRDefault="00331E93" w:rsidP="00331E9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1E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D0954">
        <w:rPr>
          <w:rFonts w:ascii="Times New Roman" w:eastAsia="Calibri" w:hAnsi="Times New Roman" w:cs="Times New Roman"/>
          <w:sz w:val="28"/>
          <w:szCs w:val="28"/>
        </w:rPr>
        <w:t>- о</w:t>
      </w:r>
      <w:r w:rsidRPr="00331E93">
        <w:rPr>
          <w:rFonts w:ascii="Times New Roman" w:eastAsia="Calibri" w:hAnsi="Times New Roman" w:cs="Times New Roman"/>
          <w:sz w:val="28"/>
          <w:szCs w:val="28"/>
        </w:rPr>
        <w:t>бщественное питание</w:t>
      </w:r>
      <w:r w:rsidR="00CD0954">
        <w:rPr>
          <w:rFonts w:ascii="Times New Roman" w:eastAsia="Calibri" w:hAnsi="Times New Roman" w:cs="Times New Roman"/>
          <w:sz w:val="28"/>
          <w:szCs w:val="28"/>
        </w:rPr>
        <w:t>,</w:t>
      </w:r>
    </w:p>
    <w:p w:rsidR="00331E93" w:rsidRPr="00331E93" w:rsidRDefault="00331E93" w:rsidP="00331E9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1E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D0954">
        <w:rPr>
          <w:rFonts w:ascii="Times New Roman" w:eastAsia="Calibri" w:hAnsi="Times New Roman" w:cs="Times New Roman"/>
          <w:sz w:val="28"/>
          <w:szCs w:val="28"/>
        </w:rPr>
        <w:t>- к</w:t>
      </w:r>
      <w:r w:rsidRPr="00331E93">
        <w:rPr>
          <w:rFonts w:ascii="Times New Roman" w:eastAsia="Calibri" w:hAnsi="Times New Roman" w:cs="Times New Roman"/>
          <w:sz w:val="28"/>
          <w:szCs w:val="28"/>
        </w:rPr>
        <w:t>онсалтинг</w:t>
      </w:r>
      <w:r w:rsidR="00CD0954">
        <w:rPr>
          <w:rFonts w:ascii="Times New Roman" w:eastAsia="Calibri" w:hAnsi="Times New Roman" w:cs="Times New Roman"/>
          <w:sz w:val="28"/>
          <w:szCs w:val="28"/>
        </w:rPr>
        <w:t>,</w:t>
      </w:r>
    </w:p>
    <w:p w:rsidR="00331E93" w:rsidRPr="00331E93" w:rsidRDefault="00331E93" w:rsidP="00331E9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1E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D0954">
        <w:rPr>
          <w:rFonts w:ascii="Times New Roman" w:eastAsia="Calibri" w:hAnsi="Times New Roman" w:cs="Times New Roman"/>
          <w:sz w:val="28"/>
          <w:szCs w:val="28"/>
        </w:rPr>
        <w:t>- с</w:t>
      </w:r>
      <w:r w:rsidRPr="00331E93">
        <w:rPr>
          <w:rFonts w:ascii="Times New Roman" w:eastAsia="Calibri" w:hAnsi="Times New Roman" w:cs="Times New Roman"/>
          <w:sz w:val="28"/>
          <w:szCs w:val="28"/>
        </w:rPr>
        <w:t>оциальная помощь</w:t>
      </w:r>
      <w:r w:rsidR="00CD0954">
        <w:rPr>
          <w:rFonts w:ascii="Times New Roman" w:eastAsia="Calibri" w:hAnsi="Times New Roman" w:cs="Times New Roman"/>
          <w:sz w:val="28"/>
          <w:szCs w:val="28"/>
        </w:rPr>
        <w:t>,</w:t>
      </w:r>
    </w:p>
    <w:p w:rsidR="00331E93" w:rsidRPr="00331E93" w:rsidRDefault="00331E93" w:rsidP="00331E9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1E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D0954">
        <w:rPr>
          <w:rFonts w:ascii="Times New Roman" w:eastAsia="Calibri" w:hAnsi="Times New Roman" w:cs="Times New Roman"/>
          <w:sz w:val="28"/>
          <w:szCs w:val="28"/>
        </w:rPr>
        <w:t>- о</w:t>
      </w:r>
      <w:r w:rsidRPr="00331E93">
        <w:rPr>
          <w:rFonts w:ascii="Times New Roman" w:eastAsia="Calibri" w:hAnsi="Times New Roman" w:cs="Times New Roman"/>
          <w:sz w:val="28"/>
          <w:szCs w:val="28"/>
        </w:rPr>
        <w:t>бщественный транспорт</w:t>
      </w:r>
      <w:r w:rsidR="00CD0954">
        <w:rPr>
          <w:rFonts w:ascii="Times New Roman" w:eastAsia="Calibri" w:hAnsi="Times New Roman" w:cs="Times New Roman"/>
          <w:sz w:val="28"/>
          <w:szCs w:val="28"/>
        </w:rPr>
        <w:t>,</w:t>
      </w:r>
    </w:p>
    <w:p w:rsidR="00331E93" w:rsidRPr="00331E93" w:rsidRDefault="00331E93" w:rsidP="00331E9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1E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D0954">
        <w:rPr>
          <w:rFonts w:ascii="Times New Roman" w:eastAsia="Calibri" w:hAnsi="Times New Roman" w:cs="Times New Roman"/>
          <w:sz w:val="28"/>
          <w:szCs w:val="28"/>
        </w:rPr>
        <w:t>- т</w:t>
      </w:r>
      <w:r w:rsidRPr="00331E93">
        <w:rPr>
          <w:rFonts w:ascii="Times New Roman" w:eastAsia="Calibri" w:hAnsi="Times New Roman" w:cs="Times New Roman"/>
          <w:sz w:val="28"/>
          <w:szCs w:val="28"/>
        </w:rPr>
        <w:t>орговля</w:t>
      </w:r>
      <w:r w:rsidR="00CD0954">
        <w:rPr>
          <w:rFonts w:ascii="Times New Roman" w:eastAsia="Calibri" w:hAnsi="Times New Roman" w:cs="Times New Roman"/>
          <w:sz w:val="28"/>
          <w:szCs w:val="28"/>
        </w:rPr>
        <w:t>,</w:t>
      </w:r>
    </w:p>
    <w:p w:rsidR="00331E93" w:rsidRPr="00331E93" w:rsidRDefault="00331E93" w:rsidP="00331E9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1E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D0954">
        <w:rPr>
          <w:rFonts w:ascii="Times New Roman" w:eastAsia="Calibri" w:hAnsi="Times New Roman" w:cs="Times New Roman"/>
          <w:sz w:val="28"/>
          <w:szCs w:val="28"/>
        </w:rPr>
        <w:t>- и</w:t>
      </w:r>
      <w:r w:rsidRPr="00331E93">
        <w:rPr>
          <w:rFonts w:ascii="Times New Roman" w:eastAsia="Calibri" w:hAnsi="Times New Roman" w:cs="Times New Roman"/>
          <w:sz w:val="28"/>
          <w:szCs w:val="28"/>
        </w:rPr>
        <w:t>нформация и связь</w:t>
      </w:r>
      <w:r w:rsidR="00CD0954">
        <w:rPr>
          <w:rFonts w:ascii="Times New Roman" w:eastAsia="Calibri" w:hAnsi="Times New Roman" w:cs="Times New Roman"/>
          <w:sz w:val="28"/>
          <w:szCs w:val="28"/>
        </w:rPr>
        <w:t>,</w:t>
      </w:r>
    </w:p>
    <w:p w:rsidR="006E0A1D" w:rsidRDefault="00331E93" w:rsidP="00331E9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1E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D0954">
        <w:rPr>
          <w:rFonts w:ascii="Times New Roman" w:eastAsia="Calibri" w:hAnsi="Times New Roman" w:cs="Times New Roman"/>
          <w:sz w:val="28"/>
          <w:szCs w:val="28"/>
        </w:rPr>
        <w:t>- р</w:t>
      </w:r>
      <w:r w:rsidRPr="00331E93">
        <w:rPr>
          <w:rFonts w:ascii="Times New Roman" w:eastAsia="Calibri" w:hAnsi="Times New Roman" w:cs="Times New Roman"/>
          <w:sz w:val="28"/>
          <w:szCs w:val="28"/>
        </w:rPr>
        <w:t>екреаци</w:t>
      </w:r>
      <w:r w:rsidR="00CD0954">
        <w:rPr>
          <w:rFonts w:ascii="Times New Roman" w:eastAsia="Calibri" w:hAnsi="Times New Roman" w:cs="Times New Roman"/>
          <w:sz w:val="28"/>
          <w:szCs w:val="28"/>
        </w:rPr>
        <w:t>онные услуги.</w:t>
      </w:r>
    </w:p>
    <w:p w:rsidR="00B45F3F" w:rsidRDefault="00B45F3F" w:rsidP="00331E9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022F" w:rsidRPr="00CF022F" w:rsidRDefault="00CF022F" w:rsidP="00331E9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F022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Экономические приоритеты</w:t>
      </w:r>
    </w:p>
    <w:p w:rsidR="00CF022F" w:rsidRPr="00CF022F" w:rsidRDefault="00CF022F" w:rsidP="00CF02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22F">
        <w:rPr>
          <w:rFonts w:ascii="Times New Roman" w:eastAsia="Calibri" w:hAnsi="Times New Roman" w:cs="Times New Roman"/>
          <w:sz w:val="28"/>
          <w:szCs w:val="28"/>
        </w:rPr>
        <w:t xml:space="preserve">Всесторонней поддержкой </w:t>
      </w:r>
      <w:r>
        <w:rPr>
          <w:rFonts w:ascii="Times New Roman" w:eastAsia="Calibri" w:hAnsi="Times New Roman" w:cs="Times New Roman"/>
          <w:sz w:val="28"/>
          <w:szCs w:val="28"/>
        </w:rPr>
        <w:t>органов местного самоуправления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Pr="00CF022F">
        <w:rPr>
          <w:rFonts w:ascii="Times New Roman" w:eastAsia="Calibri" w:hAnsi="Times New Roman" w:cs="Times New Roman"/>
          <w:sz w:val="28"/>
          <w:szCs w:val="28"/>
        </w:rPr>
        <w:t>и городского сообщества будут пользоваться те предприятия и компании, которые в своей деятельности смогут удовлетворять большинству из следующих экономических критериев:</w:t>
      </w:r>
    </w:p>
    <w:p w:rsidR="00CF022F" w:rsidRPr="00CF022F" w:rsidRDefault="00CF022F" w:rsidP="00CF02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2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- с</w:t>
      </w:r>
      <w:r w:rsidRPr="00CF022F">
        <w:rPr>
          <w:rFonts w:ascii="Times New Roman" w:eastAsia="Calibri" w:hAnsi="Times New Roman" w:cs="Times New Roman"/>
          <w:sz w:val="28"/>
          <w:szCs w:val="28"/>
        </w:rPr>
        <w:t>охранение существующих и создание новых высокооплачиваемых рабочих мест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</w:p>
    <w:p w:rsidR="00CF022F" w:rsidRPr="00CF022F" w:rsidRDefault="00CF022F" w:rsidP="00CF02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2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- п</w:t>
      </w:r>
      <w:r w:rsidRPr="00CF022F">
        <w:rPr>
          <w:rFonts w:ascii="Times New Roman" w:eastAsia="Calibri" w:hAnsi="Times New Roman" w:cs="Times New Roman"/>
          <w:sz w:val="28"/>
          <w:szCs w:val="28"/>
        </w:rPr>
        <w:t>ривлечение и развитие молодых кадров, стимулирование их к карьерному и профессиональному росту и творческой самореализации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</w:p>
    <w:p w:rsidR="00CF022F" w:rsidRPr="00CF022F" w:rsidRDefault="00CF022F" w:rsidP="00CF02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2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CF022F">
        <w:rPr>
          <w:rFonts w:ascii="Times New Roman" w:eastAsia="Calibri" w:hAnsi="Times New Roman" w:cs="Times New Roman"/>
          <w:sz w:val="28"/>
          <w:szCs w:val="28"/>
        </w:rPr>
        <w:t>соблюдение налогового законодательства и своевременные и полные налоговые отчисления в бюджет</w:t>
      </w:r>
      <w:r>
        <w:rPr>
          <w:rFonts w:ascii="Times New Roman" w:eastAsia="Calibri" w:hAnsi="Times New Roman" w:cs="Times New Roman"/>
          <w:sz w:val="28"/>
          <w:szCs w:val="28"/>
        </w:rPr>
        <w:t>ы всех уровней,</w:t>
      </w:r>
    </w:p>
    <w:p w:rsidR="00CF022F" w:rsidRPr="00CF022F" w:rsidRDefault="00CF022F" w:rsidP="00CF02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2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CF022F">
        <w:rPr>
          <w:rFonts w:ascii="Times New Roman" w:eastAsia="Calibri" w:hAnsi="Times New Roman" w:cs="Times New Roman"/>
          <w:sz w:val="28"/>
          <w:szCs w:val="28"/>
        </w:rPr>
        <w:t>соблюдение экологических стандартов и посильное сохранение окружающей среды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</w:p>
    <w:p w:rsidR="00CF022F" w:rsidRPr="00CF022F" w:rsidRDefault="00CF022F" w:rsidP="00CF02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2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CF022F">
        <w:rPr>
          <w:rFonts w:ascii="Times New Roman" w:eastAsia="Calibri" w:hAnsi="Times New Roman" w:cs="Times New Roman"/>
          <w:sz w:val="28"/>
          <w:szCs w:val="28"/>
        </w:rPr>
        <w:t>соблюдение трудового законодательства. Формирование благоприятного корпоративного климата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</w:p>
    <w:p w:rsidR="00CF022F" w:rsidRPr="00CF022F" w:rsidRDefault="00CF022F" w:rsidP="00CF02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2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- а</w:t>
      </w:r>
      <w:r w:rsidRPr="00CF022F">
        <w:rPr>
          <w:rFonts w:ascii="Times New Roman" w:eastAsia="Calibri" w:hAnsi="Times New Roman" w:cs="Times New Roman"/>
          <w:sz w:val="28"/>
          <w:szCs w:val="28"/>
        </w:rPr>
        <w:t xml:space="preserve">ктивное участие в культурной жизни города: создание и/или поддержка творческих коллективов, инициирование и/или участие в городских праздниках и </w:t>
      </w:r>
      <w:proofErr w:type="spellStart"/>
      <w:r w:rsidRPr="00CF022F">
        <w:rPr>
          <w:rFonts w:ascii="Times New Roman" w:eastAsia="Calibri" w:hAnsi="Times New Roman" w:cs="Times New Roman"/>
          <w:sz w:val="28"/>
          <w:szCs w:val="28"/>
        </w:rPr>
        <w:t>т.д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</w:t>
      </w:r>
    </w:p>
    <w:p w:rsidR="00CF022F" w:rsidRPr="00CF022F" w:rsidRDefault="00CF022F" w:rsidP="00CF02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2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- р</w:t>
      </w:r>
      <w:r w:rsidRPr="00CF022F">
        <w:rPr>
          <w:rFonts w:ascii="Times New Roman" w:eastAsia="Calibri" w:hAnsi="Times New Roman" w:cs="Times New Roman"/>
          <w:sz w:val="28"/>
          <w:szCs w:val="28"/>
        </w:rPr>
        <w:t>еализация образовательных программ или программ по переподготовке кадров в сфере среднего профессионального образования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</w:p>
    <w:p w:rsidR="00CF022F" w:rsidRDefault="00CF022F" w:rsidP="00CF02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2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- р</w:t>
      </w:r>
      <w:r w:rsidRPr="00CF022F">
        <w:rPr>
          <w:rFonts w:ascii="Times New Roman" w:eastAsia="Calibri" w:hAnsi="Times New Roman" w:cs="Times New Roman"/>
          <w:sz w:val="28"/>
          <w:szCs w:val="28"/>
        </w:rPr>
        <w:t xml:space="preserve">еализация социально значимых для города благотворительных программ и участие в софинансировании социально значимых проектов. При этом социальная значимость проекта определяется соответствием стратегическим направлениям развития города, обозначенным в Стратегии развития </w:t>
      </w:r>
      <w:r>
        <w:rPr>
          <w:rFonts w:ascii="Times New Roman" w:eastAsia="Calibri" w:hAnsi="Times New Roman" w:cs="Times New Roman"/>
          <w:sz w:val="28"/>
          <w:szCs w:val="28"/>
        </w:rPr>
        <w:t>городского округа.</w:t>
      </w:r>
    </w:p>
    <w:p w:rsidR="005118D7" w:rsidRDefault="005118D7" w:rsidP="00CF02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022F" w:rsidRPr="00CF022F" w:rsidRDefault="00CF022F" w:rsidP="00CF02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F022F">
        <w:rPr>
          <w:rFonts w:ascii="Times New Roman" w:eastAsia="Calibri" w:hAnsi="Times New Roman" w:cs="Times New Roman"/>
          <w:b/>
          <w:sz w:val="28"/>
          <w:szCs w:val="28"/>
        </w:rPr>
        <w:t>Технологические приоритеты</w:t>
      </w:r>
    </w:p>
    <w:p w:rsidR="00CF022F" w:rsidRPr="00CF022F" w:rsidRDefault="00CF022F" w:rsidP="00CF02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22F">
        <w:rPr>
          <w:rFonts w:ascii="Times New Roman" w:eastAsia="Calibri" w:hAnsi="Times New Roman" w:cs="Times New Roman"/>
          <w:sz w:val="28"/>
          <w:szCs w:val="28"/>
        </w:rPr>
        <w:t xml:space="preserve">Необходимым условием для сохранения конкурентоспособности является способность города производить, вовремя осваивать и по возможности экспортировать новые технологии – производственные, </w:t>
      </w:r>
      <w:r w:rsidRPr="00CF022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образовательные, культурные, информационные, коммуникационные, управленческие. </w:t>
      </w:r>
    </w:p>
    <w:p w:rsidR="00CF022F" w:rsidRPr="00CF022F" w:rsidRDefault="00CF022F" w:rsidP="00CF02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22F">
        <w:rPr>
          <w:rFonts w:ascii="Times New Roman" w:eastAsia="Calibri" w:hAnsi="Times New Roman" w:cs="Times New Roman"/>
          <w:sz w:val="28"/>
          <w:szCs w:val="28"/>
        </w:rPr>
        <w:t xml:space="preserve">Особую роль здесь могут сыграть </w:t>
      </w:r>
      <w:proofErr w:type="spellStart"/>
      <w:r w:rsidRPr="00CF022F">
        <w:rPr>
          <w:rFonts w:ascii="Times New Roman" w:eastAsia="Calibri" w:hAnsi="Times New Roman" w:cs="Times New Roman"/>
          <w:sz w:val="28"/>
          <w:szCs w:val="28"/>
        </w:rPr>
        <w:t>высокохехнологичные</w:t>
      </w:r>
      <w:proofErr w:type="spellEnd"/>
      <w:r w:rsidRPr="00CF022F">
        <w:rPr>
          <w:rFonts w:ascii="Times New Roman" w:eastAsia="Calibri" w:hAnsi="Times New Roman" w:cs="Times New Roman"/>
          <w:sz w:val="28"/>
          <w:szCs w:val="28"/>
        </w:rPr>
        <w:t xml:space="preserve"> градообразующие предприятия </w:t>
      </w:r>
      <w:r>
        <w:rPr>
          <w:rFonts w:ascii="Times New Roman" w:eastAsia="Calibri" w:hAnsi="Times New Roman" w:cs="Times New Roman"/>
          <w:sz w:val="28"/>
          <w:szCs w:val="28"/>
        </w:rPr>
        <w:t>городского округа</w:t>
      </w:r>
      <w:r w:rsidRPr="00CF022F">
        <w:rPr>
          <w:rFonts w:ascii="Times New Roman" w:eastAsia="Calibri" w:hAnsi="Times New Roman" w:cs="Times New Roman"/>
          <w:sz w:val="28"/>
          <w:szCs w:val="28"/>
        </w:rPr>
        <w:t xml:space="preserve">, и в первую очередь </w:t>
      </w:r>
      <w:r>
        <w:rPr>
          <w:rFonts w:ascii="Times New Roman" w:eastAsia="Calibri" w:hAnsi="Times New Roman" w:cs="Times New Roman"/>
          <w:sz w:val="28"/>
          <w:szCs w:val="28"/>
        </w:rPr>
        <w:t>в судостроительной и судоремонтной отрасли</w:t>
      </w:r>
      <w:r w:rsidRPr="00CF022F">
        <w:rPr>
          <w:rFonts w:ascii="Times New Roman" w:eastAsia="Calibri" w:hAnsi="Times New Roman" w:cs="Times New Roman"/>
          <w:sz w:val="28"/>
          <w:szCs w:val="28"/>
        </w:rPr>
        <w:t xml:space="preserve">, которые сегодня являются главными инвесторами города и обеспечивают большую часть налоговых поступлений в городскую казну. Пользуясь конкурентоспособностью на мировых и внутрироссийских рынках, они могли бы стать локомотивами в освоении высоких технологий и тем самым поднять город на новый уровень жизненного комфорта. С учетом этого приоритетной поддержкой </w:t>
      </w:r>
      <w:r>
        <w:rPr>
          <w:rFonts w:ascii="Times New Roman" w:eastAsia="Calibri" w:hAnsi="Times New Roman" w:cs="Times New Roman"/>
          <w:sz w:val="28"/>
          <w:szCs w:val="28"/>
        </w:rPr>
        <w:t>органов местного самоуправления</w:t>
      </w:r>
      <w:r w:rsidRPr="00CF022F">
        <w:rPr>
          <w:rFonts w:ascii="Times New Roman" w:eastAsia="Calibri" w:hAnsi="Times New Roman" w:cs="Times New Roman"/>
          <w:sz w:val="28"/>
          <w:szCs w:val="28"/>
        </w:rPr>
        <w:t xml:space="preserve"> и городского сообщества будут пользоваться высокотехнологичные инвестиционные проекты, направленные на:</w:t>
      </w:r>
    </w:p>
    <w:p w:rsidR="00CF022F" w:rsidRPr="00CF022F" w:rsidRDefault="00CF022F" w:rsidP="00CF02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2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- п</w:t>
      </w:r>
      <w:r w:rsidRPr="00CF022F">
        <w:rPr>
          <w:rFonts w:ascii="Times New Roman" w:eastAsia="Calibri" w:hAnsi="Times New Roman" w:cs="Times New Roman"/>
          <w:sz w:val="28"/>
          <w:szCs w:val="28"/>
        </w:rPr>
        <w:t>ромышленное освоение экономически эффективной наукоемкой техники и технологий;</w:t>
      </w:r>
    </w:p>
    <w:p w:rsidR="00CF022F" w:rsidRPr="00CF022F" w:rsidRDefault="00CF022F" w:rsidP="00CF02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2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- п</w:t>
      </w:r>
      <w:r w:rsidRPr="00CF022F">
        <w:rPr>
          <w:rFonts w:ascii="Times New Roman" w:eastAsia="Calibri" w:hAnsi="Times New Roman" w:cs="Times New Roman"/>
          <w:sz w:val="28"/>
          <w:szCs w:val="28"/>
        </w:rPr>
        <w:t>роизводство импортозамещающей продукции;</w:t>
      </w:r>
    </w:p>
    <w:p w:rsidR="00CF022F" w:rsidRPr="00CF022F" w:rsidRDefault="00CF022F" w:rsidP="00CF02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2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B46A0C">
        <w:rPr>
          <w:rFonts w:ascii="Times New Roman" w:eastAsia="Calibri" w:hAnsi="Times New Roman" w:cs="Times New Roman"/>
          <w:sz w:val="28"/>
          <w:szCs w:val="28"/>
        </w:rPr>
        <w:t>и</w:t>
      </w:r>
      <w:r w:rsidRPr="00CF022F">
        <w:rPr>
          <w:rFonts w:ascii="Times New Roman" w:eastAsia="Calibri" w:hAnsi="Times New Roman" w:cs="Times New Roman"/>
          <w:sz w:val="28"/>
          <w:szCs w:val="28"/>
        </w:rPr>
        <w:t>зобретение и использование технологий, позволяющих сохранять или улучшать состояние окружающей среды</w:t>
      </w:r>
      <w:r w:rsidR="00B46A0C">
        <w:rPr>
          <w:rFonts w:ascii="Times New Roman" w:eastAsia="Calibri" w:hAnsi="Times New Roman" w:cs="Times New Roman"/>
          <w:sz w:val="28"/>
          <w:szCs w:val="28"/>
        </w:rPr>
        <w:t>,</w:t>
      </w:r>
    </w:p>
    <w:p w:rsidR="00CF022F" w:rsidRPr="00CF022F" w:rsidRDefault="00CF022F" w:rsidP="00CF02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2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46A0C">
        <w:rPr>
          <w:rFonts w:ascii="Times New Roman" w:eastAsia="Calibri" w:hAnsi="Times New Roman" w:cs="Times New Roman"/>
          <w:sz w:val="28"/>
          <w:szCs w:val="28"/>
        </w:rPr>
        <w:t>- у</w:t>
      </w:r>
      <w:r w:rsidRPr="00CF022F">
        <w:rPr>
          <w:rFonts w:ascii="Times New Roman" w:eastAsia="Calibri" w:hAnsi="Times New Roman" w:cs="Times New Roman"/>
          <w:sz w:val="28"/>
          <w:szCs w:val="28"/>
        </w:rPr>
        <w:t>глубленную переработку местного сырья;</w:t>
      </w:r>
    </w:p>
    <w:p w:rsidR="00CF022F" w:rsidRPr="00CF022F" w:rsidRDefault="00CF022F" w:rsidP="00CF02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2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46A0C">
        <w:rPr>
          <w:rFonts w:ascii="Times New Roman" w:eastAsia="Calibri" w:hAnsi="Times New Roman" w:cs="Times New Roman"/>
          <w:sz w:val="28"/>
          <w:szCs w:val="28"/>
        </w:rPr>
        <w:t>- и</w:t>
      </w:r>
      <w:r w:rsidRPr="00CF022F">
        <w:rPr>
          <w:rFonts w:ascii="Times New Roman" w:eastAsia="Calibri" w:hAnsi="Times New Roman" w:cs="Times New Roman"/>
          <w:sz w:val="28"/>
          <w:szCs w:val="28"/>
        </w:rPr>
        <w:t>зобретение и использование энерго- и ресурсосберегающих технологий;</w:t>
      </w:r>
    </w:p>
    <w:p w:rsidR="00CF022F" w:rsidRPr="00CF022F" w:rsidRDefault="00CF022F" w:rsidP="00CF02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2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46A0C">
        <w:rPr>
          <w:rFonts w:ascii="Times New Roman" w:eastAsia="Calibri" w:hAnsi="Times New Roman" w:cs="Times New Roman"/>
          <w:sz w:val="28"/>
          <w:szCs w:val="28"/>
        </w:rPr>
        <w:t>- э</w:t>
      </w:r>
      <w:r w:rsidRPr="00CF022F">
        <w:rPr>
          <w:rFonts w:ascii="Times New Roman" w:eastAsia="Calibri" w:hAnsi="Times New Roman" w:cs="Times New Roman"/>
          <w:sz w:val="28"/>
          <w:szCs w:val="28"/>
        </w:rPr>
        <w:t>ффективное использование механизмов государственно-частного партнерства.</w:t>
      </w:r>
    </w:p>
    <w:p w:rsidR="00CF022F" w:rsidRDefault="00CF022F" w:rsidP="00CF02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2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46A0C">
        <w:rPr>
          <w:rFonts w:ascii="Times New Roman" w:eastAsia="Calibri" w:hAnsi="Times New Roman" w:cs="Times New Roman"/>
          <w:sz w:val="28"/>
          <w:szCs w:val="28"/>
        </w:rPr>
        <w:t>- с</w:t>
      </w:r>
      <w:r w:rsidRPr="00CF022F">
        <w:rPr>
          <w:rFonts w:ascii="Times New Roman" w:eastAsia="Calibri" w:hAnsi="Times New Roman" w:cs="Times New Roman"/>
          <w:sz w:val="28"/>
          <w:szCs w:val="28"/>
        </w:rPr>
        <w:t xml:space="preserve">одействие </w:t>
      </w:r>
      <w:r w:rsidR="00B46A0C">
        <w:rPr>
          <w:rFonts w:ascii="Times New Roman" w:eastAsia="Calibri" w:hAnsi="Times New Roman" w:cs="Times New Roman"/>
          <w:sz w:val="28"/>
          <w:szCs w:val="28"/>
        </w:rPr>
        <w:t>органам местного</w:t>
      </w:r>
      <w:r w:rsidR="003F2A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46A0C">
        <w:rPr>
          <w:rFonts w:ascii="Times New Roman" w:eastAsia="Calibri" w:hAnsi="Times New Roman" w:cs="Times New Roman"/>
          <w:sz w:val="28"/>
          <w:szCs w:val="28"/>
        </w:rPr>
        <w:t>самоуправления</w:t>
      </w:r>
      <w:r w:rsidRPr="00CF022F">
        <w:rPr>
          <w:rFonts w:ascii="Times New Roman" w:eastAsia="Calibri" w:hAnsi="Times New Roman" w:cs="Times New Roman"/>
          <w:sz w:val="28"/>
          <w:szCs w:val="28"/>
        </w:rPr>
        <w:t xml:space="preserve"> в лоббировании и продвижении интере</w:t>
      </w:r>
      <w:r w:rsidR="00F83827">
        <w:rPr>
          <w:rFonts w:ascii="Times New Roman" w:eastAsia="Calibri" w:hAnsi="Times New Roman" w:cs="Times New Roman"/>
          <w:sz w:val="28"/>
          <w:szCs w:val="28"/>
        </w:rPr>
        <w:t>сов территории во внешней среде,</w:t>
      </w:r>
    </w:p>
    <w:p w:rsidR="00F83827" w:rsidRDefault="00F83827" w:rsidP="00CF02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AED">
        <w:rPr>
          <w:rFonts w:ascii="Times New Roman" w:eastAsia="Calibri" w:hAnsi="Times New Roman" w:cs="Times New Roman"/>
          <w:sz w:val="28"/>
          <w:szCs w:val="28"/>
        </w:rPr>
        <w:t>- цифровые технологии.</w:t>
      </w:r>
    </w:p>
    <w:p w:rsidR="003F2A93" w:rsidRDefault="003F2A93" w:rsidP="00CF02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F2A93" w:rsidRPr="003734DA" w:rsidRDefault="00F31DBB" w:rsidP="003734DA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КОНКУРЕНТНЫЕ ПРЕИМУЩЕСТВА </w:t>
      </w:r>
    </w:p>
    <w:p w:rsidR="003F2A93" w:rsidRPr="003734DA" w:rsidRDefault="003F2A93" w:rsidP="003734DA">
      <w:pPr>
        <w:spacing w:after="0" w:line="360" w:lineRule="auto"/>
        <w:ind w:firstLine="737"/>
        <w:jc w:val="both"/>
        <w:rPr>
          <w:rFonts w:ascii="Times New Roman" w:hAnsi="Times New Roman"/>
          <w:bCs/>
          <w:sz w:val="28"/>
          <w:szCs w:val="28"/>
        </w:rPr>
      </w:pPr>
      <w:r w:rsidRPr="003734DA">
        <w:rPr>
          <w:rFonts w:ascii="Times New Roman" w:hAnsi="Times New Roman"/>
          <w:bCs/>
          <w:sz w:val="28"/>
          <w:szCs w:val="28"/>
        </w:rPr>
        <w:t>Территория городского округа Большой является одной из стратегически важных территорий Дальнего Востока и обладает своими преимуществами перед другими муниципальными образованиями, в том числе:</w:t>
      </w:r>
    </w:p>
    <w:p w:rsidR="003F2A93" w:rsidRDefault="003F2A93" w:rsidP="003734DA">
      <w:pPr>
        <w:spacing w:after="0" w:line="360" w:lineRule="auto"/>
        <w:ind w:firstLine="737"/>
        <w:jc w:val="both"/>
        <w:rPr>
          <w:rFonts w:ascii="Times New Roman" w:hAnsi="Times New Roman"/>
          <w:bCs/>
          <w:sz w:val="28"/>
          <w:szCs w:val="28"/>
        </w:rPr>
      </w:pPr>
      <w:r w:rsidRPr="003734DA">
        <w:rPr>
          <w:rFonts w:ascii="Times New Roman" w:hAnsi="Times New Roman"/>
          <w:bCs/>
          <w:sz w:val="28"/>
          <w:szCs w:val="28"/>
        </w:rPr>
        <w:lastRenderedPageBreak/>
        <w:t>- достаточно выгодное географическое положение территории;</w:t>
      </w:r>
    </w:p>
    <w:p w:rsidR="00AD7E17" w:rsidRDefault="00AD7E17" w:rsidP="003734DA">
      <w:pPr>
        <w:spacing w:after="0" w:line="360" w:lineRule="auto"/>
        <w:ind w:firstLine="73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экономические преимущества;</w:t>
      </w:r>
    </w:p>
    <w:p w:rsidR="001525DC" w:rsidRPr="003734DA" w:rsidRDefault="001525DC" w:rsidP="003734DA">
      <w:pPr>
        <w:spacing w:after="0" w:line="360" w:lineRule="auto"/>
        <w:ind w:firstLine="73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территориальные преимущества;</w:t>
      </w:r>
    </w:p>
    <w:p w:rsidR="003734DA" w:rsidRPr="003734DA" w:rsidRDefault="003734DA" w:rsidP="002153E5">
      <w:pPr>
        <w:spacing w:after="0" w:line="360" w:lineRule="auto"/>
        <w:ind w:firstLine="737"/>
        <w:jc w:val="both"/>
        <w:rPr>
          <w:rFonts w:ascii="Times New Roman" w:hAnsi="Times New Roman"/>
          <w:bCs/>
          <w:sz w:val="28"/>
          <w:szCs w:val="28"/>
        </w:rPr>
      </w:pPr>
      <w:r w:rsidRPr="003734DA">
        <w:rPr>
          <w:rFonts w:ascii="Times New Roman" w:hAnsi="Times New Roman"/>
          <w:bCs/>
          <w:sz w:val="28"/>
          <w:szCs w:val="28"/>
        </w:rPr>
        <w:t>- статус территории опережающего социально-экономического развития;</w:t>
      </w:r>
    </w:p>
    <w:p w:rsidR="003F2A93" w:rsidRPr="003734DA" w:rsidRDefault="003F2A93" w:rsidP="003734DA">
      <w:pPr>
        <w:spacing w:after="0" w:line="360" w:lineRule="auto"/>
        <w:ind w:firstLine="737"/>
        <w:rPr>
          <w:rFonts w:ascii="Times New Roman" w:hAnsi="Times New Roman"/>
          <w:bCs/>
          <w:sz w:val="28"/>
          <w:szCs w:val="28"/>
        </w:rPr>
      </w:pPr>
      <w:r w:rsidRPr="003734DA">
        <w:rPr>
          <w:rFonts w:ascii="Times New Roman" w:hAnsi="Times New Roman"/>
          <w:bCs/>
          <w:sz w:val="28"/>
          <w:szCs w:val="28"/>
        </w:rPr>
        <w:t>- развитая транспортная инфраструктура;</w:t>
      </w:r>
    </w:p>
    <w:p w:rsidR="003F2A93" w:rsidRDefault="003F2A93" w:rsidP="003734DA">
      <w:pPr>
        <w:spacing w:after="0" w:line="360" w:lineRule="auto"/>
        <w:ind w:firstLine="737"/>
        <w:rPr>
          <w:rFonts w:ascii="Times New Roman" w:hAnsi="Times New Roman"/>
          <w:bCs/>
          <w:sz w:val="28"/>
          <w:szCs w:val="28"/>
        </w:rPr>
      </w:pPr>
      <w:r w:rsidRPr="003734DA">
        <w:rPr>
          <w:rFonts w:ascii="Times New Roman" w:hAnsi="Times New Roman"/>
          <w:bCs/>
          <w:sz w:val="28"/>
          <w:szCs w:val="28"/>
        </w:rPr>
        <w:t>- развитая социальная инфраструктура</w:t>
      </w:r>
      <w:r w:rsidR="003734DA" w:rsidRPr="003734DA">
        <w:rPr>
          <w:rFonts w:ascii="Times New Roman" w:hAnsi="Times New Roman"/>
          <w:bCs/>
          <w:sz w:val="28"/>
          <w:szCs w:val="28"/>
        </w:rPr>
        <w:t>,</w:t>
      </w:r>
    </w:p>
    <w:p w:rsidR="00454394" w:rsidRPr="003734DA" w:rsidRDefault="00454394" w:rsidP="003734DA">
      <w:pPr>
        <w:spacing w:after="0" w:line="360" w:lineRule="auto"/>
        <w:ind w:firstLine="737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административные преимущества.</w:t>
      </w:r>
    </w:p>
    <w:p w:rsidR="003F2A93" w:rsidRDefault="003F2A93" w:rsidP="003734DA">
      <w:pPr>
        <w:spacing w:after="0" w:line="360" w:lineRule="auto"/>
        <w:ind w:firstLine="737"/>
        <w:jc w:val="both"/>
        <w:rPr>
          <w:rFonts w:ascii="Times New Roman" w:hAnsi="Times New Roman"/>
          <w:bCs/>
          <w:sz w:val="28"/>
          <w:szCs w:val="28"/>
        </w:rPr>
      </w:pPr>
      <w:r w:rsidRPr="003734DA">
        <w:rPr>
          <w:rFonts w:ascii="Times New Roman" w:hAnsi="Times New Roman"/>
          <w:bCs/>
          <w:sz w:val="28"/>
          <w:szCs w:val="28"/>
        </w:rPr>
        <w:t xml:space="preserve">Благодаря указанным преимуществам городской округ обладает необходимыми характеристиками для эффективного развития территории. Создание территории опережающего социально-экономического развития  в границах городского округа Большой Камень </w:t>
      </w:r>
      <w:r w:rsidR="003734DA" w:rsidRPr="003734DA">
        <w:rPr>
          <w:rFonts w:ascii="Times New Roman" w:hAnsi="Times New Roman"/>
          <w:bCs/>
          <w:sz w:val="28"/>
          <w:szCs w:val="28"/>
        </w:rPr>
        <w:t xml:space="preserve">позволяет </w:t>
      </w:r>
      <w:r w:rsidRPr="003734DA">
        <w:rPr>
          <w:rFonts w:ascii="Times New Roman" w:hAnsi="Times New Roman"/>
          <w:bCs/>
          <w:sz w:val="28"/>
          <w:szCs w:val="28"/>
        </w:rPr>
        <w:t>разви</w:t>
      </w:r>
      <w:r w:rsidR="003734DA" w:rsidRPr="003734DA">
        <w:rPr>
          <w:rFonts w:ascii="Times New Roman" w:hAnsi="Times New Roman"/>
          <w:bCs/>
          <w:sz w:val="28"/>
          <w:szCs w:val="28"/>
        </w:rPr>
        <w:t>вать</w:t>
      </w:r>
      <w:r w:rsidRPr="003734DA">
        <w:rPr>
          <w:rFonts w:ascii="Times New Roman" w:hAnsi="Times New Roman"/>
          <w:bCs/>
          <w:sz w:val="28"/>
          <w:szCs w:val="28"/>
        </w:rPr>
        <w:t xml:space="preserve"> конкурентоспособные промышленные производства, стимулировать рост малого, среднего и крупного бизнеса, созда</w:t>
      </w:r>
      <w:r w:rsidR="003734DA" w:rsidRPr="003734DA">
        <w:rPr>
          <w:rFonts w:ascii="Times New Roman" w:hAnsi="Times New Roman"/>
          <w:bCs/>
          <w:sz w:val="28"/>
          <w:szCs w:val="28"/>
        </w:rPr>
        <w:t>ват</w:t>
      </w:r>
      <w:r w:rsidRPr="003734DA">
        <w:rPr>
          <w:rFonts w:ascii="Times New Roman" w:hAnsi="Times New Roman"/>
          <w:bCs/>
          <w:sz w:val="28"/>
          <w:szCs w:val="28"/>
        </w:rPr>
        <w:t>ь новые рабочие места и повысить благосостояние населения не только городского округа, но и  Приморского края в целом.</w:t>
      </w:r>
    </w:p>
    <w:p w:rsidR="005C1B4F" w:rsidRDefault="005C1B4F" w:rsidP="003734DA">
      <w:pPr>
        <w:spacing w:after="0" w:line="360" w:lineRule="auto"/>
        <w:ind w:firstLine="737"/>
        <w:jc w:val="both"/>
        <w:rPr>
          <w:rFonts w:ascii="Times New Roman" w:hAnsi="Times New Roman"/>
          <w:bCs/>
          <w:sz w:val="28"/>
          <w:szCs w:val="28"/>
        </w:rPr>
      </w:pPr>
    </w:p>
    <w:p w:rsidR="008D69B4" w:rsidRPr="002153E5" w:rsidRDefault="00F71548" w:rsidP="002153E5">
      <w:pPr>
        <w:pStyle w:val="a3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153E5">
        <w:rPr>
          <w:rFonts w:ascii="Times New Roman" w:hAnsi="Times New Roman"/>
          <w:b/>
          <w:sz w:val="28"/>
          <w:szCs w:val="28"/>
        </w:rPr>
        <w:t>Географические</w:t>
      </w:r>
      <w:r w:rsidR="002153E5" w:rsidRPr="002153E5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153E5">
        <w:rPr>
          <w:rFonts w:ascii="Times New Roman" w:hAnsi="Times New Roman"/>
          <w:b/>
          <w:sz w:val="28"/>
          <w:szCs w:val="28"/>
        </w:rPr>
        <w:t>преимущества</w:t>
      </w:r>
    </w:p>
    <w:p w:rsidR="003050E7" w:rsidRDefault="00F71548" w:rsidP="00FC5D1E">
      <w:pPr>
        <w:tabs>
          <w:tab w:val="left" w:pos="234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548">
        <w:rPr>
          <w:rFonts w:ascii="Times New Roman" w:hAnsi="Times New Roman" w:cs="Times New Roman"/>
          <w:sz w:val="28"/>
          <w:szCs w:val="28"/>
        </w:rPr>
        <w:t xml:space="preserve">Бухта Большой Камень, </w:t>
      </w:r>
      <w:r w:rsidR="008219F2">
        <w:rPr>
          <w:rFonts w:ascii="Times New Roman" w:hAnsi="Times New Roman" w:cs="Times New Roman"/>
          <w:sz w:val="28"/>
          <w:szCs w:val="28"/>
        </w:rPr>
        <w:t xml:space="preserve">расположена на южном побережье края – это единственный промышленно развитый регион страны, где зимой практически не бывает льда. Сама акватория залива Петра Великого уникальна с этой точки зрения. Берега бухты образованы круглыми склонами гор, что защищает ее от </w:t>
      </w:r>
      <w:r w:rsidR="00BA08AF">
        <w:rPr>
          <w:rFonts w:ascii="Times New Roman" w:hAnsi="Times New Roman" w:cs="Times New Roman"/>
          <w:sz w:val="28"/>
          <w:szCs w:val="28"/>
        </w:rPr>
        <w:t>ветров,</w:t>
      </w:r>
      <w:r w:rsidR="008219F2">
        <w:rPr>
          <w:rFonts w:ascii="Times New Roman" w:hAnsi="Times New Roman" w:cs="Times New Roman"/>
          <w:sz w:val="28"/>
          <w:szCs w:val="28"/>
        </w:rPr>
        <w:t xml:space="preserve"> улучшает возможности мореплавания и проведения сложных судостроительных операций. Н</w:t>
      </w:r>
      <w:r w:rsidRPr="00F71548">
        <w:rPr>
          <w:rFonts w:ascii="Times New Roman" w:hAnsi="Times New Roman" w:cs="Times New Roman"/>
          <w:sz w:val="28"/>
          <w:szCs w:val="28"/>
        </w:rPr>
        <w:t xml:space="preserve">а берегу </w:t>
      </w:r>
      <w:r w:rsidR="008219F2">
        <w:rPr>
          <w:rFonts w:ascii="Times New Roman" w:hAnsi="Times New Roman" w:cs="Times New Roman"/>
          <w:sz w:val="28"/>
          <w:szCs w:val="28"/>
        </w:rPr>
        <w:t>бухты</w:t>
      </w:r>
      <w:r w:rsidRPr="00F71548">
        <w:rPr>
          <w:rFonts w:ascii="Times New Roman" w:hAnsi="Times New Roman" w:cs="Times New Roman"/>
          <w:sz w:val="28"/>
          <w:szCs w:val="28"/>
        </w:rPr>
        <w:t xml:space="preserve"> расположена центральная часть города</w:t>
      </w:r>
      <w:r w:rsidR="008219F2">
        <w:rPr>
          <w:rFonts w:ascii="Times New Roman" w:hAnsi="Times New Roman" w:cs="Times New Roman"/>
          <w:sz w:val="28"/>
          <w:szCs w:val="28"/>
        </w:rPr>
        <w:t xml:space="preserve"> Большой Камень.  Прибрежный район</w:t>
      </w:r>
      <w:r w:rsidRPr="00F71548">
        <w:rPr>
          <w:rFonts w:ascii="Times New Roman" w:hAnsi="Times New Roman" w:cs="Times New Roman"/>
          <w:sz w:val="28"/>
          <w:szCs w:val="28"/>
        </w:rPr>
        <w:t xml:space="preserve"> является хо</w:t>
      </w:r>
      <w:r w:rsidR="00BA08AF">
        <w:rPr>
          <w:rFonts w:ascii="Times New Roman" w:hAnsi="Times New Roman" w:cs="Times New Roman"/>
          <w:sz w:val="28"/>
          <w:szCs w:val="28"/>
        </w:rPr>
        <w:t>рошим местом для стоянки судов, который защищен</w:t>
      </w:r>
      <w:r w:rsidRPr="00F71548">
        <w:rPr>
          <w:rFonts w:ascii="Times New Roman" w:hAnsi="Times New Roman" w:cs="Times New Roman"/>
          <w:sz w:val="28"/>
          <w:szCs w:val="28"/>
        </w:rPr>
        <w:t xml:space="preserve"> от ветра любого направления, глубина бухты до 12 метров, протяженность береговой линии – 3 километра.</w:t>
      </w:r>
    </w:p>
    <w:p w:rsidR="007D2147" w:rsidRPr="007D2147" w:rsidRDefault="007D2147" w:rsidP="007D2147">
      <w:pPr>
        <w:tabs>
          <w:tab w:val="left" w:pos="234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Такие </w:t>
      </w:r>
      <w:r w:rsidR="000648AD">
        <w:rPr>
          <w:rFonts w:ascii="Times New Roman" w:hAnsi="Times New Roman" w:cs="Times New Roman"/>
          <w:sz w:val="28"/>
          <w:szCs w:val="28"/>
        </w:rPr>
        <w:t xml:space="preserve">крупные промышленные </w:t>
      </w:r>
      <w:r>
        <w:rPr>
          <w:rFonts w:ascii="Times New Roman" w:hAnsi="Times New Roman" w:cs="Times New Roman"/>
          <w:sz w:val="28"/>
          <w:szCs w:val="28"/>
        </w:rPr>
        <w:t>центры</w:t>
      </w:r>
      <w:r w:rsidR="000648AD">
        <w:rPr>
          <w:rFonts w:ascii="Times New Roman" w:hAnsi="Times New Roman" w:cs="Times New Roman"/>
          <w:sz w:val="28"/>
          <w:szCs w:val="28"/>
        </w:rPr>
        <w:t xml:space="preserve"> Приморского края</w:t>
      </w:r>
      <w:r>
        <w:rPr>
          <w:rFonts w:ascii="Times New Roman" w:hAnsi="Times New Roman" w:cs="Times New Roman"/>
          <w:sz w:val="28"/>
          <w:szCs w:val="28"/>
        </w:rPr>
        <w:t xml:space="preserve"> как</w:t>
      </w:r>
      <w:r w:rsidRPr="007D2147">
        <w:rPr>
          <w:rFonts w:ascii="Times New Roman" w:hAnsi="Times New Roman" w:cs="Times New Roman"/>
          <w:sz w:val="28"/>
          <w:szCs w:val="28"/>
        </w:rPr>
        <w:t xml:space="preserve"> Владивосток и Находка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D2147">
        <w:rPr>
          <w:rFonts w:ascii="Times New Roman" w:hAnsi="Times New Roman" w:cs="Times New Roman"/>
          <w:sz w:val="28"/>
          <w:szCs w:val="28"/>
        </w:rPr>
        <w:t xml:space="preserve"> обращены к Большому Камню «тыловой» стороной, выполняющей, в основном, рекреационные функции. С Владивостоком Большой Камень делит акваторию Уссурийского залива,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2147">
        <w:rPr>
          <w:rFonts w:ascii="Times New Roman" w:hAnsi="Times New Roman" w:cs="Times New Roman"/>
          <w:sz w:val="28"/>
          <w:szCs w:val="28"/>
        </w:rPr>
        <w:t xml:space="preserve">частично </w:t>
      </w:r>
      <w:r w:rsidRPr="007D2147">
        <w:rPr>
          <w:rFonts w:ascii="Times New Roman" w:hAnsi="Times New Roman" w:cs="Times New Roman"/>
          <w:sz w:val="28"/>
          <w:szCs w:val="28"/>
        </w:rPr>
        <w:lastRenderedPageBreak/>
        <w:t xml:space="preserve">являющейся рекреационной зоной с крупным детским лагерем «Океан», дачами и т.д. От Находки Большой Камень отделяет Ливадийский хребет, используемый для туристических маршрутов, а по побережью –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7D2147">
        <w:rPr>
          <w:rFonts w:ascii="Times New Roman" w:hAnsi="Times New Roman" w:cs="Times New Roman"/>
          <w:sz w:val="28"/>
          <w:szCs w:val="28"/>
        </w:rPr>
        <w:t>осударственный морской комплексный заказник «Залив Восток».</w:t>
      </w:r>
    </w:p>
    <w:p w:rsidR="007D2147" w:rsidRDefault="007D2147" w:rsidP="007D2147">
      <w:pPr>
        <w:tabs>
          <w:tab w:val="left" w:pos="234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147">
        <w:rPr>
          <w:rFonts w:ascii="Times New Roman" w:hAnsi="Times New Roman" w:cs="Times New Roman"/>
          <w:sz w:val="28"/>
          <w:szCs w:val="28"/>
        </w:rPr>
        <w:t xml:space="preserve">Большой Камень - по сути, один из пограничных городов. Расстояние до Японии невелико, что автоматически вводит город в сферу внимания Японии, Южной Кореи, Китая и др. стран (как минимум, в области радиационной безопасности, морского машиностроения и </w:t>
      </w:r>
      <w:proofErr w:type="spellStart"/>
      <w:r w:rsidRPr="007D2147">
        <w:rPr>
          <w:rFonts w:ascii="Times New Roman" w:hAnsi="Times New Roman" w:cs="Times New Roman"/>
          <w:sz w:val="28"/>
          <w:szCs w:val="28"/>
        </w:rPr>
        <w:t>др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7D2147">
        <w:rPr>
          <w:rFonts w:ascii="Times New Roman" w:hAnsi="Times New Roman" w:cs="Times New Roman"/>
          <w:sz w:val="28"/>
          <w:szCs w:val="28"/>
        </w:rPr>
        <w:t>.</w:t>
      </w:r>
    </w:p>
    <w:p w:rsidR="00A6044D" w:rsidRPr="00A6044D" w:rsidRDefault="00A6044D" w:rsidP="00A6044D">
      <w:pPr>
        <w:tabs>
          <w:tab w:val="left" w:pos="234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44D">
        <w:rPr>
          <w:rFonts w:ascii="Times New Roman" w:hAnsi="Times New Roman" w:cs="Times New Roman"/>
          <w:sz w:val="28"/>
          <w:szCs w:val="28"/>
        </w:rPr>
        <w:t xml:space="preserve">Городской округ включает территорию города Большой Камень, села Суходол и села Петровка, а также территории земель лесного фонда в юго-восточной части и земли сельскохозяйственного назначения – в северной части.  </w:t>
      </w:r>
    </w:p>
    <w:p w:rsidR="00A6044D" w:rsidRPr="00A6044D" w:rsidRDefault="00A6044D" w:rsidP="00A6044D">
      <w:pPr>
        <w:tabs>
          <w:tab w:val="left" w:pos="234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44D">
        <w:rPr>
          <w:rFonts w:ascii="Times New Roman" w:hAnsi="Times New Roman" w:cs="Times New Roman"/>
          <w:sz w:val="28"/>
          <w:szCs w:val="28"/>
        </w:rPr>
        <w:t xml:space="preserve">Территория города занимает большую часть территории городского округа. Почти вся береговая часть, полоса от мыса Красный на севере до бухты Ильмовая на юге, относится к этому населенному пункту. Город состоит из нескольких частей, отличающихся по функциональному назначению: промышленные районы «Звезда, «Чайкино», «Вымпел» расположены в северной части города, вблизи бухты Большого Камня. Здесь же расположен, и непосредственно примыкает к этим промрайонам, жилой район Центральный. Южнее, вдоль берега бухты Андреева, расположены жилые районы Андреево, Южная Лифляндия. </w:t>
      </w:r>
    </w:p>
    <w:p w:rsidR="005F266D" w:rsidRDefault="00A6044D" w:rsidP="005F266D">
      <w:pPr>
        <w:tabs>
          <w:tab w:val="left" w:pos="234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44D">
        <w:rPr>
          <w:rFonts w:ascii="Times New Roman" w:hAnsi="Times New Roman" w:cs="Times New Roman"/>
          <w:sz w:val="28"/>
          <w:szCs w:val="28"/>
        </w:rPr>
        <w:t xml:space="preserve">Все жилые районы связаны между собой и с центральной частью города по региональной автодороге, проходящей по улицам Пригородная, Карла Маркса, Первомайская и Прибрежная.  </w:t>
      </w:r>
    </w:p>
    <w:p w:rsidR="005F266D" w:rsidRDefault="005F266D" w:rsidP="005F266D">
      <w:pPr>
        <w:tabs>
          <w:tab w:val="left" w:pos="234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1548" w:rsidRPr="000648AD" w:rsidRDefault="00F71548" w:rsidP="000648AD">
      <w:pPr>
        <w:pStyle w:val="a3"/>
        <w:numPr>
          <w:ilvl w:val="1"/>
          <w:numId w:val="15"/>
        </w:numPr>
        <w:tabs>
          <w:tab w:val="left" w:pos="234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48AD">
        <w:rPr>
          <w:rFonts w:ascii="Times New Roman" w:hAnsi="Times New Roman" w:cs="Times New Roman"/>
          <w:b/>
          <w:sz w:val="28"/>
          <w:szCs w:val="28"/>
        </w:rPr>
        <w:t>Экономические преимущества</w:t>
      </w:r>
    </w:p>
    <w:p w:rsidR="00E53A27" w:rsidRPr="00045C89" w:rsidRDefault="00F71548" w:rsidP="00FC5D1E">
      <w:pPr>
        <w:tabs>
          <w:tab w:val="left" w:pos="234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C89">
        <w:rPr>
          <w:rFonts w:ascii="Times New Roman" w:hAnsi="Times New Roman" w:cs="Times New Roman"/>
          <w:sz w:val="28"/>
          <w:szCs w:val="28"/>
        </w:rPr>
        <w:t>Городской округ является одним из наиболее развитых в экономическом отношении муниципальных образований Приморского края. В структуре производства города наибольшая доля принадлежит о</w:t>
      </w:r>
      <w:r w:rsidR="00BA08AF" w:rsidRPr="00045C89">
        <w:rPr>
          <w:rFonts w:ascii="Times New Roman" w:hAnsi="Times New Roman" w:cs="Times New Roman"/>
          <w:sz w:val="28"/>
          <w:szCs w:val="28"/>
        </w:rPr>
        <w:t>брабатывающей промышленности (</w:t>
      </w:r>
      <w:r w:rsidR="004548E2" w:rsidRPr="00045C89">
        <w:rPr>
          <w:rFonts w:ascii="Times New Roman" w:hAnsi="Times New Roman" w:cs="Times New Roman"/>
          <w:sz w:val="28"/>
          <w:szCs w:val="28"/>
        </w:rPr>
        <w:t>более 70</w:t>
      </w:r>
      <w:r w:rsidRPr="00045C89">
        <w:rPr>
          <w:rFonts w:ascii="Times New Roman" w:hAnsi="Times New Roman" w:cs="Times New Roman"/>
          <w:sz w:val="28"/>
          <w:szCs w:val="28"/>
        </w:rPr>
        <w:t>%). Причем ее основу составляет производство машин, т</w:t>
      </w:r>
      <w:r w:rsidR="00BA08AF" w:rsidRPr="00045C89">
        <w:rPr>
          <w:rFonts w:ascii="Times New Roman" w:hAnsi="Times New Roman" w:cs="Times New Roman"/>
          <w:sz w:val="28"/>
          <w:szCs w:val="28"/>
        </w:rPr>
        <w:t>ранспорта и оборудования</w:t>
      </w:r>
      <w:r w:rsidRPr="00045C89">
        <w:rPr>
          <w:rFonts w:ascii="Times New Roman" w:hAnsi="Times New Roman" w:cs="Times New Roman"/>
          <w:sz w:val="28"/>
          <w:szCs w:val="28"/>
        </w:rPr>
        <w:t>.</w:t>
      </w:r>
      <w:r w:rsidR="00E53A27" w:rsidRPr="00045C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1548" w:rsidRPr="00045C89" w:rsidRDefault="00E53A27" w:rsidP="00FC5D1E">
      <w:pPr>
        <w:tabs>
          <w:tab w:val="left" w:pos="234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C89">
        <w:rPr>
          <w:rFonts w:ascii="Times New Roman" w:hAnsi="Times New Roman" w:cs="Times New Roman"/>
          <w:sz w:val="28"/>
          <w:szCs w:val="28"/>
        </w:rPr>
        <w:lastRenderedPageBreak/>
        <w:t>В настоящее время динамику развития городского округа определяет промышленный комплекс, представленный тремя основными промышленными предприятиями: АО «ДВЗ «Звезда»,</w:t>
      </w:r>
      <w:r w:rsidR="004548E2" w:rsidRPr="00045C89">
        <w:rPr>
          <w:rFonts w:ascii="Times New Roman" w:hAnsi="Times New Roman" w:cs="Times New Roman"/>
          <w:sz w:val="28"/>
          <w:szCs w:val="28"/>
        </w:rPr>
        <w:t xml:space="preserve"> ООО «ССК «Звезда»</w:t>
      </w:r>
      <w:r w:rsidRPr="00045C89">
        <w:rPr>
          <w:rFonts w:ascii="Times New Roman" w:hAnsi="Times New Roman" w:cs="Times New Roman"/>
          <w:sz w:val="28"/>
          <w:szCs w:val="28"/>
        </w:rPr>
        <w:t xml:space="preserve"> ООО </w:t>
      </w:r>
      <w:r w:rsidR="0019090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9090A">
        <w:rPr>
          <w:rFonts w:ascii="Times New Roman" w:hAnsi="Times New Roman" w:cs="Times New Roman"/>
          <w:sz w:val="28"/>
          <w:szCs w:val="28"/>
        </w:rPr>
        <w:t>Большекаменский</w:t>
      </w:r>
      <w:proofErr w:type="spellEnd"/>
      <w:r w:rsidR="001909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090A">
        <w:rPr>
          <w:rFonts w:ascii="Times New Roman" w:hAnsi="Times New Roman" w:cs="Times New Roman"/>
          <w:sz w:val="28"/>
          <w:szCs w:val="28"/>
        </w:rPr>
        <w:t>хлебокомбинат</w:t>
      </w:r>
      <w:proofErr w:type="spellEnd"/>
      <w:r w:rsidR="0019090A">
        <w:rPr>
          <w:rFonts w:ascii="Times New Roman" w:hAnsi="Times New Roman" w:cs="Times New Roman"/>
          <w:sz w:val="28"/>
          <w:szCs w:val="28"/>
        </w:rPr>
        <w:t>»</w:t>
      </w:r>
      <w:r w:rsidRPr="00045C89">
        <w:rPr>
          <w:rFonts w:ascii="Times New Roman" w:hAnsi="Times New Roman" w:cs="Times New Roman"/>
          <w:sz w:val="28"/>
          <w:szCs w:val="28"/>
        </w:rPr>
        <w:t>.</w:t>
      </w:r>
      <w:r w:rsidR="004548E2" w:rsidRPr="00045C89">
        <w:rPr>
          <w:rFonts w:ascii="Times New Roman" w:hAnsi="Times New Roman" w:cs="Times New Roman"/>
          <w:sz w:val="28"/>
          <w:szCs w:val="28"/>
        </w:rPr>
        <w:t xml:space="preserve"> На предприятиях трудится более 50% трудоспособного населения города. Основные крупномасштабные инвестиционные проекты, реализуемые данными организациями</w:t>
      </w:r>
      <w:r w:rsidR="000D38A5" w:rsidRPr="00045C89">
        <w:rPr>
          <w:rFonts w:ascii="Times New Roman" w:hAnsi="Times New Roman" w:cs="Times New Roman"/>
          <w:sz w:val="28"/>
          <w:szCs w:val="28"/>
        </w:rPr>
        <w:t>,</w:t>
      </w:r>
      <w:r w:rsidR="004548E2" w:rsidRPr="00045C89">
        <w:rPr>
          <w:rFonts w:ascii="Times New Roman" w:hAnsi="Times New Roman" w:cs="Times New Roman"/>
          <w:sz w:val="28"/>
          <w:szCs w:val="28"/>
        </w:rPr>
        <w:t xml:space="preserve"> привлекают бизнес и население из других районов Приморского края и регионов России.</w:t>
      </w:r>
    </w:p>
    <w:p w:rsidR="005F266D" w:rsidRDefault="004548E2" w:rsidP="00783F95">
      <w:pPr>
        <w:tabs>
          <w:tab w:val="left" w:pos="9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C89">
        <w:rPr>
          <w:rFonts w:ascii="Times New Roman" w:hAnsi="Times New Roman" w:cs="Times New Roman"/>
          <w:sz w:val="28"/>
          <w:szCs w:val="28"/>
        </w:rPr>
        <w:t xml:space="preserve">Основные виды экономической деятельности, в рамках которых привлекаются </w:t>
      </w:r>
      <w:proofErr w:type="gramStart"/>
      <w:r w:rsidRPr="00045C89">
        <w:rPr>
          <w:rFonts w:ascii="Times New Roman" w:hAnsi="Times New Roman" w:cs="Times New Roman"/>
          <w:sz w:val="28"/>
          <w:szCs w:val="28"/>
        </w:rPr>
        <w:t>инвестиции</w:t>
      </w:r>
      <w:proofErr w:type="gramEnd"/>
      <w:r w:rsidRPr="00045C89">
        <w:rPr>
          <w:rFonts w:ascii="Times New Roman" w:hAnsi="Times New Roman" w:cs="Times New Roman"/>
          <w:sz w:val="28"/>
          <w:szCs w:val="28"/>
        </w:rPr>
        <w:t xml:space="preserve"> являются: </w:t>
      </w:r>
      <w:r w:rsidR="000D38A5" w:rsidRPr="00045C89">
        <w:rPr>
          <w:rFonts w:ascii="Times New Roman" w:hAnsi="Times New Roman" w:cs="Times New Roman"/>
          <w:sz w:val="28"/>
          <w:szCs w:val="28"/>
        </w:rPr>
        <w:t xml:space="preserve">судостроение и судоремонт; металлообработка; производство железобетонных изделий; </w:t>
      </w:r>
      <w:r w:rsidR="00F71548" w:rsidRPr="00045C89">
        <w:rPr>
          <w:rFonts w:ascii="Times New Roman" w:hAnsi="Times New Roman" w:cs="Times New Roman"/>
          <w:sz w:val="28"/>
          <w:szCs w:val="28"/>
        </w:rPr>
        <w:t xml:space="preserve"> производство </w:t>
      </w:r>
      <w:r w:rsidR="000D38A5" w:rsidRPr="00045C89">
        <w:rPr>
          <w:rFonts w:ascii="Times New Roman" w:hAnsi="Times New Roman" w:cs="Times New Roman"/>
          <w:sz w:val="28"/>
          <w:szCs w:val="28"/>
        </w:rPr>
        <w:br/>
      </w:r>
      <w:r w:rsidR="00F71548" w:rsidRPr="00045C89">
        <w:rPr>
          <w:rFonts w:ascii="Times New Roman" w:hAnsi="Times New Roman" w:cs="Times New Roman"/>
          <w:sz w:val="28"/>
          <w:szCs w:val="28"/>
        </w:rPr>
        <w:t>и распределение э</w:t>
      </w:r>
      <w:r w:rsidR="00664478" w:rsidRPr="00045C89">
        <w:rPr>
          <w:rFonts w:ascii="Times New Roman" w:hAnsi="Times New Roman" w:cs="Times New Roman"/>
          <w:sz w:val="28"/>
          <w:szCs w:val="28"/>
        </w:rPr>
        <w:t>лектроэнергии, газа и воды</w:t>
      </w:r>
      <w:r w:rsidR="000D38A5" w:rsidRPr="00045C89">
        <w:rPr>
          <w:rFonts w:ascii="Times New Roman" w:hAnsi="Times New Roman" w:cs="Times New Roman"/>
          <w:sz w:val="28"/>
          <w:szCs w:val="28"/>
        </w:rPr>
        <w:t>; пищевое производство; строительство;</w:t>
      </w:r>
      <w:r w:rsidR="00F71548" w:rsidRPr="00045C89">
        <w:rPr>
          <w:rFonts w:ascii="Times New Roman" w:hAnsi="Times New Roman" w:cs="Times New Roman"/>
          <w:sz w:val="28"/>
          <w:szCs w:val="28"/>
        </w:rPr>
        <w:t xml:space="preserve"> операции с недвижимым имуществом</w:t>
      </w:r>
      <w:r w:rsidR="000D38A5" w:rsidRPr="00045C89">
        <w:rPr>
          <w:rFonts w:ascii="Times New Roman" w:hAnsi="Times New Roman" w:cs="Times New Roman"/>
          <w:sz w:val="28"/>
          <w:szCs w:val="28"/>
        </w:rPr>
        <w:t>;</w:t>
      </w:r>
      <w:r w:rsidR="00F71548" w:rsidRPr="00045C89">
        <w:rPr>
          <w:rFonts w:ascii="Times New Roman" w:hAnsi="Times New Roman" w:cs="Times New Roman"/>
          <w:sz w:val="28"/>
          <w:szCs w:val="28"/>
        </w:rPr>
        <w:t xml:space="preserve"> аренд</w:t>
      </w:r>
      <w:r w:rsidRPr="00045C89">
        <w:rPr>
          <w:rFonts w:ascii="Times New Roman" w:hAnsi="Times New Roman" w:cs="Times New Roman"/>
          <w:sz w:val="28"/>
          <w:szCs w:val="28"/>
        </w:rPr>
        <w:t>а</w:t>
      </w:r>
      <w:r w:rsidR="00F71548" w:rsidRPr="00045C89">
        <w:rPr>
          <w:rFonts w:ascii="Times New Roman" w:hAnsi="Times New Roman" w:cs="Times New Roman"/>
          <w:sz w:val="28"/>
          <w:szCs w:val="28"/>
        </w:rPr>
        <w:t xml:space="preserve"> </w:t>
      </w:r>
      <w:r w:rsidR="00177D3F" w:rsidRPr="00045C89">
        <w:rPr>
          <w:rFonts w:ascii="Times New Roman" w:hAnsi="Times New Roman" w:cs="Times New Roman"/>
          <w:sz w:val="28"/>
          <w:szCs w:val="28"/>
        </w:rPr>
        <w:t>и предоставление услуг</w:t>
      </w:r>
      <w:r w:rsidRPr="00045C89">
        <w:rPr>
          <w:rFonts w:ascii="Times New Roman" w:hAnsi="Times New Roman" w:cs="Times New Roman"/>
          <w:sz w:val="28"/>
          <w:szCs w:val="28"/>
        </w:rPr>
        <w:t>.</w:t>
      </w:r>
      <w:r w:rsidR="00706E97">
        <w:rPr>
          <w:rFonts w:ascii="Times New Roman" w:hAnsi="Times New Roman" w:cs="Times New Roman"/>
          <w:sz w:val="28"/>
          <w:szCs w:val="28"/>
        </w:rPr>
        <w:t xml:space="preserve"> Капитальные вложения в указанные отрасли предполагают их развитие на долгосрочный период и как следств</w:t>
      </w:r>
      <w:r w:rsidR="00783F95">
        <w:rPr>
          <w:rFonts w:ascii="Times New Roman" w:hAnsi="Times New Roman" w:cs="Times New Roman"/>
          <w:sz w:val="28"/>
          <w:szCs w:val="28"/>
        </w:rPr>
        <w:t xml:space="preserve">ие создание новых рабочих мест </w:t>
      </w:r>
      <w:r w:rsidR="00706E97">
        <w:rPr>
          <w:rFonts w:ascii="Times New Roman" w:hAnsi="Times New Roman" w:cs="Times New Roman"/>
          <w:sz w:val="28"/>
          <w:szCs w:val="28"/>
        </w:rPr>
        <w:t>и стабильный уровень жизни привлекаемого для работы населения</w:t>
      </w:r>
      <w:r w:rsidR="005F266D">
        <w:rPr>
          <w:rFonts w:ascii="Times New Roman" w:hAnsi="Times New Roman" w:cs="Times New Roman"/>
          <w:sz w:val="28"/>
          <w:szCs w:val="28"/>
        </w:rPr>
        <w:t>.</w:t>
      </w:r>
    </w:p>
    <w:p w:rsidR="005F266D" w:rsidRDefault="00706E97" w:rsidP="005F266D">
      <w:pPr>
        <w:tabs>
          <w:tab w:val="left" w:pos="9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266D" w:rsidRDefault="00EC1C8A" w:rsidP="005F266D">
      <w:pPr>
        <w:pStyle w:val="a3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25DC">
        <w:rPr>
          <w:rFonts w:ascii="Times New Roman" w:hAnsi="Times New Roman" w:cs="Times New Roman"/>
          <w:b/>
          <w:sz w:val="28"/>
          <w:szCs w:val="28"/>
        </w:rPr>
        <w:t>Территориальные преимущества</w:t>
      </w:r>
    </w:p>
    <w:p w:rsidR="00EC1C8A" w:rsidRPr="005F266D" w:rsidRDefault="00EC1C8A" w:rsidP="005F266D">
      <w:pPr>
        <w:tabs>
          <w:tab w:val="left" w:pos="1110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266D">
        <w:rPr>
          <w:rFonts w:ascii="Times New Roman" w:hAnsi="Times New Roman" w:cs="Times New Roman"/>
          <w:sz w:val="28"/>
          <w:szCs w:val="28"/>
        </w:rPr>
        <w:t>Градостроительная документация на территории городского округа представлена документами территориального планирования, документами планирования территории и документами градостроительного зонирования.</w:t>
      </w:r>
    </w:p>
    <w:p w:rsidR="00EC1C8A" w:rsidRPr="00622BBE" w:rsidRDefault="00EC1C8A" w:rsidP="00135B5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C8A">
        <w:rPr>
          <w:rFonts w:ascii="Times New Roman" w:hAnsi="Times New Roman" w:cs="Times New Roman"/>
          <w:sz w:val="28"/>
          <w:szCs w:val="28"/>
        </w:rPr>
        <w:t>Документом территор</w:t>
      </w:r>
      <w:r>
        <w:rPr>
          <w:rFonts w:ascii="Times New Roman" w:hAnsi="Times New Roman" w:cs="Times New Roman"/>
          <w:sz w:val="28"/>
          <w:szCs w:val="28"/>
        </w:rPr>
        <w:t xml:space="preserve">иального планирования является </w:t>
      </w:r>
      <w:r w:rsidRPr="00EC1C8A">
        <w:rPr>
          <w:rFonts w:ascii="Times New Roman" w:hAnsi="Times New Roman" w:cs="Times New Roman"/>
          <w:sz w:val="28"/>
          <w:szCs w:val="28"/>
        </w:rPr>
        <w:t>Генеральный план горо</w:t>
      </w:r>
      <w:r>
        <w:rPr>
          <w:rFonts w:ascii="Times New Roman" w:hAnsi="Times New Roman" w:cs="Times New Roman"/>
          <w:sz w:val="28"/>
          <w:szCs w:val="28"/>
        </w:rPr>
        <w:t xml:space="preserve">дского округа Большой Камень.  </w:t>
      </w:r>
      <w:r w:rsidRPr="00EC1C8A">
        <w:rPr>
          <w:rFonts w:ascii="Times New Roman" w:hAnsi="Times New Roman" w:cs="Times New Roman"/>
          <w:sz w:val="28"/>
          <w:szCs w:val="28"/>
        </w:rPr>
        <w:t>В  20</w:t>
      </w:r>
      <w:r w:rsidR="00AE3B36">
        <w:rPr>
          <w:rFonts w:ascii="Times New Roman" w:hAnsi="Times New Roman" w:cs="Times New Roman"/>
          <w:sz w:val="28"/>
          <w:szCs w:val="28"/>
        </w:rPr>
        <w:t>20</w:t>
      </w:r>
      <w:r w:rsidRPr="00EC1C8A">
        <w:rPr>
          <w:rFonts w:ascii="Times New Roman" w:hAnsi="Times New Roman" w:cs="Times New Roman"/>
          <w:sz w:val="28"/>
          <w:szCs w:val="28"/>
        </w:rPr>
        <w:t xml:space="preserve"> году в генеральный п</w:t>
      </w:r>
      <w:r>
        <w:rPr>
          <w:rFonts w:ascii="Times New Roman" w:hAnsi="Times New Roman" w:cs="Times New Roman"/>
          <w:sz w:val="28"/>
          <w:szCs w:val="28"/>
        </w:rPr>
        <w:t>лан городского округа</w:t>
      </w:r>
      <w:r w:rsidR="00DC71B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решением </w:t>
      </w:r>
      <w:r w:rsidRPr="00EC1C8A">
        <w:rPr>
          <w:rFonts w:ascii="Times New Roman" w:hAnsi="Times New Roman" w:cs="Times New Roman"/>
          <w:sz w:val="28"/>
          <w:szCs w:val="28"/>
        </w:rPr>
        <w:t xml:space="preserve">Думы городского округа Большой Камень </w:t>
      </w:r>
      <w:r w:rsidR="00DC71BE">
        <w:rPr>
          <w:rFonts w:ascii="Times New Roman" w:hAnsi="Times New Roman" w:cs="Times New Roman"/>
          <w:sz w:val="28"/>
          <w:szCs w:val="28"/>
        </w:rPr>
        <w:br/>
      </w:r>
      <w:r w:rsidRPr="006F18CD">
        <w:rPr>
          <w:rFonts w:ascii="Times New Roman" w:hAnsi="Times New Roman" w:cs="Times New Roman"/>
          <w:sz w:val="28"/>
          <w:szCs w:val="28"/>
        </w:rPr>
        <w:t xml:space="preserve">№ </w:t>
      </w:r>
      <w:r w:rsidR="00AE3B36" w:rsidRPr="006F18CD">
        <w:rPr>
          <w:rFonts w:ascii="Times New Roman" w:hAnsi="Times New Roman" w:cs="Times New Roman"/>
          <w:sz w:val="28"/>
          <w:szCs w:val="28"/>
        </w:rPr>
        <w:t>294</w:t>
      </w:r>
      <w:r w:rsidRPr="006F18CD">
        <w:rPr>
          <w:rFonts w:ascii="Times New Roman" w:hAnsi="Times New Roman" w:cs="Times New Roman"/>
          <w:sz w:val="28"/>
          <w:szCs w:val="28"/>
        </w:rPr>
        <w:t xml:space="preserve"> от </w:t>
      </w:r>
      <w:r w:rsidR="00AE3B36" w:rsidRPr="006F18CD">
        <w:rPr>
          <w:rFonts w:ascii="Times New Roman" w:hAnsi="Times New Roman" w:cs="Times New Roman"/>
          <w:sz w:val="28"/>
          <w:szCs w:val="28"/>
        </w:rPr>
        <w:t>30</w:t>
      </w:r>
      <w:r w:rsidR="00333C21" w:rsidRPr="006F18CD">
        <w:rPr>
          <w:rFonts w:ascii="Times New Roman" w:hAnsi="Times New Roman" w:cs="Times New Roman"/>
          <w:sz w:val="28"/>
          <w:szCs w:val="28"/>
        </w:rPr>
        <w:t>.04.</w:t>
      </w:r>
      <w:r w:rsidRPr="006F18CD">
        <w:rPr>
          <w:rFonts w:ascii="Times New Roman" w:hAnsi="Times New Roman" w:cs="Times New Roman"/>
          <w:sz w:val="28"/>
          <w:szCs w:val="28"/>
        </w:rPr>
        <w:t>20</w:t>
      </w:r>
      <w:r w:rsidR="00AE3B36" w:rsidRPr="006F18CD">
        <w:rPr>
          <w:rFonts w:ascii="Times New Roman" w:hAnsi="Times New Roman" w:cs="Times New Roman"/>
          <w:sz w:val="28"/>
          <w:szCs w:val="28"/>
        </w:rPr>
        <w:t>20</w:t>
      </w:r>
      <w:r w:rsidRPr="00EC1C8A">
        <w:rPr>
          <w:rFonts w:ascii="Times New Roman" w:hAnsi="Times New Roman" w:cs="Times New Roman"/>
          <w:sz w:val="28"/>
          <w:szCs w:val="28"/>
        </w:rPr>
        <w:t xml:space="preserve"> года внесены изменения, которые учли развити</w:t>
      </w:r>
      <w:r>
        <w:rPr>
          <w:rFonts w:ascii="Times New Roman" w:hAnsi="Times New Roman" w:cs="Times New Roman"/>
          <w:sz w:val="28"/>
          <w:szCs w:val="28"/>
        </w:rPr>
        <w:t>е территории городского округа</w:t>
      </w:r>
      <w:r w:rsidR="00622BB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71BE">
        <w:rPr>
          <w:rFonts w:ascii="Times New Roman" w:hAnsi="Times New Roman" w:cs="Times New Roman"/>
          <w:sz w:val="28"/>
          <w:szCs w:val="28"/>
        </w:rPr>
        <w:t>в связи с реализацией проектов в рамках</w:t>
      </w:r>
      <w:r w:rsidRPr="00EC1C8A">
        <w:rPr>
          <w:rFonts w:ascii="Times New Roman" w:hAnsi="Times New Roman" w:cs="Times New Roman"/>
          <w:sz w:val="28"/>
          <w:szCs w:val="28"/>
        </w:rPr>
        <w:t xml:space="preserve"> ТОР «Большой Камень»</w:t>
      </w:r>
      <w:r w:rsidR="001525DC">
        <w:rPr>
          <w:rFonts w:ascii="Times New Roman" w:hAnsi="Times New Roman" w:cs="Times New Roman"/>
          <w:sz w:val="28"/>
          <w:szCs w:val="28"/>
        </w:rPr>
        <w:t>.</w:t>
      </w:r>
    </w:p>
    <w:p w:rsidR="006E4421" w:rsidRDefault="001525DC" w:rsidP="00FC5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границах</w:t>
      </w:r>
      <w:r w:rsidR="002C060E" w:rsidRPr="002C060E">
        <w:rPr>
          <w:rFonts w:ascii="Times New Roman" w:hAnsi="Times New Roman" w:cs="Times New Roman"/>
          <w:sz w:val="28"/>
          <w:szCs w:val="28"/>
        </w:rPr>
        <w:t xml:space="preserve"> </w:t>
      </w:r>
      <w:r w:rsidR="002C060E">
        <w:rPr>
          <w:rFonts w:ascii="Times New Roman" w:hAnsi="Times New Roman" w:cs="Times New Roman"/>
          <w:sz w:val="28"/>
          <w:szCs w:val="28"/>
        </w:rPr>
        <w:t xml:space="preserve">населенных пунктов расположены </w:t>
      </w:r>
      <w:r w:rsidR="002C060E" w:rsidRPr="002C060E">
        <w:rPr>
          <w:rFonts w:ascii="Times New Roman" w:hAnsi="Times New Roman" w:cs="Times New Roman"/>
          <w:sz w:val="28"/>
          <w:szCs w:val="28"/>
        </w:rPr>
        <w:t>жилая и общественная за</w:t>
      </w:r>
      <w:r w:rsidR="002C060E">
        <w:rPr>
          <w:rFonts w:ascii="Times New Roman" w:hAnsi="Times New Roman" w:cs="Times New Roman"/>
          <w:sz w:val="28"/>
          <w:szCs w:val="28"/>
        </w:rPr>
        <w:t xml:space="preserve">стройка, коммунально-складские </w:t>
      </w:r>
      <w:r w:rsidR="002C060E" w:rsidRPr="002C060E">
        <w:rPr>
          <w:rFonts w:ascii="Times New Roman" w:hAnsi="Times New Roman" w:cs="Times New Roman"/>
          <w:sz w:val="28"/>
          <w:szCs w:val="28"/>
        </w:rPr>
        <w:t>объекты, кладбища, подста</w:t>
      </w:r>
      <w:r w:rsidR="002C060E">
        <w:rPr>
          <w:rFonts w:ascii="Times New Roman" w:hAnsi="Times New Roman" w:cs="Times New Roman"/>
          <w:sz w:val="28"/>
          <w:szCs w:val="28"/>
        </w:rPr>
        <w:t xml:space="preserve">нции, котельные и иные объекты </w:t>
      </w:r>
      <w:r w:rsidR="002C060E" w:rsidRPr="002C060E">
        <w:rPr>
          <w:rFonts w:ascii="Times New Roman" w:hAnsi="Times New Roman" w:cs="Times New Roman"/>
          <w:sz w:val="28"/>
          <w:szCs w:val="28"/>
        </w:rPr>
        <w:t xml:space="preserve">инженерной инфраструктуры. </w:t>
      </w:r>
    </w:p>
    <w:p w:rsidR="006E4421" w:rsidRPr="006E4421" w:rsidRDefault="006E4421" w:rsidP="00FC5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421">
        <w:rPr>
          <w:rFonts w:ascii="Times New Roman" w:hAnsi="Times New Roman" w:cs="Times New Roman"/>
          <w:sz w:val="28"/>
          <w:szCs w:val="28"/>
        </w:rPr>
        <w:lastRenderedPageBreak/>
        <w:t xml:space="preserve">  На территории жилых планировочных районов г. Большой Камень выделены новые жилые микрорайоны, в том числе:</w:t>
      </w:r>
    </w:p>
    <w:p w:rsidR="006E4421" w:rsidRPr="006E4421" w:rsidRDefault="006E4421" w:rsidP="00FC5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421">
        <w:rPr>
          <w:rFonts w:ascii="Times New Roman" w:hAnsi="Times New Roman" w:cs="Times New Roman"/>
          <w:sz w:val="28"/>
          <w:szCs w:val="28"/>
        </w:rPr>
        <w:t xml:space="preserve">а) </w:t>
      </w:r>
      <w:r w:rsidRPr="006179FD">
        <w:rPr>
          <w:rFonts w:ascii="Times New Roman" w:hAnsi="Times New Roman" w:cs="Times New Roman"/>
          <w:sz w:val="28"/>
          <w:szCs w:val="28"/>
        </w:rPr>
        <w:t>на территории Центрального района</w:t>
      </w:r>
      <w:r w:rsidR="003C1216" w:rsidRPr="006179FD">
        <w:rPr>
          <w:rFonts w:ascii="Times New Roman" w:hAnsi="Times New Roman" w:cs="Times New Roman"/>
          <w:sz w:val="28"/>
          <w:szCs w:val="28"/>
        </w:rPr>
        <w:t xml:space="preserve"> микрорайоны: «Шестой», «Парковый», «Садовый», «Зеленый», «Нагорный»,</w:t>
      </w:r>
      <w:r w:rsidRPr="006179FD">
        <w:rPr>
          <w:rFonts w:ascii="Times New Roman" w:hAnsi="Times New Roman" w:cs="Times New Roman"/>
          <w:sz w:val="28"/>
          <w:szCs w:val="28"/>
        </w:rPr>
        <w:t xml:space="preserve"> «Солнечный».</w:t>
      </w:r>
    </w:p>
    <w:p w:rsidR="006E4421" w:rsidRPr="006E4421" w:rsidRDefault="006E4421" w:rsidP="00FC5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421">
        <w:rPr>
          <w:rFonts w:ascii="Times New Roman" w:hAnsi="Times New Roman" w:cs="Times New Roman"/>
          <w:sz w:val="28"/>
          <w:szCs w:val="28"/>
        </w:rPr>
        <w:t xml:space="preserve">б) на территории </w:t>
      </w:r>
      <w:r w:rsidR="003C1216">
        <w:rPr>
          <w:rFonts w:ascii="Times New Roman" w:hAnsi="Times New Roman" w:cs="Times New Roman"/>
          <w:sz w:val="28"/>
          <w:szCs w:val="28"/>
        </w:rPr>
        <w:t>Северного района: микрорайоны «Новый»,</w:t>
      </w:r>
      <w:r w:rsidRPr="006E4421">
        <w:rPr>
          <w:rFonts w:ascii="Times New Roman" w:hAnsi="Times New Roman" w:cs="Times New Roman"/>
          <w:sz w:val="28"/>
          <w:szCs w:val="28"/>
        </w:rPr>
        <w:t xml:space="preserve"> «Северный».</w:t>
      </w:r>
    </w:p>
    <w:p w:rsidR="006E4421" w:rsidRPr="006E4421" w:rsidRDefault="006E4421" w:rsidP="00FC5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421">
        <w:rPr>
          <w:rFonts w:ascii="Times New Roman" w:hAnsi="Times New Roman" w:cs="Times New Roman"/>
          <w:sz w:val="28"/>
          <w:szCs w:val="28"/>
        </w:rPr>
        <w:t>в) на территории района Южная Лифляндия:</w:t>
      </w:r>
      <w:r w:rsidR="003C1216">
        <w:rPr>
          <w:rFonts w:ascii="Times New Roman" w:hAnsi="Times New Roman" w:cs="Times New Roman"/>
          <w:sz w:val="28"/>
          <w:szCs w:val="28"/>
        </w:rPr>
        <w:t xml:space="preserve"> микрорайоны «Морской»,</w:t>
      </w:r>
      <w:r w:rsidRPr="006E4421">
        <w:rPr>
          <w:rFonts w:ascii="Times New Roman" w:hAnsi="Times New Roman" w:cs="Times New Roman"/>
          <w:sz w:val="28"/>
          <w:szCs w:val="28"/>
        </w:rPr>
        <w:t xml:space="preserve"> «Спортивный».</w:t>
      </w:r>
    </w:p>
    <w:p w:rsidR="003C1216" w:rsidRDefault="006E4421" w:rsidP="00FC5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421">
        <w:rPr>
          <w:rFonts w:ascii="Times New Roman" w:hAnsi="Times New Roman" w:cs="Times New Roman"/>
          <w:sz w:val="28"/>
          <w:szCs w:val="28"/>
        </w:rPr>
        <w:t xml:space="preserve">г) на территории района Восточный: </w:t>
      </w:r>
      <w:r w:rsidR="003C1216">
        <w:rPr>
          <w:rFonts w:ascii="Times New Roman" w:hAnsi="Times New Roman" w:cs="Times New Roman"/>
          <w:sz w:val="28"/>
          <w:szCs w:val="28"/>
        </w:rPr>
        <w:t xml:space="preserve">микрорайон </w:t>
      </w:r>
      <w:r w:rsidRPr="006E4421">
        <w:rPr>
          <w:rFonts w:ascii="Times New Roman" w:hAnsi="Times New Roman" w:cs="Times New Roman"/>
          <w:sz w:val="28"/>
          <w:szCs w:val="28"/>
        </w:rPr>
        <w:t>«Пригородный».</w:t>
      </w:r>
      <w:r w:rsidR="002C060E" w:rsidRPr="002C06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584A" w:rsidRPr="00CB0C33" w:rsidRDefault="00215E16" w:rsidP="00192A82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119FB">
        <w:rPr>
          <w:rFonts w:ascii="Times New Roman" w:hAnsi="Times New Roman" w:cs="Times New Roman"/>
          <w:sz w:val="28"/>
          <w:szCs w:val="28"/>
        </w:rPr>
        <w:t>С целью установления  территориальных зон, градостроительных регламентов решением Думы городского округа приняты Правила землепользования и застройки городского округа Большой Камень</w:t>
      </w:r>
      <w:r w:rsidR="002A3713" w:rsidRPr="00E119FB">
        <w:rPr>
          <w:rFonts w:ascii="Times New Roman" w:hAnsi="Times New Roman" w:cs="Times New Roman"/>
          <w:sz w:val="28"/>
          <w:szCs w:val="28"/>
        </w:rPr>
        <w:t xml:space="preserve"> </w:t>
      </w:r>
      <w:r w:rsidR="00AF4270" w:rsidRPr="00E119FB">
        <w:rPr>
          <w:rFonts w:ascii="Times New Roman" w:hAnsi="Times New Roman" w:cs="Times New Roman"/>
          <w:color w:val="000000" w:themeColor="text1"/>
          <w:sz w:val="28"/>
          <w:szCs w:val="28"/>
        </w:rPr>
        <w:t>(от</w:t>
      </w:r>
      <w:r w:rsidR="002A3713" w:rsidRPr="00E11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F4270" w:rsidRPr="00E11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14.01.2010 </w:t>
      </w:r>
      <w:r w:rsidR="002A3713" w:rsidRPr="00E11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года </w:t>
      </w:r>
      <w:r w:rsidR="00AF4270" w:rsidRPr="00E119FB">
        <w:rPr>
          <w:rFonts w:ascii="Times New Roman" w:hAnsi="Times New Roman" w:cs="Times New Roman"/>
          <w:color w:val="000000" w:themeColor="text1"/>
          <w:sz w:val="28"/>
          <w:szCs w:val="28"/>
        </w:rPr>
        <w:t>№ 420)</w:t>
      </w:r>
      <w:r w:rsidRPr="00E11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1525DC" w:rsidRPr="00E119FB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65584A" w:rsidRPr="00E119FB">
        <w:rPr>
          <w:rFonts w:ascii="Times New Roman" w:hAnsi="Times New Roman"/>
          <w:color w:val="000000" w:themeColor="text1"/>
          <w:sz w:val="28"/>
          <w:szCs w:val="28"/>
        </w:rPr>
        <w:t xml:space="preserve"> отчетном году администрацией городского округа проведена работа по внесению изменений в правила землепользования и застройки городского округа. Документ в новой редакции утвержден решением Думы городского округа Большой Камень </w:t>
      </w:r>
      <w:r w:rsidR="0065584A" w:rsidRPr="00CB0C33">
        <w:rPr>
          <w:rFonts w:ascii="Times New Roman" w:hAnsi="Times New Roman"/>
          <w:color w:val="000000" w:themeColor="text1"/>
          <w:sz w:val="28"/>
          <w:szCs w:val="28"/>
        </w:rPr>
        <w:t xml:space="preserve">№ </w:t>
      </w:r>
      <w:r w:rsidR="00E119FB" w:rsidRPr="00CB0C33">
        <w:rPr>
          <w:rFonts w:ascii="Times New Roman" w:hAnsi="Times New Roman"/>
          <w:color w:val="000000" w:themeColor="text1"/>
          <w:sz w:val="28"/>
          <w:szCs w:val="28"/>
        </w:rPr>
        <w:t>295</w:t>
      </w:r>
      <w:r w:rsidR="0065584A" w:rsidRPr="00CB0C33">
        <w:rPr>
          <w:rFonts w:ascii="Times New Roman" w:hAnsi="Times New Roman"/>
          <w:color w:val="000000" w:themeColor="text1"/>
          <w:sz w:val="28"/>
          <w:szCs w:val="28"/>
        </w:rPr>
        <w:t xml:space="preserve"> от 3</w:t>
      </w:r>
      <w:r w:rsidR="00E119FB" w:rsidRPr="00CB0C33">
        <w:rPr>
          <w:rFonts w:ascii="Times New Roman" w:hAnsi="Times New Roman"/>
          <w:color w:val="000000" w:themeColor="text1"/>
          <w:sz w:val="28"/>
          <w:szCs w:val="28"/>
        </w:rPr>
        <w:t>0</w:t>
      </w:r>
      <w:r w:rsidR="00333C21" w:rsidRPr="00CB0C33">
        <w:rPr>
          <w:rFonts w:ascii="Times New Roman" w:hAnsi="Times New Roman"/>
          <w:color w:val="000000" w:themeColor="text1"/>
          <w:sz w:val="28"/>
          <w:szCs w:val="28"/>
        </w:rPr>
        <w:t>.04.</w:t>
      </w:r>
      <w:r w:rsidR="0065584A" w:rsidRPr="00CB0C33">
        <w:rPr>
          <w:rFonts w:ascii="Times New Roman" w:hAnsi="Times New Roman"/>
          <w:color w:val="000000" w:themeColor="text1"/>
          <w:sz w:val="28"/>
          <w:szCs w:val="28"/>
        </w:rPr>
        <w:t>20</w:t>
      </w:r>
      <w:r w:rsidR="00E119FB" w:rsidRPr="00CB0C33">
        <w:rPr>
          <w:rFonts w:ascii="Times New Roman" w:hAnsi="Times New Roman"/>
          <w:color w:val="000000" w:themeColor="text1"/>
          <w:sz w:val="28"/>
          <w:szCs w:val="28"/>
        </w:rPr>
        <w:t>20</w:t>
      </w:r>
      <w:r w:rsidR="0065584A" w:rsidRPr="00CB0C33">
        <w:rPr>
          <w:rFonts w:ascii="Times New Roman" w:hAnsi="Times New Roman"/>
          <w:color w:val="000000" w:themeColor="text1"/>
          <w:sz w:val="28"/>
          <w:szCs w:val="28"/>
        </w:rPr>
        <w:t xml:space="preserve"> года. </w:t>
      </w:r>
    </w:p>
    <w:p w:rsidR="00215E16" w:rsidRPr="00CB0C33" w:rsidRDefault="004712B3" w:rsidP="00192A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C33">
        <w:rPr>
          <w:rFonts w:ascii="Times New Roman" w:hAnsi="Times New Roman" w:cs="Times New Roman"/>
          <w:sz w:val="28"/>
          <w:szCs w:val="28"/>
        </w:rPr>
        <w:t>В области градостроительной деятельности приняты административные регламенты предоставления муниципальных услуг:</w:t>
      </w:r>
    </w:p>
    <w:p w:rsidR="004712B3" w:rsidRPr="00CB0C33" w:rsidRDefault="003C1216" w:rsidP="00E22E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0C33">
        <w:rPr>
          <w:rFonts w:ascii="Times New Roman" w:hAnsi="Times New Roman" w:cs="Times New Roman"/>
          <w:sz w:val="28"/>
          <w:szCs w:val="28"/>
        </w:rPr>
        <w:t xml:space="preserve">- </w:t>
      </w:r>
      <w:r w:rsidR="00354875" w:rsidRPr="00CB0C33">
        <w:rPr>
          <w:rFonts w:ascii="Times New Roman" w:hAnsi="Times New Roman" w:cs="Times New Roman"/>
          <w:sz w:val="28"/>
          <w:szCs w:val="28"/>
        </w:rPr>
        <w:t>в</w:t>
      </w:r>
      <w:r w:rsidR="004712B3" w:rsidRPr="00CB0C33">
        <w:rPr>
          <w:rFonts w:ascii="Times New Roman" w:hAnsi="Times New Roman" w:cs="Times New Roman"/>
          <w:sz w:val="28"/>
          <w:szCs w:val="28"/>
        </w:rPr>
        <w:t>ыдача градостроительных планов земельных участков</w:t>
      </w:r>
      <w:r w:rsidR="00354875" w:rsidRPr="00CB0C33">
        <w:rPr>
          <w:rFonts w:ascii="Times New Roman" w:hAnsi="Times New Roman" w:cs="Times New Roman"/>
          <w:sz w:val="28"/>
          <w:szCs w:val="28"/>
        </w:rPr>
        <w:t xml:space="preserve"> (постановление администрации городского округа ЗАТО Большой Камень от 12.07.2012</w:t>
      </w:r>
      <w:r w:rsidR="002A3713" w:rsidRPr="00CB0C33">
        <w:rPr>
          <w:rFonts w:ascii="Times New Roman" w:hAnsi="Times New Roman" w:cs="Times New Roman"/>
          <w:sz w:val="28"/>
          <w:szCs w:val="28"/>
        </w:rPr>
        <w:t xml:space="preserve"> </w:t>
      </w:r>
      <w:r w:rsidR="00354875" w:rsidRPr="00CB0C33">
        <w:rPr>
          <w:rFonts w:ascii="Times New Roman" w:hAnsi="Times New Roman" w:cs="Times New Roman"/>
          <w:sz w:val="28"/>
          <w:szCs w:val="28"/>
        </w:rPr>
        <w:t>г</w:t>
      </w:r>
      <w:r w:rsidR="002A3713" w:rsidRPr="00CB0C33">
        <w:rPr>
          <w:rFonts w:ascii="Times New Roman" w:hAnsi="Times New Roman" w:cs="Times New Roman"/>
          <w:sz w:val="28"/>
          <w:szCs w:val="28"/>
        </w:rPr>
        <w:t>ода</w:t>
      </w:r>
      <w:r w:rsidR="00354875" w:rsidRPr="00CB0C33">
        <w:rPr>
          <w:rFonts w:ascii="Times New Roman" w:hAnsi="Times New Roman" w:cs="Times New Roman"/>
          <w:sz w:val="28"/>
          <w:szCs w:val="28"/>
        </w:rPr>
        <w:t xml:space="preserve"> </w:t>
      </w:r>
      <w:r w:rsidR="00354875" w:rsidRPr="00CB0C33">
        <w:rPr>
          <w:rFonts w:ascii="Times New Roman" w:hAnsi="Times New Roman" w:cs="Times New Roman"/>
          <w:sz w:val="28"/>
          <w:szCs w:val="28"/>
        </w:rPr>
        <w:br/>
        <w:t>№ 1071</w:t>
      </w:r>
      <w:r w:rsidR="00E22E70" w:rsidRPr="00CB0C33">
        <w:rPr>
          <w:rFonts w:ascii="Times New Roman" w:hAnsi="Times New Roman" w:cs="Times New Roman"/>
          <w:sz w:val="28"/>
          <w:szCs w:val="28"/>
        </w:rPr>
        <w:t>(в ред. от 2</w:t>
      </w:r>
      <w:r w:rsidR="00B2472C" w:rsidRPr="00CB0C33">
        <w:rPr>
          <w:rFonts w:ascii="Times New Roman" w:hAnsi="Times New Roman" w:cs="Times New Roman"/>
          <w:sz w:val="28"/>
          <w:szCs w:val="28"/>
        </w:rPr>
        <w:t>3.03</w:t>
      </w:r>
      <w:r w:rsidR="00E22E70" w:rsidRPr="00CB0C33">
        <w:rPr>
          <w:rFonts w:ascii="Times New Roman" w:hAnsi="Times New Roman" w:cs="Times New Roman"/>
          <w:sz w:val="28"/>
          <w:szCs w:val="28"/>
        </w:rPr>
        <w:t>.20</w:t>
      </w:r>
      <w:r w:rsidR="00B2472C" w:rsidRPr="00CB0C33">
        <w:rPr>
          <w:rFonts w:ascii="Times New Roman" w:hAnsi="Times New Roman" w:cs="Times New Roman"/>
          <w:sz w:val="28"/>
          <w:szCs w:val="28"/>
        </w:rPr>
        <w:t>20</w:t>
      </w:r>
      <w:r w:rsidR="00E22E70" w:rsidRPr="00CB0C33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B2472C" w:rsidRPr="00CB0C33">
        <w:rPr>
          <w:rFonts w:ascii="Times New Roman" w:hAnsi="Times New Roman" w:cs="Times New Roman"/>
          <w:sz w:val="28"/>
          <w:szCs w:val="28"/>
        </w:rPr>
        <w:t>481</w:t>
      </w:r>
      <w:r w:rsidR="00354875" w:rsidRPr="00CB0C33">
        <w:rPr>
          <w:rFonts w:ascii="Times New Roman" w:hAnsi="Times New Roman" w:cs="Times New Roman"/>
          <w:sz w:val="28"/>
          <w:szCs w:val="28"/>
        </w:rPr>
        <w:t>)</w:t>
      </w:r>
      <w:r w:rsidR="004712B3" w:rsidRPr="00CB0C33"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4712B3" w:rsidRPr="00CB0C33" w:rsidRDefault="003C1216" w:rsidP="00FC5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C33">
        <w:rPr>
          <w:rFonts w:ascii="Times New Roman" w:hAnsi="Times New Roman" w:cs="Times New Roman"/>
          <w:sz w:val="28"/>
          <w:szCs w:val="28"/>
        </w:rPr>
        <w:t xml:space="preserve">- </w:t>
      </w:r>
      <w:r w:rsidR="00354875" w:rsidRPr="00CB0C33">
        <w:rPr>
          <w:rFonts w:ascii="Times New Roman" w:hAnsi="Times New Roman" w:cs="Times New Roman"/>
          <w:sz w:val="28"/>
          <w:szCs w:val="28"/>
        </w:rPr>
        <w:t>в</w:t>
      </w:r>
      <w:r w:rsidR="004712B3" w:rsidRPr="00CB0C33">
        <w:rPr>
          <w:rFonts w:ascii="Times New Roman" w:hAnsi="Times New Roman" w:cs="Times New Roman"/>
          <w:sz w:val="28"/>
          <w:szCs w:val="28"/>
        </w:rPr>
        <w:t>ыдача разрешений на строительство</w:t>
      </w:r>
      <w:r w:rsidR="00354875" w:rsidRPr="00CB0C33">
        <w:rPr>
          <w:rFonts w:ascii="Times New Roman" w:hAnsi="Times New Roman" w:cs="Times New Roman"/>
          <w:sz w:val="28"/>
          <w:szCs w:val="28"/>
        </w:rPr>
        <w:t xml:space="preserve"> (постановление администрации городского округа ЗАТО Большой Камень от 12.07.2012</w:t>
      </w:r>
      <w:r w:rsidR="002A3713" w:rsidRPr="00CB0C33">
        <w:rPr>
          <w:rFonts w:ascii="Times New Roman" w:hAnsi="Times New Roman" w:cs="Times New Roman"/>
          <w:sz w:val="28"/>
          <w:szCs w:val="28"/>
        </w:rPr>
        <w:t xml:space="preserve"> </w:t>
      </w:r>
      <w:r w:rsidR="00354875" w:rsidRPr="00CB0C33">
        <w:rPr>
          <w:rFonts w:ascii="Times New Roman" w:hAnsi="Times New Roman" w:cs="Times New Roman"/>
          <w:sz w:val="28"/>
          <w:szCs w:val="28"/>
        </w:rPr>
        <w:t>г</w:t>
      </w:r>
      <w:r w:rsidR="002A3713" w:rsidRPr="00CB0C33">
        <w:rPr>
          <w:rFonts w:ascii="Times New Roman" w:hAnsi="Times New Roman" w:cs="Times New Roman"/>
          <w:sz w:val="28"/>
          <w:szCs w:val="28"/>
        </w:rPr>
        <w:t>ода</w:t>
      </w:r>
      <w:r w:rsidR="00354875" w:rsidRPr="00CB0C33">
        <w:rPr>
          <w:rFonts w:ascii="Times New Roman" w:hAnsi="Times New Roman" w:cs="Times New Roman"/>
          <w:sz w:val="28"/>
          <w:szCs w:val="28"/>
        </w:rPr>
        <w:t xml:space="preserve"> № 1072</w:t>
      </w:r>
      <w:r w:rsidR="00F95D7F" w:rsidRPr="00CB0C33">
        <w:rPr>
          <w:rFonts w:ascii="Times New Roman" w:hAnsi="Times New Roman" w:cs="Times New Roman"/>
          <w:sz w:val="28"/>
          <w:szCs w:val="28"/>
        </w:rPr>
        <w:t xml:space="preserve"> (в ред. от </w:t>
      </w:r>
      <w:r w:rsidR="00B2472C" w:rsidRPr="00CB0C33">
        <w:rPr>
          <w:rFonts w:ascii="Times New Roman" w:hAnsi="Times New Roman" w:cs="Times New Roman"/>
          <w:sz w:val="28"/>
          <w:szCs w:val="28"/>
        </w:rPr>
        <w:t>08</w:t>
      </w:r>
      <w:r w:rsidR="00F95D7F" w:rsidRPr="00CB0C33">
        <w:rPr>
          <w:rFonts w:ascii="Times New Roman" w:hAnsi="Times New Roman" w:cs="Times New Roman"/>
          <w:sz w:val="28"/>
          <w:szCs w:val="28"/>
        </w:rPr>
        <w:t>.0</w:t>
      </w:r>
      <w:r w:rsidR="00B2472C" w:rsidRPr="00CB0C33">
        <w:rPr>
          <w:rFonts w:ascii="Times New Roman" w:hAnsi="Times New Roman" w:cs="Times New Roman"/>
          <w:sz w:val="28"/>
          <w:szCs w:val="28"/>
        </w:rPr>
        <w:t>4</w:t>
      </w:r>
      <w:r w:rsidR="00F95D7F" w:rsidRPr="00CB0C33">
        <w:rPr>
          <w:rFonts w:ascii="Times New Roman" w:hAnsi="Times New Roman" w:cs="Times New Roman"/>
          <w:sz w:val="28"/>
          <w:szCs w:val="28"/>
        </w:rPr>
        <w:t>.20</w:t>
      </w:r>
      <w:r w:rsidR="00B2472C" w:rsidRPr="00CB0C33">
        <w:rPr>
          <w:rFonts w:ascii="Times New Roman" w:hAnsi="Times New Roman" w:cs="Times New Roman"/>
          <w:sz w:val="28"/>
          <w:szCs w:val="28"/>
        </w:rPr>
        <w:t>20</w:t>
      </w:r>
      <w:r w:rsidR="00F95D7F" w:rsidRPr="00CB0C33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B2472C" w:rsidRPr="00CB0C33">
        <w:rPr>
          <w:rFonts w:ascii="Times New Roman" w:hAnsi="Times New Roman" w:cs="Times New Roman"/>
          <w:sz w:val="28"/>
          <w:szCs w:val="28"/>
        </w:rPr>
        <w:t>590</w:t>
      </w:r>
      <w:r w:rsidR="00354875" w:rsidRPr="00CB0C33">
        <w:rPr>
          <w:rFonts w:ascii="Times New Roman" w:hAnsi="Times New Roman" w:cs="Times New Roman"/>
          <w:sz w:val="28"/>
          <w:szCs w:val="28"/>
        </w:rPr>
        <w:t>)</w:t>
      </w:r>
      <w:r w:rsidR="00333C21" w:rsidRPr="00CB0C33">
        <w:rPr>
          <w:rFonts w:ascii="Times New Roman" w:hAnsi="Times New Roman" w:cs="Times New Roman"/>
          <w:sz w:val="28"/>
          <w:szCs w:val="28"/>
        </w:rPr>
        <w:t>;</w:t>
      </w:r>
    </w:p>
    <w:p w:rsidR="00354875" w:rsidRPr="00CB0C33" w:rsidRDefault="003C1216" w:rsidP="00D161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C33">
        <w:rPr>
          <w:rFonts w:ascii="Times New Roman" w:hAnsi="Times New Roman" w:cs="Times New Roman"/>
          <w:sz w:val="28"/>
          <w:szCs w:val="28"/>
        </w:rPr>
        <w:t xml:space="preserve">- </w:t>
      </w:r>
      <w:r w:rsidR="00354875" w:rsidRPr="00CB0C33">
        <w:rPr>
          <w:rFonts w:ascii="Times New Roman" w:hAnsi="Times New Roman" w:cs="Times New Roman"/>
          <w:sz w:val="28"/>
          <w:szCs w:val="28"/>
        </w:rPr>
        <w:t>выдача разрешений на ввод объектов в эксплуатацию (постановление администрации городского округа ЗАТО Большой Камень от 12.07.2012</w:t>
      </w:r>
      <w:r w:rsidR="002A3713" w:rsidRPr="00CB0C33">
        <w:rPr>
          <w:rFonts w:ascii="Times New Roman" w:hAnsi="Times New Roman" w:cs="Times New Roman"/>
          <w:sz w:val="28"/>
          <w:szCs w:val="28"/>
        </w:rPr>
        <w:t xml:space="preserve"> </w:t>
      </w:r>
      <w:r w:rsidR="00354875" w:rsidRPr="00CB0C33">
        <w:rPr>
          <w:rFonts w:ascii="Times New Roman" w:hAnsi="Times New Roman" w:cs="Times New Roman"/>
          <w:sz w:val="28"/>
          <w:szCs w:val="28"/>
        </w:rPr>
        <w:t>г</w:t>
      </w:r>
      <w:r w:rsidR="002A3713" w:rsidRPr="00CB0C33">
        <w:rPr>
          <w:rFonts w:ascii="Times New Roman" w:hAnsi="Times New Roman" w:cs="Times New Roman"/>
          <w:sz w:val="28"/>
          <w:szCs w:val="28"/>
        </w:rPr>
        <w:t>ода</w:t>
      </w:r>
      <w:r w:rsidR="00354875" w:rsidRPr="00CB0C33">
        <w:rPr>
          <w:rFonts w:ascii="Times New Roman" w:hAnsi="Times New Roman" w:cs="Times New Roman"/>
          <w:sz w:val="28"/>
          <w:szCs w:val="28"/>
        </w:rPr>
        <w:t xml:space="preserve"> </w:t>
      </w:r>
      <w:r w:rsidR="00354875" w:rsidRPr="00CB0C33">
        <w:rPr>
          <w:rFonts w:ascii="Times New Roman" w:hAnsi="Times New Roman" w:cs="Times New Roman"/>
          <w:sz w:val="28"/>
          <w:szCs w:val="28"/>
        </w:rPr>
        <w:br/>
        <w:t>№ 1073</w:t>
      </w:r>
      <w:r w:rsidR="00AC3B21" w:rsidRPr="00CB0C33">
        <w:rPr>
          <w:rFonts w:ascii="Times New Roman" w:hAnsi="Times New Roman" w:cs="Times New Roman"/>
          <w:sz w:val="28"/>
          <w:szCs w:val="28"/>
        </w:rPr>
        <w:t xml:space="preserve"> (в ред. от </w:t>
      </w:r>
      <w:r w:rsidR="00D855C0" w:rsidRPr="00CB0C33">
        <w:rPr>
          <w:rFonts w:ascii="Times New Roman" w:hAnsi="Times New Roman" w:cs="Times New Roman"/>
          <w:sz w:val="28"/>
          <w:szCs w:val="28"/>
        </w:rPr>
        <w:t>08</w:t>
      </w:r>
      <w:r w:rsidR="00AC3B21" w:rsidRPr="00CB0C33">
        <w:rPr>
          <w:rFonts w:ascii="Times New Roman" w:hAnsi="Times New Roman" w:cs="Times New Roman"/>
          <w:sz w:val="28"/>
          <w:szCs w:val="28"/>
        </w:rPr>
        <w:t>.</w:t>
      </w:r>
      <w:r w:rsidR="00D855C0" w:rsidRPr="00CB0C33">
        <w:rPr>
          <w:rFonts w:ascii="Times New Roman" w:hAnsi="Times New Roman" w:cs="Times New Roman"/>
          <w:sz w:val="28"/>
          <w:szCs w:val="28"/>
        </w:rPr>
        <w:t>04</w:t>
      </w:r>
      <w:r w:rsidR="00AC3B21" w:rsidRPr="00CB0C33">
        <w:rPr>
          <w:rFonts w:ascii="Times New Roman" w:hAnsi="Times New Roman" w:cs="Times New Roman"/>
          <w:sz w:val="28"/>
          <w:szCs w:val="28"/>
        </w:rPr>
        <w:t>.20</w:t>
      </w:r>
      <w:r w:rsidR="00D855C0" w:rsidRPr="00CB0C33">
        <w:rPr>
          <w:rFonts w:ascii="Times New Roman" w:hAnsi="Times New Roman" w:cs="Times New Roman"/>
          <w:sz w:val="28"/>
          <w:szCs w:val="28"/>
        </w:rPr>
        <w:t>20</w:t>
      </w:r>
      <w:r w:rsidR="00AC3B21" w:rsidRPr="00CB0C33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D855C0" w:rsidRPr="00CB0C33">
        <w:rPr>
          <w:rFonts w:ascii="Times New Roman" w:hAnsi="Times New Roman" w:cs="Times New Roman"/>
          <w:sz w:val="28"/>
          <w:szCs w:val="28"/>
        </w:rPr>
        <w:t>589</w:t>
      </w:r>
      <w:r w:rsidR="00D161D7" w:rsidRPr="00CB0C33">
        <w:rPr>
          <w:rFonts w:ascii="Times New Roman" w:hAnsi="Times New Roman" w:cs="Times New Roman"/>
          <w:sz w:val="28"/>
          <w:szCs w:val="28"/>
        </w:rPr>
        <w:t>);</w:t>
      </w:r>
    </w:p>
    <w:p w:rsidR="00D161D7" w:rsidRPr="00CB0C33" w:rsidRDefault="00D161D7" w:rsidP="0065584A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77D31">
        <w:rPr>
          <w:rFonts w:ascii="Times New Roman" w:eastAsia="Times New Roman" w:hAnsi="Times New Roman" w:cs="Times New Roman"/>
          <w:sz w:val="28"/>
          <w:szCs w:val="28"/>
        </w:rPr>
        <w:t xml:space="preserve">         -</w:t>
      </w:r>
      <w:r w:rsidR="00777D31" w:rsidRPr="0077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D31">
        <w:rPr>
          <w:rFonts w:ascii="Times New Roman" w:eastAsia="Times New Roman" w:hAnsi="Times New Roman" w:cs="Times New Roman"/>
          <w:sz w:val="28"/>
          <w:szCs w:val="28"/>
        </w:rPr>
        <w:t>предоставление разрешения на условно-разрешенный вид использования земельного участка и (или) объекта капитального строительства (постановление администрации городского округа Большой Камень от 16.05.2018 года № 578</w:t>
      </w:r>
      <w:r w:rsidR="00274DDC" w:rsidRPr="0077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193A" w:rsidRPr="00CB0C33">
        <w:rPr>
          <w:rFonts w:ascii="Times New Roman" w:eastAsia="Times New Roman" w:hAnsi="Times New Roman" w:cs="Times New Roman"/>
          <w:sz w:val="28"/>
          <w:szCs w:val="28"/>
        </w:rPr>
        <w:t>(</w:t>
      </w:r>
      <w:r w:rsidR="00274DDC" w:rsidRPr="00CB0C33">
        <w:rPr>
          <w:rFonts w:ascii="Times New Roman" w:hAnsi="Times New Roman" w:cs="Times New Roman"/>
          <w:sz w:val="28"/>
          <w:szCs w:val="28"/>
        </w:rPr>
        <w:t xml:space="preserve">в ред. от </w:t>
      </w:r>
      <w:r w:rsidR="00777D31" w:rsidRPr="00CB0C33">
        <w:rPr>
          <w:rFonts w:ascii="Times New Roman" w:hAnsi="Times New Roman" w:cs="Times New Roman"/>
          <w:sz w:val="28"/>
          <w:szCs w:val="28"/>
        </w:rPr>
        <w:t>18</w:t>
      </w:r>
      <w:r w:rsidR="00274DDC" w:rsidRPr="00CB0C33">
        <w:rPr>
          <w:rFonts w:ascii="Times New Roman" w:hAnsi="Times New Roman" w:cs="Times New Roman"/>
          <w:sz w:val="28"/>
          <w:szCs w:val="28"/>
        </w:rPr>
        <w:t>.0</w:t>
      </w:r>
      <w:r w:rsidR="00777D31" w:rsidRPr="00CB0C33">
        <w:rPr>
          <w:rFonts w:ascii="Times New Roman" w:hAnsi="Times New Roman" w:cs="Times New Roman"/>
          <w:sz w:val="28"/>
          <w:szCs w:val="28"/>
        </w:rPr>
        <w:t>5</w:t>
      </w:r>
      <w:r w:rsidR="00274DDC" w:rsidRPr="00CB0C33">
        <w:rPr>
          <w:rFonts w:ascii="Times New Roman" w:hAnsi="Times New Roman" w:cs="Times New Roman"/>
          <w:sz w:val="28"/>
          <w:szCs w:val="28"/>
        </w:rPr>
        <w:t>.20</w:t>
      </w:r>
      <w:r w:rsidR="00777D31" w:rsidRPr="00CB0C33">
        <w:rPr>
          <w:rFonts w:ascii="Times New Roman" w:hAnsi="Times New Roman" w:cs="Times New Roman"/>
          <w:sz w:val="28"/>
          <w:szCs w:val="28"/>
        </w:rPr>
        <w:t>20</w:t>
      </w:r>
      <w:r w:rsidR="00274DDC" w:rsidRPr="00CB0C33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777D31" w:rsidRPr="00CB0C33">
        <w:rPr>
          <w:rFonts w:ascii="Times New Roman" w:hAnsi="Times New Roman" w:cs="Times New Roman"/>
          <w:sz w:val="28"/>
          <w:szCs w:val="28"/>
        </w:rPr>
        <w:t>71</w:t>
      </w:r>
      <w:r w:rsidR="00274DDC" w:rsidRPr="00CB0C33">
        <w:rPr>
          <w:rFonts w:ascii="Times New Roman" w:hAnsi="Times New Roman" w:cs="Times New Roman"/>
          <w:sz w:val="28"/>
          <w:szCs w:val="28"/>
        </w:rPr>
        <w:t>1</w:t>
      </w:r>
      <w:r w:rsidRPr="00CB0C33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D161D7" w:rsidRPr="00CB0C33" w:rsidRDefault="00D161D7" w:rsidP="0065584A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C3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- предоставление разрешения на отклонение от предельных параметров разрешенного строительства, реконструкции объектов капитального строительства (постановление администрации городского округа Большой Камень от  16.05.2018 г</w:t>
      </w:r>
      <w:r w:rsidR="002A3713" w:rsidRPr="00CB0C33">
        <w:rPr>
          <w:rFonts w:ascii="Times New Roman" w:eastAsia="Times New Roman" w:hAnsi="Times New Roman" w:cs="Times New Roman"/>
          <w:sz w:val="28"/>
          <w:szCs w:val="28"/>
        </w:rPr>
        <w:t>ода</w:t>
      </w:r>
      <w:r w:rsidRPr="00CB0C33">
        <w:rPr>
          <w:rFonts w:ascii="Times New Roman" w:eastAsia="Times New Roman" w:hAnsi="Times New Roman" w:cs="Times New Roman"/>
          <w:sz w:val="28"/>
          <w:szCs w:val="28"/>
        </w:rPr>
        <w:t xml:space="preserve"> № 577</w:t>
      </w:r>
      <w:r w:rsidR="005E2E28" w:rsidRPr="00CB0C33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5E2E28" w:rsidRPr="00CB0C33">
        <w:rPr>
          <w:rFonts w:ascii="Times New Roman" w:hAnsi="Times New Roman" w:cs="Times New Roman"/>
          <w:sz w:val="28"/>
          <w:szCs w:val="28"/>
        </w:rPr>
        <w:t xml:space="preserve">в ред. от </w:t>
      </w:r>
      <w:r w:rsidR="00307785" w:rsidRPr="00CB0C33">
        <w:rPr>
          <w:rFonts w:ascii="Times New Roman" w:hAnsi="Times New Roman" w:cs="Times New Roman"/>
          <w:sz w:val="28"/>
          <w:szCs w:val="28"/>
        </w:rPr>
        <w:t>18</w:t>
      </w:r>
      <w:r w:rsidR="005E2E28" w:rsidRPr="00CB0C33">
        <w:rPr>
          <w:rFonts w:ascii="Times New Roman" w:hAnsi="Times New Roman" w:cs="Times New Roman"/>
          <w:sz w:val="28"/>
          <w:szCs w:val="28"/>
        </w:rPr>
        <w:t>.0</w:t>
      </w:r>
      <w:r w:rsidR="00307785" w:rsidRPr="00CB0C33">
        <w:rPr>
          <w:rFonts w:ascii="Times New Roman" w:hAnsi="Times New Roman" w:cs="Times New Roman"/>
          <w:sz w:val="28"/>
          <w:szCs w:val="28"/>
        </w:rPr>
        <w:t>5</w:t>
      </w:r>
      <w:r w:rsidR="005E2E28" w:rsidRPr="00CB0C33">
        <w:rPr>
          <w:rFonts w:ascii="Times New Roman" w:hAnsi="Times New Roman" w:cs="Times New Roman"/>
          <w:sz w:val="28"/>
          <w:szCs w:val="28"/>
        </w:rPr>
        <w:t>.20</w:t>
      </w:r>
      <w:r w:rsidR="00307785" w:rsidRPr="00CB0C33">
        <w:rPr>
          <w:rFonts w:ascii="Times New Roman" w:hAnsi="Times New Roman" w:cs="Times New Roman"/>
          <w:sz w:val="28"/>
          <w:szCs w:val="28"/>
        </w:rPr>
        <w:t>20</w:t>
      </w:r>
      <w:r w:rsidR="005E2E28" w:rsidRPr="00CB0C33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307785" w:rsidRPr="00CB0C33">
        <w:rPr>
          <w:rFonts w:ascii="Times New Roman" w:hAnsi="Times New Roman" w:cs="Times New Roman"/>
          <w:sz w:val="28"/>
          <w:szCs w:val="28"/>
        </w:rPr>
        <w:t>713</w:t>
      </w:r>
      <w:r w:rsidRPr="00CB0C33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0C4D3D" w:rsidRPr="005A72EF" w:rsidRDefault="00307785" w:rsidP="008F693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0C4D3D" w:rsidRPr="008F6933">
        <w:rPr>
          <w:rFonts w:ascii="Times New Roman" w:eastAsia="Times New Roman" w:hAnsi="Times New Roman" w:cs="Times New Roman"/>
          <w:sz w:val="28"/>
          <w:szCs w:val="28"/>
        </w:rPr>
        <w:t>- выдача ордера на производство земляных работ (постановление администрации городского округа  Большой Камень от 30.11.2018</w:t>
      </w:r>
      <w:r w:rsidR="002A3713" w:rsidRPr="008F69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4D3D" w:rsidRPr="008F6933">
        <w:rPr>
          <w:rFonts w:ascii="Times New Roman" w:eastAsia="Times New Roman" w:hAnsi="Times New Roman" w:cs="Times New Roman"/>
          <w:sz w:val="28"/>
          <w:szCs w:val="28"/>
        </w:rPr>
        <w:t>г</w:t>
      </w:r>
      <w:r w:rsidR="002A3713" w:rsidRPr="008F6933">
        <w:rPr>
          <w:rFonts w:ascii="Times New Roman" w:eastAsia="Times New Roman" w:hAnsi="Times New Roman" w:cs="Times New Roman"/>
          <w:sz w:val="28"/>
          <w:szCs w:val="28"/>
        </w:rPr>
        <w:t>ода</w:t>
      </w:r>
      <w:r w:rsidR="000C4D3D" w:rsidRPr="008F69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4DDC" w:rsidRPr="008F6933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8F6933" w:rsidRPr="008F6933">
        <w:rPr>
          <w:rFonts w:ascii="Times New Roman" w:eastAsia="Times New Roman" w:hAnsi="Times New Roman" w:cs="Times New Roman"/>
          <w:sz w:val="28"/>
          <w:szCs w:val="28"/>
        </w:rPr>
        <w:t>№ 1448</w:t>
      </w:r>
      <w:r w:rsidR="008F6933" w:rsidRPr="008F69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F6933" w:rsidRPr="005A72EF">
        <w:rPr>
          <w:rFonts w:ascii="Times New Roman" w:eastAsia="Calibri" w:hAnsi="Times New Roman" w:cs="Times New Roman"/>
          <w:sz w:val="28"/>
          <w:szCs w:val="28"/>
        </w:rPr>
        <w:t xml:space="preserve">(в ред. от </w:t>
      </w:r>
      <w:r w:rsidR="008F6933" w:rsidRPr="005A7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20.11.2019г. № 1557)</w:t>
      </w:r>
      <w:r w:rsidR="00B2472C" w:rsidRPr="005A72E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77CF7" w:rsidRPr="005A72EF" w:rsidRDefault="00977CF7" w:rsidP="00977C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2EF">
        <w:rPr>
          <w:rFonts w:ascii="Times New Roman" w:eastAsia="Calibri" w:hAnsi="Times New Roman" w:cs="Times New Roman"/>
          <w:bCs/>
          <w:sz w:val="28"/>
          <w:szCs w:val="28"/>
        </w:rPr>
        <w:t xml:space="preserve">- заключение договоров о комплексном развитии территории </w:t>
      </w:r>
      <w:r w:rsidRPr="005A72EF">
        <w:rPr>
          <w:rFonts w:ascii="Times New Roman" w:eastAsia="Times New Roman" w:hAnsi="Times New Roman" w:cs="Times New Roman"/>
          <w:sz w:val="28"/>
          <w:szCs w:val="28"/>
        </w:rPr>
        <w:t>(постановление администрации городского округа  Большой Камень от 23.04.2019 года № 506);</w:t>
      </w:r>
    </w:p>
    <w:p w:rsidR="0097001A" w:rsidRPr="005A72EF" w:rsidRDefault="0097001A" w:rsidP="009700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2EF">
        <w:rPr>
          <w:rFonts w:ascii="Times New Roman" w:eastAsia="Calibri" w:hAnsi="Times New Roman" w:cs="Times New Roman"/>
          <w:bCs/>
          <w:sz w:val="28"/>
          <w:szCs w:val="28"/>
        </w:rPr>
        <w:t>- принятие решения о подготовке документации по планировке территории (проекта планировки территории и (или) проекта межевания территории) на основании предложений физических или юридических лиц о подготовке документации по планировке территории</w:t>
      </w:r>
      <w:r w:rsidRPr="005A72EF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5A72EF">
        <w:rPr>
          <w:rFonts w:ascii="Times New Roman" w:eastAsia="Times New Roman" w:hAnsi="Times New Roman" w:cs="Times New Roman"/>
          <w:sz w:val="28"/>
          <w:szCs w:val="28"/>
        </w:rPr>
        <w:t>(постановление администрации городского округа  Большой Камень от 15.01.2020 года № 53);</w:t>
      </w:r>
    </w:p>
    <w:p w:rsidR="00977CF7" w:rsidRPr="005A72EF" w:rsidRDefault="00977CF7" w:rsidP="00977C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2EF">
        <w:rPr>
          <w:rFonts w:ascii="Times New Roman" w:eastAsia="Calibri" w:hAnsi="Times New Roman" w:cs="Times New Roman"/>
          <w:bCs/>
          <w:sz w:val="28"/>
          <w:szCs w:val="28"/>
        </w:rPr>
        <w:t xml:space="preserve">- направление уведомления о соответствии (несоответствии) </w:t>
      </w:r>
      <w:proofErr w:type="gramStart"/>
      <w:r w:rsidRPr="005A72EF">
        <w:rPr>
          <w:rFonts w:ascii="Times New Roman" w:eastAsia="Calibri" w:hAnsi="Times New Roman" w:cs="Times New Roman"/>
          <w:bCs/>
          <w:sz w:val="28"/>
          <w:szCs w:val="28"/>
        </w:rPr>
        <w:t>построенных</w:t>
      </w:r>
      <w:proofErr w:type="gramEnd"/>
      <w:r w:rsidRPr="005A72EF">
        <w:rPr>
          <w:rFonts w:ascii="Times New Roman" w:eastAsia="Calibri" w:hAnsi="Times New Roman" w:cs="Times New Roman"/>
          <w:bCs/>
          <w:sz w:val="28"/>
          <w:szCs w:val="28"/>
        </w:rPr>
        <w:t xml:space="preserve">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</w:t>
      </w:r>
      <w:r w:rsidRPr="005A72EF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5A72EF">
        <w:rPr>
          <w:rFonts w:ascii="Times New Roman" w:eastAsia="Times New Roman" w:hAnsi="Times New Roman" w:cs="Times New Roman"/>
          <w:sz w:val="28"/>
          <w:szCs w:val="28"/>
        </w:rPr>
        <w:t>(постановление администрации городского округа  Большой Камень от 31.01.2020 года № 145);</w:t>
      </w:r>
    </w:p>
    <w:p w:rsidR="00A156F6" w:rsidRPr="005A72EF" w:rsidRDefault="00A156F6" w:rsidP="00A156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2EF">
        <w:rPr>
          <w:rFonts w:ascii="Times New Roman" w:eastAsia="Calibri" w:hAnsi="Times New Roman" w:cs="Times New Roman"/>
          <w:bCs/>
          <w:sz w:val="24"/>
          <w:szCs w:val="24"/>
        </w:rPr>
        <w:t xml:space="preserve">- </w:t>
      </w:r>
      <w:r w:rsidRPr="005A72EF">
        <w:rPr>
          <w:rFonts w:ascii="Times New Roman" w:eastAsia="Calibri" w:hAnsi="Times New Roman" w:cs="Times New Roman"/>
          <w:bCs/>
          <w:sz w:val="28"/>
          <w:szCs w:val="28"/>
        </w:rPr>
        <w:t>принятие решения об утверждении документации по планировке территории (проекта планировки территории и (или) проекта межевания территории</w:t>
      </w:r>
      <w:r w:rsidRPr="005A72EF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5A72EF">
        <w:rPr>
          <w:rFonts w:ascii="Times New Roman" w:eastAsia="Times New Roman" w:hAnsi="Times New Roman" w:cs="Times New Roman"/>
          <w:sz w:val="28"/>
          <w:szCs w:val="28"/>
        </w:rPr>
        <w:t>(постановление администрации городского округа  Большой Камень от 03.02.2020 года № 148);</w:t>
      </w:r>
    </w:p>
    <w:p w:rsidR="0097001A" w:rsidRPr="005A72EF" w:rsidRDefault="00977CF7" w:rsidP="008F69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A72EF">
        <w:rPr>
          <w:rFonts w:ascii="Times New Roman" w:eastAsia="Calibri" w:hAnsi="Times New Roman" w:cs="Times New Roman"/>
          <w:bCs/>
          <w:sz w:val="28"/>
          <w:szCs w:val="28"/>
        </w:rPr>
        <w:t xml:space="preserve">- </w:t>
      </w:r>
      <w:r w:rsidR="008F6933" w:rsidRPr="005A72EF">
        <w:rPr>
          <w:rFonts w:ascii="Times New Roman" w:eastAsia="Calibri" w:hAnsi="Times New Roman" w:cs="Times New Roman"/>
          <w:bCs/>
          <w:sz w:val="28"/>
          <w:szCs w:val="28"/>
        </w:rPr>
        <w:t xml:space="preserve">направление уведомления о соответствии (несоответствии) указанных в уведомлении о планируемых в строительстве или реконструкции параметров объекта индивидуального жилищного строительства или садового дома установленным параметрам и допустимости (недопустимости) размещения объекта индивидуального жилищного строительства или садового дома на земельном участке </w:t>
      </w:r>
      <w:r w:rsidRPr="005A72EF">
        <w:rPr>
          <w:rFonts w:ascii="Times New Roman" w:eastAsia="Times New Roman" w:hAnsi="Times New Roman" w:cs="Times New Roman"/>
          <w:sz w:val="28"/>
          <w:szCs w:val="28"/>
        </w:rPr>
        <w:t xml:space="preserve">(постановление администрации городского округа  Большой Камень от </w:t>
      </w:r>
      <w:r w:rsidR="008F6933" w:rsidRPr="005A72EF">
        <w:rPr>
          <w:rFonts w:ascii="Times New Roman" w:eastAsia="Times New Roman" w:hAnsi="Times New Roman" w:cs="Times New Roman"/>
          <w:sz w:val="28"/>
          <w:szCs w:val="28"/>
        </w:rPr>
        <w:t>05</w:t>
      </w:r>
      <w:r w:rsidRPr="005A72EF">
        <w:rPr>
          <w:rFonts w:ascii="Times New Roman" w:eastAsia="Times New Roman" w:hAnsi="Times New Roman" w:cs="Times New Roman"/>
          <w:sz w:val="28"/>
          <w:szCs w:val="28"/>
        </w:rPr>
        <w:t>.02.2020 года № 18</w:t>
      </w:r>
      <w:r w:rsidR="008F6933" w:rsidRPr="005A72EF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5A72EF">
        <w:rPr>
          <w:rFonts w:ascii="Times New Roman" w:eastAsia="Times New Roman" w:hAnsi="Times New Roman" w:cs="Times New Roman"/>
          <w:sz w:val="28"/>
          <w:szCs w:val="28"/>
        </w:rPr>
        <w:t>);</w:t>
      </w:r>
      <w:proofErr w:type="gramEnd"/>
    </w:p>
    <w:p w:rsidR="00AF4270" w:rsidRDefault="00AF4270" w:rsidP="00FC5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C27">
        <w:rPr>
          <w:rFonts w:ascii="Times New Roman" w:hAnsi="Times New Roman" w:cs="Times New Roman"/>
          <w:sz w:val="28"/>
          <w:szCs w:val="28"/>
        </w:rPr>
        <w:lastRenderedPageBreak/>
        <w:t>Минимальная обеспеченность социально значимыми объектами повседневного и периодического обслуживания для жителей городского округа Большой Камень установлена Решением Думы городского округа Большой Камень №</w:t>
      </w:r>
      <w:r w:rsidR="00274DDC" w:rsidRPr="00527C27">
        <w:rPr>
          <w:rFonts w:ascii="Times New Roman" w:hAnsi="Times New Roman" w:cs="Times New Roman"/>
          <w:sz w:val="28"/>
          <w:szCs w:val="28"/>
        </w:rPr>
        <w:t xml:space="preserve"> </w:t>
      </w:r>
      <w:r w:rsidRPr="00527C27">
        <w:rPr>
          <w:rFonts w:ascii="Times New Roman" w:hAnsi="Times New Roman" w:cs="Times New Roman"/>
          <w:sz w:val="28"/>
          <w:szCs w:val="28"/>
        </w:rPr>
        <w:t>392 от 28.01.2016</w:t>
      </w:r>
      <w:r w:rsidR="002A3713" w:rsidRPr="00527C27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527C27">
        <w:rPr>
          <w:rFonts w:ascii="Times New Roman" w:hAnsi="Times New Roman" w:cs="Times New Roman"/>
          <w:sz w:val="28"/>
          <w:szCs w:val="28"/>
        </w:rPr>
        <w:t xml:space="preserve"> «Об утверждении нормативов градостроительного проектирования городского округа Большой Камень»</w:t>
      </w:r>
      <w:r w:rsidR="00527C27" w:rsidRPr="00527C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27C27" w:rsidRPr="00D62AAB">
        <w:rPr>
          <w:rFonts w:ascii="Times New Roman" w:eastAsia="Times New Roman" w:hAnsi="Times New Roman" w:cs="Times New Roman"/>
          <w:sz w:val="28"/>
          <w:szCs w:val="28"/>
        </w:rPr>
        <w:t>(</w:t>
      </w:r>
      <w:r w:rsidR="00527C27" w:rsidRPr="00D62AAB">
        <w:rPr>
          <w:rFonts w:ascii="Times New Roman" w:hAnsi="Times New Roman" w:cs="Times New Roman"/>
          <w:sz w:val="28"/>
          <w:szCs w:val="28"/>
        </w:rPr>
        <w:t xml:space="preserve">в </w:t>
      </w:r>
      <w:r w:rsidR="00527C27" w:rsidRPr="00D2153A">
        <w:rPr>
          <w:rFonts w:ascii="Times New Roman" w:hAnsi="Times New Roman" w:cs="Times New Roman"/>
          <w:sz w:val="28"/>
          <w:szCs w:val="28"/>
        </w:rPr>
        <w:t>ред. от 28.05.2020 года № 299</w:t>
      </w:r>
      <w:r w:rsidR="00527C27" w:rsidRPr="00D2153A">
        <w:rPr>
          <w:rFonts w:ascii="Times New Roman" w:eastAsia="Times New Roman" w:hAnsi="Times New Roman" w:cs="Times New Roman"/>
          <w:sz w:val="28"/>
          <w:szCs w:val="28"/>
        </w:rPr>
        <w:t>)</w:t>
      </w:r>
      <w:r w:rsidR="002A3713" w:rsidRPr="00D2153A">
        <w:rPr>
          <w:rFonts w:ascii="Times New Roman" w:hAnsi="Times New Roman" w:cs="Times New Roman"/>
          <w:sz w:val="28"/>
          <w:szCs w:val="28"/>
        </w:rPr>
        <w:t>.</w:t>
      </w:r>
    </w:p>
    <w:p w:rsidR="005F266D" w:rsidRDefault="005F266D" w:rsidP="00FC5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25DC" w:rsidRPr="00BE7A9A" w:rsidRDefault="00BE7A9A" w:rsidP="00BE7A9A">
      <w:pPr>
        <w:pStyle w:val="a3"/>
        <w:numPr>
          <w:ilvl w:val="1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7A9A">
        <w:rPr>
          <w:rFonts w:ascii="Times New Roman" w:hAnsi="Times New Roman"/>
          <w:b/>
          <w:bCs/>
          <w:sz w:val="28"/>
          <w:szCs w:val="28"/>
        </w:rPr>
        <w:t>Статус территории опережающего социально-экономического развития</w:t>
      </w:r>
    </w:p>
    <w:p w:rsidR="00BE7A9A" w:rsidRPr="00BE7A9A" w:rsidRDefault="00BE7A9A" w:rsidP="00BE7A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A9A">
        <w:rPr>
          <w:rFonts w:ascii="Times New Roman" w:hAnsi="Times New Roman" w:cs="Times New Roman"/>
          <w:sz w:val="28"/>
          <w:szCs w:val="28"/>
        </w:rPr>
        <w:t>Создание территории опережающего социально-экономического развития «Большой Камень»</w:t>
      </w:r>
      <w:r>
        <w:rPr>
          <w:rFonts w:ascii="Times New Roman" w:hAnsi="Times New Roman" w:cs="Times New Roman"/>
          <w:sz w:val="28"/>
          <w:szCs w:val="28"/>
        </w:rPr>
        <w:t xml:space="preserve"> (далее- ТОР «Большой Камень»)</w:t>
      </w:r>
      <w:r w:rsidRPr="00BE7A9A">
        <w:rPr>
          <w:rFonts w:ascii="Times New Roman" w:hAnsi="Times New Roman" w:cs="Times New Roman"/>
          <w:sz w:val="28"/>
          <w:szCs w:val="28"/>
        </w:rPr>
        <w:t xml:space="preserve"> в границах городского округа Большой Камень</w:t>
      </w:r>
      <w:r>
        <w:rPr>
          <w:rFonts w:ascii="Times New Roman" w:hAnsi="Times New Roman" w:cs="Times New Roman"/>
          <w:sz w:val="28"/>
          <w:szCs w:val="28"/>
        </w:rPr>
        <w:t xml:space="preserve"> обеспечивает </w:t>
      </w:r>
      <w:r w:rsidRPr="00BE7A9A">
        <w:rPr>
          <w:rFonts w:ascii="Times New Roman" w:hAnsi="Times New Roman" w:cs="Times New Roman"/>
          <w:sz w:val="28"/>
          <w:szCs w:val="28"/>
        </w:rPr>
        <w:t>устанавлив</w:t>
      </w:r>
      <w:r>
        <w:rPr>
          <w:rFonts w:ascii="Times New Roman" w:hAnsi="Times New Roman" w:cs="Times New Roman"/>
          <w:sz w:val="28"/>
          <w:szCs w:val="28"/>
        </w:rPr>
        <w:t>ление на территории</w:t>
      </w:r>
      <w:r w:rsidRPr="00BE7A9A">
        <w:rPr>
          <w:rFonts w:ascii="Times New Roman" w:hAnsi="Times New Roman" w:cs="Times New Roman"/>
          <w:sz w:val="28"/>
          <w:szCs w:val="28"/>
        </w:rPr>
        <w:t xml:space="preserve"> мер государственной поддержки предпринимательской деятельности.</w:t>
      </w:r>
    </w:p>
    <w:p w:rsidR="00BE7A9A" w:rsidRPr="00BE7A9A" w:rsidRDefault="00BE7A9A" w:rsidP="00BE7A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A9A">
        <w:rPr>
          <w:rFonts w:ascii="Times New Roman" w:hAnsi="Times New Roman" w:cs="Times New Roman"/>
          <w:sz w:val="28"/>
          <w:szCs w:val="28"/>
        </w:rPr>
        <w:t>Основной целью создания ТОР «Большой Камень» является реализация конкурентных преимуществ и стимулирование ускоренного социально-экономического развития Приморского края посредством формирования комфортных условий для ведения бизнеса, привлечения инвестиций, создания новых промышленных, логистических предприятий и дополнительных рабочих мест и, как следствие, повышение уровня жизни населения.</w:t>
      </w:r>
    </w:p>
    <w:p w:rsidR="00BE7A9A" w:rsidRPr="00BE7A9A" w:rsidRDefault="00BE7A9A" w:rsidP="00BE7A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A9A">
        <w:rPr>
          <w:rFonts w:ascii="Times New Roman" w:hAnsi="Times New Roman" w:cs="Times New Roman"/>
          <w:sz w:val="28"/>
          <w:szCs w:val="28"/>
        </w:rPr>
        <w:t>ТОР «Большой Камень» позволит использовать существующие конкурентные преимущества городского округа, будет способствовать повышению диверсификации экономики, модернизации промышленного производства, а также позволит сформировать «точку роста», способную стать стимулирующим фактором для развития как традиционных, так и новых для экономики города направлений производства.</w:t>
      </w:r>
    </w:p>
    <w:p w:rsidR="00BE7A9A" w:rsidRPr="00BE7A9A" w:rsidRDefault="00BE7A9A" w:rsidP="00BE7A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A9A">
        <w:rPr>
          <w:rFonts w:ascii="Times New Roman" w:hAnsi="Times New Roman" w:cs="Times New Roman"/>
          <w:sz w:val="28"/>
          <w:szCs w:val="28"/>
        </w:rPr>
        <w:t xml:space="preserve">Создание объектов инфраструктуры ТОР осуществляется за счет федерального финансирования строительства объектов транспортной и инженерной инфраструктуры. Возможность роста инвестиционного потенциала зависит от развития законодательной базы региона. В целях поддержки и развития инвестиционной деятельности принимаются законы об </w:t>
      </w:r>
      <w:r w:rsidRPr="00BE7A9A">
        <w:rPr>
          <w:rFonts w:ascii="Times New Roman" w:hAnsi="Times New Roman" w:cs="Times New Roman"/>
          <w:sz w:val="28"/>
          <w:szCs w:val="28"/>
        </w:rPr>
        <w:lastRenderedPageBreak/>
        <w:t>инвестициях и гарантиях инвесторам, устанавливающие различные формы государственной поддержки (налоговые льготы, снижение арендной платы, оказание информационной, организационной и правовой поддержки, предоставление на конкурсной основе государственных гарантий, залоговых обеспечений и субсидий, создание промышленных площадок и другое).</w:t>
      </w:r>
    </w:p>
    <w:p w:rsidR="00BE7A9A" w:rsidRPr="00BE7A9A" w:rsidRDefault="00BE7A9A" w:rsidP="00BE7A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A9A">
        <w:rPr>
          <w:rFonts w:ascii="Times New Roman" w:hAnsi="Times New Roman" w:cs="Times New Roman"/>
          <w:sz w:val="28"/>
          <w:szCs w:val="28"/>
        </w:rPr>
        <w:t>Создание ТОР «Большой Камень» позвол</w:t>
      </w:r>
      <w:r w:rsidR="00A233B2">
        <w:rPr>
          <w:rFonts w:ascii="Times New Roman" w:hAnsi="Times New Roman" w:cs="Times New Roman"/>
          <w:sz w:val="28"/>
          <w:szCs w:val="28"/>
        </w:rPr>
        <w:t>яе</w:t>
      </w:r>
      <w:r w:rsidRPr="00BE7A9A">
        <w:rPr>
          <w:rFonts w:ascii="Times New Roman" w:hAnsi="Times New Roman" w:cs="Times New Roman"/>
          <w:sz w:val="28"/>
          <w:szCs w:val="28"/>
        </w:rPr>
        <w:t>т сформировать благоприятные условия для привлечения инвестиций даже в ситуации экономического спада и расширить внешнеэкономические связи.</w:t>
      </w:r>
    </w:p>
    <w:p w:rsidR="00BE7A9A" w:rsidRPr="00BE7A9A" w:rsidRDefault="00BE7A9A" w:rsidP="00BE7A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A9A">
        <w:rPr>
          <w:rFonts w:ascii="Times New Roman" w:hAnsi="Times New Roman" w:cs="Times New Roman"/>
          <w:sz w:val="28"/>
          <w:szCs w:val="28"/>
        </w:rPr>
        <w:t>В настоящее время создаются максимально благоприятные условия для инвесторов – прозрачность административных процедур, насколько это возможно, развитая транспортная, инженерная и финансовая инфраструктуры. Обеспечивается широкая информационная поддержка инвестиционным проектам, реализуемым в рамках ТОР «Большой Камень».</w:t>
      </w:r>
    </w:p>
    <w:p w:rsidR="00BE7A9A" w:rsidRPr="00BE7A9A" w:rsidRDefault="00BE7A9A" w:rsidP="00BE7A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A9A">
        <w:rPr>
          <w:rFonts w:ascii="Times New Roman" w:hAnsi="Times New Roman" w:cs="Times New Roman"/>
          <w:sz w:val="28"/>
          <w:szCs w:val="28"/>
        </w:rPr>
        <w:t>В целом, создание ТОР «Большой Камень» должно привести к целому комплексу положительных эффектов для экономики и социальной сферы как на локальном, так и на региональном уровнях, что находит свое отражение в соответствии целей создания ТОР «Большой Камень» задачам федерального, регионального и местного значения.</w:t>
      </w:r>
    </w:p>
    <w:p w:rsidR="00BE7A9A" w:rsidRPr="00BE7A9A" w:rsidRDefault="00BE7A9A" w:rsidP="00BE7A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A9A">
        <w:rPr>
          <w:rFonts w:ascii="Times New Roman" w:hAnsi="Times New Roman" w:cs="Times New Roman"/>
          <w:sz w:val="28"/>
          <w:szCs w:val="28"/>
        </w:rPr>
        <w:t>В рамках ТОР «Большой Камень» определены приоритетные отрасли развития,  размещение которых на территории  даст максимальный эффект для развития экономики региона и ДФО и которые определяют специализацию ТОР «Большой Камень» в рамках двух ключевых векторов:</w:t>
      </w:r>
    </w:p>
    <w:p w:rsidR="00BE7A9A" w:rsidRPr="00BE7A9A" w:rsidRDefault="00BE7A9A" w:rsidP="00BE7A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A9A">
        <w:rPr>
          <w:rFonts w:ascii="Times New Roman" w:hAnsi="Times New Roman" w:cs="Times New Roman"/>
          <w:sz w:val="28"/>
          <w:szCs w:val="28"/>
        </w:rPr>
        <w:t>- Судостроительный кластер (судостроение и ремонт судов, судовое машиностроение, электротехническое оборудование, металлообработка и литье, производство основных химических веществ) и сопутствующие производства (строительные материалы).</w:t>
      </w:r>
    </w:p>
    <w:p w:rsidR="00BE7A9A" w:rsidRPr="00BE7A9A" w:rsidRDefault="00BE7A9A" w:rsidP="00BE7A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A9A">
        <w:rPr>
          <w:rFonts w:ascii="Times New Roman" w:hAnsi="Times New Roman" w:cs="Times New Roman"/>
          <w:sz w:val="28"/>
          <w:szCs w:val="28"/>
        </w:rPr>
        <w:t>- Рыбопромышленный кластер (рыбопереработка, логистика и сопутствующие производства).</w:t>
      </w:r>
    </w:p>
    <w:p w:rsidR="00BE7A9A" w:rsidRPr="00BE7A9A" w:rsidRDefault="00BE7A9A" w:rsidP="00BE7A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A9A">
        <w:rPr>
          <w:rFonts w:ascii="Times New Roman" w:hAnsi="Times New Roman" w:cs="Times New Roman"/>
          <w:sz w:val="28"/>
          <w:szCs w:val="28"/>
        </w:rPr>
        <w:t>В долгосрочной перспективе выделены 4 вектора развития для успешного развития ТОР:</w:t>
      </w:r>
    </w:p>
    <w:p w:rsidR="00BE7A9A" w:rsidRPr="00BE7A9A" w:rsidRDefault="00BE7A9A" w:rsidP="00BE7A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A9A">
        <w:rPr>
          <w:rFonts w:ascii="Times New Roman" w:hAnsi="Times New Roman" w:cs="Times New Roman"/>
          <w:sz w:val="28"/>
          <w:szCs w:val="28"/>
        </w:rPr>
        <w:lastRenderedPageBreak/>
        <w:t>- Увеличение масштабов (расширение существующих производств) – развитие мощностей по производству основной продукции судостроения (ледоколы, танкеры, техника для освоения месторождений, рыболовецкий флот) и номенклатуры (круизные лайнеры).</w:t>
      </w:r>
    </w:p>
    <w:p w:rsidR="00BE7A9A" w:rsidRPr="00BE7A9A" w:rsidRDefault="00BE7A9A" w:rsidP="00BE7A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A9A">
        <w:rPr>
          <w:rFonts w:ascii="Times New Roman" w:hAnsi="Times New Roman" w:cs="Times New Roman"/>
          <w:sz w:val="28"/>
          <w:szCs w:val="28"/>
        </w:rPr>
        <w:t>- Локализация производства комплектующих для судостроения до 70%.</w:t>
      </w:r>
    </w:p>
    <w:p w:rsidR="00BE7A9A" w:rsidRPr="00BE7A9A" w:rsidRDefault="00BE7A9A" w:rsidP="00BE7A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A9A">
        <w:rPr>
          <w:rFonts w:ascii="Times New Roman" w:hAnsi="Times New Roman" w:cs="Times New Roman"/>
          <w:sz w:val="28"/>
          <w:szCs w:val="28"/>
        </w:rPr>
        <w:t>- Увеличение глубины переработки – развитие рыбопереработки (прежде всего, на базе прибрежного лова).</w:t>
      </w:r>
    </w:p>
    <w:p w:rsidR="00BE7A9A" w:rsidRPr="00BE7A9A" w:rsidRDefault="00BE7A9A" w:rsidP="00BE7A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A9A">
        <w:rPr>
          <w:rFonts w:ascii="Times New Roman" w:hAnsi="Times New Roman" w:cs="Times New Roman"/>
          <w:sz w:val="28"/>
          <w:szCs w:val="28"/>
        </w:rPr>
        <w:t>- Создание инновационных производств – сырье для фармацевтики и кормовые добавки для аквакультуры и животноводства, получаемые из антарктического криля глубокой переработки, холодильное оборудование нового поколения.</w:t>
      </w:r>
    </w:p>
    <w:p w:rsidR="001525DC" w:rsidRDefault="00BE7A9A" w:rsidP="00BE7A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A9A">
        <w:rPr>
          <w:rFonts w:ascii="Times New Roman" w:hAnsi="Times New Roman" w:cs="Times New Roman"/>
          <w:sz w:val="28"/>
          <w:szCs w:val="28"/>
        </w:rPr>
        <w:t>Источниками новых проектов для развития данных направлений могут стать: создание технопарка в ТОР, сотрудничество с ведущими НИИ и ВУЗами, развитие и расширение производств уже действующих резидентов, а также активное привлечение новых резидентов в ТОР.</w:t>
      </w:r>
    </w:p>
    <w:p w:rsidR="005F266D" w:rsidRDefault="005F266D" w:rsidP="00BE7A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7A9A" w:rsidRPr="00D37F56" w:rsidRDefault="00D37F56" w:rsidP="00AD7E17">
      <w:pPr>
        <w:pStyle w:val="a3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7F56">
        <w:rPr>
          <w:rFonts w:ascii="Times New Roman" w:hAnsi="Times New Roman" w:cs="Times New Roman"/>
          <w:b/>
          <w:sz w:val="28"/>
          <w:szCs w:val="28"/>
        </w:rPr>
        <w:t>Транспортные преимущества</w:t>
      </w:r>
    </w:p>
    <w:p w:rsidR="00D37F56" w:rsidRDefault="00D37F56" w:rsidP="00D37F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F56">
        <w:rPr>
          <w:rFonts w:ascii="Times New Roman" w:hAnsi="Times New Roman" w:cs="Times New Roman"/>
          <w:sz w:val="28"/>
          <w:szCs w:val="28"/>
        </w:rPr>
        <w:t>Территория городского округа расположена на берегу незамерзающего Уссурийского залива Японского моря, что обеспечивает условия круглогодичного функционирования основных производств</w:t>
      </w:r>
      <w:r>
        <w:rPr>
          <w:rFonts w:ascii="Times New Roman" w:hAnsi="Times New Roman" w:cs="Times New Roman"/>
          <w:sz w:val="28"/>
          <w:szCs w:val="28"/>
        </w:rPr>
        <w:t>, расположенных в береговой зоне.</w:t>
      </w:r>
    </w:p>
    <w:p w:rsidR="00D37F56" w:rsidRPr="00D37F56" w:rsidRDefault="00D37F56" w:rsidP="00D37F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F56">
        <w:rPr>
          <w:rFonts w:ascii="Times New Roman" w:hAnsi="Times New Roman" w:cs="Times New Roman"/>
          <w:sz w:val="28"/>
          <w:szCs w:val="28"/>
        </w:rPr>
        <w:t>Рядом с территорией опережающего социально-экономического развития проходят транспортные пути – железная и автомобильная дороги. Основная линия Транссибирской магистрали заканчивается во Владивостоке, а еще два ответвления подходят к портам Находки, Зарубино и Посьета. От Транссиба отходят ряд широтных железнодорожных ответвлений – на восток, во внутренние районы края, и на запад, к Российско-китайской границе. Через основные порты Приморья, к которым подходят ветки Транссиба, осуществляются экспортно-импортные связи со странами Азиатско-Тихоокеанского региона (АТР) не только Приморского края, но и других регионов России.</w:t>
      </w:r>
    </w:p>
    <w:p w:rsidR="00D37F56" w:rsidRPr="00D37F56" w:rsidRDefault="00D37F56" w:rsidP="00D37F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F56">
        <w:rPr>
          <w:rFonts w:ascii="Times New Roman" w:hAnsi="Times New Roman" w:cs="Times New Roman"/>
          <w:sz w:val="28"/>
          <w:szCs w:val="28"/>
        </w:rPr>
        <w:lastRenderedPageBreak/>
        <w:t>В черте городского округа Большой Камень есть одноимённая станция, являющаяся конечной станцией железнодорожной ветки Смоляниново — Петровка — Большой Камень. Ещё одна пассажирская платформа расположена на выезде из города на железнодорожной ветке Смоляниново — Дунай.</w:t>
      </w:r>
    </w:p>
    <w:p w:rsidR="00BE7A9A" w:rsidRDefault="00D37F56" w:rsidP="00D37F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F56">
        <w:rPr>
          <w:rFonts w:ascii="Times New Roman" w:hAnsi="Times New Roman" w:cs="Times New Roman"/>
          <w:sz w:val="28"/>
          <w:szCs w:val="28"/>
        </w:rPr>
        <w:t>В 4-х километрах от города проходит краевая автомобильная трасса А188 Угловое – Находка, до которой ведёт двухполосная асфальтовая дорога. Эта трасса связывает его с остальной территорией Приморского края, расстояние до города Владивостока составляет 106 км, до Находки – 78 км, до Уссурийска – 149 км, до аэропорта «</w:t>
      </w:r>
      <w:proofErr w:type="spellStart"/>
      <w:r w:rsidRPr="00D37F56">
        <w:rPr>
          <w:rFonts w:ascii="Times New Roman" w:hAnsi="Times New Roman" w:cs="Times New Roman"/>
          <w:sz w:val="28"/>
          <w:szCs w:val="28"/>
        </w:rPr>
        <w:t>Кневичи</w:t>
      </w:r>
      <w:proofErr w:type="spellEnd"/>
      <w:r w:rsidRPr="00D37F56">
        <w:rPr>
          <w:rFonts w:ascii="Times New Roman" w:hAnsi="Times New Roman" w:cs="Times New Roman"/>
          <w:sz w:val="28"/>
          <w:szCs w:val="28"/>
        </w:rPr>
        <w:t>» – 73 км.</w:t>
      </w:r>
    </w:p>
    <w:p w:rsidR="007469B6" w:rsidRDefault="007469B6" w:rsidP="00D37F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266D" w:rsidRPr="005F266D" w:rsidRDefault="005F266D" w:rsidP="005F266D">
      <w:pPr>
        <w:pStyle w:val="a3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266D">
        <w:rPr>
          <w:rFonts w:ascii="Times New Roman" w:hAnsi="Times New Roman" w:cs="Times New Roman"/>
          <w:b/>
          <w:sz w:val="28"/>
          <w:szCs w:val="28"/>
        </w:rPr>
        <w:t>Социальные преимущества</w:t>
      </w:r>
    </w:p>
    <w:p w:rsidR="005F266D" w:rsidRPr="005F266D" w:rsidRDefault="005F266D" w:rsidP="005F26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66D">
        <w:rPr>
          <w:rFonts w:ascii="Times New Roman" w:hAnsi="Times New Roman" w:cs="Times New Roman"/>
          <w:sz w:val="28"/>
          <w:szCs w:val="28"/>
        </w:rPr>
        <w:t>Город Большой Камень имеет развитую социальную сферу, представленную сетью учреждений дошкольного и школьного образования, здравоохранения, культуры, спорта</w:t>
      </w:r>
      <w:r>
        <w:rPr>
          <w:rFonts w:ascii="Times New Roman" w:hAnsi="Times New Roman" w:cs="Times New Roman"/>
          <w:sz w:val="28"/>
          <w:szCs w:val="28"/>
        </w:rPr>
        <w:t xml:space="preserve">. Институциональная характеристика данных учреждений представлена в </w:t>
      </w:r>
      <w:r w:rsidR="00F579A2">
        <w:rPr>
          <w:rFonts w:ascii="Times New Roman" w:hAnsi="Times New Roman" w:cs="Times New Roman"/>
          <w:sz w:val="28"/>
          <w:szCs w:val="28"/>
        </w:rPr>
        <w:t>разделе</w:t>
      </w:r>
      <w:r w:rsidR="00DB2D2D">
        <w:rPr>
          <w:rFonts w:ascii="Times New Roman" w:hAnsi="Times New Roman" w:cs="Times New Roman"/>
          <w:sz w:val="28"/>
          <w:szCs w:val="28"/>
        </w:rPr>
        <w:t xml:space="preserve"> 3.5. </w:t>
      </w:r>
      <w:r w:rsidR="00F579A2">
        <w:rPr>
          <w:rFonts w:ascii="Times New Roman" w:hAnsi="Times New Roman" w:cs="Times New Roman"/>
          <w:sz w:val="28"/>
          <w:szCs w:val="28"/>
        </w:rPr>
        <w:t>«Социальная сфера городского округа».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266D" w:rsidRPr="005F266D" w:rsidRDefault="005F266D" w:rsidP="005F26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66D">
        <w:rPr>
          <w:rFonts w:ascii="Times New Roman" w:hAnsi="Times New Roman" w:cs="Times New Roman"/>
          <w:sz w:val="28"/>
          <w:szCs w:val="28"/>
        </w:rPr>
        <w:t xml:space="preserve">С целью создание условий для устойчивого развития территории, повышение качества жизни населения через реализацию комплекса мер, направленных на развитие социальной сферы городского округа органами местного самоуправления городского округа принята </w:t>
      </w:r>
      <w:r w:rsidR="00F579A2">
        <w:rPr>
          <w:rFonts w:ascii="Times New Roman" w:hAnsi="Times New Roman" w:cs="Times New Roman"/>
          <w:sz w:val="28"/>
          <w:szCs w:val="28"/>
        </w:rPr>
        <w:t>п</w:t>
      </w:r>
      <w:r w:rsidRPr="005F266D">
        <w:rPr>
          <w:rFonts w:ascii="Times New Roman" w:hAnsi="Times New Roman" w:cs="Times New Roman"/>
          <w:sz w:val="28"/>
          <w:szCs w:val="28"/>
        </w:rPr>
        <w:t>рограмма комплексного развития социальной инфраструктуры городского округа Большой Камень на 2018- 2030 годы.</w:t>
      </w:r>
    </w:p>
    <w:p w:rsidR="005F266D" w:rsidRPr="005F266D" w:rsidRDefault="005F266D" w:rsidP="005F26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66D">
        <w:rPr>
          <w:rFonts w:ascii="Times New Roman" w:hAnsi="Times New Roman" w:cs="Times New Roman"/>
          <w:sz w:val="28"/>
          <w:szCs w:val="28"/>
        </w:rPr>
        <w:t>Программа включает в себя четыре направления социального развития территории (образование, здравоохранение, культура и спорт) и учитывает развитие новых микрорайонов, предполагаемых для комплексной жилой застройки. Мероприятия программы полностью взаимоувязаны с территориальными зонами, установленными генеральным планом городского округа Большой Камень.</w:t>
      </w:r>
    </w:p>
    <w:p w:rsidR="00121BEC" w:rsidRPr="00562C0B" w:rsidRDefault="005F266D" w:rsidP="00F5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3F86">
        <w:rPr>
          <w:rFonts w:ascii="Times New Roman" w:hAnsi="Times New Roman" w:cs="Times New Roman"/>
          <w:sz w:val="28"/>
          <w:szCs w:val="28"/>
        </w:rPr>
        <w:t xml:space="preserve">В целом в социальной сфере городского округа наблюдаются позитивные тенденции. </w:t>
      </w:r>
      <w:r w:rsidRPr="00AC3A25">
        <w:rPr>
          <w:rFonts w:ascii="Times New Roman" w:hAnsi="Times New Roman" w:cs="Times New Roman"/>
          <w:sz w:val="28"/>
          <w:szCs w:val="28"/>
        </w:rPr>
        <w:t xml:space="preserve">Растет уровень жизни </w:t>
      </w:r>
      <w:r w:rsidR="00B532AD" w:rsidRPr="00AC3A25">
        <w:rPr>
          <w:rFonts w:ascii="Times New Roman" w:hAnsi="Times New Roman" w:cs="Times New Roman"/>
          <w:sz w:val="28"/>
          <w:szCs w:val="28"/>
        </w:rPr>
        <w:t xml:space="preserve">и доходы населения. </w:t>
      </w:r>
      <w:proofErr w:type="gramStart"/>
      <w:r w:rsidR="00B532AD" w:rsidRPr="00AC3A25">
        <w:rPr>
          <w:rFonts w:ascii="Times New Roman" w:hAnsi="Times New Roman" w:cs="Times New Roman"/>
          <w:sz w:val="28"/>
          <w:szCs w:val="28"/>
        </w:rPr>
        <w:t xml:space="preserve">Темпы </w:t>
      </w:r>
      <w:r w:rsidR="00B532AD" w:rsidRPr="00AC3A25">
        <w:rPr>
          <w:rFonts w:ascii="Times New Roman" w:hAnsi="Times New Roman" w:cs="Times New Roman"/>
          <w:sz w:val="28"/>
          <w:szCs w:val="28"/>
        </w:rPr>
        <w:lastRenderedPageBreak/>
        <w:t xml:space="preserve">роста </w:t>
      </w:r>
      <w:r w:rsidR="00613D99" w:rsidRPr="00AC3A25">
        <w:rPr>
          <w:rFonts w:ascii="Times New Roman" w:hAnsi="Times New Roman" w:cs="Times New Roman"/>
          <w:sz w:val="28"/>
          <w:szCs w:val="28"/>
        </w:rPr>
        <w:t xml:space="preserve">средней </w:t>
      </w:r>
      <w:r w:rsidR="00B532AD" w:rsidRPr="00AC3A25">
        <w:rPr>
          <w:rFonts w:ascii="Times New Roman" w:hAnsi="Times New Roman" w:cs="Times New Roman"/>
          <w:sz w:val="28"/>
          <w:szCs w:val="28"/>
        </w:rPr>
        <w:t>заработной платы</w:t>
      </w:r>
      <w:r w:rsidR="00613D99" w:rsidRPr="00AC3A25">
        <w:rPr>
          <w:rFonts w:ascii="Times New Roman" w:hAnsi="Times New Roman" w:cs="Times New Roman"/>
          <w:sz w:val="28"/>
          <w:szCs w:val="28"/>
        </w:rPr>
        <w:t xml:space="preserve"> работающих в организациях города</w:t>
      </w:r>
      <w:r w:rsidR="00B532AD" w:rsidRPr="00AC3A25">
        <w:rPr>
          <w:rFonts w:ascii="Times New Roman" w:hAnsi="Times New Roman" w:cs="Times New Roman"/>
          <w:sz w:val="28"/>
          <w:szCs w:val="28"/>
        </w:rPr>
        <w:t xml:space="preserve"> превышают краевой показатель на 32,7 процентных пункта.</w:t>
      </w:r>
      <w:proofErr w:type="gramEnd"/>
      <w:r w:rsidRPr="00903F86">
        <w:rPr>
          <w:rFonts w:ascii="Times New Roman" w:hAnsi="Times New Roman" w:cs="Times New Roman"/>
          <w:sz w:val="28"/>
          <w:szCs w:val="28"/>
        </w:rPr>
        <w:t xml:space="preserve"> </w:t>
      </w:r>
      <w:r w:rsidR="00121BEC">
        <w:rPr>
          <w:rFonts w:ascii="Times New Roman" w:hAnsi="Times New Roman" w:cs="Times New Roman"/>
          <w:sz w:val="28"/>
          <w:szCs w:val="28"/>
        </w:rPr>
        <w:t xml:space="preserve">Органы местного самоуправления городского округа в рамках своих полномочий ежегодно реализуют мероприятия, направленные на увеличение расходов на заработную плату работников бюджетной сферы. </w:t>
      </w:r>
      <w:r w:rsidR="00121BEC" w:rsidRPr="00562C0B">
        <w:rPr>
          <w:rFonts w:ascii="Times New Roman" w:hAnsi="Times New Roman" w:cs="Times New Roman"/>
          <w:sz w:val="28"/>
          <w:szCs w:val="28"/>
        </w:rPr>
        <w:t>На 1 января 20</w:t>
      </w:r>
      <w:r w:rsidR="00562C0B" w:rsidRPr="00562C0B">
        <w:rPr>
          <w:rFonts w:ascii="Times New Roman" w:hAnsi="Times New Roman" w:cs="Times New Roman"/>
          <w:sz w:val="28"/>
          <w:szCs w:val="28"/>
        </w:rPr>
        <w:t>20</w:t>
      </w:r>
      <w:r w:rsidR="00121BEC" w:rsidRPr="00562C0B">
        <w:rPr>
          <w:rFonts w:ascii="Times New Roman" w:hAnsi="Times New Roman" w:cs="Times New Roman"/>
          <w:sz w:val="28"/>
          <w:szCs w:val="28"/>
        </w:rPr>
        <w:t xml:space="preserve"> года</w:t>
      </w:r>
      <w:r w:rsidR="00613D99" w:rsidRPr="00562C0B">
        <w:rPr>
          <w:rFonts w:ascii="Times New Roman" w:hAnsi="Times New Roman" w:cs="Times New Roman"/>
          <w:sz w:val="28"/>
          <w:szCs w:val="28"/>
        </w:rPr>
        <w:t xml:space="preserve"> </w:t>
      </w:r>
      <w:r w:rsidR="00121BEC" w:rsidRPr="00562C0B">
        <w:rPr>
          <w:rFonts w:ascii="Times New Roman" w:hAnsi="Times New Roman" w:cs="Times New Roman"/>
          <w:sz w:val="28"/>
          <w:szCs w:val="28"/>
        </w:rPr>
        <w:t xml:space="preserve"> ее средний размер составил </w:t>
      </w:r>
      <w:r w:rsidR="001B5310" w:rsidRPr="00562C0B">
        <w:rPr>
          <w:rFonts w:ascii="Times New Roman" w:hAnsi="Times New Roman" w:cs="Times New Roman"/>
          <w:sz w:val="28"/>
          <w:szCs w:val="28"/>
        </w:rPr>
        <w:t>34 561,32 рубля</w:t>
      </w:r>
      <w:r w:rsidR="00C75077" w:rsidRPr="00562C0B">
        <w:rPr>
          <w:rFonts w:ascii="Times New Roman" w:hAnsi="Times New Roman" w:cs="Times New Roman"/>
          <w:sz w:val="28"/>
          <w:szCs w:val="28"/>
        </w:rPr>
        <w:t xml:space="preserve"> </w:t>
      </w:r>
      <w:r w:rsidR="00121BEC" w:rsidRPr="00562C0B">
        <w:rPr>
          <w:rFonts w:ascii="Times New Roman" w:hAnsi="Times New Roman" w:cs="Times New Roman"/>
          <w:sz w:val="28"/>
          <w:szCs w:val="28"/>
        </w:rPr>
        <w:t xml:space="preserve">и увеличился к соответствующему периоду прошлого года на </w:t>
      </w:r>
      <w:r w:rsidR="001B5310" w:rsidRPr="00562C0B">
        <w:rPr>
          <w:rFonts w:ascii="Times New Roman" w:hAnsi="Times New Roman" w:cs="Times New Roman"/>
          <w:sz w:val="28"/>
          <w:szCs w:val="28"/>
        </w:rPr>
        <w:t>25,8</w:t>
      </w:r>
      <w:r w:rsidR="00121BEC" w:rsidRPr="00562C0B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F90047" w:rsidRPr="001B5310" w:rsidRDefault="00F90047" w:rsidP="00F579A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64CC" w:rsidRPr="00C764CC" w:rsidRDefault="00C764CC" w:rsidP="00C764CC">
      <w:pPr>
        <w:pStyle w:val="a3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64CC">
        <w:rPr>
          <w:rFonts w:ascii="Times New Roman" w:hAnsi="Times New Roman" w:cs="Times New Roman"/>
          <w:b/>
          <w:sz w:val="28"/>
          <w:szCs w:val="28"/>
        </w:rPr>
        <w:t>Административные преимущества</w:t>
      </w:r>
    </w:p>
    <w:p w:rsidR="005F1E45" w:rsidRDefault="00C764CC" w:rsidP="000773F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4CC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городском округе</w:t>
      </w:r>
      <w:r w:rsidRPr="00C764CC">
        <w:rPr>
          <w:rFonts w:ascii="Times New Roman" w:hAnsi="Times New Roman" w:cs="Times New Roman"/>
          <w:sz w:val="28"/>
          <w:szCs w:val="28"/>
        </w:rPr>
        <w:t xml:space="preserve"> в целях реализации Стратегии социально-экономического развития </w:t>
      </w:r>
      <w:r>
        <w:rPr>
          <w:rFonts w:ascii="Times New Roman" w:hAnsi="Times New Roman" w:cs="Times New Roman"/>
          <w:sz w:val="28"/>
          <w:szCs w:val="28"/>
        </w:rPr>
        <w:t>городского округа Большой Камень</w:t>
      </w:r>
      <w:r w:rsidRPr="00C764CC">
        <w:rPr>
          <w:rFonts w:ascii="Times New Roman" w:hAnsi="Times New Roman" w:cs="Times New Roman"/>
          <w:sz w:val="28"/>
          <w:szCs w:val="28"/>
        </w:rPr>
        <w:t xml:space="preserve"> до 20</w:t>
      </w:r>
      <w:r>
        <w:rPr>
          <w:rFonts w:ascii="Times New Roman" w:hAnsi="Times New Roman" w:cs="Times New Roman"/>
          <w:sz w:val="28"/>
          <w:szCs w:val="28"/>
        </w:rPr>
        <w:t xml:space="preserve">30 </w:t>
      </w:r>
      <w:r w:rsidRPr="00C764CC">
        <w:rPr>
          <w:rFonts w:ascii="Times New Roman" w:hAnsi="Times New Roman" w:cs="Times New Roman"/>
          <w:sz w:val="28"/>
          <w:szCs w:val="28"/>
        </w:rPr>
        <w:t xml:space="preserve">года и </w:t>
      </w:r>
      <w:r>
        <w:rPr>
          <w:rFonts w:ascii="Times New Roman" w:hAnsi="Times New Roman" w:cs="Times New Roman"/>
          <w:sz w:val="28"/>
          <w:szCs w:val="28"/>
        </w:rPr>
        <w:t>реализации плана мероприятий</w:t>
      </w:r>
      <w:r w:rsidRPr="00C764CC">
        <w:rPr>
          <w:rFonts w:ascii="Times New Roman" w:hAnsi="Times New Roman" w:cs="Times New Roman"/>
          <w:sz w:val="28"/>
          <w:szCs w:val="28"/>
        </w:rPr>
        <w:t xml:space="preserve"> по обеспечению благоприятного инвестиционного климата в </w:t>
      </w:r>
      <w:r>
        <w:rPr>
          <w:rFonts w:ascii="Times New Roman" w:hAnsi="Times New Roman" w:cs="Times New Roman"/>
          <w:sz w:val="28"/>
          <w:szCs w:val="28"/>
        </w:rPr>
        <w:t xml:space="preserve">городском округе </w:t>
      </w:r>
      <w:r w:rsidRPr="00C764CC">
        <w:rPr>
          <w:rFonts w:ascii="Times New Roman" w:hAnsi="Times New Roman" w:cs="Times New Roman"/>
          <w:sz w:val="28"/>
          <w:szCs w:val="28"/>
        </w:rPr>
        <w:t>создан ряд механизмов для привлечения инвестиций и поддержки существующих инвесторов.  Прямую работу с инвесторами осуществляют: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администрация городского округа Большой Камень, </w:t>
      </w:r>
      <w:r w:rsidRPr="00C764CC">
        <w:rPr>
          <w:rFonts w:ascii="Times New Roman" w:hAnsi="Times New Roman" w:cs="Times New Roman"/>
          <w:sz w:val="28"/>
          <w:szCs w:val="28"/>
        </w:rPr>
        <w:t xml:space="preserve"> АНО «Инвестиционное Агентство Приморского края» (далее – Инвестиционное Агентство). Взаимодействие между Инвестиционным Агентством и инвесторами выстраивается, прежде всего, в соответствии с единым регламентом сопровождения инвестиционных проектов по принципу «одного окна», утвержденным Постановлением Администрации Приморского края от 24 декабря 2013г. №</w:t>
      </w:r>
      <w:r w:rsidR="000773FE">
        <w:rPr>
          <w:rFonts w:ascii="Times New Roman" w:hAnsi="Times New Roman" w:cs="Times New Roman"/>
          <w:sz w:val="28"/>
          <w:szCs w:val="28"/>
        </w:rPr>
        <w:t xml:space="preserve"> </w:t>
      </w:r>
      <w:r w:rsidRPr="00C764CC">
        <w:rPr>
          <w:rFonts w:ascii="Times New Roman" w:hAnsi="Times New Roman" w:cs="Times New Roman"/>
          <w:sz w:val="28"/>
          <w:szCs w:val="28"/>
        </w:rPr>
        <w:t>501-па</w:t>
      </w:r>
      <w:r w:rsidR="00C20F7D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C20F7D" w:rsidRPr="00BC108F">
        <w:rPr>
          <w:rFonts w:ascii="Times New Roman" w:hAnsi="Times New Roman" w:cs="Times New Roman"/>
          <w:sz w:val="28"/>
          <w:szCs w:val="28"/>
        </w:rPr>
        <w:t>(в ред. №897-па от 24.12.2019г.)</w:t>
      </w:r>
      <w:r w:rsidR="000773FE">
        <w:rPr>
          <w:rFonts w:ascii="Times New Roman" w:hAnsi="Times New Roman" w:cs="Times New Roman"/>
          <w:sz w:val="28"/>
          <w:szCs w:val="28"/>
        </w:rPr>
        <w:t xml:space="preserve"> </w:t>
      </w:r>
      <w:r w:rsidRPr="00C764CC">
        <w:rPr>
          <w:rFonts w:ascii="Times New Roman" w:hAnsi="Times New Roman" w:cs="Times New Roman"/>
          <w:sz w:val="28"/>
          <w:szCs w:val="28"/>
        </w:rPr>
        <w:t>«Об утверждении единого регламента сопров</w:t>
      </w:r>
      <w:r w:rsidR="000773FE">
        <w:rPr>
          <w:rFonts w:ascii="Times New Roman" w:hAnsi="Times New Roman" w:cs="Times New Roman"/>
          <w:sz w:val="28"/>
          <w:szCs w:val="28"/>
        </w:rPr>
        <w:t xml:space="preserve">ождения инвестиционных проектов </w:t>
      </w:r>
      <w:r w:rsidRPr="00C764CC">
        <w:rPr>
          <w:rFonts w:ascii="Times New Roman" w:hAnsi="Times New Roman" w:cs="Times New Roman"/>
          <w:sz w:val="28"/>
          <w:szCs w:val="28"/>
        </w:rPr>
        <w:t xml:space="preserve">по принципу «одного окна». </w:t>
      </w:r>
      <w:r>
        <w:rPr>
          <w:rFonts w:ascii="Times New Roman" w:hAnsi="Times New Roman" w:cs="Times New Roman"/>
          <w:sz w:val="28"/>
          <w:szCs w:val="28"/>
        </w:rPr>
        <w:br/>
      </w:r>
      <w:r w:rsidRPr="00C764CC">
        <w:rPr>
          <w:rFonts w:ascii="Times New Roman" w:hAnsi="Times New Roman" w:cs="Times New Roman"/>
          <w:sz w:val="28"/>
          <w:szCs w:val="28"/>
        </w:rPr>
        <w:t>В случае возникновения вопросов или сложностей инвесторам доступен канал прямой связи с руководством</w:t>
      </w:r>
      <w:r w:rsidR="005F1E45">
        <w:rPr>
          <w:rFonts w:ascii="Times New Roman" w:hAnsi="Times New Roman" w:cs="Times New Roman"/>
          <w:sz w:val="28"/>
          <w:szCs w:val="28"/>
        </w:rPr>
        <w:t xml:space="preserve"> администрации городского округа Большой Камень и Администрации</w:t>
      </w:r>
      <w:r w:rsidRPr="00C764CC">
        <w:rPr>
          <w:rFonts w:ascii="Times New Roman" w:hAnsi="Times New Roman" w:cs="Times New Roman"/>
          <w:sz w:val="28"/>
          <w:szCs w:val="28"/>
        </w:rPr>
        <w:t xml:space="preserve"> Приморского края. Взаимодействие осуществляется посредством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интернет-ресурсов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сайте администрации городского округа Большой Камень (</w:t>
      </w:r>
      <w:hyperlink r:id="rId23" w:history="1">
        <w:r w:rsidRPr="0054698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546981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54698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bk</w:t>
        </w:r>
        <w:proofErr w:type="spellEnd"/>
        <w:r w:rsidRPr="00546981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54698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pk</w:t>
        </w:r>
        <w:proofErr w:type="spellEnd"/>
        <w:r w:rsidRPr="00546981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54698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.), </w:t>
      </w:r>
      <w:r w:rsidRPr="00C764CC">
        <w:rPr>
          <w:rFonts w:ascii="Times New Roman" w:hAnsi="Times New Roman" w:cs="Times New Roman"/>
          <w:sz w:val="28"/>
          <w:szCs w:val="28"/>
        </w:rPr>
        <w:t xml:space="preserve">Инвестиционного интернет-портала Приморского края, а также путем обращения инвесторов к </w:t>
      </w:r>
      <w:r w:rsidR="005F1E45">
        <w:rPr>
          <w:rFonts w:ascii="Times New Roman" w:hAnsi="Times New Roman" w:cs="Times New Roman"/>
          <w:sz w:val="28"/>
          <w:szCs w:val="28"/>
        </w:rPr>
        <w:t xml:space="preserve">главе городского округа Большой Камень </w:t>
      </w:r>
      <w:r w:rsidRPr="00C764CC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5F1E45">
        <w:rPr>
          <w:rFonts w:ascii="Times New Roman" w:hAnsi="Times New Roman" w:cs="Times New Roman"/>
          <w:sz w:val="28"/>
          <w:szCs w:val="28"/>
        </w:rPr>
        <w:t>сайт администрации городского округа</w:t>
      </w:r>
      <w:r w:rsidRPr="00C764CC">
        <w:rPr>
          <w:rFonts w:ascii="Times New Roman" w:hAnsi="Times New Roman" w:cs="Times New Roman"/>
          <w:sz w:val="28"/>
          <w:szCs w:val="28"/>
        </w:rPr>
        <w:t xml:space="preserve">. Кроме </w:t>
      </w:r>
      <w:r w:rsidRPr="00C764CC">
        <w:rPr>
          <w:rFonts w:ascii="Times New Roman" w:hAnsi="Times New Roman" w:cs="Times New Roman"/>
          <w:sz w:val="28"/>
          <w:szCs w:val="28"/>
        </w:rPr>
        <w:lastRenderedPageBreak/>
        <w:t xml:space="preserve">этого, существуют следующие механизмы поддержки и взаимодействия с будущими и существующими инвесторами </w:t>
      </w:r>
      <w:r w:rsidR="005F1E45">
        <w:rPr>
          <w:rFonts w:ascii="Times New Roman" w:hAnsi="Times New Roman" w:cs="Times New Roman"/>
          <w:sz w:val="28"/>
          <w:szCs w:val="28"/>
        </w:rPr>
        <w:t>городского округа:</w:t>
      </w:r>
    </w:p>
    <w:p w:rsidR="00A643F8" w:rsidRPr="00A643F8" w:rsidRDefault="005F1E45" w:rsidP="00C764C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0F7D">
        <w:rPr>
          <w:rFonts w:ascii="Times New Roman" w:hAnsi="Times New Roman" w:cs="Times New Roman"/>
          <w:sz w:val="28"/>
          <w:szCs w:val="28"/>
        </w:rPr>
        <w:t xml:space="preserve">- </w:t>
      </w:r>
      <w:r w:rsidR="00C764CC" w:rsidRPr="00C20F7D">
        <w:rPr>
          <w:rFonts w:ascii="Times New Roman" w:hAnsi="Times New Roman" w:cs="Times New Roman"/>
          <w:sz w:val="28"/>
          <w:szCs w:val="28"/>
        </w:rPr>
        <w:t xml:space="preserve">сформирован и ежегодно обновляется План создания инвестиционных объектов и объектов инфраструктуры в </w:t>
      </w:r>
      <w:r w:rsidRPr="00C20F7D">
        <w:rPr>
          <w:rFonts w:ascii="Times New Roman" w:hAnsi="Times New Roman" w:cs="Times New Roman"/>
          <w:sz w:val="28"/>
          <w:szCs w:val="28"/>
        </w:rPr>
        <w:t>городском округе</w:t>
      </w:r>
      <w:r w:rsidR="00A643F8" w:rsidRPr="00C20F7D">
        <w:rPr>
          <w:rFonts w:ascii="Times New Roman" w:hAnsi="Times New Roman" w:cs="Times New Roman"/>
          <w:sz w:val="28"/>
          <w:szCs w:val="28"/>
        </w:rPr>
        <w:t xml:space="preserve">  </w:t>
      </w:r>
      <w:hyperlink r:id="rId24" w:history="1">
        <w:r w:rsidR="00A643F8" w:rsidRPr="00C20F7D">
          <w:rPr>
            <w:rStyle w:val="aa"/>
            <w:rFonts w:ascii="Times New Roman" w:hAnsi="Times New Roman" w:cs="Times New Roman"/>
            <w:sz w:val="28"/>
            <w:szCs w:val="28"/>
          </w:rPr>
          <w:t>http://www.bk.pk.ru/life-town/investoru/investitsionnye-proekty/</w:t>
        </w:r>
      </w:hyperlink>
      <w:r w:rsidR="00A643F8" w:rsidRPr="00C20F7D">
        <w:rPr>
          <w:rFonts w:ascii="Times New Roman" w:hAnsi="Times New Roman" w:cs="Times New Roman"/>
          <w:sz w:val="28"/>
          <w:szCs w:val="28"/>
        </w:rPr>
        <w:t>;</w:t>
      </w:r>
    </w:p>
    <w:p w:rsidR="005F1E45" w:rsidRPr="004C2637" w:rsidRDefault="005F1E45" w:rsidP="004C2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64CC" w:rsidRPr="005F1E45">
        <w:rPr>
          <w:rFonts w:ascii="Times New Roman" w:hAnsi="Times New Roman" w:cs="Times New Roman"/>
          <w:sz w:val="28"/>
          <w:szCs w:val="28"/>
        </w:rPr>
        <w:t>применяются процедуры оценки регулирующего воздействия (ОРВ) принятых и принимаемых нормативн</w:t>
      </w:r>
      <w:r w:rsidR="00352D02">
        <w:rPr>
          <w:rFonts w:ascii="Times New Roman" w:hAnsi="Times New Roman" w:cs="Times New Roman"/>
          <w:sz w:val="28"/>
          <w:szCs w:val="28"/>
        </w:rPr>
        <w:t>о-правовых актов,</w:t>
      </w:r>
      <w:r w:rsidR="000F5D58">
        <w:rPr>
          <w:rFonts w:ascii="Times New Roman" w:hAnsi="Times New Roman" w:cs="Times New Roman"/>
          <w:sz w:val="28"/>
          <w:szCs w:val="28"/>
        </w:rPr>
        <w:t xml:space="preserve"> </w:t>
      </w:r>
      <w:r w:rsidR="00352D02">
        <w:rPr>
          <w:rFonts w:ascii="Times New Roman" w:hAnsi="Times New Roman" w:cs="Times New Roman"/>
          <w:sz w:val="28"/>
          <w:szCs w:val="28"/>
        </w:rPr>
        <w:t>затрагивающих</w:t>
      </w:r>
      <w:r w:rsidR="004C2637">
        <w:rPr>
          <w:rFonts w:ascii="Times New Roman" w:hAnsi="Times New Roman" w:cs="Times New Roman"/>
          <w:sz w:val="28"/>
          <w:szCs w:val="28"/>
        </w:rPr>
        <w:t xml:space="preserve"> предпринимательскую </w:t>
      </w:r>
      <w:r w:rsidR="00C764CC" w:rsidRPr="00613D99">
        <w:rPr>
          <w:rFonts w:ascii="Times New Roman" w:hAnsi="Times New Roman" w:cs="Times New Roman"/>
          <w:sz w:val="28"/>
          <w:szCs w:val="28"/>
        </w:rPr>
        <w:t>деятельность</w:t>
      </w:r>
      <w:r w:rsidR="004C2637"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history="1">
        <w:r w:rsidR="004C2637" w:rsidRPr="00A859EA">
          <w:rPr>
            <w:rStyle w:val="aa"/>
            <w:rFonts w:ascii="Times New Roman" w:hAnsi="Times New Roman" w:cs="Times New Roman"/>
            <w:sz w:val="28"/>
            <w:szCs w:val="28"/>
          </w:rPr>
          <w:t>http://www.bk.pk.ru/life-town/investoru/otsenka/</w:t>
        </w:r>
      </w:hyperlink>
      <w:r w:rsidR="004C2637" w:rsidRPr="004C2637">
        <w:rPr>
          <w:rFonts w:ascii="Times New Roman" w:hAnsi="Times New Roman" w:cs="Times New Roman"/>
          <w:sz w:val="28"/>
          <w:szCs w:val="28"/>
        </w:rPr>
        <w:t>;</w:t>
      </w:r>
    </w:p>
    <w:p w:rsidR="00352D02" w:rsidRDefault="005F1E45" w:rsidP="00352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64CC" w:rsidRPr="005F1E45"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sz w:val="28"/>
          <w:szCs w:val="28"/>
        </w:rPr>
        <w:t>главе городского округа Большой Камень создан и работает Координационный совет по улучшению инвестиционного климата, развитию предпринимательства (далее – Координационный совет)</w:t>
      </w:r>
      <w:r w:rsidR="00352D02"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history="1">
        <w:r w:rsidR="00352D02" w:rsidRPr="00684A69">
          <w:rPr>
            <w:rStyle w:val="aa"/>
            <w:rFonts w:ascii="Times New Roman" w:hAnsi="Times New Roman" w:cs="Times New Roman"/>
            <w:sz w:val="28"/>
            <w:szCs w:val="28"/>
          </w:rPr>
          <w:t>http://www.bk.pk.ru/life-town/investoru/sovet-pri-glave/</w:t>
        </w:r>
      </w:hyperlink>
      <w:r w:rsidR="00352D02">
        <w:rPr>
          <w:rFonts w:ascii="Times New Roman" w:hAnsi="Times New Roman" w:cs="Times New Roman"/>
          <w:sz w:val="28"/>
          <w:szCs w:val="28"/>
        </w:rPr>
        <w:t>;</w:t>
      </w:r>
    </w:p>
    <w:p w:rsidR="00C764CC" w:rsidRDefault="005F1E45" w:rsidP="005F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64CC" w:rsidRPr="005F1E45">
        <w:rPr>
          <w:rFonts w:ascii="Times New Roman" w:hAnsi="Times New Roman" w:cs="Times New Roman"/>
          <w:sz w:val="28"/>
          <w:szCs w:val="28"/>
        </w:rPr>
        <w:t>работа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764CC" w:rsidRPr="005F1E45">
        <w:rPr>
          <w:rFonts w:ascii="Times New Roman" w:hAnsi="Times New Roman" w:cs="Times New Roman"/>
          <w:sz w:val="28"/>
          <w:szCs w:val="28"/>
        </w:rPr>
        <w:t>т Общественн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C764CC" w:rsidRPr="005F1E45">
        <w:rPr>
          <w:rFonts w:ascii="Times New Roman" w:hAnsi="Times New Roman" w:cs="Times New Roman"/>
          <w:sz w:val="28"/>
          <w:szCs w:val="28"/>
        </w:rPr>
        <w:t xml:space="preserve"> экспертн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C764CC" w:rsidRPr="005F1E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группа при Координационном совете</w:t>
      </w:r>
      <w:r w:rsidR="00C764CC" w:rsidRPr="005F1E45">
        <w:rPr>
          <w:rFonts w:ascii="Times New Roman" w:hAnsi="Times New Roman" w:cs="Times New Roman"/>
          <w:sz w:val="28"/>
          <w:szCs w:val="28"/>
        </w:rPr>
        <w:t xml:space="preserve"> по привлечению инвестиций в экономику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="00C764CC" w:rsidRPr="005F1E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B3E27" w:rsidRDefault="006B3E27" w:rsidP="005C5D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об инвестиционно</w:t>
      </w:r>
      <w:r w:rsidR="005C5DCF">
        <w:rPr>
          <w:rFonts w:ascii="Times New Roman" w:hAnsi="Times New Roman" w:cs="Times New Roman"/>
          <w:sz w:val="28"/>
          <w:szCs w:val="28"/>
        </w:rPr>
        <w:t>й деятельности</w:t>
      </w:r>
      <w:r>
        <w:rPr>
          <w:rFonts w:ascii="Times New Roman" w:hAnsi="Times New Roman" w:cs="Times New Roman"/>
          <w:sz w:val="28"/>
          <w:szCs w:val="28"/>
        </w:rPr>
        <w:t>, об инвестиционном климате в городском округе размещена на сайте администрации городского округа в разделе «Инвестиционное развитие»</w:t>
      </w:r>
      <w:r w:rsidR="005C5DCF">
        <w:rPr>
          <w:rFonts w:ascii="Times New Roman" w:hAnsi="Times New Roman" w:cs="Times New Roman"/>
          <w:sz w:val="28"/>
          <w:szCs w:val="28"/>
        </w:rPr>
        <w:t xml:space="preserve"> </w:t>
      </w:r>
      <w:hyperlink r:id="rId27" w:history="1">
        <w:r w:rsidR="005C5DCF" w:rsidRPr="00546981">
          <w:rPr>
            <w:rStyle w:val="aa"/>
            <w:rFonts w:ascii="Times New Roman" w:hAnsi="Times New Roman" w:cs="Times New Roman"/>
            <w:sz w:val="28"/>
            <w:szCs w:val="28"/>
          </w:rPr>
          <w:t>http://www.bk.pk.ru/life-town/investoru/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  <w:r w:rsidR="005C5D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40B5" w:rsidRDefault="00D16BBF" w:rsidP="00D16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6BBF">
        <w:rPr>
          <w:rFonts w:ascii="Times New Roman" w:hAnsi="Times New Roman" w:cs="Times New Roman"/>
          <w:sz w:val="28"/>
          <w:szCs w:val="28"/>
        </w:rPr>
        <w:t>Все имеющиеся преимущества территории городского округа Большой Камень, являются основным резервом, позволяющим создать привлекательные условия для инвесторов, улучшить инвестиционный климат на территории и ускорить экономический рост городского округа, повысить его конкурентоспособность, создать новые квалифицированные рабочие места.</w:t>
      </w:r>
    </w:p>
    <w:p w:rsidR="00D16BBF" w:rsidRDefault="00D16BBF" w:rsidP="00D16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5DCF" w:rsidRDefault="004140B5" w:rsidP="00870565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ИНВЕСТИЦИОННОЕ РАЗВИТИЕ</w:t>
      </w:r>
    </w:p>
    <w:p w:rsidR="00870565" w:rsidRDefault="00144E37" w:rsidP="008705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перспективного развития территории в</w:t>
      </w:r>
      <w:r w:rsidR="00E14306">
        <w:rPr>
          <w:rFonts w:ascii="Times New Roman" w:hAnsi="Times New Roman" w:cs="Times New Roman"/>
          <w:sz w:val="28"/>
          <w:szCs w:val="28"/>
        </w:rPr>
        <w:t xml:space="preserve"> границах</w:t>
      </w:r>
      <w:r w:rsidR="003C1216" w:rsidRPr="005F5918">
        <w:rPr>
          <w:rFonts w:ascii="Times New Roman" w:hAnsi="Times New Roman" w:cs="Times New Roman"/>
          <w:sz w:val="28"/>
          <w:szCs w:val="28"/>
        </w:rPr>
        <w:t xml:space="preserve"> </w:t>
      </w:r>
      <w:r w:rsidR="00870565">
        <w:rPr>
          <w:rFonts w:ascii="Times New Roman" w:hAnsi="Times New Roman" w:cs="Times New Roman"/>
          <w:sz w:val="28"/>
          <w:szCs w:val="28"/>
        </w:rPr>
        <w:t>городско</w:t>
      </w:r>
      <w:r w:rsidR="00E14306">
        <w:rPr>
          <w:rFonts w:ascii="Times New Roman" w:hAnsi="Times New Roman" w:cs="Times New Roman"/>
          <w:sz w:val="28"/>
          <w:szCs w:val="28"/>
        </w:rPr>
        <w:t>го</w:t>
      </w:r>
      <w:r w:rsidR="00870565">
        <w:rPr>
          <w:rFonts w:ascii="Times New Roman" w:hAnsi="Times New Roman" w:cs="Times New Roman"/>
          <w:sz w:val="28"/>
          <w:szCs w:val="28"/>
        </w:rPr>
        <w:t xml:space="preserve"> округ</w:t>
      </w:r>
      <w:r w:rsidR="00E14306">
        <w:rPr>
          <w:rFonts w:ascii="Times New Roman" w:hAnsi="Times New Roman" w:cs="Times New Roman"/>
          <w:sz w:val="28"/>
          <w:szCs w:val="28"/>
        </w:rPr>
        <w:t>а</w:t>
      </w:r>
      <w:r w:rsidR="00870565">
        <w:rPr>
          <w:rFonts w:ascii="Times New Roman" w:hAnsi="Times New Roman" w:cs="Times New Roman"/>
          <w:sz w:val="28"/>
          <w:szCs w:val="28"/>
        </w:rPr>
        <w:t xml:space="preserve"> определе</w:t>
      </w:r>
      <w:r w:rsidR="00E14306">
        <w:rPr>
          <w:rFonts w:ascii="Times New Roman" w:hAnsi="Times New Roman" w:cs="Times New Roman"/>
          <w:sz w:val="28"/>
          <w:szCs w:val="28"/>
        </w:rPr>
        <w:t xml:space="preserve">ны </w:t>
      </w:r>
      <w:r w:rsidR="00870565">
        <w:rPr>
          <w:rFonts w:ascii="Times New Roman" w:hAnsi="Times New Roman" w:cs="Times New Roman"/>
          <w:sz w:val="28"/>
          <w:szCs w:val="28"/>
        </w:rPr>
        <w:t xml:space="preserve">инвестиционные площадки </w:t>
      </w:r>
      <w:r w:rsidR="00E14306">
        <w:rPr>
          <w:rFonts w:ascii="Times New Roman" w:hAnsi="Times New Roman" w:cs="Times New Roman"/>
          <w:sz w:val="28"/>
          <w:szCs w:val="28"/>
        </w:rPr>
        <w:t>для реализации инвестиционных проектов</w:t>
      </w:r>
      <w:r w:rsidR="005522A6">
        <w:rPr>
          <w:rFonts w:ascii="Times New Roman" w:hAnsi="Times New Roman" w:cs="Times New Roman"/>
          <w:sz w:val="28"/>
          <w:szCs w:val="28"/>
        </w:rPr>
        <w:t xml:space="preserve"> различной направленности.</w:t>
      </w:r>
    </w:p>
    <w:p w:rsidR="00B45F3F" w:rsidRPr="00E14306" w:rsidRDefault="00B45F3F" w:rsidP="008705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22A6" w:rsidRPr="00152962" w:rsidRDefault="005522A6" w:rsidP="006F7B30">
      <w:pPr>
        <w:pStyle w:val="a3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2962">
        <w:rPr>
          <w:rFonts w:ascii="Times New Roman" w:hAnsi="Times New Roman" w:cs="Times New Roman"/>
          <w:b/>
          <w:sz w:val="28"/>
          <w:szCs w:val="28"/>
        </w:rPr>
        <w:lastRenderedPageBreak/>
        <w:t>Инвестиционные площадки ТОР «Большой Камень»</w:t>
      </w:r>
    </w:p>
    <w:p w:rsidR="00331F0A" w:rsidRPr="005F5918" w:rsidRDefault="005522A6" w:rsidP="008705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</w:t>
      </w:r>
      <w:r w:rsidR="003C1216" w:rsidRPr="005F5918">
        <w:rPr>
          <w:rFonts w:ascii="Times New Roman" w:hAnsi="Times New Roman" w:cs="Times New Roman"/>
          <w:sz w:val="28"/>
          <w:szCs w:val="28"/>
        </w:rPr>
        <w:t>ерритори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C1216" w:rsidRPr="005F5918">
        <w:rPr>
          <w:rFonts w:ascii="Times New Roman" w:hAnsi="Times New Roman" w:cs="Times New Roman"/>
          <w:sz w:val="28"/>
          <w:szCs w:val="28"/>
        </w:rPr>
        <w:t xml:space="preserve"> опережающего социально-эк</w:t>
      </w:r>
      <w:r w:rsidR="0077267D" w:rsidRPr="005F5918">
        <w:rPr>
          <w:rFonts w:ascii="Times New Roman" w:hAnsi="Times New Roman" w:cs="Times New Roman"/>
          <w:sz w:val="28"/>
          <w:szCs w:val="28"/>
        </w:rPr>
        <w:t xml:space="preserve">ономического развития </w:t>
      </w:r>
      <w:r>
        <w:rPr>
          <w:rFonts w:ascii="Times New Roman" w:hAnsi="Times New Roman" w:cs="Times New Roman"/>
          <w:sz w:val="28"/>
          <w:szCs w:val="28"/>
        </w:rPr>
        <w:t>«Большой Камень»</w:t>
      </w:r>
      <w:r w:rsidR="0077267D" w:rsidRPr="005F59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расположено </w:t>
      </w:r>
      <w:r w:rsidR="0077267D" w:rsidRPr="005F5918">
        <w:rPr>
          <w:rFonts w:ascii="Times New Roman" w:hAnsi="Times New Roman" w:cs="Times New Roman"/>
          <w:sz w:val="28"/>
          <w:szCs w:val="28"/>
        </w:rPr>
        <w:t>восемь</w:t>
      </w:r>
      <w:r w:rsidR="003C1216" w:rsidRPr="005F5918">
        <w:rPr>
          <w:rFonts w:ascii="Times New Roman" w:hAnsi="Times New Roman" w:cs="Times New Roman"/>
          <w:sz w:val="28"/>
          <w:szCs w:val="28"/>
        </w:rPr>
        <w:t xml:space="preserve"> п</w:t>
      </w:r>
      <w:r w:rsidR="0077267D" w:rsidRPr="005F5918">
        <w:rPr>
          <w:rFonts w:ascii="Times New Roman" w:hAnsi="Times New Roman" w:cs="Times New Roman"/>
          <w:sz w:val="28"/>
          <w:szCs w:val="28"/>
        </w:rPr>
        <w:t>ланируемых инвестиционных площадок, в том числе:</w:t>
      </w:r>
    </w:p>
    <w:p w:rsidR="00331F0A" w:rsidRPr="005F5918" w:rsidRDefault="0077267D" w:rsidP="00FC5D1E">
      <w:pPr>
        <w:pStyle w:val="a3"/>
        <w:spacing w:after="0" w:line="360" w:lineRule="auto"/>
        <w:ind w:left="1070" w:hanging="361"/>
        <w:jc w:val="both"/>
        <w:rPr>
          <w:rFonts w:ascii="Times New Roman" w:hAnsi="Times New Roman" w:cs="Times New Roman"/>
          <w:sz w:val="28"/>
          <w:szCs w:val="28"/>
        </w:rPr>
      </w:pPr>
      <w:r w:rsidRPr="005F5918">
        <w:rPr>
          <w:rFonts w:ascii="Times New Roman" w:hAnsi="Times New Roman" w:cs="Times New Roman"/>
          <w:sz w:val="28"/>
          <w:szCs w:val="28"/>
        </w:rPr>
        <w:t xml:space="preserve">- </w:t>
      </w:r>
      <w:r w:rsidR="00331F0A" w:rsidRPr="005F5918">
        <w:rPr>
          <w:rFonts w:ascii="Times New Roman" w:hAnsi="Times New Roman" w:cs="Times New Roman"/>
          <w:sz w:val="28"/>
          <w:szCs w:val="28"/>
        </w:rPr>
        <w:t>Инвестиционная площадка 1 (судостроение и ремонт)</w:t>
      </w:r>
      <w:r w:rsidRPr="005F5918">
        <w:rPr>
          <w:rFonts w:ascii="Times New Roman" w:hAnsi="Times New Roman" w:cs="Times New Roman"/>
          <w:sz w:val="28"/>
          <w:szCs w:val="28"/>
        </w:rPr>
        <w:t>,</w:t>
      </w:r>
    </w:p>
    <w:p w:rsidR="00331F0A" w:rsidRPr="005F5918" w:rsidRDefault="0077267D" w:rsidP="00FC5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918">
        <w:rPr>
          <w:rFonts w:ascii="Times New Roman" w:hAnsi="Times New Roman" w:cs="Times New Roman"/>
          <w:sz w:val="28"/>
          <w:szCs w:val="28"/>
        </w:rPr>
        <w:t xml:space="preserve">- </w:t>
      </w:r>
      <w:r w:rsidR="00331F0A" w:rsidRPr="005F5918">
        <w:rPr>
          <w:rFonts w:ascii="Times New Roman" w:hAnsi="Times New Roman" w:cs="Times New Roman"/>
          <w:sz w:val="28"/>
          <w:szCs w:val="28"/>
        </w:rPr>
        <w:t>Инвестиционная площадка 1.1 (рыболовецкое судостроение)</w:t>
      </w:r>
      <w:r w:rsidRPr="005F5918">
        <w:rPr>
          <w:rFonts w:ascii="Times New Roman" w:hAnsi="Times New Roman" w:cs="Times New Roman"/>
          <w:sz w:val="28"/>
          <w:szCs w:val="28"/>
        </w:rPr>
        <w:t>,</w:t>
      </w:r>
    </w:p>
    <w:p w:rsidR="009C2658" w:rsidRPr="005F5918" w:rsidRDefault="0077267D" w:rsidP="00FC5D1E">
      <w:pPr>
        <w:pStyle w:val="a3"/>
        <w:spacing w:after="0" w:line="360" w:lineRule="auto"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5F5918">
        <w:rPr>
          <w:rFonts w:ascii="Times New Roman" w:hAnsi="Times New Roman" w:cs="Times New Roman"/>
          <w:sz w:val="28"/>
          <w:szCs w:val="28"/>
        </w:rPr>
        <w:t>-</w:t>
      </w:r>
      <w:r w:rsidR="001A1D3D" w:rsidRPr="005F5918">
        <w:rPr>
          <w:rFonts w:ascii="Times New Roman" w:hAnsi="Times New Roman" w:cs="Times New Roman"/>
          <w:sz w:val="28"/>
          <w:szCs w:val="28"/>
        </w:rPr>
        <w:t>И</w:t>
      </w:r>
      <w:r w:rsidR="009C2658" w:rsidRPr="005F5918">
        <w:rPr>
          <w:rFonts w:ascii="Times New Roman" w:hAnsi="Times New Roman" w:cs="Times New Roman"/>
          <w:sz w:val="28"/>
          <w:szCs w:val="28"/>
        </w:rPr>
        <w:t>нвестиционная площадка 2.1 (рыбопереработка, логистика и сопутствующие производства)</w:t>
      </w:r>
      <w:r w:rsidRPr="005F5918">
        <w:rPr>
          <w:rFonts w:ascii="Times New Roman" w:hAnsi="Times New Roman" w:cs="Times New Roman"/>
          <w:sz w:val="28"/>
          <w:szCs w:val="28"/>
        </w:rPr>
        <w:t>,</w:t>
      </w:r>
    </w:p>
    <w:p w:rsidR="009C2658" w:rsidRPr="005F5918" w:rsidRDefault="0077267D" w:rsidP="001A1D3D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918">
        <w:rPr>
          <w:rFonts w:ascii="Times New Roman" w:hAnsi="Times New Roman" w:cs="Times New Roman"/>
          <w:sz w:val="28"/>
          <w:szCs w:val="28"/>
        </w:rPr>
        <w:t>-</w:t>
      </w:r>
      <w:r w:rsidR="009C2658" w:rsidRPr="005F5918">
        <w:rPr>
          <w:rFonts w:ascii="Times New Roman" w:hAnsi="Times New Roman" w:cs="Times New Roman"/>
          <w:sz w:val="28"/>
          <w:szCs w:val="28"/>
        </w:rPr>
        <w:t>Инвестиционная площадка 2.2 (рыбопереработка, логистика и сопутствующие производства)</w:t>
      </w:r>
      <w:r w:rsidRPr="005F5918">
        <w:rPr>
          <w:rFonts w:ascii="Times New Roman" w:hAnsi="Times New Roman" w:cs="Times New Roman"/>
          <w:sz w:val="28"/>
          <w:szCs w:val="28"/>
        </w:rPr>
        <w:t>,</w:t>
      </w:r>
    </w:p>
    <w:p w:rsidR="009C2658" w:rsidRPr="005F5918" w:rsidRDefault="0077267D" w:rsidP="00FC5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918">
        <w:rPr>
          <w:rFonts w:ascii="Times New Roman" w:hAnsi="Times New Roman" w:cs="Times New Roman"/>
          <w:sz w:val="28"/>
          <w:szCs w:val="28"/>
        </w:rPr>
        <w:t>-</w:t>
      </w:r>
      <w:r w:rsidR="009C2658" w:rsidRPr="005F5918">
        <w:rPr>
          <w:rFonts w:ascii="Times New Roman" w:hAnsi="Times New Roman" w:cs="Times New Roman"/>
          <w:sz w:val="28"/>
          <w:szCs w:val="28"/>
        </w:rPr>
        <w:t>Площадки под строительство жилых микрорайонов (Шестой, Садовый, Парковый)</w:t>
      </w:r>
      <w:r w:rsidRPr="005F5918">
        <w:rPr>
          <w:rFonts w:ascii="Times New Roman" w:hAnsi="Times New Roman" w:cs="Times New Roman"/>
          <w:sz w:val="28"/>
          <w:szCs w:val="28"/>
        </w:rPr>
        <w:t>,</w:t>
      </w:r>
    </w:p>
    <w:p w:rsidR="009C2658" w:rsidRPr="005F5918" w:rsidRDefault="0077267D" w:rsidP="00FC5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918">
        <w:rPr>
          <w:rFonts w:ascii="Times New Roman" w:hAnsi="Times New Roman" w:cs="Times New Roman"/>
          <w:sz w:val="28"/>
          <w:szCs w:val="28"/>
        </w:rPr>
        <w:t>-</w:t>
      </w:r>
      <w:r w:rsidR="009C2658" w:rsidRPr="005F5918">
        <w:rPr>
          <w:rFonts w:ascii="Times New Roman" w:hAnsi="Times New Roman" w:cs="Times New Roman"/>
          <w:sz w:val="28"/>
          <w:szCs w:val="28"/>
        </w:rPr>
        <w:t>Инвестиционная площадка 3(строительные материалы)</w:t>
      </w:r>
      <w:r w:rsidRPr="005F5918">
        <w:rPr>
          <w:rFonts w:ascii="Times New Roman" w:hAnsi="Times New Roman" w:cs="Times New Roman"/>
          <w:sz w:val="28"/>
          <w:szCs w:val="28"/>
        </w:rPr>
        <w:t>,</w:t>
      </w:r>
    </w:p>
    <w:p w:rsidR="009C2658" w:rsidRPr="005F5918" w:rsidRDefault="0077267D" w:rsidP="00FC5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918">
        <w:rPr>
          <w:rFonts w:ascii="Times New Roman" w:hAnsi="Times New Roman" w:cs="Times New Roman"/>
          <w:sz w:val="28"/>
          <w:szCs w:val="28"/>
        </w:rPr>
        <w:t>-</w:t>
      </w:r>
      <w:r w:rsidR="009C2658" w:rsidRPr="005F5918">
        <w:rPr>
          <w:rFonts w:ascii="Times New Roman" w:hAnsi="Times New Roman" w:cs="Times New Roman"/>
          <w:sz w:val="28"/>
          <w:szCs w:val="28"/>
        </w:rPr>
        <w:t>Зона перспективной жилой застройки</w:t>
      </w:r>
      <w:r w:rsidRPr="005F5918">
        <w:rPr>
          <w:rFonts w:ascii="Times New Roman" w:hAnsi="Times New Roman" w:cs="Times New Roman"/>
          <w:sz w:val="28"/>
          <w:szCs w:val="28"/>
        </w:rPr>
        <w:t>,</w:t>
      </w:r>
    </w:p>
    <w:p w:rsidR="009C2658" w:rsidRPr="005F5918" w:rsidRDefault="0077267D" w:rsidP="00FC5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918">
        <w:rPr>
          <w:rFonts w:ascii="Times New Roman" w:hAnsi="Times New Roman" w:cs="Times New Roman"/>
          <w:sz w:val="28"/>
          <w:szCs w:val="28"/>
        </w:rPr>
        <w:t>-</w:t>
      </w:r>
      <w:r w:rsidR="009C2658" w:rsidRPr="005F5918">
        <w:rPr>
          <w:rFonts w:ascii="Times New Roman" w:hAnsi="Times New Roman" w:cs="Times New Roman"/>
          <w:sz w:val="28"/>
          <w:szCs w:val="28"/>
        </w:rPr>
        <w:t>Инвестиционная площадка 4, Технопарк и транспортно-логистический комплекс</w:t>
      </w:r>
      <w:r w:rsidR="00303D1A" w:rsidRPr="005F5918">
        <w:rPr>
          <w:rFonts w:ascii="Times New Roman" w:hAnsi="Times New Roman" w:cs="Times New Roman"/>
          <w:sz w:val="28"/>
          <w:szCs w:val="28"/>
        </w:rPr>
        <w:t>.</w:t>
      </w:r>
    </w:p>
    <w:p w:rsidR="00BE20E6" w:rsidRDefault="00BE20E6" w:rsidP="00FC5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88324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обозначено функциональное з</w:t>
      </w:r>
      <w:r w:rsidRPr="00303D1A">
        <w:rPr>
          <w:rFonts w:ascii="Times New Roman" w:hAnsi="Times New Roman" w:cs="Times New Roman"/>
          <w:sz w:val="28"/>
          <w:szCs w:val="28"/>
        </w:rPr>
        <w:t>онирование – зоны судостроения</w:t>
      </w:r>
      <w:r>
        <w:rPr>
          <w:rFonts w:ascii="Times New Roman" w:hAnsi="Times New Roman" w:cs="Times New Roman"/>
          <w:sz w:val="28"/>
          <w:szCs w:val="28"/>
        </w:rPr>
        <w:t xml:space="preserve"> и ремонта (инвестиционная площадка 1)</w:t>
      </w:r>
      <w:r w:rsidRPr="00303D1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зона рыбопереработки, логистики и сопутствующих производств (инвестиционная площадка 2), зона жилой застройки, зона инженерной инфраструктуры.</w:t>
      </w:r>
      <w:r w:rsidR="00427C31">
        <w:rPr>
          <w:rFonts w:ascii="Times New Roman" w:hAnsi="Times New Roman" w:cs="Times New Roman"/>
          <w:sz w:val="28"/>
          <w:szCs w:val="28"/>
        </w:rPr>
        <w:t xml:space="preserve"> Инвестиционные площадки обеспечены сетями теплоснабжения, газоснабжения, линией электропередач. Транспортное обеспечение территорий предполагает реконструкцию автодороги Объездной (от улицы Пригородной до микрорайона Парковый) и капитальный ремонт на участке от улицы Прибрежная до микрорайона Парковый.</w:t>
      </w:r>
    </w:p>
    <w:p w:rsidR="00D11C17" w:rsidRDefault="00427C31" w:rsidP="00FC5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88324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нанесены зоны логистического комплекса (сухой порт), зона жестяно-баночного производства, зона произво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стр</w:t>
      </w:r>
      <w:proofErr w:type="gramEnd"/>
      <w:r>
        <w:rPr>
          <w:rFonts w:ascii="Times New Roman" w:hAnsi="Times New Roman" w:cs="Times New Roman"/>
          <w:sz w:val="28"/>
          <w:szCs w:val="28"/>
        </w:rPr>
        <w:t>оительных материалов (инвестиционная площадка 3)</w:t>
      </w:r>
      <w:r w:rsidR="00D11C17">
        <w:rPr>
          <w:rFonts w:ascii="Times New Roman" w:hAnsi="Times New Roman" w:cs="Times New Roman"/>
          <w:sz w:val="28"/>
          <w:szCs w:val="28"/>
        </w:rPr>
        <w:t xml:space="preserve">, зона перспективной жилой застройки, зона Технопарка и производственных комплексов, зона Промышленного парка (инвестиционная площадка 4), зона логистики </w:t>
      </w:r>
      <w:r w:rsidR="00D11C17">
        <w:rPr>
          <w:rFonts w:ascii="Times New Roman" w:hAnsi="Times New Roman" w:cs="Times New Roman"/>
          <w:sz w:val="28"/>
          <w:szCs w:val="28"/>
        </w:rPr>
        <w:lastRenderedPageBreak/>
        <w:t xml:space="preserve">(транспортно-логистический комплекс). Отдельно выделены зоны перспективной застройки, рекреации. </w:t>
      </w:r>
    </w:p>
    <w:p w:rsidR="00303D1A" w:rsidRDefault="00D11C17" w:rsidP="00FC5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существующей и планируемой инфраструктуры представлена на рисунке </w:t>
      </w:r>
      <w:r w:rsidR="0088324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Объекты инженерной, транспортной, коммунальной инфраструктуры синхронизированы с планируемыми инвестиционными площадками, перспективными жилыми микрорайонами, логистическими комплексами.</w:t>
      </w:r>
    </w:p>
    <w:p w:rsidR="00264A80" w:rsidRDefault="00264A80" w:rsidP="00FC5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Подробная информация об инвестиционных площадках, расположенных в границах ТОР «Большой Камень» представлена в Плане перспективного развития </w:t>
      </w:r>
      <w:r w:rsidR="00454394">
        <w:rPr>
          <w:rFonts w:ascii="Times New Roman" w:hAnsi="Times New Roman" w:cs="Times New Roman"/>
          <w:sz w:val="28"/>
          <w:szCs w:val="28"/>
        </w:rPr>
        <w:t>ТОР «Большой Камень»</w:t>
      </w:r>
    </w:p>
    <w:p w:rsidR="00C96661" w:rsidRDefault="00C96661" w:rsidP="00FC5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22A6" w:rsidRPr="0061075D" w:rsidRDefault="005522A6" w:rsidP="006F7B30">
      <w:pPr>
        <w:pStyle w:val="a3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075D">
        <w:rPr>
          <w:rFonts w:ascii="Times New Roman" w:hAnsi="Times New Roman" w:cs="Times New Roman"/>
          <w:b/>
          <w:sz w:val="28"/>
          <w:szCs w:val="28"/>
        </w:rPr>
        <w:t>Инвестиционные площадки, предлагаемые инвестор</w:t>
      </w:r>
      <w:r w:rsidR="004B13BF" w:rsidRPr="0061075D">
        <w:rPr>
          <w:rFonts w:ascii="Times New Roman" w:hAnsi="Times New Roman" w:cs="Times New Roman"/>
          <w:b/>
          <w:sz w:val="28"/>
          <w:szCs w:val="28"/>
        </w:rPr>
        <w:t>ам</w:t>
      </w:r>
    </w:p>
    <w:p w:rsidR="004B13BF" w:rsidRDefault="005522A6" w:rsidP="004B13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22A6">
        <w:rPr>
          <w:rFonts w:ascii="Times New Roman" w:hAnsi="Times New Roman" w:cs="Times New Roman"/>
          <w:sz w:val="28"/>
          <w:szCs w:val="28"/>
        </w:rPr>
        <w:t xml:space="preserve">На территории городского округа </w:t>
      </w:r>
      <w:r>
        <w:rPr>
          <w:rFonts w:ascii="Times New Roman" w:hAnsi="Times New Roman" w:cs="Times New Roman"/>
          <w:sz w:val="28"/>
          <w:szCs w:val="28"/>
        </w:rPr>
        <w:t>имеется ряд инвестиционных площадок</w:t>
      </w:r>
      <w:r w:rsidR="00AB060C">
        <w:rPr>
          <w:rFonts w:ascii="Times New Roman" w:hAnsi="Times New Roman" w:cs="Times New Roman"/>
          <w:sz w:val="28"/>
          <w:szCs w:val="28"/>
        </w:rPr>
        <w:t>,</w:t>
      </w:r>
      <w:r w:rsidR="005801F5">
        <w:rPr>
          <w:rFonts w:ascii="Times New Roman" w:hAnsi="Times New Roman" w:cs="Times New Roman"/>
          <w:sz w:val="28"/>
          <w:szCs w:val="28"/>
        </w:rPr>
        <w:t xml:space="preserve"> на которых отсутствуют потенциальные инвесторы.</w:t>
      </w:r>
      <w:r w:rsidR="004B13BF">
        <w:rPr>
          <w:rFonts w:ascii="Times New Roman" w:hAnsi="Times New Roman" w:cs="Times New Roman"/>
          <w:sz w:val="28"/>
          <w:szCs w:val="28"/>
        </w:rPr>
        <w:t xml:space="preserve"> Перечень инвестиционных площадок, предлагаемых инвесторам представлен </w:t>
      </w:r>
      <w:r w:rsidR="00264A80">
        <w:rPr>
          <w:rFonts w:ascii="Times New Roman" w:hAnsi="Times New Roman" w:cs="Times New Roman"/>
          <w:sz w:val="28"/>
          <w:szCs w:val="28"/>
        </w:rPr>
        <w:br/>
      </w:r>
      <w:r w:rsidR="004B13BF">
        <w:rPr>
          <w:rFonts w:ascii="Times New Roman" w:hAnsi="Times New Roman" w:cs="Times New Roman"/>
          <w:sz w:val="28"/>
          <w:szCs w:val="28"/>
        </w:rPr>
        <w:t>в таблице 2.</w:t>
      </w:r>
    </w:p>
    <w:p w:rsidR="005522A6" w:rsidRDefault="004B13BF" w:rsidP="004B13BF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</w:t>
      </w:r>
      <w:r w:rsidR="005801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5DFB" w:rsidRDefault="00D25DFB" w:rsidP="004B13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инвестиционных площадок, предлагаемых инвесторам</w:t>
      </w:r>
      <w:r w:rsidR="00264A80">
        <w:rPr>
          <w:rFonts w:ascii="Times New Roman" w:hAnsi="Times New Roman" w:cs="Times New Roman"/>
          <w:sz w:val="28"/>
          <w:szCs w:val="28"/>
        </w:rPr>
        <w:t>*</w:t>
      </w:r>
    </w:p>
    <w:tbl>
      <w:tblPr>
        <w:tblStyle w:val="1"/>
        <w:tblW w:w="9498" w:type="dxa"/>
        <w:tblInd w:w="108" w:type="dxa"/>
        <w:tblLook w:val="04A0" w:firstRow="1" w:lastRow="0" w:firstColumn="1" w:lastColumn="0" w:noHBand="0" w:noVBand="1"/>
      </w:tblPr>
      <w:tblGrid>
        <w:gridCol w:w="567"/>
        <w:gridCol w:w="3686"/>
        <w:gridCol w:w="1417"/>
        <w:gridCol w:w="3828"/>
      </w:tblGrid>
      <w:tr w:rsidR="0061075D" w:rsidRPr="0061075D" w:rsidTr="0061075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5D" w:rsidRPr="0061075D" w:rsidRDefault="0061075D" w:rsidP="006107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75D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61075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61075D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5D" w:rsidRPr="0061075D" w:rsidRDefault="0061075D" w:rsidP="006107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75D">
              <w:rPr>
                <w:rFonts w:ascii="Times New Roman" w:hAnsi="Times New Roman"/>
                <w:sz w:val="24"/>
                <w:szCs w:val="24"/>
              </w:rPr>
              <w:t xml:space="preserve">Расположение </w:t>
            </w:r>
          </w:p>
          <w:p w:rsidR="0061075D" w:rsidRPr="0061075D" w:rsidRDefault="0061075D" w:rsidP="006107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75D">
              <w:rPr>
                <w:rFonts w:ascii="Times New Roman" w:hAnsi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5D" w:rsidRPr="0061075D" w:rsidRDefault="0061075D" w:rsidP="006107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75D">
              <w:rPr>
                <w:rFonts w:ascii="Times New Roman" w:hAnsi="Times New Roman"/>
                <w:sz w:val="24"/>
                <w:szCs w:val="24"/>
              </w:rPr>
              <w:t xml:space="preserve">Площадь, </w:t>
            </w:r>
            <w:proofErr w:type="gramStart"/>
            <w:r w:rsidRPr="0061075D">
              <w:rPr>
                <w:rFonts w:ascii="Times New Roman" w:hAnsi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5D" w:rsidRPr="0061075D" w:rsidRDefault="0061075D" w:rsidP="006107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75D">
              <w:rPr>
                <w:rFonts w:ascii="Times New Roman" w:hAnsi="Times New Roman"/>
                <w:sz w:val="24"/>
                <w:szCs w:val="24"/>
              </w:rPr>
              <w:t>Возможные к реализации инвестиционные проекты</w:t>
            </w:r>
          </w:p>
        </w:tc>
      </w:tr>
    </w:tbl>
    <w:p w:rsidR="0061075D" w:rsidRPr="0061075D" w:rsidRDefault="0061075D" w:rsidP="0061075D">
      <w:pPr>
        <w:spacing w:after="0" w:line="240" w:lineRule="auto"/>
        <w:rPr>
          <w:rFonts w:ascii="Calibri" w:eastAsia="Calibri" w:hAnsi="Calibri" w:cs="Times New Roman"/>
          <w:sz w:val="2"/>
          <w:szCs w:val="2"/>
        </w:rPr>
      </w:pPr>
    </w:p>
    <w:tbl>
      <w:tblPr>
        <w:tblStyle w:val="1"/>
        <w:tblW w:w="9498" w:type="dxa"/>
        <w:tblInd w:w="108" w:type="dxa"/>
        <w:tblLook w:val="04A0" w:firstRow="1" w:lastRow="0" w:firstColumn="1" w:lastColumn="0" w:noHBand="0" w:noVBand="1"/>
      </w:tblPr>
      <w:tblGrid>
        <w:gridCol w:w="567"/>
        <w:gridCol w:w="3686"/>
        <w:gridCol w:w="1417"/>
        <w:gridCol w:w="3828"/>
      </w:tblGrid>
      <w:tr w:rsidR="0061075D" w:rsidRPr="0061075D" w:rsidTr="0061075D">
        <w:trPr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5D" w:rsidRPr="0061075D" w:rsidRDefault="0061075D" w:rsidP="006107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75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5D" w:rsidRPr="0061075D" w:rsidRDefault="0061075D" w:rsidP="006107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75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5D" w:rsidRPr="0061075D" w:rsidRDefault="0061075D" w:rsidP="006107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75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5D" w:rsidRPr="0061075D" w:rsidRDefault="0061075D" w:rsidP="006107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75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1075D" w:rsidRPr="0061075D" w:rsidTr="0061075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5D" w:rsidRPr="0061075D" w:rsidRDefault="0061075D" w:rsidP="006107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75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75D" w:rsidRPr="0061075D" w:rsidRDefault="0061075D" w:rsidP="0061075D">
            <w:pPr>
              <w:rPr>
                <w:rFonts w:ascii="Times New Roman" w:hAnsi="Times New Roman"/>
                <w:sz w:val="24"/>
                <w:szCs w:val="24"/>
              </w:rPr>
            </w:pPr>
            <w:r w:rsidRPr="0061075D">
              <w:rPr>
                <w:rFonts w:ascii="Times New Roman" w:hAnsi="Times New Roman"/>
                <w:bCs/>
              </w:rPr>
              <w:t xml:space="preserve">г. Большой Камень, в 2440 метрах на запад от жилого дома № 17 по ул. </w:t>
            </w:r>
            <w:proofErr w:type="gramStart"/>
            <w:r w:rsidRPr="0061075D">
              <w:rPr>
                <w:rFonts w:ascii="Times New Roman" w:hAnsi="Times New Roman"/>
                <w:bCs/>
              </w:rPr>
              <w:t>Юбилейная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5D" w:rsidRPr="0061075D" w:rsidRDefault="0061075D" w:rsidP="006107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75D">
              <w:rPr>
                <w:rFonts w:ascii="Times New Roman" w:hAnsi="Times New Roman"/>
                <w:bCs/>
              </w:rPr>
              <w:t>1,5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5D" w:rsidRPr="0061075D" w:rsidRDefault="0061075D" w:rsidP="0061075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75D">
              <w:rPr>
                <w:rFonts w:ascii="Times New Roman" w:hAnsi="Times New Roman"/>
                <w:bCs/>
              </w:rPr>
              <w:t xml:space="preserve">Земли населенных пунктов, зона </w:t>
            </w:r>
            <w:r w:rsidRPr="0061075D">
              <w:rPr>
                <w:rFonts w:ascii="Times New Roman" w:hAnsi="Times New Roman"/>
                <w:lang w:eastAsia="ru-RU"/>
              </w:rPr>
              <w:t>объектов отдыха и туризма</w:t>
            </w:r>
          </w:p>
        </w:tc>
      </w:tr>
      <w:tr w:rsidR="0061075D" w:rsidRPr="0061075D" w:rsidTr="0061075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5D" w:rsidRPr="0061075D" w:rsidRDefault="0061075D" w:rsidP="006107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75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75D" w:rsidRPr="0061075D" w:rsidRDefault="0061075D" w:rsidP="0061075D">
            <w:pPr>
              <w:rPr>
                <w:rFonts w:ascii="Times New Roman" w:hAnsi="Times New Roman"/>
                <w:sz w:val="24"/>
                <w:szCs w:val="24"/>
              </w:rPr>
            </w:pPr>
            <w:r w:rsidRPr="0061075D">
              <w:rPr>
                <w:rFonts w:ascii="Times New Roman" w:hAnsi="Times New Roman"/>
                <w:bCs/>
              </w:rPr>
              <w:t xml:space="preserve">г. Большой Камень, в 2100 метрах на запад от жилого дома № 17 по ул. </w:t>
            </w:r>
            <w:proofErr w:type="gramStart"/>
            <w:r w:rsidRPr="0061075D">
              <w:rPr>
                <w:rFonts w:ascii="Times New Roman" w:hAnsi="Times New Roman"/>
                <w:bCs/>
              </w:rPr>
              <w:t>Юбилейная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5D" w:rsidRPr="0061075D" w:rsidRDefault="0061075D" w:rsidP="006107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75D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5D" w:rsidRPr="0061075D" w:rsidRDefault="0061075D" w:rsidP="0061075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75D">
              <w:rPr>
                <w:rFonts w:ascii="Times New Roman" w:hAnsi="Times New Roman"/>
                <w:bCs/>
              </w:rPr>
              <w:t xml:space="preserve">Земли населенных пунктов, зона </w:t>
            </w:r>
            <w:r w:rsidRPr="0061075D">
              <w:rPr>
                <w:rFonts w:ascii="Times New Roman" w:hAnsi="Times New Roman"/>
                <w:lang w:eastAsia="ru-RU"/>
              </w:rPr>
              <w:t>объектов отдыха и туризма</w:t>
            </w:r>
          </w:p>
        </w:tc>
      </w:tr>
      <w:tr w:rsidR="0061075D" w:rsidRPr="0061075D" w:rsidTr="0061075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5D" w:rsidRPr="0061075D" w:rsidRDefault="0061075D" w:rsidP="006107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75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75D" w:rsidRPr="0061075D" w:rsidRDefault="0061075D" w:rsidP="0061075D">
            <w:pPr>
              <w:rPr>
                <w:rFonts w:ascii="Times New Roman" w:hAnsi="Times New Roman"/>
                <w:sz w:val="24"/>
                <w:szCs w:val="24"/>
              </w:rPr>
            </w:pPr>
            <w:r w:rsidRPr="0061075D">
              <w:rPr>
                <w:rFonts w:ascii="Times New Roman" w:hAnsi="Times New Roman"/>
                <w:bCs/>
              </w:rPr>
              <w:t xml:space="preserve">г. Большой Камень, в 1033 метрах на юго-запад от жилого дома № 17 по ул. </w:t>
            </w:r>
            <w:proofErr w:type="gramStart"/>
            <w:r w:rsidRPr="0061075D">
              <w:rPr>
                <w:rFonts w:ascii="Times New Roman" w:hAnsi="Times New Roman"/>
                <w:bCs/>
              </w:rPr>
              <w:t>Юбилейная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5D" w:rsidRPr="0061075D" w:rsidRDefault="0061075D" w:rsidP="006107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75D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5D" w:rsidRPr="0061075D" w:rsidRDefault="0061075D" w:rsidP="0061075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75D">
              <w:rPr>
                <w:rFonts w:ascii="Times New Roman" w:hAnsi="Times New Roman"/>
                <w:bCs/>
              </w:rPr>
              <w:t xml:space="preserve">Земли населенных пунктов, зона </w:t>
            </w:r>
            <w:r w:rsidRPr="0061075D">
              <w:rPr>
                <w:rFonts w:ascii="Times New Roman" w:hAnsi="Times New Roman"/>
                <w:lang w:eastAsia="ru-RU"/>
              </w:rPr>
              <w:t>объектов отдыха и туризма</w:t>
            </w:r>
          </w:p>
        </w:tc>
      </w:tr>
    </w:tbl>
    <w:p w:rsidR="00CD53C1" w:rsidRDefault="00264A80" w:rsidP="00CD5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A80">
        <w:rPr>
          <w:rFonts w:ascii="Times New Roman" w:hAnsi="Times New Roman" w:cs="Times New Roman"/>
          <w:sz w:val="24"/>
          <w:szCs w:val="24"/>
        </w:rPr>
        <w:t xml:space="preserve">*) </w:t>
      </w:r>
      <w:r w:rsidR="00A70369">
        <w:rPr>
          <w:rFonts w:ascii="Times New Roman" w:hAnsi="Times New Roman" w:cs="Times New Roman"/>
          <w:sz w:val="24"/>
          <w:szCs w:val="24"/>
        </w:rPr>
        <w:t xml:space="preserve">перечень инвестиционных </w:t>
      </w:r>
      <w:r w:rsidR="00A70369" w:rsidRPr="00264A80">
        <w:rPr>
          <w:rFonts w:ascii="Times New Roman" w:hAnsi="Times New Roman" w:cs="Times New Roman"/>
          <w:sz w:val="24"/>
          <w:szCs w:val="24"/>
        </w:rPr>
        <w:t>площадок</w:t>
      </w:r>
      <w:r w:rsidR="00A70369">
        <w:rPr>
          <w:rFonts w:ascii="Times New Roman" w:hAnsi="Times New Roman" w:cs="Times New Roman"/>
          <w:sz w:val="24"/>
          <w:szCs w:val="24"/>
        </w:rPr>
        <w:t xml:space="preserve">, </w:t>
      </w:r>
      <w:r w:rsidR="004C5C08">
        <w:rPr>
          <w:rFonts w:ascii="Times New Roman" w:hAnsi="Times New Roman" w:cs="Times New Roman"/>
          <w:sz w:val="24"/>
          <w:szCs w:val="24"/>
        </w:rPr>
        <w:t>и</w:t>
      </w:r>
      <w:r w:rsidRPr="00264A80">
        <w:rPr>
          <w:rFonts w:ascii="Times New Roman" w:hAnsi="Times New Roman" w:cs="Times New Roman"/>
          <w:sz w:val="24"/>
          <w:szCs w:val="24"/>
        </w:rPr>
        <w:t>нвестиционные паспорта и схемы размещения размещены</w:t>
      </w:r>
      <w:r>
        <w:rPr>
          <w:rFonts w:ascii="Times New Roman" w:hAnsi="Times New Roman" w:cs="Times New Roman"/>
          <w:sz w:val="24"/>
          <w:szCs w:val="24"/>
        </w:rPr>
        <w:t xml:space="preserve"> на сайте</w:t>
      </w:r>
      <w:r w:rsidR="00C75E63">
        <w:rPr>
          <w:rFonts w:ascii="Times New Roman" w:hAnsi="Times New Roman" w:cs="Times New Roman"/>
          <w:sz w:val="24"/>
          <w:szCs w:val="24"/>
        </w:rPr>
        <w:t xml:space="preserve"> </w:t>
      </w:r>
      <w:hyperlink r:id="rId28" w:history="1">
        <w:r w:rsidR="0061075D" w:rsidRPr="00A3182D">
          <w:rPr>
            <w:rStyle w:val="aa"/>
            <w:rFonts w:ascii="Times New Roman" w:hAnsi="Times New Roman" w:cs="Times New Roman"/>
            <w:sz w:val="24"/>
            <w:szCs w:val="24"/>
          </w:rPr>
          <w:t>http://www.bk.pk.ru/life-town/investoru/invest-ploshchadki/</w:t>
        </w:r>
      </w:hyperlink>
    </w:p>
    <w:p w:rsidR="0061075D" w:rsidRDefault="0061075D" w:rsidP="00CD5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75E63" w:rsidRDefault="00C75E63" w:rsidP="00CD5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3D1A" w:rsidRPr="00303D1A" w:rsidRDefault="00303D1A" w:rsidP="00303D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1230" cy="8888864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88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658" w:rsidRDefault="00303D1A" w:rsidP="00303D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9722C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03D1A">
        <w:rPr>
          <w:rFonts w:ascii="Times New Roman" w:hAnsi="Times New Roman" w:cs="Times New Roman"/>
          <w:sz w:val="28"/>
          <w:szCs w:val="28"/>
        </w:rPr>
        <w:t>Функциональное зонирование – зоны судостроения, рыбопереработки и жилой застройки</w:t>
      </w:r>
      <w:r w:rsidR="0086254B">
        <w:rPr>
          <w:rFonts w:ascii="Times New Roman" w:hAnsi="Times New Roman" w:cs="Times New Roman"/>
          <w:sz w:val="28"/>
          <w:szCs w:val="28"/>
        </w:rPr>
        <w:t>.</w:t>
      </w:r>
    </w:p>
    <w:p w:rsidR="00303D1A" w:rsidRPr="00303D1A" w:rsidRDefault="00303D1A" w:rsidP="00303D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1230" cy="8894568"/>
            <wp:effectExtent l="0" t="0" r="762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89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9722C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03D1A">
        <w:rPr>
          <w:rFonts w:ascii="Times New Roman" w:hAnsi="Times New Roman" w:cs="Times New Roman"/>
          <w:sz w:val="28"/>
          <w:szCs w:val="28"/>
        </w:rPr>
        <w:t>Функциональное зонирование – зоны рыбопереработки, производства строительных материалов, перспективной жилой застройки, промышленный парк и технопарк</w:t>
      </w:r>
      <w:r w:rsidR="0086254B">
        <w:rPr>
          <w:rFonts w:ascii="Times New Roman" w:hAnsi="Times New Roman" w:cs="Times New Roman"/>
          <w:sz w:val="28"/>
          <w:szCs w:val="28"/>
        </w:rPr>
        <w:t>.</w:t>
      </w:r>
    </w:p>
    <w:p w:rsidR="00EC1C8A" w:rsidRDefault="00704512" w:rsidP="00704512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663C9A4" wp14:editId="3D3B56D8">
            <wp:extent cx="6202908" cy="7240027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4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491" cy="723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658" w:rsidRPr="009C2658" w:rsidRDefault="009C2658" w:rsidP="00EC1C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03D1A" w:rsidRDefault="00303D1A" w:rsidP="00303D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9722C2">
        <w:rPr>
          <w:rFonts w:ascii="Times New Roman" w:hAnsi="Times New Roman" w:cs="Times New Roman"/>
          <w:sz w:val="28"/>
          <w:szCs w:val="28"/>
        </w:rPr>
        <w:t>4</w:t>
      </w:r>
      <w:r w:rsidRPr="00303D1A">
        <w:rPr>
          <w:rFonts w:ascii="Times New Roman" w:hAnsi="Times New Roman" w:cs="Times New Roman"/>
          <w:sz w:val="28"/>
          <w:szCs w:val="28"/>
        </w:rPr>
        <w:t>. Схема существующей и планируемой инфраструктуры</w:t>
      </w:r>
      <w:r w:rsidR="0086254B">
        <w:rPr>
          <w:rFonts w:ascii="Times New Roman" w:hAnsi="Times New Roman" w:cs="Times New Roman"/>
          <w:sz w:val="28"/>
          <w:szCs w:val="28"/>
        </w:rPr>
        <w:t>.</w:t>
      </w:r>
    </w:p>
    <w:p w:rsidR="004C05CB" w:rsidRPr="004C05CB" w:rsidRDefault="00F31DBB" w:rsidP="004C05CB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ПОДДЕРЖКИ ИНВЕСТИЦИОННОЙ ДЕЯТЕЛЬНОСТИ</w:t>
      </w:r>
    </w:p>
    <w:p w:rsidR="00C616D6" w:rsidRDefault="00310F76" w:rsidP="002A37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0F76">
        <w:rPr>
          <w:rFonts w:ascii="Times New Roman" w:hAnsi="Times New Roman" w:cs="Times New Roman"/>
          <w:sz w:val="28"/>
          <w:szCs w:val="28"/>
        </w:rPr>
        <w:t xml:space="preserve">В целях обеспечения стабильного социально-экономического развития территории городского округа предусмотрены следующие формы поддержки инвестиционной деятельности: </w:t>
      </w:r>
    </w:p>
    <w:p w:rsidR="0061075D" w:rsidRDefault="0061075D" w:rsidP="002A37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05CB" w:rsidRPr="004C05CB" w:rsidRDefault="004C05CB" w:rsidP="004C05CB">
      <w:pPr>
        <w:pStyle w:val="a3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05CB">
        <w:rPr>
          <w:rFonts w:ascii="Times New Roman" w:hAnsi="Times New Roman" w:cs="Times New Roman"/>
          <w:b/>
          <w:sz w:val="28"/>
          <w:szCs w:val="28"/>
        </w:rPr>
        <w:t>Имущественная поддержка</w:t>
      </w:r>
    </w:p>
    <w:p w:rsidR="00C616D6" w:rsidRPr="004C05CB" w:rsidRDefault="00C616D6" w:rsidP="004C05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05CB">
        <w:rPr>
          <w:rFonts w:ascii="Times New Roman" w:hAnsi="Times New Roman" w:cs="Times New Roman"/>
          <w:sz w:val="28"/>
          <w:szCs w:val="28"/>
        </w:rPr>
        <w:t>И</w:t>
      </w:r>
      <w:r w:rsidR="00310F76" w:rsidRPr="004C05CB">
        <w:rPr>
          <w:rFonts w:ascii="Times New Roman" w:hAnsi="Times New Roman" w:cs="Times New Roman"/>
          <w:sz w:val="28"/>
          <w:szCs w:val="28"/>
        </w:rPr>
        <w:t>мущественная поддержка</w:t>
      </w:r>
      <w:r w:rsidR="004C05CB">
        <w:rPr>
          <w:rFonts w:ascii="Times New Roman" w:hAnsi="Times New Roman" w:cs="Times New Roman"/>
          <w:sz w:val="28"/>
          <w:szCs w:val="28"/>
        </w:rPr>
        <w:t xml:space="preserve"> предоставляется</w:t>
      </w:r>
      <w:r w:rsidR="00310F76" w:rsidRPr="004C05CB">
        <w:rPr>
          <w:rFonts w:ascii="Times New Roman" w:hAnsi="Times New Roman" w:cs="Times New Roman"/>
          <w:sz w:val="28"/>
          <w:szCs w:val="28"/>
        </w:rPr>
        <w:t xml:space="preserve"> субъект</w:t>
      </w:r>
      <w:r w:rsidR="004C05CB">
        <w:rPr>
          <w:rFonts w:ascii="Times New Roman" w:hAnsi="Times New Roman" w:cs="Times New Roman"/>
          <w:sz w:val="28"/>
          <w:szCs w:val="28"/>
        </w:rPr>
        <w:t>ам</w:t>
      </w:r>
      <w:r w:rsidR="00310F76" w:rsidRPr="004C05CB">
        <w:rPr>
          <w:rFonts w:ascii="Times New Roman" w:hAnsi="Times New Roman" w:cs="Times New Roman"/>
          <w:sz w:val="28"/>
          <w:szCs w:val="28"/>
        </w:rPr>
        <w:t xml:space="preserve"> малого и среднего </w:t>
      </w:r>
      <w:r w:rsidR="009B08D1" w:rsidRPr="004C05CB">
        <w:rPr>
          <w:rFonts w:ascii="Times New Roman" w:hAnsi="Times New Roman" w:cs="Times New Roman"/>
          <w:sz w:val="28"/>
          <w:szCs w:val="28"/>
        </w:rPr>
        <w:t>предпринимательства и организациям</w:t>
      </w:r>
      <w:r w:rsidR="00310F76" w:rsidRPr="004C05CB">
        <w:rPr>
          <w:rFonts w:ascii="Times New Roman" w:hAnsi="Times New Roman" w:cs="Times New Roman"/>
          <w:sz w:val="28"/>
          <w:szCs w:val="28"/>
        </w:rPr>
        <w:t xml:space="preserve"> в виде предоставления в аренду муниципальног</w:t>
      </w:r>
      <w:r w:rsidR="00057E59" w:rsidRPr="004C05CB">
        <w:rPr>
          <w:rFonts w:ascii="Times New Roman" w:hAnsi="Times New Roman" w:cs="Times New Roman"/>
          <w:sz w:val="28"/>
          <w:szCs w:val="28"/>
        </w:rPr>
        <w:t>о имущества по льготным ставкам.</w:t>
      </w:r>
    </w:p>
    <w:p w:rsidR="00246B44" w:rsidRDefault="00717247" w:rsidP="00B43ED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Администрацией городского округа Большой Камень принят Порядок формирования, ведения, обязательного опубликования перечня муниципального имущества городского округа Большой Камень, предназначенного для предоставления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(постановление администрации городского округа </w:t>
      </w:r>
      <w:r w:rsidR="003858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Большой Камень от 15.09.2011 </w:t>
      </w:r>
      <w:r w:rsidR="00461673">
        <w:rPr>
          <w:rFonts w:ascii="Times New Roman" w:hAnsi="Times New Roman" w:cs="Times New Roman"/>
          <w:sz w:val="28"/>
          <w:szCs w:val="28"/>
        </w:rPr>
        <w:t xml:space="preserve">года </w:t>
      </w:r>
      <w:r w:rsidR="00B43ED0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№ 1511</w:t>
      </w:r>
      <w:r w:rsidR="001006B4">
        <w:rPr>
          <w:rFonts w:ascii="Times New Roman" w:hAnsi="Times New Roman" w:cs="Times New Roman"/>
          <w:sz w:val="28"/>
          <w:szCs w:val="28"/>
        </w:rPr>
        <w:t xml:space="preserve"> </w:t>
      </w:r>
      <w:r w:rsidR="0038582F">
        <w:rPr>
          <w:rFonts w:ascii="Times New Roman" w:hAnsi="Times New Roman" w:cs="Times New Roman"/>
          <w:sz w:val="28"/>
          <w:szCs w:val="28"/>
        </w:rPr>
        <w:t>(</w:t>
      </w:r>
      <w:r w:rsidR="001006B4" w:rsidRPr="0038582F">
        <w:rPr>
          <w:rFonts w:ascii="Times New Roman" w:hAnsi="Times New Roman" w:cs="Times New Roman"/>
          <w:sz w:val="28"/>
          <w:szCs w:val="28"/>
        </w:rPr>
        <w:t>в ред.</w:t>
      </w:r>
      <w:r w:rsidR="0038582F" w:rsidRPr="0038582F">
        <w:rPr>
          <w:rFonts w:ascii="Times New Roman" w:hAnsi="Times New Roman" w:cs="Times New Roman"/>
          <w:sz w:val="28"/>
          <w:szCs w:val="28"/>
        </w:rPr>
        <w:t xml:space="preserve"> </w:t>
      </w:r>
      <w:r w:rsidR="00EB7554" w:rsidRPr="0038582F">
        <w:rPr>
          <w:rFonts w:ascii="Times New Roman" w:hAnsi="Times New Roman" w:cs="Times New Roman"/>
          <w:sz w:val="28"/>
          <w:szCs w:val="28"/>
        </w:rPr>
        <w:t xml:space="preserve">от </w:t>
      </w:r>
      <w:r w:rsidR="00B43ED0">
        <w:rPr>
          <w:rFonts w:ascii="Times New Roman" w:hAnsi="Times New Roman" w:cs="Times New Roman"/>
          <w:sz w:val="28"/>
          <w:szCs w:val="28"/>
        </w:rPr>
        <w:t>19</w:t>
      </w:r>
      <w:r w:rsidR="00EB7554" w:rsidRPr="0038582F">
        <w:rPr>
          <w:rFonts w:ascii="Times New Roman" w:hAnsi="Times New Roman" w:cs="Times New Roman"/>
          <w:sz w:val="28"/>
          <w:szCs w:val="28"/>
        </w:rPr>
        <w:t>.0</w:t>
      </w:r>
      <w:r w:rsidR="00B43ED0">
        <w:rPr>
          <w:rFonts w:ascii="Times New Roman" w:hAnsi="Times New Roman" w:cs="Times New Roman"/>
          <w:sz w:val="28"/>
          <w:szCs w:val="28"/>
        </w:rPr>
        <w:t>6</w:t>
      </w:r>
      <w:r w:rsidR="00EB7554" w:rsidRPr="0038582F">
        <w:rPr>
          <w:rFonts w:ascii="Times New Roman" w:hAnsi="Times New Roman" w:cs="Times New Roman"/>
          <w:sz w:val="28"/>
          <w:szCs w:val="28"/>
        </w:rPr>
        <w:t>.2018г.</w:t>
      </w:r>
      <w:r w:rsidR="0038582F">
        <w:rPr>
          <w:rFonts w:ascii="Times New Roman" w:hAnsi="Times New Roman" w:cs="Times New Roman"/>
          <w:sz w:val="28"/>
          <w:szCs w:val="28"/>
        </w:rPr>
        <w:t xml:space="preserve"> </w:t>
      </w:r>
      <w:r w:rsidR="00EB7554" w:rsidRPr="0038582F">
        <w:rPr>
          <w:rFonts w:ascii="Times New Roman" w:hAnsi="Times New Roman" w:cs="Times New Roman"/>
          <w:sz w:val="28"/>
          <w:szCs w:val="28"/>
        </w:rPr>
        <w:t>№</w:t>
      </w:r>
      <w:r w:rsidR="00274DDC">
        <w:rPr>
          <w:rFonts w:ascii="Times New Roman" w:hAnsi="Times New Roman" w:cs="Times New Roman"/>
          <w:sz w:val="28"/>
          <w:szCs w:val="28"/>
        </w:rPr>
        <w:t xml:space="preserve"> </w:t>
      </w:r>
      <w:r w:rsidR="00B43ED0">
        <w:rPr>
          <w:rFonts w:ascii="Times New Roman" w:hAnsi="Times New Roman" w:cs="Times New Roman"/>
          <w:sz w:val="28"/>
          <w:szCs w:val="28"/>
        </w:rPr>
        <w:t>796</w:t>
      </w:r>
      <w:r w:rsidR="00EB7554" w:rsidRPr="0038582F">
        <w:rPr>
          <w:rFonts w:ascii="Times New Roman" w:hAnsi="Times New Roman" w:cs="Times New Roman"/>
          <w:sz w:val="28"/>
          <w:szCs w:val="28"/>
        </w:rPr>
        <w:t>)</w:t>
      </w:r>
      <w:r w:rsidRPr="0038582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006B4" w:rsidRPr="0038582F">
        <w:rPr>
          <w:rFonts w:ascii="Times New Roman" w:hAnsi="Times New Roman" w:cs="Times New Roman"/>
          <w:sz w:val="28"/>
          <w:szCs w:val="28"/>
        </w:rPr>
        <w:t xml:space="preserve"> </w:t>
      </w:r>
      <w:r w:rsidR="00246B44">
        <w:rPr>
          <w:rFonts w:ascii="Times New Roman" w:hAnsi="Times New Roman" w:cs="Times New Roman"/>
          <w:sz w:val="28"/>
          <w:szCs w:val="28"/>
        </w:rPr>
        <w:t xml:space="preserve">  </w:t>
      </w:r>
      <w:r w:rsidR="001006B4" w:rsidRPr="00EB7554">
        <w:rPr>
          <w:rFonts w:ascii="Times New Roman" w:hAnsi="Times New Roman" w:cs="Times New Roman"/>
          <w:sz w:val="28"/>
          <w:szCs w:val="28"/>
        </w:rPr>
        <w:t xml:space="preserve">Данный документ </w:t>
      </w:r>
      <w:r w:rsidR="00246B44">
        <w:rPr>
          <w:rFonts w:ascii="Times New Roman" w:hAnsi="Times New Roman" w:cs="Times New Roman"/>
          <w:sz w:val="28"/>
          <w:szCs w:val="28"/>
        </w:rPr>
        <w:t>размещен на сайте</w:t>
      </w:r>
    </w:p>
    <w:p w:rsidR="00EB7554" w:rsidRDefault="001006B4" w:rsidP="00246B4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7554">
        <w:rPr>
          <w:rFonts w:ascii="Times New Roman" w:hAnsi="Times New Roman" w:cs="Times New Roman"/>
          <w:sz w:val="28"/>
          <w:szCs w:val="28"/>
        </w:rPr>
        <w:t>администрации городского</w:t>
      </w:r>
      <w:r w:rsidR="0038582F">
        <w:rPr>
          <w:rFonts w:ascii="Times New Roman" w:hAnsi="Times New Roman" w:cs="Times New Roman"/>
          <w:sz w:val="28"/>
          <w:szCs w:val="28"/>
        </w:rPr>
        <w:t xml:space="preserve"> </w:t>
      </w:r>
      <w:r w:rsidRPr="00EB7554">
        <w:rPr>
          <w:rFonts w:ascii="Times New Roman" w:hAnsi="Times New Roman" w:cs="Times New Roman"/>
          <w:sz w:val="28"/>
          <w:szCs w:val="28"/>
        </w:rPr>
        <w:t>округа</w:t>
      </w:r>
      <w:r w:rsidR="0038582F">
        <w:rPr>
          <w:rFonts w:ascii="Times New Roman" w:hAnsi="Times New Roman" w:cs="Times New Roman"/>
          <w:sz w:val="28"/>
          <w:szCs w:val="28"/>
        </w:rPr>
        <w:t xml:space="preserve"> </w:t>
      </w:r>
      <w:hyperlink r:id="rId32" w:history="1">
        <w:r w:rsidR="004C2637" w:rsidRPr="00A859EA">
          <w:rPr>
            <w:rStyle w:val="aa"/>
            <w:rFonts w:ascii="Times New Roman" w:hAnsi="Times New Roman" w:cs="Times New Roman"/>
            <w:sz w:val="28"/>
            <w:szCs w:val="28"/>
          </w:rPr>
          <w:t>http://www.bk.pk.ru/life-town/investoru/perechen/</w:t>
        </w:r>
      </w:hyperlink>
      <w:r w:rsidR="004C2637">
        <w:rPr>
          <w:rFonts w:ascii="Times New Roman" w:hAnsi="Times New Roman" w:cs="Times New Roman"/>
          <w:sz w:val="28"/>
          <w:szCs w:val="28"/>
        </w:rPr>
        <w:t>.</w:t>
      </w:r>
    </w:p>
    <w:p w:rsidR="00717247" w:rsidRDefault="00717247" w:rsidP="001006B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BF520F">
        <w:rPr>
          <w:rFonts w:ascii="Times New Roman" w:hAnsi="Times New Roman" w:cs="Times New Roman"/>
          <w:sz w:val="28"/>
          <w:szCs w:val="28"/>
        </w:rPr>
        <w:t xml:space="preserve">требований </w:t>
      </w:r>
      <w:r>
        <w:rPr>
          <w:rFonts w:ascii="Times New Roman" w:hAnsi="Times New Roman" w:cs="Times New Roman"/>
          <w:sz w:val="28"/>
          <w:szCs w:val="28"/>
        </w:rPr>
        <w:t xml:space="preserve">данного порядка утвержден перечень муниципального имущества городского округа Большой Камень, предназначенного для предоставления в аренду субъектам малого и среднего предпринимательства и </w:t>
      </w:r>
      <w:r w:rsidRPr="00717247">
        <w:rPr>
          <w:rFonts w:ascii="Times New Roman" w:hAnsi="Times New Roman" w:cs="Times New Roman"/>
          <w:sz w:val="28"/>
          <w:szCs w:val="28"/>
        </w:rPr>
        <w:t>организациям, образующим инфраструктуру поддержки субъектов малого и среднего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1295">
        <w:rPr>
          <w:rFonts w:ascii="Times New Roman" w:hAnsi="Times New Roman" w:cs="Times New Roman"/>
          <w:sz w:val="28"/>
          <w:szCs w:val="28"/>
        </w:rPr>
        <w:t>(решение Думы городского округа ЗАТО Большой Камень от 05.04.2012</w:t>
      </w:r>
      <w:r w:rsidR="00461673" w:rsidRPr="00061295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061295">
        <w:rPr>
          <w:rFonts w:ascii="Times New Roman" w:hAnsi="Times New Roman" w:cs="Times New Roman"/>
          <w:sz w:val="28"/>
          <w:szCs w:val="28"/>
        </w:rPr>
        <w:t xml:space="preserve"> №</w:t>
      </w:r>
      <w:r w:rsidR="00061295" w:rsidRPr="00061295">
        <w:rPr>
          <w:rFonts w:ascii="Times New Roman" w:hAnsi="Times New Roman" w:cs="Times New Roman"/>
          <w:sz w:val="28"/>
          <w:szCs w:val="28"/>
        </w:rPr>
        <w:t xml:space="preserve"> </w:t>
      </w:r>
      <w:r w:rsidRPr="00061295">
        <w:rPr>
          <w:rFonts w:ascii="Times New Roman" w:hAnsi="Times New Roman" w:cs="Times New Roman"/>
          <w:sz w:val="28"/>
          <w:szCs w:val="28"/>
        </w:rPr>
        <w:t>9</w:t>
      </w:r>
      <w:r w:rsidR="001006B4">
        <w:rPr>
          <w:rFonts w:ascii="Times New Roman" w:hAnsi="Times New Roman" w:cs="Times New Roman"/>
          <w:sz w:val="28"/>
          <w:szCs w:val="28"/>
        </w:rPr>
        <w:t xml:space="preserve"> </w:t>
      </w:r>
      <w:r w:rsidR="00B43ED0">
        <w:rPr>
          <w:rFonts w:ascii="Times New Roman" w:hAnsi="Times New Roman" w:cs="Times New Roman"/>
          <w:sz w:val="28"/>
          <w:szCs w:val="28"/>
        </w:rPr>
        <w:t>(</w:t>
      </w:r>
      <w:r w:rsidR="00B43ED0" w:rsidRPr="0038582F">
        <w:rPr>
          <w:rFonts w:ascii="Times New Roman" w:hAnsi="Times New Roman" w:cs="Times New Roman"/>
          <w:sz w:val="28"/>
          <w:szCs w:val="28"/>
        </w:rPr>
        <w:t xml:space="preserve">в ред. </w:t>
      </w:r>
      <w:r w:rsidR="00B43ED0">
        <w:rPr>
          <w:rFonts w:ascii="Times New Roman" w:hAnsi="Times New Roman" w:cs="Times New Roman"/>
          <w:sz w:val="28"/>
          <w:szCs w:val="28"/>
        </w:rPr>
        <w:t>решения Думы</w:t>
      </w:r>
      <w:r w:rsidR="00B43ED0" w:rsidRPr="0038582F">
        <w:rPr>
          <w:rFonts w:ascii="Times New Roman" w:hAnsi="Times New Roman" w:cs="Times New Roman"/>
          <w:sz w:val="28"/>
          <w:szCs w:val="28"/>
        </w:rPr>
        <w:t xml:space="preserve"> городского округа Большой Камень </w:t>
      </w:r>
      <w:r w:rsidR="00B43ED0" w:rsidRPr="00BC108F">
        <w:rPr>
          <w:rFonts w:ascii="Times New Roman" w:hAnsi="Times New Roman" w:cs="Times New Roman"/>
          <w:sz w:val="28"/>
          <w:szCs w:val="28"/>
        </w:rPr>
        <w:t>от 3</w:t>
      </w:r>
      <w:r w:rsidR="00746BB8" w:rsidRPr="00BC108F">
        <w:rPr>
          <w:rFonts w:ascii="Times New Roman" w:hAnsi="Times New Roman" w:cs="Times New Roman"/>
          <w:sz w:val="28"/>
          <w:szCs w:val="28"/>
        </w:rPr>
        <w:t>0</w:t>
      </w:r>
      <w:r w:rsidR="00B43ED0" w:rsidRPr="00BC108F">
        <w:rPr>
          <w:rFonts w:ascii="Times New Roman" w:hAnsi="Times New Roman" w:cs="Times New Roman"/>
          <w:sz w:val="28"/>
          <w:szCs w:val="28"/>
        </w:rPr>
        <w:t>.0</w:t>
      </w:r>
      <w:r w:rsidR="00746BB8" w:rsidRPr="00BC108F">
        <w:rPr>
          <w:rFonts w:ascii="Times New Roman" w:hAnsi="Times New Roman" w:cs="Times New Roman"/>
          <w:sz w:val="28"/>
          <w:szCs w:val="28"/>
        </w:rPr>
        <w:t>4</w:t>
      </w:r>
      <w:r w:rsidR="00B43ED0" w:rsidRPr="00BC108F">
        <w:rPr>
          <w:rFonts w:ascii="Times New Roman" w:hAnsi="Times New Roman" w:cs="Times New Roman"/>
          <w:sz w:val="28"/>
          <w:szCs w:val="28"/>
        </w:rPr>
        <w:t>.20</w:t>
      </w:r>
      <w:r w:rsidR="00746BB8" w:rsidRPr="00BC108F">
        <w:rPr>
          <w:rFonts w:ascii="Times New Roman" w:hAnsi="Times New Roman" w:cs="Times New Roman"/>
          <w:sz w:val="28"/>
          <w:szCs w:val="28"/>
        </w:rPr>
        <w:t>20</w:t>
      </w:r>
      <w:r w:rsidR="00B43ED0" w:rsidRPr="00BC108F">
        <w:rPr>
          <w:rFonts w:ascii="Times New Roman" w:hAnsi="Times New Roman" w:cs="Times New Roman"/>
          <w:sz w:val="28"/>
          <w:szCs w:val="28"/>
        </w:rPr>
        <w:t>г. №</w:t>
      </w:r>
      <w:r w:rsidR="00523258" w:rsidRPr="00BC108F">
        <w:rPr>
          <w:rFonts w:ascii="Times New Roman" w:hAnsi="Times New Roman" w:cs="Times New Roman"/>
          <w:sz w:val="28"/>
          <w:szCs w:val="28"/>
        </w:rPr>
        <w:t xml:space="preserve"> </w:t>
      </w:r>
      <w:r w:rsidR="00746BB8" w:rsidRPr="00BC108F">
        <w:rPr>
          <w:rFonts w:ascii="Times New Roman" w:hAnsi="Times New Roman" w:cs="Times New Roman"/>
          <w:sz w:val="28"/>
          <w:szCs w:val="28"/>
        </w:rPr>
        <w:t>2</w:t>
      </w:r>
      <w:r w:rsidR="00B43ED0" w:rsidRPr="00BC108F">
        <w:rPr>
          <w:rFonts w:ascii="Times New Roman" w:hAnsi="Times New Roman" w:cs="Times New Roman"/>
          <w:sz w:val="28"/>
          <w:szCs w:val="28"/>
        </w:rPr>
        <w:t>9</w:t>
      </w:r>
      <w:r w:rsidR="00746BB8" w:rsidRPr="00BC108F">
        <w:rPr>
          <w:rFonts w:ascii="Times New Roman" w:hAnsi="Times New Roman" w:cs="Times New Roman"/>
          <w:sz w:val="28"/>
          <w:szCs w:val="28"/>
        </w:rPr>
        <w:t>0</w:t>
      </w:r>
      <w:r w:rsidR="001006B4" w:rsidRPr="00BC108F">
        <w:rPr>
          <w:rFonts w:ascii="Times New Roman" w:hAnsi="Times New Roman" w:cs="Times New Roman"/>
          <w:sz w:val="28"/>
          <w:szCs w:val="28"/>
        </w:rPr>
        <w:t>)</w:t>
      </w:r>
      <w:r w:rsidR="006914C5" w:rsidRPr="00BC108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42FE0">
        <w:rPr>
          <w:rFonts w:ascii="Times New Roman" w:hAnsi="Times New Roman" w:cs="Times New Roman"/>
          <w:sz w:val="28"/>
          <w:szCs w:val="28"/>
        </w:rPr>
        <w:t xml:space="preserve"> </w:t>
      </w:r>
      <w:r w:rsidR="00A94628">
        <w:rPr>
          <w:rFonts w:ascii="Times New Roman" w:hAnsi="Times New Roman" w:cs="Times New Roman"/>
          <w:sz w:val="28"/>
          <w:szCs w:val="28"/>
        </w:rPr>
        <w:t>Особенностями предоставления в аренду муниципального имущества, включенного в</w:t>
      </w:r>
      <w:r w:rsidR="001006B4">
        <w:rPr>
          <w:rFonts w:ascii="Times New Roman" w:hAnsi="Times New Roman" w:cs="Times New Roman"/>
          <w:sz w:val="28"/>
          <w:szCs w:val="28"/>
        </w:rPr>
        <w:t xml:space="preserve"> </w:t>
      </w:r>
      <w:r w:rsidR="00A94628">
        <w:rPr>
          <w:rFonts w:ascii="Times New Roman" w:hAnsi="Times New Roman" w:cs="Times New Roman"/>
          <w:sz w:val="28"/>
          <w:szCs w:val="28"/>
        </w:rPr>
        <w:t>Перечень</w:t>
      </w:r>
      <w:r w:rsidR="00A00EAA">
        <w:rPr>
          <w:rFonts w:ascii="Times New Roman" w:hAnsi="Times New Roman" w:cs="Times New Roman"/>
          <w:sz w:val="28"/>
          <w:szCs w:val="28"/>
        </w:rPr>
        <w:t>,</w:t>
      </w:r>
      <w:r w:rsidR="00A94628">
        <w:rPr>
          <w:rFonts w:ascii="Times New Roman" w:hAnsi="Times New Roman" w:cs="Times New Roman"/>
          <w:sz w:val="28"/>
          <w:szCs w:val="28"/>
        </w:rPr>
        <w:t xml:space="preserve"> является продолжительность сро</w:t>
      </w:r>
      <w:r w:rsidR="00A00EAA">
        <w:rPr>
          <w:rFonts w:ascii="Times New Roman" w:hAnsi="Times New Roman" w:cs="Times New Roman"/>
          <w:sz w:val="28"/>
          <w:szCs w:val="28"/>
        </w:rPr>
        <w:t xml:space="preserve">ка договора аренды имущества </w:t>
      </w:r>
      <w:r w:rsidR="00A94628">
        <w:rPr>
          <w:rFonts w:ascii="Times New Roman" w:hAnsi="Times New Roman" w:cs="Times New Roman"/>
          <w:sz w:val="28"/>
          <w:szCs w:val="28"/>
        </w:rPr>
        <w:t>не менее 5 лет.</w:t>
      </w:r>
      <w:r w:rsidR="00A00EAA">
        <w:rPr>
          <w:rFonts w:ascii="Times New Roman" w:hAnsi="Times New Roman" w:cs="Times New Roman"/>
          <w:sz w:val="28"/>
          <w:szCs w:val="28"/>
        </w:rPr>
        <w:t xml:space="preserve"> </w:t>
      </w:r>
      <w:r w:rsidR="001006B4">
        <w:rPr>
          <w:rFonts w:ascii="Times New Roman" w:hAnsi="Times New Roman" w:cs="Times New Roman"/>
          <w:sz w:val="28"/>
          <w:szCs w:val="28"/>
        </w:rPr>
        <w:t xml:space="preserve">Данный перечень </w:t>
      </w:r>
      <w:r w:rsidR="00A00EAA" w:rsidRPr="001006B4">
        <w:rPr>
          <w:rFonts w:ascii="Times New Roman" w:hAnsi="Times New Roman" w:cs="Times New Roman"/>
          <w:sz w:val="28"/>
          <w:szCs w:val="28"/>
        </w:rPr>
        <w:t xml:space="preserve">представлен в таблице </w:t>
      </w:r>
      <w:r w:rsidR="001006B4">
        <w:rPr>
          <w:rFonts w:ascii="Times New Roman" w:hAnsi="Times New Roman" w:cs="Times New Roman"/>
          <w:sz w:val="28"/>
          <w:szCs w:val="28"/>
        </w:rPr>
        <w:t>3</w:t>
      </w:r>
      <w:r w:rsidR="00A00EAA" w:rsidRPr="001006B4">
        <w:rPr>
          <w:rFonts w:ascii="Times New Roman" w:hAnsi="Times New Roman" w:cs="Times New Roman"/>
          <w:sz w:val="28"/>
          <w:szCs w:val="28"/>
        </w:rPr>
        <w:t>.</w:t>
      </w:r>
    </w:p>
    <w:p w:rsidR="00154655" w:rsidRPr="001006B4" w:rsidRDefault="00154655" w:rsidP="001006B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0EAA" w:rsidRDefault="00A00EAA" w:rsidP="00A00EAA">
      <w:pPr>
        <w:pStyle w:val="a3"/>
        <w:ind w:left="0" w:firstLine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1006B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0EAA" w:rsidRPr="006914C5" w:rsidRDefault="00A00EAA" w:rsidP="00C71DDA">
      <w:pPr>
        <w:pStyle w:val="a3"/>
        <w:spacing w:after="0" w:line="240" w:lineRule="auto"/>
        <w:ind w:firstLine="357"/>
        <w:jc w:val="center"/>
        <w:rPr>
          <w:rFonts w:ascii="Times New Roman" w:hAnsi="Times New Roman" w:cs="Times New Roman"/>
          <w:sz w:val="28"/>
          <w:szCs w:val="28"/>
        </w:rPr>
      </w:pPr>
      <w:r w:rsidRPr="006914C5">
        <w:rPr>
          <w:rFonts w:ascii="Times New Roman" w:hAnsi="Times New Roman" w:cs="Times New Roman"/>
          <w:sz w:val="28"/>
          <w:szCs w:val="28"/>
        </w:rPr>
        <w:t>Перечень</w:t>
      </w:r>
    </w:p>
    <w:p w:rsidR="00A00EAA" w:rsidRPr="006914C5" w:rsidRDefault="00A00EAA" w:rsidP="00C71DDA">
      <w:pPr>
        <w:pStyle w:val="a3"/>
        <w:spacing w:after="0" w:line="240" w:lineRule="auto"/>
        <w:ind w:firstLine="357"/>
        <w:jc w:val="center"/>
        <w:rPr>
          <w:rFonts w:ascii="Times New Roman" w:hAnsi="Times New Roman" w:cs="Times New Roman"/>
          <w:sz w:val="28"/>
          <w:szCs w:val="28"/>
        </w:rPr>
      </w:pPr>
      <w:r w:rsidRPr="006914C5">
        <w:rPr>
          <w:rFonts w:ascii="Times New Roman" w:hAnsi="Times New Roman" w:cs="Times New Roman"/>
          <w:sz w:val="28"/>
          <w:szCs w:val="28"/>
        </w:rPr>
        <w:t>муниципального имущества городского округа Большой Камень, предназначенного для предоставления в аренду субъектам малого и среднего предпринимательства и организациям,  образующим инфраструктуру поддержки субъектов малого и среднего предпринимательства</w:t>
      </w:r>
    </w:p>
    <w:p w:rsidR="00A00EAA" w:rsidRPr="006914C5" w:rsidRDefault="00A00EAA" w:rsidP="00C71DDA">
      <w:pPr>
        <w:pStyle w:val="a3"/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1"/>
        <w:gridCol w:w="2752"/>
        <w:gridCol w:w="1913"/>
        <w:gridCol w:w="2217"/>
        <w:gridCol w:w="2063"/>
      </w:tblGrid>
      <w:tr w:rsidR="0092322E" w:rsidRPr="006914C5" w:rsidTr="001006B4">
        <w:tc>
          <w:tcPr>
            <w:tcW w:w="541" w:type="dxa"/>
          </w:tcPr>
          <w:p w:rsidR="00B54728" w:rsidRPr="006914C5" w:rsidRDefault="00B54728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752" w:type="dxa"/>
          </w:tcPr>
          <w:p w:rsidR="00B54728" w:rsidRPr="006914C5" w:rsidRDefault="00B54728" w:rsidP="00125D5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Адрес/ местоположение объекта</w:t>
            </w:r>
          </w:p>
        </w:tc>
        <w:tc>
          <w:tcPr>
            <w:tcW w:w="1913" w:type="dxa"/>
          </w:tcPr>
          <w:p w:rsidR="00B54728" w:rsidRPr="006914C5" w:rsidRDefault="00B54728" w:rsidP="00125D5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2217" w:type="dxa"/>
          </w:tcPr>
          <w:p w:rsidR="00B54728" w:rsidRPr="006914C5" w:rsidRDefault="00B54728" w:rsidP="00125D5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2063" w:type="dxa"/>
          </w:tcPr>
          <w:p w:rsidR="00B54728" w:rsidRPr="006914C5" w:rsidRDefault="00B54728" w:rsidP="00125D5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Фактическое значение</w:t>
            </w:r>
          </w:p>
        </w:tc>
      </w:tr>
    </w:tbl>
    <w:p w:rsidR="001006B4" w:rsidRPr="001006B4" w:rsidRDefault="001006B4" w:rsidP="001006B4">
      <w:pPr>
        <w:spacing w:after="0" w:line="240" w:lineRule="auto"/>
        <w:rPr>
          <w:sz w:val="2"/>
          <w:szCs w:val="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1"/>
        <w:gridCol w:w="2752"/>
        <w:gridCol w:w="1913"/>
        <w:gridCol w:w="2217"/>
        <w:gridCol w:w="2063"/>
      </w:tblGrid>
      <w:tr w:rsidR="001006B4" w:rsidRPr="006914C5" w:rsidTr="001006B4">
        <w:trPr>
          <w:tblHeader/>
        </w:trPr>
        <w:tc>
          <w:tcPr>
            <w:tcW w:w="541" w:type="dxa"/>
          </w:tcPr>
          <w:p w:rsidR="001006B4" w:rsidRPr="006914C5" w:rsidRDefault="001006B4" w:rsidP="001006B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52" w:type="dxa"/>
          </w:tcPr>
          <w:p w:rsidR="001006B4" w:rsidRPr="006914C5" w:rsidRDefault="001006B4" w:rsidP="001006B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3" w:type="dxa"/>
          </w:tcPr>
          <w:p w:rsidR="001006B4" w:rsidRPr="006914C5" w:rsidRDefault="001006B4" w:rsidP="001006B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17" w:type="dxa"/>
          </w:tcPr>
          <w:p w:rsidR="001006B4" w:rsidRPr="006914C5" w:rsidRDefault="001006B4" w:rsidP="001006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63" w:type="dxa"/>
          </w:tcPr>
          <w:p w:rsidR="001006B4" w:rsidRPr="006914C5" w:rsidRDefault="001006B4" w:rsidP="001006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2322E" w:rsidRPr="006914C5" w:rsidTr="001006B4">
        <w:tc>
          <w:tcPr>
            <w:tcW w:w="541" w:type="dxa"/>
          </w:tcPr>
          <w:p w:rsidR="00B54728" w:rsidRPr="006914C5" w:rsidRDefault="00B54728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52" w:type="dxa"/>
          </w:tcPr>
          <w:p w:rsidR="00B54728" w:rsidRPr="006914C5" w:rsidRDefault="00B54728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г. Большой Камень, ул. им. В.А. Маслакова, 1, помещение 5а, этаж:1</w:t>
            </w:r>
          </w:p>
        </w:tc>
        <w:tc>
          <w:tcPr>
            <w:tcW w:w="1913" w:type="dxa"/>
          </w:tcPr>
          <w:p w:rsidR="00B54728" w:rsidRPr="006914C5" w:rsidRDefault="00B54728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217" w:type="dxa"/>
          </w:tcPr>
          <w:p w:rsidR="00B54728" w:rsidRPr="006914C5" w:rsidRDefault="00B54728" w:rsidP="00125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25:36:010201:13653</w:t>
            </w:r>
          </w:p>
        </w:tc>
        <w:tc>
          <w:tcPr>
            <w:tcW w:w="2063" w:type="dxa"/>
          </w:tcPr>
          <w:p w:rsidR="00B54728" w:rsidRPr="006914C5" w:rsidRDefault="00B54728" w:rsidP="00125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34,8</w:t>
            </w:r>
          </w:p>
        </w:tc>
      </w:tr>
      <w:tr w:rsidR="0092322E" w:rsidRPr="006914C5" w:rsidTr="001006B4">
        <w:tc>
          <w:tcPr>
            <w:tcW w:w="541" w:type="dxa"/>
          </w:tcPr>
          <w:p w:rsidR="00B54728" w:rsidRPr="006914C5" w:rsidRDefault="00B54728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52" w:type="dxa"/>
          </w:tcPr>
          <w:p w:rsidR="00B54728" w:rsidRPr="006914C5" w:rsidRDefault="00B54728" w:rsidP="004E2B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г. Большой Камень, ул. Горького, 27а, этаж:1</w:t>
            </w:r>
            <w:r w:rsidR="004E2B44">
              <w:rPr>
                <w:rFonts w:ascii="Times New Roman" w:hAnsi="Times New Roman" w:cs="Times New Roman"/>
                <w:sz w:val="24"/>
                <w:szCs w:val="24"/>
              </w:rPr>
              <w:t>, номера на поэтажном плане 1-13</w:t>
            </w:r>
          </w:p>
        </w:tc>
        <w:tc>
          <w:tcPr>
            <w:tcW w:w="1913" w:type="dxa"/>
          </w:tcPr>
          <w:p w:rsidR="00B54728" w:rsidRPr="006914C5" w:rsidRDefault="00B54728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217" w:type="dxa"/>
          </w:tcPr>
          <w:p w:rsidR="00B54728" w:rsidRPr="006914C5" w:rsidRDefault="00B54728" w:rsidP="00125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25:36:000000:1737</w:t>
            </w:r>
          </w:p>
        </w:tc>
        <w:tc>
          <w:tcPr>
            <w:tcW w:w="2063" w:type="dxa"/>
          </w:tcPr>
          <w:p w:rsidR="00B54728" w:rsidRPr="006914C5" w:rsidRDefault="00B54728" w:rsidP="00125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  <w:r w:rsidR="004E2B4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92322E" w:rsidRPr="006914C5" w:rsidTr="001006B4">
        <w:tc>
          <w:tcPr>
            <w:tcW w:w="541" w:type="dxa"/>
          </w:tcPr>
          <w:p w:rsidR="00B54728" w:rsidRPr="006914C5" w:rsidRDefault="00B54728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52" w:type="dxa"/>
          </w:tcPr>
          <w:p w:rsidR="00B54728" w:rsidRPr="006914C5" w:rsidRDefault="00B54728" w:rsidP="00125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 xml:space="preserve">г. Большой Камень, </w:t>
            </w:r>
          </w:p>
          <w:p w:rsidR="00B54728" w:rsidRPr="006914C5" w:rsidRDefault="00B54728" w:rsidP="00125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 xml:space="preserve">ул. Курчатова, 8, </w:t>
            </w:r>
          </w:p>
          <w:p w:rsidR="00B54728" w:rsidRPr="006914C5" w:rsidRDefault="00B54728" w:rsidP="00125D5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этаж: цокольный</w:t>
            </w:r>
          </w:p>
        </w:tc>
        <w:tc>
          <w:tcPr>
            <w:tcW w:w="1913" w:type="dxa"/>
          </w:tcPr>
          <w:p w:rsidR="00B54728" w:rsidRPr="006914C5" w:rsidRDefault="00B54728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217" w:type="dxa"/>
          </w:tcPr>
          <w:p w:rsidR="00B54728" w:rsidRPr="006914C5" w:rsidRDefault="00B54728" w:rsidP="00125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25:36:010201:15356</w:t>
            </w:r>
          </w:p>
        </w:tc>
        <w:tc>
          <w:tcPr>
            <w:tcW w:w="2063" w:type="dxa"/>
          </w:tcPr>
          <w:p w:rsidR="00B54728" w:rsidRPr="006914C5" w:rsidRDefault="00B54728" w:rsidP="00125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141,4</w:t>
            </w:r>
          </w:p>
        </w:tc>
      </w:tr>
      <w:tr w:rsidR="0092322E" w:rsidRPr="006914C5" w:rsidTr="001006B4">
        <w:tc>
          <w:tcPr>
            <w:tcW w:w="541" w:type="dxa"/>
          </w:tcPr>
          <w:p w:rsidR="00B54728" w:rsidRPr="006914C5" w:rsidRDefault="00B54728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52" w:type="dxa"/>
          </w:tcPr>
          <w:p w:rsidR="00B54728" w:rsidRPr="006914C5" w:rsidRDefault="00B54728" w:rsidP="00125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 xml:space="preserve">г. Большой Камень, </w:t>
            </w:r>
          </w:p>
          <w:p w:rsidR="00B54728" w:rsidRPr="006914C5" w:rsidRDefault="00B54728" w:rsidP="00125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 xml:space="preserve">ул. Гагарина, 33-6, </w:t>
            </w:r>
          </w:p>
          <w:p w:rsidR="00B54728" w:rsidRPr="006914C5" w:rsidRDefault="00B54728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 xml:space="preserve">этаж:1            </w:t>
            </w:r>
          </w:p>
        </w:tc>
        <w:tc>
          <w:tcPr>
            <w:tcW w:w="1913" w:type="dxa"/>
          </w:tcPr>
          <w:p w:rsidR="00B54728" w:rsidRPr="006914C5" w:rsidRDefault="00B54728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217" w:type="dxa"/>
          </w:tcPr>
          <w:p w:rsidR="00B54728" w:rsidRPr="006914C5" w:rsidRDefault="00B54728" w:rsidP="00125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25:36:010201:11055</w:t>
            </w:r>
          </w:p>
        </w:tc>
        <w:tc>
          <w:tcPr>
            <w:tcW w:w="2063" w:type="dxa"/>
          </w:tcPr>
          <w:p w:rsidR="00B54728" w:rsidRPr="006914C5" w:rsidRDefault="00B54728" w:rsidP="00125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40,8</w:t>
            </w:r>
          </w:p>
        </w:tc>
      </w:tr>
      <w:tr w:rsidR="0092322E" w:rsidRPr="006914C5" w:rsidTr="001006B4">
        <w:tc>
          <w:tcPr>
            <w:tcW w:w="541" w:type="dxa"/>
          </w:tcPr>
          <w:p w:rsidR="00B54728" w:rsidRPr="006914C5" w:rsidRDefault="00EE5FAE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52" w:type="dxa"/>
          </w:tcPr>
          <w:p w:rsidR="00B54728" w:rsidRPr="006914C5" w:rsidRDefault="00B54728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г. Большой Камень, ул. Горького, 5, этаж: 1</w:t>
            </w:r>
          </w:p>
        </w:tc>
        <w:tc>
          <w:tcPr>
            <w:tcW w:w="1913" w:type="dxa"/>
          </w:tcPr>
          <w:p w:rsidR="00B54728" w:rsidRPr="006914C5" w:rsidRDefault="00B54728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217" w:type="dxa"/>
          </w:tcPr>
          <w:p w:rsidR="00B54728" w:rsidRPr="006914C5" w:rsidRDefault="00B54728" w:rsidP="00125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25:36:010201:11232</w:t>
            </w:r>
          </w:p>
        </w:tc>
        <w:tc>
          <w:tcPr>
            <w:tcW w:w="2063" w:type="dxa"/>
          </w:tcPr>
          <w:p w:rsidR="00B54728" w:rsidRPr="006914C5" w:rsidRDefault="00B54728" w:rsidP="00125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  <w:r w:rsidR="004E2B4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92322E" w:rsidRPr="006914C5" w:rsidTr="001006B4">
        <w:tc>
          <w:tcPr>
            <w:tcW w:w="541" w:type="dxa"/>
          </w:tcPr>
          <w:p w:rsidR="00B54728" w:rsidRPr="006914C5" w:rsidRDefault="00EE5FAE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52" w:type="dxa"/>
          </w:tcPr>
          <w:p w:rsidR="00B54728" w:rsidRPr="006914C5" w:rsidRDefault="00B54728" w:rsidP="00125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 xml:space="preserve">Большой Камень, </w:t>
            </w:r>
          </w:p>
          <w:p w:rsidR="00B54728" w:rsidRPr="006914C5" w:rsidRDefault="00B54728" w:rsidP="00125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 xml:space="preserve">ул. Карла Маркса, </w:t>
            </w:r>
          </w:p>
          <w:p w:rsidR="00B54728" w:rsidRPr="006914C5" w:rsidRDefault="00B54728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27-44, этаж: 1</w:t>
            </w:r>
          </w:p>
        </w:tc>
        <w:tc>
          <w:tcPr>
            <w:tcW w:w="1913" w:type="dxa"/>
          </w:tcPr>
          <w:p w:rsidR="00B54728" w:rsidRPr="006914C5" w:rsidRDefault="00B54728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217" w:type="dxa"/>
          </w:tcPr>
          <w:p w:rsidR="00B54728" w:rsidRPr="006914C5" w:rsidRDefault="00B54728" w:rsidP="00125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25:36:010201:10303</w:t>
            </w:r>
          </w:p>
        </w:tc>
        <w:tc>
          <w:tcPr>
            <w:tcW w:w="2063" w:type="dxa"/>
          </w:tcPr>
          <w:p w:rsidR="00B54728" w:rsidRPr="006914C5" w:rsidRDefault="00B54728" w:rsidP="00125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43,9</w:t>
            </w:r>
          </w:p>
        </w:tc>
      </w:tr>
      <w:tr w:rsidR="0092322E" w:rsidRPr="006914C5" w:rsidTr="001006B4">
        <w:tc>
          <w:tcPr>
            <w:tcW w:w="541" w:type="dxa"/>
          </w:tcPr>
          <w:p w:rsidR="00B54728" w:rsidRPr="006914C5" w:rsidRDefault="00EE5FAE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52" w:type="dxa"/>
          </w:tcPr>
          <w:p w:rsidR="00B54728" w:rsidRPr="006914C5" w:rsidRDefault="00B54728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 xml:space="preserve">г. Большой Камень, ул. </w:t>
            </w:r>
            <w:proofErr w:type="gramStart"/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Комсомольская</w:t>
            </w:r>
            <w:proofErr w:type="gramEnd"/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,9-9, этаж: 1</w:t>
            </w:r>
          </w:p>
        </w:tc>
        <w:tc>
          <w:tcPr>
            <w:tcW w:w="1913" w:type="dxa"/>
          </w:tcPr>
          <w:p w:rsidR="00B54728" w:rsidRPr="006914C5" w:rsidRDefault="00B54728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217" w:type="dxa"/>
          </w:tcPr>
          <w:p w:rsidR="00B54728" w:rsidRPr="006914C5" w:rsidRDefault="00B54728" w:rsidP="00125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25:36:010201:2846</w:t>
            </w:r>
          </w:p>
        </w:tc>
        <w:tc>
          <w:tcPr>
            <w:tcW w:w="2063" w:type="dxa"/>
          </w:tcPr>
          <w:p w:rsidR="00B54728" w:rsidRPr="006914C5" w:rsidRDefault="00B54728" w:rsidP="00125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45,5</w:t>
            </w:r>
          </w:p>
        </w:tc>
      </w:tr>
      <w:tr w:rsidR="0092322E" w:rsidRPr="006914C5" w:rsidTr="001006B4">
        <w:tc>
          <w:tcPr>
            <w:tcW w:w="541" w:type="dxa"/>
          </w:tcPr>
          <w:p w:rsidR="00B54728" w:rsidRPr="006914C5" w:rsidRDefault="00EE5FAE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52" w:type="dxa"/>
          </w:tcPr>
          <w:p w:rsidR="00B54728" w:rsidRPr="006914C5" w:rsidRDefault="00B54728" w:rsidP="00125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 xml:space="preserve">г. Большой Камень, </w:t>
            </w:r>
          </w:p>
          <w:p w:rsidR="00B54728" w:rsidRPr="006914C5" w:rsidRDefault="00B54728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ул. Карла Маркса, 12а, этаж: цоколь</w:t>
            </w:r>
          </w:p>
        </w:tc>
        <w:tc>
          <w:tcPr>
            <w:tcW w:w="1913" w:type="dxa"/>
          </w:tcPr>
          <w:p w:rsidR="00B54728" w:rsidRPr="006914C5" w:rsidRDefault="00B54728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217" w:type="dxa"/>
          </w:tcPr>
          <w:p w:rsidR="00B54728" w:rsidRPr="006914C5" w:rsidRDefault="00B54728" w:rsidP="00125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25:36:010201:10929</w:t>
            </w:r>
          </w:p>
        </w:tc>
        <w:tc>
          <w:tcPr>
            <w:tcW w:w="2063" w:type="dxa"/>
          </w:tcPr>
          <w:p w:rsidR="00B54728" w:rsidRPr="006914C5" w:rsidRDefault="00B54728" w:rsidP="00125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39,4</w:t>
            </w:r>
          </w:p>
        </w:tc>
      </w:tr>
      <w:tr w:rsidR="0092322E" w:rsidRPr="006914C5" w:rsidTr="001006B4">
        <w:tc>
          <w:tcPr>
            <w:tcW w:w="541" w:type="dxa"/>
          </w:tcPr>
          <w:p w:rsidR="00B54728" w:rsidRPr="006914C5" w:rsidRDefault="00EE5FAE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52" w:type="dxa"/>
          </w:tcPr>
          <w:p w:rsidR="004E2B44" w:rsidRPr="006914C5" w:rsidRDefault="00B54728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г. Большой Камень, ул. Карла Маркса, 21, этаж: подвал</w:t>
            </w:r>
            <w:r w:rsidR="004E2B44">
              <w:rPr>
                <w:rFonts w:ascii="Times New Roman" w:hAnsi="Times New Roman" w:cs="Times New Roman"/>
                <w:sz w:val="24"/>
                <w:szCs w:val="24"/>
              </w:rPr>
              <w:t>, помещения с номерами №1-6, №17-21</w:t>
            </w:r>
          </w:p>
        </w:tc>
        <w:tc>
          <w:tcPr>
            <w:tcW w:w="1913" w:type="dxa"/>
          </w:tcPr>
          <w:p w:rsidR="00B54728" w:rsidRPr="006914C5" w:rsidRDefault="00B54728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217" w:type="dxa"/>
          </w:tcPr>
          <w:p w:rsidR="00B54728" w:rsidRPr="006914C5" w:rsidRDefault="00B54728" w:rsidP="00125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25:36:010201:15303</w:t>
            </w:r>
          </w:p>
        </w:tc>
        <w:tc>
          <w:tcPr>
            <w:tcW w:w="2063" w:type="dxa"/>
          </w:tcPr>
          <w:p w:rsidR="00B54728" w:rsidRPr="006914C5" w:rsidRDefault="00B54728" w:rsidP="00125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107,5</w:t>
            </w:r>
          </w:p>
        </w:tc>
      </w:tr>
      <w:tr w:rsidR="0092322E" w:rsidRPr="006914C5" w:rsidTr="001006B4">
        <w:tc>
          <w:tcPr>
            <w:tcW w:w="541" w:type="dxa"/>
          </w:tcPr>
          <w:p w:rsidR="00B54728" w:rsidRPr="006914C5" w:rsidRDefault="00B54728" w:rsidP="00EE5FA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E5F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52" w:type="dxa"/>
          </w:tcPr>
          <w:p w:rsidR="00B54728" w:rsidRPr="006914C5" w:rsidRDefault="00B54728" w:rsidP="00125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г. Большой Камень, ул. Блюхера, 25, этаж: 3,</w:t>
            </w:r>
          </w:p>
          <w:p w:rsidR="00B54728" w:rsidRPr="006914C5" w:rsidRDefault="00B54728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номера на поэтажном плане 34,36,39</w:t>
            </w:r>
          </w:p>
        </w:tc>
        <w:tc>
          <w:tcPr>
            <w:tcW w:w="1913" w:type="dxa"/>
          </w:tcPr>
          <w:p w:rsidR="00B54728" w:rsidRPr="006914C5" w:rsidRDefault="00B54728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217" w:type="dxa"/>
          </w:tcPr>
          <w:p w:rsidR="00B54728" w:rsidRPr="006914C5" w:rsidRDefault="00B54728" w:rsidP="00125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25:36:010101:1037</w:t>
            </w:r>
          </w:p>
        </w:tc>
        <w:tc>
          <w:tcPr>
            <w:tcW w:w="2063" w:type="dxa"/>
          </w:tcPr>
          <w:p w:rsidR="00B54728" w:rsidRPr="006914C5" w:rsidRDefault="00B54728" w:rsidP="00125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30,4</w:t>
            </w:r>
          </w:p>
        </w:tc>
      </w:tr>
      <w:tr w:rsidR="0092322E" w:rsidRPr="006914C5" w:rsidTr="001006B4">
        <w:tc>
          <w:tcPr>
            <w:tcW w:w="541" w:type="dxa"/>
          </w:tcPr>
          <w:p w:rsidR="00B54728" w:rsidRPr="006914C5" w:rsidRDefault="00EE5FAE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52" w:type="dxa"/>
          </w:tcPr>
          <w:p w:rsidR="00B54728" w:rsidRPr="006914C5" w:rsidRDefault="00B54728" w:rsidP="00125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 xml:space="preserve">г. Большой Камень, </w:t>
            </w:r>
          </w:p>
          <w:p w:rsidR="00B54728" w:rsidRPr="006914C5" w:rsidRDefault="00B54728" w:rsidP="00125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 xml:space="preserve">ул. Приморского, </w:t>
            </w:r>
          </w:p>
          <w:p w:rsidR="00B54728" w:rsidRPr="006914C5" w:rsidRDefault="00B54728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Комсомола, 2</w:t>
            </w:r>
          </w:p>
        </w:tc>
        <w:tc>
          <w:tcPr>
            <w:tcW w:w="1913" w:type="dxa"/>
          </w:tcPr>
          <w:p w:rsidR="00B54728" w:rsidRPr="006914C5" w:rsidRDefault="00B54728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217" w:type="dxa"/>
          </w:tcPr>
          <w:p w:rsidR="00B54728" w:rsidRPr="006914C5" w:rsidRDefault="00B54728" w:rsidP="00125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25:36:010201:1797</w:t>
            </w:r>
          </w:p>
        </w:tc>
        <w:tc>
          <w:tcPr>
            <w:tcW w:w="2063" w:type="dxa"/>
          </w:tcPr>
          <w:p w:rsidR="00B54728" w:rsidRPr="006914C5" w:rsidRDefault="00B54728" w:rsidP="00125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1063,8</w:t>
            </w:r>
          </w:p>
        </w:tc>
      </w:tr>
      <w:tr w:rsidR="0092322E" w:rsidRPr="006914C5" w:rsidTr="001006B4">
        <w:tc>
          <w:tcPr>
            <w:tcW w:w="541" w:type="dxa"/>
          </w:tcPr>
          <w:p w:rsidR="00B54728" w:rsidRPr="006914C5" w:rsidRDefault="00B54728" w:rsidP="00EE5FA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E5F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52" w:type="dxa"/>
          </w:tcPr>
          <w:p w:rsidR="00B54728" w:rsidRPr="006914C5" w:rsidRDefault="00B54728" w:rsidP="00125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 xml:space="preserve">г. Большой Камень, </w:t>
            </w:r>
          </w:p>
          <w:p w:rsidR="00B54728" w:rsidRPr="006914C5" w:rsidRDefault="00B54728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ул. Блюхера, 27, номер на поэтажном плане 26, этаж: 1</w:t>
            </w:r>
          </w:p>
        </w:tc>
        <w:tc>
          <w:tcPr>
            <w:tcW w:w="1913" w:type="dxa"/>
          </w:tcPr>
          <w:p w:rsidR="00B54728" w:rsidRPr="006914C5" w:rsidRDefault="00B54728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217" w:type="dxa"/>
          </w:tcPr>
          <w:p w:rsidR="00B54728" w:rsidRPr="006914C5" w:rsidRDefault="00B54728" w:rsidP="00125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25:36:010101:1046</w:t>
            </w:r>
          </w:p>
        </w:tc>
        <w:tc>
          <w:tcPr>
            <w:tcW w:w="2063" w:type="dxa"/>
          </w:tcPr>
          <w:p w:rsidR="00B54728" w:rsidRPr="006914C5" w:rsidRDefault="00B54728" w:rsidP="00125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53,1</w:t>
            </w:r>
          </w:p>
        </w:tc>
      </w:tr>
      <w:tr w:rsidR="0092322E" w:rsidRPr="006914C5" w:rsidTr="001006B4">
        <w:tc>
          <w:tcPr>
            <w:tcW w:w="541" w:type="dxa"/>
          </w:tcPr>
          <w:p w:rsidR="00B54728" w:rsidRPr="006914C5" w:rsidRDefault="00B54728" w:rsidP="00EE5FA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E5F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52" w:type="dxa"/>
          </w:tcPr>
          <w:p w:rsidR="00B54728" w:rsidRPr="006914C5" w:rsidRDefault="00B54728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г. Большой Камень, ул. Гагарина, 29 -58, этаж: цоколь</w:t>
            </w:r>
          </w:p>
        </w:tc>
        <w:tc>
          <w:tcPr>
            <w:tcW w:w="1913" w:type="dxa"/>
          </w:tcPr>
          <w:p w:rsidR="00B54728" w:rsidRPr="006914C5" w:rsidRDefault="00B54728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217" w:type="dxa"/>
          </w:tcPr>
          <w:p w:rsidR="00B54728" w:rsidRPr="006914C5" w:rsidRDefault="00B54728" w:rsidP="00125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25:36:010201: 7658</w:t>
            </w:r>
          </w:p>
        </w:tc>
        <w:tc>
          <w:tcPr>
            <w:tcW w:w="2063" w:type="dxa"/>
          </w:tcPr>
          <w:p w:rsidR="00B54728" w:rsidRPr="006914C5" w:rsidRDefault="00B54728" w:rsidP="00125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59,5</w:t>
            </w:r>
          </w:p>
        </w:tc>
      </w:tr>
      <w:tr w:rsidR="0092322E" w:rsidRPr="006914C5" w:rsidTr="001006B4">
        <w:tc>
          <w:tcPr>
            <w:tcW w:w="541" w:type="dxa"/>
          </w:tcPr>
          <w:p w:rsidR="00B54728" w:rsidRPr="006914C5" w:rsidRDefault="00B54728" w:rsidP="00EE5FA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E5F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52" w:type="dxa"/>
          </w:tcPr>
          <w:p w:rsidR="00B54728" w:rsidRPr="006914C5" w:rsidRDefault="00B54728" w:rsidP="00125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 xml:space="preserve">г. Большой Камень, </w:t>
            </w:r>
          </w:p>
          <w:p w:rsidR="00B54728" w:rsidRPr="006914C5" w:rsidRDefault="00B54728" w:rsidP="00125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 xml:space="preserve">ул. Приморского </w:t>
            </w:r>
          </w:p>
          <w:p w:rsidR="00B54728" w:rsidRPr="006914C5" w:rsidRDefault="00B54728" w:rsidP="00125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 xml:space="preserve">Комсомола, 10 б, </w:t>
            </w:r>
          </w:p>
          <w:p w:rsidR="00B54728" w:rsidRPr="006914C5" w:rsidRDefault="00B54728" w:rsidP="004E2B4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этаж: 1</w:t>
            </w:r>
            <w:r w:rsidR="004E2B4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E2B44" w:rsidRPr="006914C5">
              <w:rPr>
                <w:rFonts w:ascii="Times New Roman" w:hAnsi="Times New Roman" w:cs="Times New Roman"/>
                <w:sz w:val="24"/>
                <w:szCs w:val="24"/>
              </w:rPr>
              <w:t xml:space="preserve"> номер</w:t>
            </w:r>
            <w:r w:rsidR="004E2B4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E2B44" w:rsidRPr="006914C5">
              <w:rPr>
                <w:rFonts w:ascii="Times New Roman" w:hAnsi="Times New Roman" w:cs="Times New Roman"/>
                <w:sz w:val="24"/>
                <w:szCs w:val="24"/>
              </w:rPr>
              <w:t xml:space="preserve"> на поэтажном плане</w:t>
            </w:r>
            <w:r w:rsidR="004E2B44" w:rsidRPr="004E2B4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4E2B44" w:rsidRPr="0069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2B44">
              <w:rPr>
                <w:rFonts w:ascii="Times New Roman" w:hAnsi="Times New Roman" w:cs="Times New Roman"/>
                <w:sz w:val="24"/>
                <w:szCs w:val="24"/>
              </w:rPr>
              <w:t>7-10</w:t>
            </w:r>
          </w:p>
        </w:tc>
        <w:tc>
          <w:tcPr>
            <w:tcW w:w="1913" w:type="dxa"/>
          </w:tcPr>
          <w:p w:rsidR="00B54728" w:rsidRPr="006914C5" w:rsidRDefault="00B54728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217" w:type="dxa"/>
          </w:tcPr>
          <w:p w:rsidR="00B54728" w:rsidRPr="006914C5" w:rsidRDefault="00B54728" w:rsidP="00125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25:36:000000:1366</w:t>
            </w:r>
          </w:p>
        </w:tc>
        <w:tc>
          <w:tcPr>
            <w:tcW w:w="2063" w:type="dxa"/>
          </w:tcPr>
          <w:p w:rsidR="00B54728" w:rsidRPr="006914C5" w:rsidRDefault="00B54728" w:rsidP="00125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302,4</w:t>
            </w:r>
          </w:p>
        </w:tc>
      </w:tr>
      <w:tr w:rsidR="0092322E" w:rsidRPr="006914C5" w:rsidTr="001006B4">
        <w:tc>
          <w:tcPr>
            <w:tcW w:w="541" w:type="dxa"/>
          </w:tcPr>
          <w:p w:rsidR="00B54728" w:rsidRPr="006914C5" w:rsidRDefault="00B54728" w:rsidP="00EE5FA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E5F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52" w:type="dxa"/>
          </w:tcPr>
          <w:p w:rsidR="00B54728" w:rsidRPr="006914C5" w:rsidRDefault="00B54728" w:rsidP="00125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 xml:space="preserve">г. Большой Камень, </w:t>
            </w:r>
          </w:p>
          <w:p w:rsidR="00B54728" w:rsidRPr="006914C5" w:rsidRDefault="00B54728" w:rsidP="00EE5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 xml:space="preserve">ул. Блюхера, д. 25, </w:t>
            </w:r>
            <w:r w:rsidRPr="006914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номера на поэтажном плане </w:t>
            </w:r>
            <w:r w:rsidR="00EE5FAE">
              <w:rPr>
                <w:rFonts w:ascii="Times New Roman" w:hAnsi="Times New Roman" w:cs="Times New Roman"/>
                <w:sz w:val="24"/>
                <w:szCs w:val="24"/>
              </w:rPr>
              <w:t>6,51,37,38</w:t>
            </w:r>
          </w:p>
        </w:tc>
        <w:tc>
          <w:tcPr>
            <w:tcW w:w="1913" w:type="dxa"/>
          </w:tcPr>
          <w:p w:rsidR="00B54728" w:rsidRPr="006914C5" w:rsidRDefault="00B54728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помещение</w:t>
            </w:r>
          </w:p>
        </w:tc>
        <w:tc>
          <w:tcPr>
            <w:tcW w:w="2217" w:type="dxa"/>
          </w:tcPr>
          <w:p w:rsidR="00B54728" w:rsidRPr="006914C5" w:rsidRDefault="00B54728" w:rsidP="00EE5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25:36:010</w:t>
            </w:r>
            <w:r w:rsidR="00EE5F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01:</w:t>
            </w:r>
            <w:r w:rsidR="00EE5FAE">
              <w:rPr>
                <w:rFonts w:ascii="Times New Roman" w:hAnsi="Times New Roman" w:cs="Times New Roman"/>
                <w:sz w:val="24"/>
                <w:szCs w:val="24"/>
              </w:rPr>
              <w:t>15505</w:t>
            </w:r>
          </w:p>
        </w:tc>
        <w:tc>
          <w:tcPr>
            <w:tcW w:w="2063" w:type="dxa"/>
          </w:tcPr>
          <w:p w:rsidR="00B54728" w:rsidRPr="006914C5" w:rsidRDefault="00EE5FAE" w:rsidP="00125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32,0</w:t>
            </w:r>
          </w:p>
        </w:tc>
      </w:tr>
      <w:tr w:rsidR="00EE5FAE" w:rsidRPr="006914C5" w:rsidTr="001006B4">
        <w:tc>
          <w:tcPr>
            <w:tcW w:w="541" w:type="dxa"/>
          </w:tcPr>
          <w:p w:rsidR="00EE5FAE" w:rsidRPr="006914C5" w:rsidRDefault="00EE5FAE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752" w:type="dxa"/>
          </w:tcPr>
          <w:p w:rsidR="00EE5FAE" w:rsidRPr="006914C5" w:rsidRDefault="00EE5FAE" w:rsidP="00EE5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 xml:space="preserve">г. Большой Камень, </w:t>
            </w:r>
          </w:p>
          <w:p w:rsidR="00EE5FAE" w:rsidRPr="006914C5" w:rsidRDefault="00EE5FAE" w:rsidP="004E2B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 xml:space="preserve">ул. Блюхера, д. 25, номера на поэтажном плане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30,45,4</w:t>
            </w:r>
            <w:r w:rsidR="004E2B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3" w:type="dxa"/>
          </w:tcPr>
          <w:p w:rsidR="00EE5FAE" w:rsidRPr="006914C5" w:rsidRDefault="00EE5FAE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217" w:type="dxa"/>
          </w:tcPr>
          <w:p w:rsidR="00EE5FAE" w:rsidRPr="006914C5" w:rsidRDefault="00EE5FAE" w:rsidP="00EE5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25:36:010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01: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3120</w:t>
            </w:r>
          </w:p>
        </w:tc>
        <w:tc>
          <w:tcPr>
            <w:tcW w:w="2063" w:type="dxa"/>
          </w:tcPr>
          <w:p w:rsidR="00EE5FAE" w:rsidRPr="006914C5" w:rsidRDefault="00EE5FAE" w:rsidP="00125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</w:tr>
      <w:tr w:rsidR="0092322E" w:rsidRPr="006914C5" w:rsidTr="001006B4">
        <w:tc>
          <w:tcPr>
            <w:tcW w:w="541" w:type="dxa"/>
          </w:tcPr>
          <w:p w:rsidR="00B54728" w:rsidRPr="006914C5" w:rsidRDefault="00B54728" w:rsidP="00EE5FA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E5FA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52" w:type="dxa"/>
          </w:tcPr>
          <w:p w:rsidR="00B54728" w:rsidRPr="006914C5" w:rsidRDefault="00B54728" w:rsidP="00125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 xml:space="preserve">г. Большой Камень, ул. имени В.А. Маслакова, </w:t>
            </w:r>
          </w:p>
          <w:p w:rsidR="00B54728" w:rsidRPr="006914C5" w:rsidRDefault="00B54728" w:rsidP="00EE5FA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r w:rsidR="00EE5F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, помещение 77</w:t>
            </w:r>
          </w:p>
        </w:tc>
        <w:tc>
          <w:tcPr>
            <w:tcW w:w="1913" w:type="dxa"/>
          </w:tcPr>
          <w:p w:rsidR="00B54728" w:rsidRPr="006914C5" w:rsidRDefault="00B54728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217" w:type="dxa"/>
          </w:tcPr>
          <w:p w:rsidR="00B54728" w:rsidRPr="006914C5" w:rsidRDefault="00B54728" w:rsidP="00125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25:36:010201:15141</w:t>
            </w:r>
          </w:p>
        </w:tc>
        <w:tc>
          <w:tcPr>
            <w:tcW w:w="2063" w:type="dxa"/>
          </w:tcPr>
          <w:p w:rsidR="00B54728" w:rsidRPr="006914C5" w:rsidRDefault="00B54728" w:rsidP="00125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70,8</w:t>
            </w:r>
          </w:p>
        </w:tc>
      </w:tr>
      <w:tr w:rsidR="00EE5FAE" w:rsidRPr="006914C5" w:rsidTr="001006B4">
        <w:tc>
          <w:tcPr>
            <w:tcW w:w="541" w:type="dxa"/>
          </w:tcPr>
          <w:p w:rsidR="00EE5FAE" w:rsidRPr="006914C5" w:rsidRDefault="00EE5FAE" w:rsidP="00EE5FA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752" w:type="dxa"/>
          </w:tcPr>
          <w:p w:rsidR="00EE5FAE" w:rsidRPr="006914C5" w:rsidRDefault="00EE5FAE" w:rsidP="00EE5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 xml:space="preserve">г. Большой Камень, </w:t>
            </w:r>
          </w:p>
          <w:p w:rsidR="00EE5FAE" w:rsidRPr="006914C5" w:rsidRDefault="00EE5FAE" w:rsidP="00EE5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 xml:space="preserve">ул. Блюхера, д. 25, номера на поэтажном плане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8,59,60</w:t>
            </w:r>
          </w:p>
        </w:tc>
        <w:tc>
          <w:tcPr>
            <w:tcW w:w="1913" w:type="dxa"/>
          </w:tcPr>
          <w:p w:rsidR="00EE5FAE" w:rsidRPr="006914C5" w:rsidRDefault="00EE5FAE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217" w:type="dxa"/>
          </w:tcPr>
          <w:p w:rsidR="00EE5FAE" w:rsidRPr="006914C5" w:rsidRDefault="00EE5FAE" w:rsidP="00EE5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25:36:010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01: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063" w:type="dxa"/>
          </w:tcPr>
          <w:p w:rsidR="00EE5FAE" w:rsidRPr="006914C5" w:rsidRDefault="00EE5FAE" w:rsidP="00125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</w:tr>
      <w:tr w:rsidR="0092322E" w:rsidRPr="006914C5" w:rsidTr="001006B4">
        <w:tc>
          <w:tcPr>
            <w:tcW w:w="541" w:type="dxa"/>
          </w:tcPr>
          <w:p w:rsidR="00B54728" w:rsidRPr="006914C5" w:rsidRDefault="00EE5FAE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752" w:type="dxa"/>
          </w:tcPr>
          <w:p w:rsidR="00B54728" w:rsidRPr="006914C5" w:rsidRDefault="00B54728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г. Большой Камень, ул. Гагарина, д. 29, кв. 23. Этаж: цоколь</w:t>
            </w:r>
          </w:p>
        </w:tc>
        <w:tc>
          <w:tcPr>
            <w:tcW w:w="1913" w:type="dxa"/>
          </w:tcPr>
          <w:p w:rsidR="00B54728" w:rsidRPr="006914C5" w:rsidRDefault="00B54728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217" w:type="dxa"/>
          </w:tcPr>
          <w:p w:rsidR="00B54728" w:rsidRPr="006914C5" w:rsidRDefault="00B54728" w:rsidP="00125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25:36:010201:7653</w:t>
            </w:r>
          </w:p>
        </w:tc>
        <w:tc>
          <w:tcPr>
            <w:tcW w:w="2063" w:type="dxa"/>
          </w:tcPr>
          <w:p w:rsidR="00B54728" w:rsidRPr="006914C5" w:rsidRDefault="00B54728" w:rsidP="00125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44,3</w:t>
            </w:r>
          </w:p>
        </w:tc>
      </w:tr>
      <w:tr w:rsidR="00EE5FAE" w:rsidRPr="006914C5" w:rsidTr="001006B4">
        <w:tc>
          <w:tcPr>
            <w:tcW w:w="541" w:type="dxa"/>
          </w:tcPr>
          <w:p w:rsidR="00EE5FAE" w:rsidRPr="006914C5" w:rsidRDefault="00EE5FAE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752" w:type="dxa"/>
          </w:tcPr>
          <w:p w:rsidR="00EE5FAE" w:rsidRPr="006914C5" w:rsidRDefault="00EE5FAE" w:rsidP="00EE5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 xml:space="preserve">г. Большой Камень, </w:t>
            </w:r>
          </w:p>
          <w:p w:rsidR="00EE5FAE" w:rsidRPr="006914C5" w:rsidRDefault="00EE5FAE" w:rsidP="00632D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 xml:space="preserve">ул. Блюхера, д. 25, номера на поэтажном плане </w:t>
            </w:r>
            <w:r w:rsidR="00632D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,5,</w:t>
            </w:r>
            <w:r w:rsidR="00632DC0">
              <w:rPr>
                <w:rFonts w:ascii="Times New Roman" w:hAnsi="Times New Roman" w:cs="Times New Roman"/>
                <w:sz w:val="24"/>
                <w:szCs w:val="24"/>
              </w:rPr>
              <w:t>47,48,49,50</w:t>
            </w:r>
          </w:p>
        </w:tc>
        <w:tc>
          <w:tcPr>
            <w:tcW w:w="1913" w:type="dxa"/>
          </w:tcPr>
          <w:p w:rsidR="00EE5FAE" w:rsidRPr="006914C5" w:rsidRDefault="00632DC0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217" w:type="dxa"/>
          </w:tcPr>
          <w:p w:rsidR="00EE5FAE" w:rsidRPr="006914C5" w:rsidRDefault="00632DC0" w:rsidP="00632D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25:36:010201: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15549</w:t>
            </w:r>
          </w:p>
        </w:tc>
        <w:tc>
          <w:tcPr>
            <w:tcW w:w="2063" w:type="dxa"/>
          </w:tcPr>
          <w:p w:rsidR="00EE5FAE" w:rsidRPr="006914C5" w:rsidRDefault="00632DC0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34,7</w:t>
            </w:r>
          </w:p>
        </w:tc>
      </w:tr>
      <w:tr w:rsidR="00632DC0" w:rsidRPr="006914C5" w:rsidTr="001006B4">
        <w:tc>
          <w:tcPr>
            <w:tcW w:w="541" w:type="dxa"/>
          </w:tcPr>
          <w:p w:rsidR="00632DC0" w:rsidRPr="006914C5" w:rsidRDefault="00632DC0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752" w:type="dxa"/>
          </w:tcPr>
          <w:p w:rsidR="00632DC0" w:rsidRPr="006914C5" w:rsidRDefault="00632DC0" w:rsidP="00632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 xml:space="preserve">г. Большой Камень, </w:t>
            </w:r>
          </w:p>
          <w:p w:rsidR="00632DC0" w:rsidRDefault="00632DC0" w:rsidP="00632D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ул. Блюхера, д.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</w:t>
            </w:r>
          </w:p>
          <w:p w:rsidR="00632DC0" w:rsidRPr="006914C5" w:rsidRDefault="00632DC0" w:rsidP="00632D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подвал</w:t>
            </w:r>
          </w:p>
        </w:tc>
        <w:tc>
          <w:tcPr>
            <w:tcW w:w="1913" w:type="dxa"/>
          </w:tcPr>
          <w:p w:rsidR="00632DC0" w:rsidRPr="006914C5" w:rsidRDefault="00632DC0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217" w:type="dxa"/>
          </w:tcPr>
          <w:p w:rsidR="00632DC0" w:rsidRPr="006914C5" w:rsidRDefault="00632DC0" w:rsidP="00632D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25:36:010201: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16611</w:t>
            </w:r>
          </w:p>
        </w:tc>
        <w:tc>
          <w:tcPr>
            <w:tcW w:w="2063" w:type="dxa"/>
          </w:tcPr>
          <w:p w:rsidR="00632DC0" w:rsidRPr="006914C5" w:rsidRDefault="00632DC0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180,00</w:t>
            </w:r>
          </w:p>
        </w:tc>
      </w:tr>
      <w:tr w:rsidR="0092322E" w:rsidRPr="006914C5" w:rsidTr="001006B4">
        <w:tc>
          <w:tcPr>
            <w:tcW w:w="541" w:type="dxa"/>
          </w:tcPr>
          <w:p w:rsidR="00B54728" w:rsidRPr="006914C5" w:rsidRDefault="00B54728" w:rsidP="007F33B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F33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52" w:type="dxa"/>
          </w:tcPr>
          <w:p w:rsidR="00B54728" w:rsidRPr="006914C5" w:rsidRDefault="00B54728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г. Большой Камень</w:t>
            </w:r>
          </w:p>
          <w:p w:rsidR="00B54728" w:rsidRPr="007F33BB" w:rsidRDefault="00B54728" w:rsidP="007F3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Автомобиль грузовой (</w:t>
            </w:r>
            <w:r w:rsidR="007F33BB">
              <w:rPr>
                <w:rFonts w:ascii="Times New Roman" w:hAnsi="Times New Roman" w:cs="Times New Roman"/>
                <w:sz w:val="24"/>
                <w:szCs w:val="24"/>
              </w:rPr>
              <w:t>цистерна</w:t>
            </w: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7F33BB">
              <w:rPr>
                <w:rFonts w:ascii="Times New Roman" w:hAnsi="Times New Roman" w:cs="Times New Roman"/>
                <w:sz w:val="24"/>
                <w:szCs w:val="24"/>
              </w:rPr>
              <w:t>, марка ЗИЛ 130, Т367</w:t>
            </w:r>
            <w:r w:rsidR="007F33BB" w:rsidRPr="007F33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33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EH</w:t>
            </w:r>
            <w:r w:rsidR="007F33BB" w:rsidRPr="007F33BB">
              <w:rPr>
                <w:rFonts w:ascii="Times New Roman" w:hAnsi="Times New Roman" w:cs="Times New Roman"/>
                <w:sz w:val="24"/>
                <w:szCs w:val="24"/>
              </w:rPr>
              <w:t>/25</w:t>
            </w:r>
            <w:r w:rsidR="007F33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</w:t>
            </w:r>
          </w:p>
        </w:tc>
        <w:tc>
          <w:tcPr>
            <w:tcW w:w="1913" w:type="dxa"/>
          </w:tcPr>
          <w:p w:rsidR="00B54728" w:rsidRPr="006914C5" w:rsidRDefault="00B54728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C5"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</w:p>
        </w:tc>
        <w:tc>
          <w:tcPr>
            <w:tcW w:w="2217" w:type="dxa"/>
          </w:tcPr>
          <w:p w:rsidR="00B54728" w:rsidRPr="006914C5" w:rsidRDefault="00B54728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</w:tcPr>
          <w:p w:rsidR="00B54728" w:rsidRPr="006914C5" w:rsidRDefault="00B54728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22E" w:rsidRPr="00BC108F" w:rsidTr="001006B4">
        <w:tc>
          <w:tcPr>
            <w:tcW w:w="541" w:type="dxa"/>
          </w:tcPr>
          <w:p w:rsidR="00B54728" w:rsidRPr="00BC108F" w:rsidRDefault="007F33BB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08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752" w:type="dxa"/>
          </w:tcPr>
          <w:p w:rsidR="00B54728" w:rsidRPr="00BC108F" w:rsidRDefault="00B54728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08F">
              <w:rPr>
                <w:rFonts w:ascii="Times New Roman" w:hAnsi="Times New Roman" w:cs="Times New Roman"/>
                <w:sz w:val="24"/>
                <w:szCs w:val="24"/>
              </w:rPr>
              <w:t>г. Большой Камень</w:t>
            </w:r>
          </w:p>
          <w:p w:rsidR="00B54728" w:rsidRPr="00BC108F" w:rsidRDefault="00B54728" w:rsidP="007F3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08F">
              <w:rPr>
                <w:rFonts w:ascii="Times New Roman" w:hAnsi="Times New Roman" w:cs="Times New Roman"/>
                <w:sz w:val="24"/>
                <w:szCs w:val="24"/>
              </w:rPr>
              <w:t>Автомобиль грузовой (фургон)</w:t>
            </w:r>
            <w:r w:rsidR="007F33BB" w:rsidRPr="00BC108F">
              <w:rPr>
                <w:rFonts w:ascii="Times New Roman" w:hAnsi="Times New Roman" w:cs="Times New Roman"/>
                <w:sz w:val="24"/>
                <w:szCs w:val="24"/>
              </w:rPr>
              <w:t xml:space="preserve">, марка ГАЗ 5201, Т371 </w:t>
            </w:r>
            <w:r w:rsidR="007F33BB" w:rsidRPr="00BC10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EH</w:t>
            </w:r>
            <w:r w:rsidR="007F33BB" w:rsidRPr="00BC108F">
              <w:rPr>
                <w:rFonts w:ascii="Times New Roman" w:hAnsi="Times New Roman" w:cs="Times New Roman"/>
                <w:sz w:val="24"/>
                <w:szCs w:val="24"/>
              </w:rPr>
              <w:t>/25</w:t>
            </w:r>
            <w:r w:rsidR="007F33BB" w:rsidRPr="00BC10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</w:t>
            </w:r>
          </w:p>
        </w:tc>
        <w:tc>
          <w:tcPr>
            <w:tcW w:w="1913" w:type="dxa"/>
          </w:tcPr>
          <w:p w:rsidR="00B54728" w:rsidRPr="00BC108F" w:rsidRDefault="00B54728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08F"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</w:p>
        </w:tc>
        <w:tc>
          <w:tcPr>
            <w:tcW w:w="2217" w:type="dxa"/>
          </w:tcPr>
          <w:p w:rsidR="00B54728" w:rsidRPr="00BC108F" w:rsidRDefault="00B54728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</w:tcPr>
          <w:p w:rsidR="00B54728" w:rsidRPr="00BC108F" w:rsidRDefault="00B54728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33BB" w:rsidRPr="00BC108F" w:rsidTr="001006B4">
        <w:tc>
          <w:tcPr>
            <w:tcW w:w="541" w:type="dxa"/>
          </w:tcPr>
          <w:p w:rsidR="007F33BB" w:rsidRPr="00BC108F" w:rsidRDefault="007F33BB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10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2752" w:type="dxa"/>
          </w:tcPr>
          <w:p w:rsidR="007F33BB" w:rsidRPr="00BC108F" w:rsidRDefault="007F33BB" w:rsidP="007F33B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08F">
              <w:rPr>
                <w:rFonts w:ascii="Times New Roman" w:hAnsi="Times New Roman" w:cs="Times New Roman"/>
                <w:sz w:val="24"/>
                <w:szCs w:val="24"/>
              </w:rPr>
              <w:t>г. Большой Камень</w:t>
            </w:r>
          </w:p>
          <w:p w:rsidR="007F33BB" w:rsidRPr="00BC108F" w:rsidRDefault="007F33BB" w:rsidP="007F33B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08F"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Автомобиль грузовой (цистерна), марка ГАЗ 53, Т368 </w:t>
            </w:r>
            <w:r w:rsidRPr="00BC10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BC108F">
              <w:rPr>
                <w:rFonts w:ascii="Times New Roman" w:hAnsi="Times New Roman" w:cs="Times New Roman"/>
                <w:sz w:val="24"/>
                <w:szCs w:val="24"/>
              </w:rPr>
              <w:t>/25</w:t>
            </w:r>
            <w:r w:rsidRPr="00BC10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</w:t>
            </w:r>
          </w:p>
        </w:tc>
        <w:tc>
          <w:tcPr>
            <w:tcW w:w="1913" w:type="dxa"/>
          </w:tcPr>
          <w:p w:rsidR="007F33BB" w:rsidRPr="00BC108F" w:rsidRDefault="007F33BB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08F"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</w:p>
        </w:tc>
        <w:tc>
          <w:tcPr>
            <w:tcW w:w="2217" w:type="dxa"/>
          </w:tcPr>
          <w:p w:rsidR="007F33BB" w:rsidRPr="00BC108F" w:rsidRDefault="007F33BB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</w:tcPr>
          <w:p w:rsidR="007F33BB" w:rsidRPr="00BC108F" w:rsidRDefault="007F33BB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D4D" w:rsidRPr="00BC108F" w:rsidTr="001006B4">
        <w:tc>
          <w:tcPr>
            <w:tcW w:w="541" w:type="dxa"/>
          </w:tcPr>
          <w:p w:rsidR="009C4D4D" w:rsidRPr="00BC108F" w:rsidRDefault="009C4D4D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08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752" w:type="dxa"/>
          </w:tcPr>
          <w:p w:rsidR="009C4D4D" w:rsidRPr="00BC108F" w:rsidRDefault="009C4D4D" w:rsidP="009C4D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08F">
              <w:rPr>
                <w:rFonts w:ascii="Times New Roman" w:hAnsi="Times New Roman" w:cs="Times New Roman"/>
                <w:sz w:val="24"/>
                <w:szCs w:val="24"/>
              </w:rPr>
              <w:t xml:space="preserve">г. Большой Камень, </w:t>
            </w:r>
          </w:p>
          <w:p w:rsidR="009C4D4D" w:rsidRPr="00BC108F" w:rsidRDefault="009C4D4D" w:rsidP="009C4D4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08F">
              <w:rPr>
                <w:rFonts w:ascii="Times New Roman" w:hAnsi="Times New Roman" w:cs="Times New Roman"/>
                <w:sz w:val="24"/>
                <w:szCs w:val="24"/>
              </w:rPr>
              <w:t>ул. Ворошилова, д. 11</w:t>
            </w:r>
          </w:p>
        </w:tc>
        <w:tc>
          <w:tcPr>
            <w:tcW w:w="1913" w:type="dxa"/>
          </w:tcPr>
          <w:p w:rsidR="009C4D4D" w:rsidRPr="00BC108F" w:rsidRDefault="009C4D4D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08F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</w:p>
        </w:tc>
        <w:tc>
          <w:tcPr>
            <w:tcW w:w="2217" w:type="dxa"/>
          </w:tcPr>
          <w:p w:rsidR="009C4D4D" w:rsidRPr="00BC108F" w:rsidRDefault="009C4D4D" w:rsidP="009C4D4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08F">
              <w:rPr>
                <w:rFonts w:ascii="Times New Roman" w:hAnsi="Times New Roman" w:cs="Times New Roman"/>
                <w:sz w:val="24"/>
                <w:szCs w:val="24"/>
              </w:rPr>
              <w:t>25:36:010102:1826</w:t>
            </w:r>
          </w:p>
        </w:tc>
        <w:tc>
          <w:tcPr>
            <w:tcW w:w="2063" w:type="dxa"/>
          </w:tcPr>
          <w:p w:rsidR="009C4D4D" w:rsidRPr="00BC108F" w:rsidRDefault="009C4D4D" w:rsidP="004E2B4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08F">
              <w:rPr>
                <w:rFonts w:ascii="Times New Roman" w:hAnsi="Times New Roman" w:cs="Times New Roman"/>
                <w:sz w:val="24"/>
                <w:szCs w:val="24"/>
              </w:rPr>
              <w:t>1200,0</w:t>
            </w:r>
          </w:p>
        </w:tc>
      </w:tr>
      <w:tr w:rsidR="009C4D4D" w:rsidRPr="00BC108F" w:rsidTr="001006B4">
        <w:tc>
          <w:tcPr>
            <w:tcW w:w="541" w:type="dxa"/>
          </w:tcPr>
          <w:p w:rsidR="009C4D4D" w:rsidRPr="00BC108F" w:rsidRDefault="009C4D4D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08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752" w:type="dxa"/>
          </w:tcPr>
          <w:p w:rsidR="00B247DF" w:rsidRPr="00BC108F" w:rsidRDefault="00B247DF" w:rsidP="00B24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08F">
              <w:rPr>
                <w:rFonts w:ascii="Times New Roman" w:hAnsi="Times New Roman" w:cs="Times New Roman"/>
                <w:sz w:val="24"/>
                <w:szCs w:val="24"/>
              </w:rPr>
              <w:t xml:space="preserve">г. Большой Камень, </w:t>
            </w:r>
          </w:p>
          <w:p w:rsidR="009C4D4D" w:rsidRPr="00BC108F" w:rsidRDefault="00B247DF" w:rsidP="00B247D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08F">
              <w:rPr>
                <w:rFonts w:ascii="Times New Roman" w:hAnsi="Times New Roman" w:cs="Times New Roman"/>
                <w:sz w:val="24"/>
                <w:szCs w:val="24"/>
              </w:rPr>
              <w:t>ул. Зеленая, д. 1б</w:t>
            </w:r>
          </w:p>
        </w:tc>
        <w:tc>
          <w:tcPr>
            <w:tcW w:w="1913" w:type="dxa"/>
          </w:tcPr>
          <w:p w:rsidR="009C4D4D" w:rsidRPr="00BC108F" w:rsidRDefault="00B247DF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08F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</w:p>
        </w:tc>
        <w:tc>
          <w:tcPr>
            <w:tcW w:w="2217" w:type="dxa"/>
          </w:tcPr>
          <w:p w:rsidR="009C4D4D" w:rsidRPr="00BC108F" w:rsidRDefault="00B247DF" w:rsidP="00B247D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08F">
              <w:rPr>
                <w:rFonts w:ascii="Times New Roman" w:hAnsi="Times New Roman" w:cs="Times New Roman"/>
                <w:sz w:val="24"/>
                <w:szCs w:val="24"/>
              </w:rPr>
              <w:t>25:36:010102:1656</w:t>
            </w:r>
          </w:p>
        </w:tc>
        <w:tc>
          <w:tcPr>
            <w:tcW w:w="2063" w:type="dxa"/>
          </w:tcPr>
          <w:p w:rsidR="009C4D4D" w:rsidRPr="00BC108F" w:rsidRDefault="00B247DF" w:rsidP="004E2B4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08F">
              <w:rPr>
                <w:rFonts w:ascii="Times New Roman" w:hAnsi="Times New Roman" w:cs="Times New Roman"/>
                <w:sz w:val="24"/>
                <w:szCs w:val="24"/>
              </w:rPr>
              <w:t>3000,0</w:t>
            </w:r>
          </w:p>
        </w:tc>
      </w:tr>
      <w:tr w:rsidR="009C4D4D" w:rsidRPr="00BC108F" w:rsidTr="001006B4">
        <w:tc>
          <w:tcPr>
            <w:tcW w:w="541" w:type="dxa"/>
          </w:tcPr>
          <w:p w:rsidR="009C4D4D" w:rsidRPr="00BC108F" w:rsidRDefault="009C4D4D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08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752" w:type="dxa"/>
          </w:tcPr>
          <w:p w:rsidR="00B247DF" w:rsidRPr="00BC108F" w:rsidRDefault="00B247DF" w:rsidP="00B24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08F">
              <w:rPr>
                <w:rFonts w:ascii="Times New Roman" w:hAnsi="Times New Roman" w:cs="Times New Roman"/>
                <w:sz w:val="24"/>
                <w:szCs w:val="24"/>
              </w:rPr>
              <w:t xml:space="preserve">г. Большой Камень, </w:t>
            </w:r>
          </w:p>
          <w:p w:rsidR="009C4D4D" w:rsidRPr="00BC108F" w:rsidRDefault="00B247DF" w:rsidP="00B247D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08F">
              <w:rPr>
                <w:rFonts w:ascii="Times New Roman" w:hAnsi="Times New Roman" w:cs="Times New Roman"/>
                <w:sz w:val="24"/>
                <w:szCs w:val="24"/>
              </w:rPr>
              <w:t>ул. Зеленая, д. 1</w:t>
            </w:r>
          </w:p>
        </w:tc>
        <w:tc>
          <w:tcPr>
            <w:tcW w:w="1913" w:type="dxa"/>
          </w:tcPr>
          <w:p w:rsidR="009C4D4D" w:rsidRPr="00BC108F" w:rsidRDefault="00B247DF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08F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</w:p>
        </w:tc>
        <w:tc>
          <w:tcPr>
            <w:tcW w:w="2217" w:type="dxa"/>
          </w:tcPr>
          <w:p w:rsidR="009C4D4D" w:rsidRPr="00BC108F" w:rsidRDefault="00B247DF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08F">
              <w:rPr>
                <w:rFonts w:ascii="Times New Roman" w:hAnsi="Times New Roman" w:cs="Times New Roman"/>
                <w:sz w:val="24"/>
                <w:szCs w:val="24"/>
              </w:rPr>
              <w:t>25:36:010102:1655</w:t>
            </w:r>
          </w:p>
        </w:tc>
        <w:tc>
          <w:tcPr>
            <w:tcW w:w="2063" w:type="dxa"/>
          </w:tcPr>
          <w:p w:rsidR="009C4D4D" w:rsidRPr="00BC108F" w:rsidRDefault="00B247DF" w:rsidP="004E2B4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08F">
              <w:rPr>
                <w:rFonts w:ascii="Times New Roman" w:hAnsi="Times New Roman" w:cs="Times New Roman"/>
                <w:sz w:val="24"/>
                <w:szCs w:val="24"/>
              </w:rPr>
              <w:t>3000,0</w:t>
            </w:r>
          </w:p>
        </w:tc>
      </w:tr>
      <w:tr w:rsidR="009C4D4D" w:rsidRPr="006914C5" w:rsidTr="001006B4">
        <w:tc>
          <w:tcPr>
            <w:tcW w:w="541" w:type="dxa"/>
          </w:tcPr>
          <w:p w:rsidR="009C4D4D" w:rsidRPr="00BC108F" w:rsidRDefault="009C4D4D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08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752" w:type="dxa"/>
          </w:tcPr>
          <w:p w:rsidR="00183BEA" w:rsidRPr="00BC108F" w:rsidRDefault="00183BEA" w:rsidP="00183B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08F">
              <w:rPr>
                <w:rFonts w:ascii="Times New Roman" w:hAnsi="Times New Roman" w:cs="Times New Roman"/>
                <w:sz w:val="24"/>
                <w:szCs w:val="24"/>
              </w:rPr>
              <w:t xml:space="preserve">г. Большой Камень, </w:t>
            </w:r>
          </w:p>
          <w:p w:rsidR="009C4D4D" w:rsidRPr="00BC108F" w:rsidRDefault="00183BEA" w:rsidP="00183BE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08F">
              <w:rPr>
                <w:rFonts w:ascii="Times New Roman" w:hAnsi="Times New Roman" w:cs="Times New Roman"/>
                <w:sz w:val="24"/>
                <w:szCs w:val="24"/>
              </w:rPr>
              <w:t>ул. Курчатова, д. 12</w:t>
            </w:r>
          </w:p>
        </w:tc>
        <w:tc>
          <w:tcPr>
            <w:tcW w:w="1913" w:type="dxa"/>
          </w:tcPr>
          <w:p w:rsidR="009C4D4D" w:rsidRPr="00BC108F" w:rsidRDefault="00183BEA" w:rsidP="00125D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08F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</w:p>
        </w:tc>
        <w:tc>
          <w:tcPr>
            <w:tcW w:w="2217" w:type="dxa"/>
          </w:tcPr>
          <w:p w:rsidR="009C4D4D" w:rsidRPr="00BC108F" w:rsidRDefault="00183BEA" w:rsidP="00183BE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08F">
              <w:rPr>
                <w:rFonts w:ascii="Times New Roman" w:hAnsi="Times New Roman" w:cs="Times New Roman"/>
                <w:sz w:val="24"/>
                <w:szCs w:val="24"/>
              </w:rPr>
              <w:t>25:36:010201:1057</w:t>
            </w:r>
          </w:p>
        </w:tc>
        <w:tc>
          <w:tcPr>
            <w:tcW w:w="2063" w:type="dxa"/>
          </w:tcPr>
          <w:p w:rsidR="009C4D4D" w:rsidRPr="006914C5" w:rsidRDefault="00183BEA" w:rsidP="004E2B4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08F">
              <w:rPr>
                <w:rFonts w:ascii="Times New Roman" w:hAnsi="Times New Roman" w:cs="Times New Roman"/>
                <w:sz w:val="24"/>
                <w:szCs w:val="24"/>
              </w:rPr>
              <w:t>4000,0</w:t>
            </w:r>
          </w:p>
        </w:tc>
      </w:tr>
    </w:tbl>
    <w:p w:rsidR="007072EC" w:rsidRDefault="007072EC" w:rsidP="0092322E">
      <w:pPr>
        <w:pStyle w:val="ac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C2637" w:rsidRDefault="0092322E" w:rsidP="004C2637">
      <w:pPr>
        <w:pStyle w:val="ac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EB2C40">
        <w:rPr>
          <w:rFonts w:ascii="Times New Roman" w:hAnsi="Times New Roman"/>
          <w:sz w:val="28"/>
          <w:szCs w:val="28"/>
        </w:rPr>
        <w:t xml:space="preserve">На сайте </w:t>
      </w:r>
      <w:r w:rsidR="001006B4">
        <w:rPr>
          <w:rFonts w:ascii="Times New Roman" w:hAnsi="Times New Roman"/>
          <w:sz w:val="28"/>
          <w:szCs w:val="28"/>
        </w:rPr>
        <w:t>администрации</w:t>
      </w:r>
      <w:r w:rsidRPr="00EB2C40">
        <w:rPr>
          <w:rFonts w:ascii="Times New Roman" w:hAnsi="Times New Roman"/>
          <w:sz w:val="28"/>
          <w:szCs w:val="28"/>
        </w:rPr>
        <w:t xml:space="preserve"> городского округа создан раздел по вопросам оказания имущественной поддержки, в котором размещена информация   об объектах (за исключением жилого фонда), находящихся в муниципальной собственности городского округа Большой Камень, включая сведения о </w:t>
      </w:r>
      <w:r w:rsidRPr="00EB2C40">
        <w:rPr>
          <w:rFonts w:ascii="Times New Roman" w:hAnsi="Times New Roman"/>
          <w:sz w:val="28"/>
          <w:szCs w:val="28"/>
        </w:rPr>
        <w:lastRenderedPageBreak/>
        <w:t xml:space="preserve">наименованиях объектов, их местонахождении (для недвижимых), характеристиках объектов, существующих ограничениях их использования и обременения правами третьих </w:t>
      </w:r>
      <w:r w:rsidRPr="00FE4E07">
        <w:rPr>
          <w:rFonts w:ascii="Times New Roman" w:hAnsi="Times New Roman"/>
          <w:sz w:val="28"/>
          <w:szCs w:val="28"/>
        </w:rPr>
        <w:t>лиц</w:t>
      </w:r>
      <w:r w:rsidR="00FE4E07">
        <w:rPr>
          <w:rFonts w:ascii="Times New Roman" w:hAnsi="Times New Roman"/>
          <w:color w:val="FF0000"/>
          <w:sz w:val="28"/>
          <w:szCs w:val="28"/>
        </w:rPr>
        <w:t xml:space="preserve"> </w:t>
      </w:r>
      <w:hyperlink r:id="rId33" w:history="1">
        <w:r w:rsidR="004C2637" w:rsidRPr="00A859EA">
          <w:rPr>
            <w:rStyle w:val="aa"/>
            <w:rFonts w:ascii="Times New Roman" w:hAnsi="Times New Roman"/>
            <w:sz w:val="28"/>
            <w:szCs w:val="28"/>
          </w:rPr>
          <w:t>http://www.bk.pk.ru/life-town/smallbusiness/finansovaya-podderzhka/</w:t>
        </w:r>
      </w:hyperlink>
      <w:r w:rsidR="004C2637">
        <w:rPr>
          <w:rFonts w:ascii="Times New Roman" w:hAnsi="Times New Roman"/>
          <w:sz w:val="28"/>
          <w:szCs w:val="28"/>
        </w:rPr>
        <w:t>.</w:t>
      </w:r>
      <w:proofErr w:type="gramEnd"/>
    </w:p>
    <w:p w:rsidR="004C2637" w:rsidRPr="004C2637" w:rsidRDefault="004C2637" w:rsidP="004C2637">
      <w:pPr>
        <w:pStyle w:val="ac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67786" w:rsidRPr="00A67786" w:rsidRDefault="00A67786" w:rsidP="004C2637">
      <w:pPr>
        <w:pStyle w:val="ac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7786">
        <w:rPr>
          <w:rFonts w:ascii="Times New Roman" w:hAnsi="Times New Roman"/>
          <w:b/>
          <w:sz w:val="28"/>
          <w:szCs w:val="28"/>
        </w:rPr>
        <w:t xml:space="preserve">Льготы и преференции резидентам ТОР  </w:t>
      </w:r>
    </w:p>
    <w:p w:rsidR="00EB7CC5" w:rsidRDefault="00EB7CC5" w:rsidP="00A67786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Особые условия для резидентов ТОР, установленные на законодательном уровне, представлены в таблице 4.</w:t>
      </w:r>
    </w:p>
    <w:p w:rsidR="00EB7CC5" w:rsidRDefault="00EB7CC5" w:rsidP="00EB7CC5">
      <w:pPr>
        <w:pStyle w:val="a3"/>
        <w:spacing w:after="0" w:line="36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</w:t>
      </w:r>
    </w:p>
    <w:p w:rsidR="00EB7CC5" w:rsidRDefault="00EB7CC5" w:rsidP="00EB7CC5">
      <w:pPr>
        <w:pStyle w:val="a3"/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льгот и преференций, установленных для резидентов ТОР</w:t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567"/>
        <w:gridCol w:w="3544"/>
        <w:gridCol w:w="5528"/>
      </w:tblGrid>
      <w:tr w:rsidR="00EB7CC5" w:rsidTr="00D13AFF">
        <w:tc>
          <w:tcPr>
            <w:tcW w:w="567" w:type="dxa"/>
          </w:tcPr>
          <w:p w:rsidR="00EB7CC5" w:rsidRPr="00EB7CC5" w:rsidRDefault="00EB7CC5" w:rsidP="00EB7C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544" w:type="dxa"/>
          </w:tcPr>
          <w:p w:rsidR="00EB7CC5" w:rsidRPr="00EB7CC5" w:rsidRDefault="00EB7CC5" w:rsidP="00EB7C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льгот, преференций</w:t>
            </w:r>
          </w:p>
        </w:tc>
        <w:tc>
          <w:tcPr>
            <w:tcW w:w="5528" w:type="dxa"/>
          </w:tcPr>
          <w:p w:rsidR="00EB7CC5" w:rsidRPr="00EB7CC5" w:rsidRDefault="00EB7CC5" w:rsidP="00EB7C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предоставления</w:t>
            </w:r>
          </w:p>
        </w:tc>
      </w:tr>
      <w:tr w:rsidR="00EB7CC5" w:rsidTr="00D13AFF">
        <w:tc>
          <w:tcPr>
            <w:tcW w:w="567" w:type="dxa"/>
          </w:tcPr>
          <w:p w:rsidR="00EB7CC5" w:rsidRPr="00D13AFF" w:rsidRDefault="00EB7CC5" w:rsidP="00EB7CC5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AFF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:rsidR="00EB7CC5" w:rsidRPr="00D13AFF" w:rsidRDefault="00EB7CC5" w:rsidP="00EB7CC5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AFF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Финансовые льготы</w:t>
            </w:r>
          </w:p>
        </w:tc>
        <w:tc>
          <w:tcPr>
            <w:tcW w:w="5528" w:type="dxa"/>
          </w:tcPr>
          <w:p w:rsidR="00EB7CC5" w:rsidRPr="00EB7CC5" w:rsidRDefault="00EB7CC5" w:rsidP="00EB7C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7CC5" w:rsidTr="00D13AFF">
        <w:tc>
          <w:tcPr>
            <w:tcW w:w="567" w:type="dxa"/>
          </w:tcPr>
          <w:p w:rsidR="00EB7CC5" w:rsidRPr="00EB7CC5" w:rsidRDefault="00EB7CC5" w:rsidP="00EB7C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544" w:type="dxa"/>
          </w:tcPr>
          <w:p w:rsidR="00EB7CC5" w:rsidRPr="00EB7CC5" w:rsidRDefault="00EB7CC5" w:rsidP="00EB7C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7CC5">
              <w:rPr>
                <w:rFonts w:ascii="Times New Roman" w:hAnsi="Times New Roman" w:cs="Times New Roman"/>
                <w:sz w:val="24"/>
                <w:szCs w:val="24"/>
              </w:rPr>
              <w:t>Налог на прибыль</w:t>
            </w:r>
          </w:p>
        </w:tc>
        <w:tc>
          <w:tcPr>
            <w:tcW w:w="5528" w:type="dxa"/>
          </w:tcPr>
          <w:p w:rsidR="00EB7CC5" w:rsidRPr="00EB7CC5" w:rsidRDefault="00EB7CC5" w:rsidP="00EB7C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CC5">
              <w:rPr>
                <w:rFonts w:ascii="Times New Roman" w:hAnsi="Times New Roman" w:cs="Times New Roman"/>
                <w:sz w:val="24"/>
                <w:szCs w:val="24"/>
              </w:rPr>
              <w:t>0% первые 5 лет с момента получения первой прибыли;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7CC5">
              <w:rPr>
                <w:rFonts w:ascii="Times New Roman" w:hAnsi="Times New Roman" w:cs="Times New Roman"/>
                <w:sz w:val="24"/>
                <w:szCs w:val="24"/>
              </w:rPr>
              <w:t>последующие 5 лет от 10%</w:t>
            </w:r>
          </w:p>
        </w:tc>
      </w:tr>
      <w:tr w:rsidR="00EB7CC5" w:rsidTr="00D13AFF">
        <w:tc>
          <w:tcPr>
            <w:tcW w:w="567" w:type="dxa"/>
          </w:tcPr>
          <w:p w:rsidR="00EB7CC5" w:rsidRPr="00EB7CC5" w:rsidRDefault="00EB7CC5" w:rsidP="00EB7C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544" w:type="dxa"/>
          </w:tcPr>
          <w:p w:rsidR="00EB7CC5" w:rsidRPr="00EB7CC5" w:rsidRDefault="00EB7CC5" w:rsidP="00EB7C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7CC5">
              <w:rPr>
                <w:rFonts w:ascii="Times New Roman" w:hAnsi="Times New Roman" w:cs="Times New Roman"/>
                <w:sz w:val="24"/>
                <w:szCs w:val="24"/>
              </w:rPr>
              <w:t xml:space="preserve">Ускоренная процедура возмещения НДС </w:t>
            </w:r>
          </w:p>
        </w:tc>
        <w:tc>
          <w:tcPr>
            <w:tcW w:w="5528" w:type="dxa"/>
          </w:tcPr>
          <w:p w:rsidR="00EB7CC5" w:rsidRPr="00EB7CC5" w:rsidRDefault="00D13AFF" w:rsidP="00EB7C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7CC5">
              <w:rPr>
                <w:rFonts w:ascii="Times New Roman" w:hAnsi="Times New Roman" w:cs="Times New Roman"/>
                <w:sz w:val="24"/>
                <w:szCs w:val="24"/>
              </w:rPr>
              <w:t>в течение 10 дней</w:t>
            </w:r>
          </w:p>
        </w:tc>
      </w:tr>
      <w:tr w:rsidR="00EB7CC5" w:rsidTr="00D13AFF">
        <w:tc>
          <w:tcPr>
            <w:tcW w:w="567" w:type="dxa"/>
          </w:tcPr>
          <w:p w:rsidR="00EB7CC5" w:rsidRPr="00EB7CC5" w:rsidRDefault="00D13AFF" w:rsidP="00EB7C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544" w:type="dxa"/>
          </w:tcPr>
          <w:p w:rsidR="00EB7CC5" w:rsidRPr="00EB7CC5" w:rsidRDefault="00D13AFF" w:rsidP="00EB7C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AFF">
              <w:rPr>
                <w:rFonts w:ascii="Times New Roman" w:hAnsi="Times New Roman" w:cs="Times New Roman"/>
                <w:sz w:val="24"/>
                <w:szCs w:val="24"/>
              </w:rPr>
              <w:t>Налог на имущество</w:t>
            </w:r>
          </w:p>
        </w:tc>
        <w:tc>
          <w:tcPr>
            <w:tcW w:w="5528" w:type="dxa"/>
          </w:tcPr>
          <w:p w:rsidR="00D13AFF" w:rsidRPr="00D13AFF" w:rsidRDefault="00D13AFF" w:rsidP="00D13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AFF">
              <w:rPr>
                <w:rFonts w:ascii="Times New Roman" w:hAnsi="Times New Roman" w:cs="Times New Roman"/>
                <w:sz w:val="24"/>
                <w:szCs w:val="24"/>
              </w:rPr>
              <w:t>0% первые 5 лет;</w:t>
            </w:r>
          </w:p>
          <w:p w:rsidR="00EB7CC5" w:rsidRPr="00EB7CC5" w:rsidRDefault="00D13AFF" w:rsidP="00D13AF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AFF">
              <w:rPr>
                <w:rFonts w:ascii="Times New Roman" w:hAnsi="Times New Roman" w:cs="Times New Roman"/>
                <w:sz w:val="24"/>
                <w:szCs w:val="24"/>
              </w:rPr>
              <w:t>последующие 5 лет снижение ставки в соответствии с региональным законодательством.</w:t>
            </w:r>
          </w:p>
        </w:tc>
      </w:tr>
      <w:tr w:rsidR="00EB7CC5" w:rsidTr="00D13AFF">
        <w:tc>
          <w:tcPr>
            <w:tcW w:w="567" w:type="dxa"/>
          </w:tcPr>
          <w:p w:rsidR="00EB7CC5" w:rsidRPr="00D13AFF" w:rsidRDefault="00D13AFF" w:rsidP="00EB7C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3544" w:type="dxa"/>
          </w:tcPr>
          <w:p w:rsidR="00EB7CC5" w:rsidRPr="00D13AFF" w:rsidRDefault="00D13AFF" w:rsidP="00EB7C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AFF">
              <w:rPr>
                <w:rFonts w:ascii="Times New Roman" w:hAnsi="Times New Roman" w:cs="Times New Roman"/>
                <w:sz w:val="24"/>
                <w:szCs w:val="24"/>
              </w:rPr>
              <w:t>Земельный налог</w:t>
            </w:r>
          </w:p>
        </w:tc>
        <w:tc>
          <w:tcPr>
            <w:tcW w:w="5528" w:type="dxa"/>
          </w:tcPr>
          <w:p w:rsidR="00EB7CC5" w:rsidRPr="00D13AFF" w:rsidRDefault="00D13AFF" w:rsidP="00EB7C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AFF">
              <w:rPr>
                <w:rFonts w:ascii="Times New Roman" w:hAnsi="Times New Roman" w:cs="Times New Roman"/>
                <w:sz w:val="24"/>
                <w:szCs w:val="24"/>
              </w:rPr>
              <w:t>ставка 0% первые 3 года</w:t>
            </w:r>
          </w:p>
        </w:tc>
      </w:tr>
      <w:tr w:rsidR="00D13AFF" w:rsidTr="00D13AFF">
        <w:tc>
          <w:tcPr>
            <w:tcW w:w="567" w:type="dxa"/>
          </w:tcPr>
          <w:p w:rsidR="00D13AFF" w:rsidRPr="00D13AFF" w:rsidRDefault="00D13AFF" w:rsidP="00EB7C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3544" w:type="dxa"/>
          </w:tcPr>
          <w:p w:rsidR="00D13AFF" w:rsidRPr="00D13AFF" w:rsidRDefault="00D13AFF" w:rsidP="00EB7C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AFF">
              <w:rPr>
                <w:rFonts w:ascii="Times New Roman" w:hAnsi="Times New Roman" w:cs="Times New Roman"/>
                <w:sz w:val="24"/>
                <w:szCs w:val="24"/>
              </w:rPr>
              <w:t>Понижающий коэффициент налога на добычу полезных ископаемых</w:t>
            </w:r>
          </w:p>
        </w:tc>
        <w:tc>
          <w:tcPr>
            <w:tcW w:w="5528" w:type="dxa"/>
          </w:tcPr>
          <w:p w:rsidR="00D13AFF" w:rsidRPr="00D13AFF" w:rsidRDefault="00D13AFF" w:rsidP="00EB7C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AFF">
              <w:rPr>
                <w:rFonts w:ascii="Times New Roman" w:hAnsi="Times New Roman" w:cs="Times New Roman"/>
                <w:sz w:val="24"/>
                <w:szCs w:val="24"/>
              </w:rPr>
              <w:t>0-0,8% в первые 10 лет, далее 1,0%.</w:t>
            </w:r>
          </w:p>
        </w:tc>
      </w:tr>
      <w:tr w:rsidR="00D13AFF" w:rsidTr="00D13AFF">
        <w:tc>
          <w:tcPr>
            <w:tcW w:w="567" w:type="dxa"/>
          </w:tcPr>
          <w:p w:rsidR="00D13AFF" w:rsidRPr="00D13AFF" w:rsidRDefault="00D13AFF" w:rsidP="00EB7C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3544" w:type="dxa"/>
          </w:tcPr>
          <w:p w:rsidR="00D13AFF" w:rsidRPr="00D13AFF" w:rsidRDefault="00D13AFF" w:rsidP="00D13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AFF">
              <w:rPr>
                <w:rFonts w:ascii="Times New Roman" w:hAnsi="Times New Roman" w:cs="Times New Roman"/>
                <w:sz w:val="24"/>
                <w:szCs w:val="24"/>
              </w:rPr>
              <w:t>Страховые сборы</w:t>
            </w:r>
          </w:p>
        </w:tc>
        <w:tc>
          <w:tcPr>
            <w:tcW w:w="5528" w:type="dxa"/>
          </w:tcPr>
          <w:p w:rsidR="00D13AFF" w:rsidRPr="00D13AFF" w:rsidRDefault="00D13AFF" w:rsidP="00EB7C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AFF">
              <w:rPr>
                <w:rFonts w:ascii="Times New Roman" w:hAnsi="Times New Roman" w:cs="Times New Roman"/>
                <w:sz w:val="24"/>
                <w:szCs w:val="24"/>
              </w:rPr>
              <w:t>7,6% на 10 лет</w:t>
            </w:r>
          </w:p>
        </w:tc>
      </w:tr>
      <w:tr w:rsidR="00D13AFF" w:rsidTr="00D13AFF">
        <w:tc>
          <w:tcPr>
            <w:tcW w:w="567" w:type="dxa"/>
          </w:tcPr>
          <w:p w:rsidR="00D13AFF" w:rsidRPr="00D13AFF" w:rsidRDefault="00D13AFF" w:rsidP="00EB7CC5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AFF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:rsidR="00D13AFF" w:rsidRPr="00D13AFF" w:rsidRDefault="00D13AFF" w:rsidP="00EB7CC5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AFF">
              <w:rPr>
                <w:rFonts w:ascii="Times New Roman" w:hAnsi="Times New Roman" w:cs="Times New Roman"/>
                <w:b/>
                <w:sz w:val="24"/>
                <w:szCs w:val="24"/>
              </w:rPr>
              <w:t>Таможенные преференции</w:t>
            </w:r>
          </w:p>
        </w:tc>
        <w:tc>
          <w:tcPr>
            <w:tcW w:w="5528" w:type="dxa"/>
          </w:tcPr>
          <w:p w:rsidR="00D13AFF" w:rsidRPr="00D13AFF" w:rsidRDefault="00D13AFF" w:rsidP="00EB7C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AFF" w:rsidTr="00D13AFF">
        <w:tc>
          <w:tcPr>
            <w:tcW w:w="567" w:type="dxa"/>
          </w:tcPr>
          <w:p w:rsidR="00D13AFF" w:rsidRPr="00D13AFF" w:rsidRDefault="00D13AFF" w:rsidP="00EB7C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544" w:type="dxa"/>
          </w:tcPr>
          <w:p w:rsidR="00D13AFF" w:rsidRPr="00D13AFF" w:rsidRDefault="00D13AFF" w:rsidP="00D13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AFF">
              <w:rPr>
                <w:rFonts w:ascii="Times New Roman" w:hAnsi="Times New Roman" w:cs="Times New Roman"/>
                <w:sz w:val="24"/>
                <w:szCs w:val="24"/>
              </w:rPr>
              <w:t>Режим свободной таможенной зоны</w:t>
            </w:r>
          </w:p>
        </w:tc>
        <w:tc>
          <w:tcPr>
            <w:tcW w:w="5528" w:type="dxa"/>
          </w:tcPr>
          <w:p w:rsidR="00D13AFF" w:rsidRPr="00D13AFF" w:rsidRDefault="00D13AFF" w:rsidP="00EB7C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AFF">
              <w:rPr>
                <w:rFonts w:ascii="Times New Roman" w:hAnsi="Times New Roman" w:cs="Times New Roman"/>
                <w:sz w:val="24"/>
                <w:szCs w:val="24"/>
              </w:rPr>
              <w:t>0% ввозные и вывозные таможенные пошлины.</w:t>
            </w:r>
          </w:p>
        </w:tc>
      </w:tr>
      <w:tr w:rsidR="00D13AFF" w:rsidTr="00D13AFF">
        <w:tc>
          <w:tcPr>
            <w:tcW w:w="567" w:type="dxa"/>
          </w:tcPr>
          <w:p w:rsidR="00D13AFF" w:rsidRPr="00D13AFF" w:rsidRDefault="00D13AFF" w:rsidP="00EB7CC5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AFF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544" w:type="dxa"/>
          </w:tcPr>
          <w:p w:rsidR="00D13AFF" w:rsidRPr="00D13AFF" w:rsidRDefault="00D13AFF" w:rsidP="00EB7CC5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AFF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Административные преференции</w:t>
            </w:r>
          </w:p>
        </w:tc>
        <w:tc>
          <w:tcPr>
            <w:tcW w:w="5528" w:type="dxa"/>
          </w:tcPr>
          <w:p w:rsidR="00D13AFF" w:rsidRPr="00D13AFF" w:rsidRDefault="00D13AFF" w:rsidP="00EB7C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AFF" w:rsidTr="00D13AFF">
        <w:tc>
          <w:tcPr>
            <w:tcW w:w="567" w:type="dxa"/>
          </w:tcPr>
          <w:p w:rsidR="00D13AFF" w:rsidRPr="00D13AFF" w:rsidRDefault="00D13AFF" w:rsidP="00EB7C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544" w:type="dxa"/>
          </w:tcPr>
          <w:p w:rsidR="00D13AFF" w:rsidRPr="00D13AFF" w:rsidRDefault="00D13AFF" w:rsidP="00D13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AFF">
              <w:rPr>
                <w:rFonts w:ascii="Times New Roman" w:hAnsi="Times New Roman" w:cs="Times New Roman"/>
                <w:sz w:val="24"/>
                <w:szCs w:val="24"/>
              </w:rPr>
              <w:t>Земельные участки</w:t>
            </w:r>
          </w:p>
        </w:tc>
        <w:tc>
          <w:tcPr>
            <w:tcW w:w="5528" w:type="dxa"/>
          </w:tcPr>
          <w:p w:rsidR="00D13AFF" w:rsidRPr="00D13AFF" w:rsidRDefault="00D13AFF" w:rsidP="00EB7C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AFF">
              <w:rPr>
                <w:rFonts w:ascii="Times New Roman" w:hAnsi="Times New Roman" w:cs="Times New Roman"/>
                <w:sz w:val="24"/>
                <w:szCs w:val="24"/>
              </w:rPr>
              <w:t>принцип «Одно окно», готовая инфраструктура.</w:t>
            </w:r>
          </w:p>
        </w:tc>
      </w:tr>
      <w:tr w:rsidR="00D13AFF" w:rsidTr="00D13AFF">
        <w:tc>
          <w:tcPr>
            <w:tcW w:w="567" w:type="dxa"/>
          </w:tcPr>
          <w:p w:rsidR="00D13AFF" w:rsidRPr="00D13AFF" w:rsidRDefault="00D13AFF" w:rsidP="00EB7C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544" w:type="dxa"/>
          </w:tcPr>
          <w:p w:rsidR="00D13AFF" w:rsidRPr="00D13AFF" w:rsidRDefault="00D13AFF" w:rsidP="00EB7C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13AFF">
              <w:rPr>
                <w:rFonts w:ascii="Times New Roman" w:hAnsi="Times New Roman" w:cs="Times New Roman"/>
                <w:sz w:val="24"/>
                <w:szCs w:val="24"/>
              </w:rPr>
              <w:t xml:space="preserve">ривлечение иностранной рабочей силы </w:t>
            </w:r>
          </w:p>
        </w:tc>
        <w:tc>
          <w:tcPr>
            <w:tcW w:w="5528" w:type="dxa"/>
          </w:tcPr>
          <w:p w:rsidR="00D13AFF" w:rsidRPr="00D13AFF" w:rsidRDefault="00D13AFF" w:rsidP="00EB7C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AFF">
              <w:rPr>
                <w:rFonts w:ascii="Times New Roman" w:hAnsi="Times New Roman" w:cs="Times New Roman"/>
                <w:sz w:val="24"/>
                <w:szCs w:val="24"/>
              </w:rPr>
              <w:t>не требуется получение разрешения и квот</w:t>
            </w:r>
          </w:p>
        </w:tc>
      </w:tr>
      <w:tr w:rsidR="00D13AFF" w:rsidTr="00D13AFF">
        <w:tc>
          <w:tcPr>
            <w:tcW w:w="567" w:type="dxa"/>
          </w:tcPr>
          <w:p w:rsidR="00D13AFF" w:rsidRPr="00D13AFF" w:rsidRDefault="00D13AFF" w:rsidP="00EB7C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3544" w:type="dxa"/>
          </w:tcPr>
          <w:p w:rsidR="00D13AFF" w:rsidRPr="00D13AFF" w:rsidRDefault="00D13AFF" w:rsidP="00EB7C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AFF">
              <w:rPr>
                <w:rFonts w:ascii="Times New Roman" w:hAnsi="Times New Roman" w:cs="Times New Roman"/>
                <w:sz w:val="24"/>
                <w:szCs w:val="24"/>
              </w:rPr>
              <w:t>Сокращенное время на проведение контрольных проверок</w:t>
            </w:r>
          </w:p>
        </w:tc>
        <w:tc>
          <w:tcPr>
            <w:tcW w:w="5528" w:type="dxa"/>
          </w:tcPr>
          <w:p w:rsidR="00D13AFF" w:rsidRPr="00D13AFF" w:rsidRDefault="00D13AFF" w:rsidP="00EB7C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AFF">
              <w:rPr>
                <w:rFonts w:ascii="Times New Roman" w:hAnsi="Times New Roman" w:cs="Times New Roman"/>
                <w:sz w:val="24"/>
                <w:szCs w:val="24"/>
              </w:rPr>
              <w:t>не более 15 дней, согласование проверок с Минвостокразвития</w:t>
            </w:r>
          </w:p>
        </w:tc>
      </w:tr>
      <w:tr w:rsidR="00EB7CC5" w:rsidTr="00D13AFF">
        <w:tc>
          <w:tcPr>
            <w:tcW w:w="567" w:type="dxa"/>
          </w:tcPr>
          <w:p w:rsidR="00EB7CC5" w:rsidRPr="00D13AFF" w:rsidRDefault="00246B6E" w:rsidP="00EB7C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3544" w:type="dxa"/>
          </w:tcPr>
          <w:p w:rsidR="00EB7CC5" w:rsidRPr="00D13AFF" w:rsidRDefault="00246B6E" w:rsidP="00EB7C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6B6E">
              <w:rPr>
                <w:rFonts w:ascii="Times New Roman" w:hAnsi="Times New Roman" w:cs="Times New Roman"/>
                <w:sz w:val="24"/>
                <w:szCs w:val="24"/>
              </w:rPr>
              <w:t>Сокращенное время получения разрешения на капитальное строительство</w:t>
            </w:r>
          </w:p>
        </w:tc>
        <w:tc>
          <w:tcPr>
            <w:tcW w:w="5528" w:type="dxa"/>
          </w:tcPr>
          <w:p w:rsidR="00EB7CC5" w:rsidRPr="00D13AFF" w:rsidRDefault="00EB7CC5" w:rsidP="00EB7C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7CC5" w:rsidRDefault="00EB7CC5" w:rsidP="00EB7CC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A67786" w:rsidRDefault="00EB7CC5" w:rsidP="00350382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муниципальном уровне в</w:t>
      </w:r>
      <w:r w:rsidR="00A67786" w:rsidRPr="000A72B8">
        <w:rPr>
          <w:rFonts w:ascii="Times New Roman" w:hAnsi="Times New Roman" w:cs="Times New Roman"/>
          <w:sz w:val="28"/>
          <w:szCs w:val="28"/>
        </w:rPr>
        <w:t xml:space="preserve"> рамках ТОР «Большой Камень» предусмотрено льготное налогообложение, предусматривающее </w:t>
      </w:r>
      <w:r w:rsidR="00A67786" w:rsidRPr="000A72B8">
        <w:rPr>
          <w:rFonts w:ascii="Times New Roman" w:hAnsi="Times New Roman" w:cs="Times New Roman"/>
          <w:sz w:val="28"/>
          <w:szCs w:val="28"/>
        </w:rPr>
        <w:lastRenderedPageBreak/>
        <w:t>освобождение от уплаты платежей за пользование объектами недвижимости</w:t>
      </w:r>
      <w:r w:rsidR="00A67786">
        <w:rPr>
          <w:rFonts w:ascii="Times New Roman" w:hAnsi="Times New Roman" w:cs="Times New Roman"/>
          <w:sz w:val="28"/>
          <w:szCs w:val="28"/>
        </w:rPr>
        <w:t xml:space="preserve"> резидентов</w:t>
      </w:r>
      <w:r w:rsidR="00A67786" w:rsidRPr="000A72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67786" w:rsidRDefault="00A67786" w:rsidP="00A6778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3304">
        <w:rPr>
          <w:rFonts w:ascii="Times New Roman" w:hAnsi="Times New Roman" w:cs="Times New Roman"/>
          <w:sz w:val="28"/>
          <w:szCs w:val="28"/>
        </w:rPr>
        <w:t xml:space="preserve">Решением Думы городского округа Большой Камень от 15.03.2017 года </w:t>
      </w:r>
      <w:r w:rsidRPr="009F3304">
        <w:rPr>
          <w:rFonts w:ascii="Times New Roman" w:hAnsi="Times New Roman" w:cs="Times New Roman"/>
          <w:sz w:val="28"/>
          <w:szCs w:val="28"/>
        </w:rPr>
        <w:br/>
        <w:t>№ 483</w:t>
      </w:r>
      <w:r w:rsidRPr="00A6778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внесены изменения в Положение о местных налогах городского округа Большой Камень в части освобождения от уплаты земельного налога резидентов ТОР «Большой Камень» в отношении земельных участков, расположенных на территории городского округа</w:t>
      </w:r>
      <w:r w:rsidR="00F16025">
        <w:rPr>
          <w:rFonts w:ascii="Times New Roman" w:hAnsi="Times New Roman" w:cs="Times New Roman"/>
          <w:sz w:val="28"/>
          <w:szCs w:val="28"/>
        </w:rPr>
        <w:t xml:space="preserve">. Документ размещен на сайте органов местного самоуправления городского округа Большой Камень </w:t>
      </w:r>
      <w:hyperlink r:id="rId34" w:history="1">
        <w:r w:rsidR="00F16025" w:rsidRPr="00D45C85">
          <w:rPr>
            <w:rStyle w:val="aa"/>
            <w:rFonts w:ascii="Times New Roman" w:hAnsi="Times New Roman" w:cs="Times New Roman"/>
            <w:sz w:val="28"/>
            <w:szCs w:val="28"/>
          </w:rPr>
          <w:t>http://www.bk.pk.ru/duma/law/solutions</w:t>
        </w:r>
      </w:hyperlink>
      <w:r w:rsidR="00F16025">
        <w:rPr>
          <w:rFonts w:ascii="Times New Roman" w:hAnsi="Times New Roman" w:cs="Times New Roman"/>
          <w:sz w:val="28"/>
          <w:szCs w:val="28"/>
        </w:rPr>
        <w:t>.</w:t>
      </w:r>
      <w:r w:rsidR="00AB4805">
        <w:rPr>
          <w:rFonts w:ascii="Times New Roman" w:hAnsi="Times New Roman" w:cs="Times New Roman"/>
          <w:sz w:val="28"/>
          <w:szCs w:val="28"/>
        </w:rPr>
        <w:t xml:space="preserve"> </w:t>
      </w:r>
      <w:r w:rsidR="007A4A7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ередача земельных участков, управляющей компании ТОР «Большой Камень» (АО «Корпорация развития Дальнего Востока») осуществляется по соглашению о создании ТОР «Большой Камень». </w:t>
      </w:r>
    </w:p>
    <w:p w:rsidR="002016FC" w:rsidRPr="004300E5" w:rsidRDefault="00350382" w:rsidP="002016FC">
      <w:pPr>
        <w:pStyle w:val="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30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Думы городского округа Большой Камень от 30.04.2020 года № 289 </w:t>
      </w:r>
      <w:r w:rsidRPr="004300E5">
        <w:rPr>
          <w:rFonts w:ascii="Times New Roman" w:eastAsia="Times New Roman" w:hAnsi="Times New Roman" w:cs="Times New Roman"/>
          <w:sz w:val="28"/>
          <w:szCs w:val="28"/>
        </w:rPr>
        <w:t xml:space="preserve">внесены изменения в решение Думы городского округа Большой Камень от 21.11.2019 года № 245 «О земельном налоге на территории городского округа Большой Камень» в части уменьшения налоговой ставки </w:t>
      </w:r>
      <w:r w:rsidR="002016FC" w:rsidRPr="004300E5">
        <w:rPr>
          <w:rFonts w:ascii="Times New Roman" w:eastAsia="Times New Roman" w:hAnsi="Times New Roman" w:cs="Times New Roman"/>
          <w:sz w:val="28"/>
          <w:szCs w:val="28"/>
        </w:rPr>
        <w:t xml:space="preserve">в 2020 году </w:t>
      </w:r>
      <w:r w:rsidRPr="004300E5">
        <w:rPr>
          <w:rFonts w:ascii="Times New Roman" w:eastAsia="Times New Roman" w:hAnsi="Times New Roman" w:cs="Times New Roman"/>
          <w:sz w:val="28"/>
          <w:szCs w:val="28"/>
        </w:rPr>
        <w:t xml:space="preserve">по земельному налогу  в отношении земельных участков, используемых организациями и (или) физическими лицами, являющимися индивидуальными предпринимателями </w:t>
      </w:r>
      <w:r w:rsidR="002016FC" w:rsidRPr="004300E5">
        <w:rPr>
          <w:rFonts w:ascii="Times New Roman" w:eastAsia="Times New Roman" w:hAnsi="Times New Roman" w:cs="Times New Roman"/>
          <w:sz w:val="28"/>
          <w:szCs w:val="28"/>
        </w:rPr>
        <w:t>с 1,5% до 1,05%.</w:t>
      </w:r>
      <w:proofErr w:type="gramEnd"/>
    </w:p>
    <w:p w:rsidR="00A67786" w:rsidRPr="0061075D" w:rsidRDefault="00A67786" w:rsidP="002016FC">
      <w:pPr>
        <w:pStyle w:val="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16FC">
        <w:rPr>
          <w:rFonts w:ascii="Times New Roman" w:hAnsi="Times New Roman" w:cs="Times New Roman"/>
          <w:sz w:val="28"/>
          <w:szCs w:val="28"/>
        </w:rPr>
        <w:t xml:space="preserve">Дополнительные меры поддержки. Исходя из потребности и спроса в предпринимательской среде, помимо осуществляемых в настоящее время на территории Приморского края мер поддержки, сформирован дополнительный комплекс мер поддержки резидентов ТОР «Большой Камень», (таблица </w:t>
      </w:r>
      <w:r w:rsidR="00A14366" w:rsidRPr="002016FC">
        <w:rPr>
          <w:rFonts w:ascii="Times New Roman" w:hAnsi="Times New Roman" w:cs="Times New Roman"/>
          <w:sz w:val="28"/>
          <w:szCs w:val="28"/>
        </w:rPr>
        <w:t>5</w:t>
      </w:r>
      <w:r w:rsidRPr="002016FC">
        <w:rPr>
          <w:rFonts w:ascii="Times New Roman" w:hAnsi="Times New Roman" w:cs="Times New Roman"/>
          <w:sz w:val="28"/>
          <w:szCs w:val="28"/>
        </w:rPr>
        <w:t>).</w:t>
      </w:r>
    </w:p>
    <w:p w:rsidR="0061075D" w:rsidRDefault="0061075D" w:rsidP="0061075D">
      <w:pPr>
        <w:pStyle w:val="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67786" w:rsidRDefault="00A67786" w:rsidP="00A67786">
      <w:pPr>
        <w:pStyle w:val="a3"/>
        <w:spacing w:after="0" w:line="240" w:lineRule="auto"/>
        <w:ind w:left="0" w:firstLine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A1436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7786" w:rsidRDefault="00A67786" w:rsidP="00A67786">
      <w:pPr>
        <w:pStyle w:val="a3"/>
        <w:spacing w:after="0" w:line="240" w:lineRule="auto"/>
        <w:ind w:left="0"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A67786" w:rsidRDefault="00A67786" w:rsidP="00A67786">
      <w:pPr>
        <w:pStyle w:val="a3"/>
        <w:spacing w:after="0" w:line="240" w:lineRule="auto"/>
        <w:ind w:left="0"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Дополнительные меры поддержки </w:t>
      </w:r>
    </w:p>
    <w:p w:rsidR="00A67786" w:rsidRDefault="00A67786" w:rsidP="00A67786">
      <w:pPr>
        <w:pStyle w:val="a3"/>
        <w:spacing w:after="0" w:line="240" w:lineRule="auto"/>
        <w:ind w:left="0"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резидентов ТОР «Большой Камень»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252"/>
        <w:gridCol w:w="2127"/>
        <w:gridCol w:w="2409"/>
      </w:tblGrid>
      <w:tr w:rsidR="00A67786" w:rsidTr="00223753">
        <w:trPr>
          <w:trHeight w:val="438"/>
        </w:trPr>
        <w:tc>
          <w:tcPr>
            <w:tcW w:w="709" w:type="dxa"/>
          </w:tcPr>
          <w:p w:rsidR="00A67786" w:rsidRPr="005C7F12" w:rsidRDefault="00A67786" w:rsidP="00223753">
            <w:pPr>
              <w:pStyle w:val="Default"/>
              <w:jc w:val="center"/>
            </w:pPr>
            <w:r w:rsidRPr="005C7F12">
              <w:rPr>
                <w:bCs/>
              </w:rPr>
              <w:t>№</w:t>
            </w:r>
          </w:p>
        </w:tc>
        <w:tc>
          <w:tcPr>
            <w:tcW w:w="4252" w:type="dxa"/>
          </w:tcPr>
          <w:p w:rsidR="00A67786" w:rsidRPr="005C7F12" w:rsidRDefault="00A67786" w:rsidP="00223753">
            <w:pPr>
              <w:pStyle w:val="Default"/>
              <w:jc w:val="center"/>
            </w:pPr>
            <w:r w:rsidRPr="005C7F12">
              <w:rPr>
                <w:bCs/>
              </w:rPr>
              <w:t>Вид поддержки</w:t>
            </w:r>
          </w:p>
        </w:tc>
        <w:tc>
          <w:tcPr>
            <w:tcW w:w="2127" w:type="dxa"/>
          </w:tcPr>
          <w:p w:rsidR="00A67786" w:rsidRPr="005C7F12" w:rsidRDefault="00A67786" w:rsidP="00223753">
            <w:pPr>
              <w:pStyle w:val="Default"/>
              <w:jc w:val="center"/>
            </w:pPr>
            <w:r w:rsidRPr="005C7F12">
              <w:rPr>
                <w:bCs/>
              </w:rPr>
              <w:t>Получатели поддержки</w:t>
            </w:r>
          </w:p>
        </w:tc>
        <w:tc>
          <w:tcPr>
            <w:tcW w:w="2409" w:type="dxa"/>
          </w:tcPr>
          <w:p w:rsidR="00A67786" w:rsidRPr="005C7F12" w:rsidRDefault="00A67786" w:rsidP="00223753">
            <w:pPr>
              <w:pStyle w:val="Default"/>
              <w:jc w:val="center"/>
            </w:pPr>
            <w:r w:rsidRPr="005C7F12">
              <w:rPr>
                <w:bCs/>
              </w:rPr>
              <w:t>Основания и условия предоставления поддержки</w:t>
            </w:r>
          </w:p>
        </w:tc>
      </w:tr>
      <w:tr w:rsidR="00A67786" w:rsidTr="00223753">
        <w:trPr>
          <w:trHeight w:val="262"/>
        </w:trPr>
        <w:tc>
          <w:tcPr>
            <w:tcW w:w="709" w:type="dxa"/>
          </w:tcPr>
          <w:p w:rsidR="00A67786" w:rsidRPr="005C7F12" w:rsidRDefault="00A67786" w:rsidP="00223753">
            <w:pPr>
              <w:pStyle w:val="Default"/>
            </w:pPr>
            <w:r w:rsidRPr="005C7F12">
              <w:t xml:space="preserve">1 </w:t>
            </w:r>
          </w:p>
        </w:tc>
        <w:tc>
          <w:tcPr>
            <w:tcW w:w="4252" w:type="dxa"/>
          </w:tcPr>
          <w:p w:rsidR="007A4A7C" w:rsidRDefault="00A67786" w:rsidP="00223753">
            <w:pPr>
              <w:pStyle w:val="Default"/>
              <w:rPr>
                <w:color w:val="FF0000"/>
              </w:rPr>
            </w:pPr>
            <w:r w:rsidRPr="005C7F12">
              <w:t xml:space="preserve">Информирование об основных результатах деятельности ТОР на </w:t>
            </w:r>
            <w:r w:rsidRPr="007A4A7C">
              <w:rPr>
                <w:color w:val="auto"/>
              </w:rPr>
              <w:lastRenderedPageBreak/>
              <w:t>официальном сайте</w:t>
            </w:r>
            <w:r w:rsidR="007A4A7C" w:rsidRPr="007A4A7C">
              <w:rPr>
                <w:color w:val="auto"/>
              </w:rPr>
              <w:t xml:space="preserve"> </w:t>
            </w:r>
            <w:hyperlink r:id="rId35" w:history="1">
              <w:r w:rsidR="007A4A7C" w:rsidRPr="00D45C85">
                <w:rPr>
                  <w:rStyle w:val="aa"/>
                </w:rPr>
                <w:t>https://erdc.ru/</w:t>
              </w:r>
            </w:hyperlink>
            <w:r w:rsidR="007A4A7C" w:rsidRPr="007A4A7C">
              <w:rPr>
                <w:color w:val="auto"/>
              </w:rPr>
              <w:t>.</w:t>
            </w:r>
          </w:p>
          <w:p w:rsidR="00A67786" w:rsidRPr="005C7F12" w:rsidRDefault="00A67786" w:rsidP="00223753">
            <w:pPr>
              <w:pStyle w:val="Default"/>
            </w:pPr>
            <w:r w:rsidRPr="007A4A7C">
              <w:rPr>
                <w:color w:val="auto"/>
              </w:rPr>
              <w:t xml:space="preserve">Создание базы данных резидентов </w:t>
            </w:r>
          </w:p>
        </w:tc>
        <w:tc>
          <w:tcPr>
            <w:tcW w:w="2127" w:type="dxa"/>
          </w:tcPr>
          <w:p w:rsidR="00A67786" w:rsidRPr="005C7F12" w:rsidRDefault="00A67786" w:rsidP="00223753">
            <w:pPr>
              <w:pStyle w:val="Default"/>
            </w:pPr>
            <w:r w:rsidRPr="005C7F12">
              <w:lastRenderedPageBreak/>
              <w:t xml:space="preserve">Инвесторы, резиденты </w:t>
            </w:r>
          </w:p>
        </w:tc>
        <w:tc>
          <w:tcPr>
            <w:tcW w:w="2409" w:type="dxa"/>
          </w:tcPr>
          <w:p w:rsidR="00A67786" w:rsidRPr="005C7F12" w:rsidRDefault="00A67786" w:rsidP="00223753">
            <w:pPr>
              <w:pStyle w:val="Default"/>
            </w:pPr>
            <w:r w:rsidRPr="005C7F12">
              <w:t xml:space="preserve">В обязательном порядке </w:t>
            </w:r>
          </w:p>
        </w:tc>
      </w:tr>
      <w:tr w:rsidR="00A67786" w:rsidTr="00223753">
        <w:trPr>
          <w:trHeight w:val="319"/>
        </w:trPr>
        <w:tc>
          <w:tcPr>
            <w:tcW w:w="709" w:type="dxa"/>
          </w:tcPr>
          <w:p w:rsidR="00A67786" w:rsidRPr="005C7F12" w:rsidRDefault="00A67786" w:rsidP="00223753">
            <w:pPr>
              <w:pStyle w:val="Default"/>
            </w:pPr>
            <w:r w:rsidRPr="005C7F12">
              <w:lastRenderedPageBreak/>
              <w:t xml:space="preserve">2 </w:t>
            </w:r>
          </w:p>
        </w:tc>
        <w:tc>
          <w:tcPr>
            <w:tcW w:w="4252" w:type="dxa"/>
          </w:tcPr>
          <w:p w:rsidR="00A67786" w:rsidRPr="005C7F12" w:rsidRDefault="00A67786" w:rsidP="00223753">
            <w:pPr>
              <w:pStyle w:val="Default"/>
            </w:pPr>
            <w:r w:rsidRPr="005C7F12">
              <w:t xml:space="preserve">Методологическая поддержка (обучение специфических особенностей и деятельности в рамках режима ТОР) </w:t>
            </w:r>
          </w:p>
        </w:tc>
        <w:tc>
          <w:tcPr>
            <w:tcW w:w="2127" w:type="dxa"/>
          </w:tcPr>
          <w:p w:rsidR="00A67786" w:rsidRPr="005C7F12" w:rsidRDefault="00A67786" w:rsidP="00223753">
            <w:pPr>
              <w:pStyle w:val="Default"/>
            </w:pPr>
            <w:r w:rsidRPr="005C7F12">
              <w:t xml:space="preserve">Резиденты, сотрудники ТОР </w:t>
            </w:r>
          </w:p>
        </w:tc>
        <w:tc>
          <w:tcPr>
            <w:tcW w:w="2409" w:type="dxa"/>
          </w:tcPr>
          <w:p w:rsidR="00A67786" w:rsidRPr="005C7F12" w:rsidRDefault="00A67786" w:rsidP="00223753">
            <w:pPr>
              <w:pStyle w:val="Default"/>
            </w:pPr>
            <w:r w:rsidRPr="005C7F12">
              <w:t xml:space="preserve">В обязательном порядке </w:t>
            </w:r>
          </w:p>
        </w:tc>
      </w:tr>
      <w:tr w:rsidR="00A67786" w:rsidTr="00223753">
        <w:trPr>
          <w:trHeight w:val="91"/>
        </w:trPr>
        <w:tc>
          <w:tcPr>
            <w:tcW w:w="709" w:type="dxa"/>
          </w:tcPr>
          <w:p w:rsidR="00A67786" w:rsidRPr="005C7F12" w:rsidRDefault="00A67786" w:rsidP="00223753">
            <w:pPr>
              <w:pStyle w:val="Default"/>
            </w:pPr>
            <w:r w:rsidRPr="005C7F12">
              <w:t xml:space="preserve">3 </w:t>
            </w:r>
          </w:p>
        </w:tc>
        <w:tc>
          <w:tcPr>
            <w:tcW w:w="4252" w:type="dxa"/>
          </w:tcPr>
          <w:p w:rsidR="00A67786" w:rsidRPr="005C7F12" w:rsidRDefault="00A67786" w:rsidP="00223753">
            <w:pPr>
              <w:pStyle w:val="Default"/>
            </w:pPr>
            <w:r w:rsidRPr="005C7F12">
              <w:t xml:space="preserve">Организация и предоставление всех необходимых резидентам ТОР услуг </w:t>
            </w:r>
          </w:p>
        </w:tc>
        <w:tc>
          <w:tcPr>
            <w:tcW w:w="2127" w:type="dxa"/>
          </w:tcPr>
          <w:p w:rsidR="00A67786" w:rsidRPr="005C7F12" w:rsidRDefault="00A67786" w:rsidP="00223753">
            <w:pPr>
              <w:pStyle w:val="Default"/>
            </w:pPr>
            <w:r w:rsidRPr="005C7F12">
              <w:t xml:space="preserve">Резиденты </w:t>
            </w:r>
          </w:p>
        </w:tc>
        <w:tc>
          <w:tcPr>
            <w:tcW w:w="2409" w:type="dxa"/>
          </w:tcPr>
          <w:p w:rsidR="00A67786" w:rsidRPr="005C7F12" w:rsidRDefault="00A67786" w:rsidP="00223753">
            <w:pPr>
              <w:pStyle w:val="Default"/>
            </w:pPr>
            <w:r w:rsidRPr="005C7F12">
              <w:t xml:space="preserve">По запросу </w:t>
            </w:r>
          </w:p>
        </w:tc>
      </w:tr>
      <w:tr w:rsidR="00A67786" w:rsidTr="00223753">
        <w:trPr>
          <w:trHeight w:val="321"/>
        </w:trPr>
        <w:tc>
          <w:tcPr>
            <w:tcW w:w="709" w:type="dxa"/>
          </w:tcPr>
          <w:p w:rsidR="00A67786" w:rsidRPr="005C7F12" w:rsidRDefault="00A67786" w:rsidP="00223753">
            <w:pPr>
              <w:pStyle w:val="Default"/>
            </w:pPr>
            <w:r w:rsidRPr="005C7F12">
              <w:t xml:space="preserve">4 </w:t>
            </w:r>
          </w:p>
        </w:tc>
        <w:tc>
          <w:tcPr>
            <w:tcW w:w="4252" w:type="dxa"/>
          </w:tcPr>
          <w:p w:rsidR="00A67786" w:rsidRPr="005C7F12" w:rsidRDefault="00A67786" w:rsidP="00223753">
            <w:pPr>
              <w:pStyle w:val="Default"/>
            </w:pPr>
            <w:r w:rsidRPr="005C7F12">
              <w:t xml:space="preserve">Содействие в привлечение кадровых ресурсов. Взаимодействие с Агентством по развитию человеческого капитала на Дальнем Востоке обеспечивает АО «КРДВ» и находящиеся у нее в управлении территории кадрами </w:t>
            </w:r>
          </w:p>
        </w:tc>
        <w:tc>
          <w:tcPr>
            <w:tcW w:w="2127" w:type="dxa"/>
          </w:tcPr>
          <w:p w:rsidR="00A67786" w:rsidRPr="005C7F12" w:rsidRDefault="00A67786" w:rsidP="00223753">
            <w:pPr>
              <w:pStyle w:val="Default"/>
            </w:pPr>
            <w:r w:rsidRPr="005C7F12">
              <w:t xml:space="preserve">Резиденты </w:t>
            </w:r>
          </w:p>
        </w:tc>
        <w:tc>
          <w:tcPr>
            <w:tcW w:w="2409" w:type="dxa"/>
          </w:tcPr>
          <w:p w:rsidR="00A67786" w:rsidRPr="005C7F12" w:rsidRDefault="00A67786" w:rsidP="00223753">
            <w:pPr>
              <w:pStyle w:val="Default"/>
            </w:pPr>
            <w:r w:rsidRPr="005C7F12">
              <w:t xml:space="preserve">По запросу </w:t>
            </w:r>
          </w:p>
        </w:tc>
      </w:tr>
      <w:tr w:rsidR="00A67786" w:rsidTr="00223753">
        <w:trPr>
          <w:trHeight w:val="206"/>
        </w:trPr>
        <w:tc>
          <w:tcPr>
            <w:tcW w:w="709" w:type="dxa"/>
          </w:tcPr>
          <w:p w:rsidR="00A67786" w:rsidRPr="005C7F12" w:rsidRDefault="00A67786" w:rsidP="00223753">
            <w:pPr>
              <w:pStyle w:val="Default"/>
            </w:pPr>
            <w:r w:rsidRPr="005C7F12">
              <w:t xml:space="preserve">5 </w:t>
            </w:r>
          </w:p>
        </w:tc>
        <w:tc>
          <w:tcPr>
            <w:tcW w:w="4252" w:type="dxa"/>
          </w:tcPr>
          <w:p w:rsidR="00A67786" w:rsidRPr="005C7F12" w:rsidRDefault="00A67786" w:rsidP="00223753">
            <w:pPr>
              <w:pStyle w:val="Default"/>
            </w:pPr>
            <w:r w:rsidRPr="005C7F12">
              <w:t>Построение кооперационных связей внутри ТОР и между резидентами других ТОР. Организация совместных ме</w:t>
            </w:r>
            <w:r>
              <w:t xml:space="preserve">роприятий и встреч. </w:t>
            </w:r>
          </w:p>
        </w:tc>
        <w:tc>
          <w:tcPr>
            <w:tcW w:w="2127" w:type="dxa"/>
          </w:tcPr>
          <w:p w:rsidR="00A67786" w:rsidRPr="005C7F12" w:rsidRDefault="00A67786" w:rsidP="00223753">
            <w:pPr>
              <w:pStyle w:val="Default"/>
            </w:pPr>
            <w:r w:rsidRPr="005C7F12">
              <w:t xml:space="preserve">Резиденты </w:t>
            </w:r>
          </w:p>
        </w:tc>
        <w:tc>
          <w:tcPr>
            <w:tcW w:w="2409" w:type="dxa"/>
          </w:tcPr>
          <w:p w:rsidR="00A67786" w:rsidRPr="005C7F12" w:rsidRDefault="00A67786" w:rsidP="00223753">
            <w:pPr>
              <w:pStyle w:val="Default"/>
            </w:pPr>
            <w:r w:rsidRPr="005C7F12">
              <w:t xml:space="preserve">В обязательном порядке </w:t>
            </w:r>
          </w:p>
        </w:tc>
      </w:tr>
      <w:tr w:rsidR="00A67786" w:rsidTr="00223753">
        <w:trPr>
          <w:trHeight w:val="3168"/>
        </w:trPr>
        <w:tc>
          <w:tcPr>
            <w:tcW w:w="709" w:type="dxa"/>
          </w:tcPr>
          <w:p w:rsidR="00A67786" w:rsidRPr="005C7F12" w:rsidRDefault="00A67786" w:rsidP="00223753">
            <w:pPr>
              <w:pStyle w:val="Default"/>
            </w:pPr>
            <w:r w:rsidRPr="005C7F12">
              <w:t xml:space="preserve">9 </w:t>
            </w:r>
          </w:p>
        </w:tc>
        <w:tc>
          <w:tcPr>
            <w:tcW w:w="4252" w:type="dxa"/>
          </w:tcPr>
          <w:p w:rsidR="00A67786" w:rsidRPr="005C7F12" w:rsidRDefault="00A67786" w:rsidP="00223753">
            <w:pPr>
              <w:pStyle w:val="Default"/>
            </w:pPr>
            <w:r w:rsidRPr="005C7F12">
              <w:t xml:space="preserve">Привлечение дополнительного внебюджетного финансирования в целях развития ТОР, а также реализации отдельных проектов резидентов данных территории, взаимодействуя со следующими институтами развития: </w:t>
            </w:r>
          </w:p>
          <w:p w:rsidR="00A67786" w:rsidRPr="005C7F12" w:rsidRDefault="00A67786" w:rsidP="00223753">
            <w:pPr>
              <w:pStyle w:val="Default"/>
            </w:pPr>
            <w:r w:rsidRPr="005C7F12">
              <w:rPr>
                <w:rFonts w:cstheme="minorBidi"/>
                <w:color w:val="auto"/>
              </w:rPr>
              <w:t xml:space="preserve">- </w:t>
            </w:r>
            <w:r w:rsidRPr="005C7F12">
              <w:t xml:space="preserve">Фонд развития Дальнего Востока; </w:t>
            </w:r>
          </w:p>
          <w:p w:rsidR="00A67786" w:rsidRPr="005C7F12" w:rsidRDefault="00A67786" w:rsidP="00223753">
            <w:pPr>
              <w:pStyle w:val="Default"/>
            </w:pPr>
            <w:r w:rsidRPr="005C7F12">
              <w:t xml:space="preserve">-  РФПИ; </w:t>
            </w:r>
          </w:p>
          <w:p w:rsidR="00A67786" w:rsidRPr="005C7F12" w:rsidRDefault="00A67786" w:rsidP="00223753">
            <w:pPr>
              <w:pStyle w:val="Default"/>
            </w:pPr>
            <w:r w:rsidRPr="005C7F12">
              <w:t xml:space="preserve">- РОСНАНО; </w:t>
            </w:r>
          </w:p>
          <w:p w:rsidR="00A67786" w:rsidRPr="005C7F12" w:rsidRDefault="00A67786" w:rsidP="00AB4805">
            <w:pPr>
              <w:pStyle w:val="Default"/>
              <w:rPr>
                <w:rFonts w:ascii="Wingdings" w:hAnsi="Wingdings" w:cs="Wingdings"/>
              </w:rPr>
            </w:pPr>
            <w:r w:rsidRPr="005C7F12">
              <w:t xml:space="preserve">-  др. </w:t>
            </w:r>
          </w:p>
        </w:tc>
        <w:tc>
          <w:tcPr>
            <w:tcW w:w="2127" w:type="dxa"/>
          </w:tcPr>
          <w:p w:rsidR="00A67786" w:rsidRPr="005C7F12" w:rsidRDefault="00A67786" w:rsidP="00223753">
            <w:pPr>
              <w:pStyle w:val="Default"/>
            </w:pPr>
            <w:r w:rsidRPr="005C7F12">
              <w:t xml:space="preserve">Резиденты </w:t>
            </w:r>
          </w:p>
        </w:tc>
        <w:tc>
          <w:tcPr>
            <w:tcW w:w="2409" w:type="dxa"/>
          </w:tcPr>
          <w:p w:rsidR="00A67786" w:rsidRPr="005C7F12" w:rsidRDefault="00A67786" w:rsidP="00223753">
            <w:pPr>
              <w:pStyle w:val="Default"/>
            </w:pPr>
            <w:r w:rsidRPr="005C7F12">
              <w:t xml:space="preserve">По запросу </w:t>
            </w:r>
          </w:p>
        </w:tc>
      </w:tr>
    </w:tbl>
    <w:p w:rsidR="00A67786" w:rsidRDefault="00A67786" w:rsidP="00A67786">
      <w:pPr>
        <w:pStyle w:val="a3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E5A79" w:rsidRDefault="00EE5A79" w:rsidP="00F44DB6">
      <w:pPr>
        <w:pStyle w:val="a3"/>
        <w:numPr>
          <w:ilvl w:val="1"/>
          <w:numId w:val="15"/>
        </w:numPr>
        <w:spacing w:after="0" w:line="360" w:lineRule="auto"/>
        <w:ind w:left="0" w:firstLine="69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4DB6">
        <w:rPr>
          <w:rFonts w:ascii="Times New Roman" w:hAnsi="Times New Roman" w:cs="Times New Roman"/>
          <w:b/>
          <w:sz w:val="28"/>
          <w:szCs w:val="28"/>
        </w:rPr>
        <w:t>Упрощение процедур ведения бизнеса и повышения инвестиционной привлекательности в городском округе</w:t>
      </w:r>
    </w:p>
    <w:p w:rsidR="00F44DB6" w:rsidRPr="00F44DB6" w:rsidRDefault="00F44DB6" w:rsidP="00F44DB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реализации «дорожных карт» </w:t>
      </w:r>
      <w:r w:rsidRPr="00F44DB6">
        <w:rPr>
          <w:rFonts w:ascii="Times New Roman" w:hAnsi="Times New Roman" w:cs="Times New Roman"/>
          <w:sz w:val="28"/>
          <w:szCs w:val="28"/>
        </w:rPr>
        <w:t xml:space="preserve">по внедрению целевых моделей упрощения процедур ведения бизнеса и повышения инвестиционной привлекательности в </w:t>
      </w:r>
      <w:r>
        <w:rPr>
          <w:rFonts w:ascii="Times New Roman" w:hAnsi="Times New Roman" w:cs="Times New Roman"/>
          <w:sz w:val="28"/>
          <w:szCs w:val="28"/>
        </w:rPr>
        <w:t>городском округе установлено:</w:t>
      </w:r>
    </w:p>
    <w:p w:rsidR="00EE5A79" w:rsidRPr="008D2D42" w:rsidRDefault="00EE5A79" w:rsidP="00EE5A7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013F">
        <w:rPr>
          <w:rFonts w:ascii="Times New Roman" w:hAnsi="Times New Roman" w:cs="Times New Roman"/>
          <w:sz w:val="28"/>
          <w:szCs w:val="28"/>
        </w:rPr>
        <w:t xml:space="preserve">- </w:t>
      </w:r>
      <w:r w:rsidR="001B013F">
        <w:rPr>
          <w:rFonts w:ascii="Times New Roman" w:hAnsi="Times New Roman" w:cs="Times New Roman"/>
          <w:sz w:val="28"/>
          <w:szCs w:val="28"/>
        </w:rPr>
        <w:t xml:space="preserve">срок </w:t>
      </w:r>
      <w:r w:rsidRPr="001B013F">
        <w:rPr>
          <w:rFonts w:ascii="Times New Roman" w:hAnsi="Times New Roman" w:cs="Times New Roman"/>
          <w:sz w:val="28"/>
          <w:szCs w:val="28"/>
        </w:rPr>
        <w:t>утверждени</w:t>
      </w:r>
      <w:r w:rsidR="001B013F">
        <w:rPr>
          <w:rFonts w:ascii="Times New Roman" w:hAnsi="Times New Roman" w:cs="Times New Roman"/>
          <w:sz w:val="28"/>
          <w:szCs w:val="28"/>
        </w:rPr>
        <w:t>я</w:t>
      </w:r>
      <w:r w:rsidRPr="001B013F">
        <w:rPr>
          <w:rFonts w:ascii="Times New Roman" w:hAnsi="Times New Roman" w:cs="Times New Roman"/>
          <w:sz w:val="28"/>
          <w:szCs w:val="28"/>
        </w:rPr>
        <w:t xml:space="preserve"> схемы расположения земельного участка </w:t>
      </w:r>
      <w:r w:rsidR="00F44DB6" w:rsidRPr="001B013F">
        <w:rPr>
          <w:rFonts w:ascii="Times New Roman" w:hAnsi="Times New Roman" w:cs="Times New Roman"/>
          <w:sz w:val="28"/>
          <w:szCs w:val="28"/>
        </w:rPr>
        <w:t>или земе</w:t>
      </w:r>
      <w:r w:rsidRPr="001B013F">
        <w:rPr>
          <w:rFonts w:ascii="Times New Roman" w:hAnsi="Times New Roman" w:cs="Times New Roman"/>
          <w:sz w:val="28"/>
          <w:szCs w:val="28"/>
        </w:rPr>
        <w:t xml:space="preserve">льных участков на кадастровом плане территории </w:t>
      </w:r>
      <w:r w:rsidR="001B013F" w:rsidRPr="001B013F">
        <w:rPr>
          <w:rFonts w:ascii="Times New Roman" w:hAnsi="Times New Roman" w:cs="Times New Roman"/>
          <w:sz w:val="28"/>
          <w:szCs w:val="28"/>
        </w:rPr>
        <w:t>составляет</w:t>
      </w:r>
      <w:r w:rsidRPr="001B013F">
        <w:rPr>
          <w:rFonts w:ascii="Times New Roman" w:hAnsi="Times New Roman" w:cs="Times New Roman"/>
          <w:sz w:val="28"/>
          <w:szCs w:val="28"/>
        </w:rPr>
        <w:t xml:space="preserve"> </w:t>
      </w:r>
      <w:r w:rsidR="001B013F" w:rsidRPr="00154655">
        <w:rPr>
          <w:rFonts w:ascii="Times New Roman" w:hAnsi="Times New Roman" w:cs="Times New Roman"/>
          <w:sz w:val="28"/>
          <w:szCs w:val="28"/>
        </w:rPr>
        <w:t xml:space="preserve">до </w:t>
      </w:r>
      <w:r w:rsidRPr="00154655">
        <w:rPr>
          <w:rFonts w:ascii="Times New Roman" w:hAnsi="Times New Roman" w:cs="Times New Roman"/>
          <w:sz w:val="28"/>
          <w:szCs w:val="28"/>
        </w:rPr>
        <w:t>1</w:t>
      </w:r>
      <w:r w:rsidR="00CB1B33">
        <w:rPr>
          <w:rFonts w:ascii="Times New Roman" w:hAnsi="Times New Roman" w:cs="Times New Roman"/>
          <w:sz w:val="28"/>
          <w:szCs w:val="28"/>
        </w:rPr>
        <w:t>0</w:t>
      </w:r>
      <w:r w:rsidRPr="00154655">
        <w:rPr>
          <w:rFonts w:ascii="Times New Roman" w:hAnsi="Times New Roman" w:cs="Times New Roman"/>
          <w:sz w:val="28"/>
          <w:szCs w:val="28"/>
        </w:rPr>
        <w:t xml:space="preserve"> дней;</w:t>
      </w:r>
    </w:p>
    <w:p w:rsidR="00EE5A79" w:rsidRPr="00333C21" w:rsidRDefault="00EE5A79" w:rsidP="001C43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C21">
        <w:rPr>
          <w:rFonts w:ascii="Times New Roman" w:hAnsi="Times New Roman" w:cs="Times New Roman"/>
          <w:sz w:val="28"/>
          <w:szCs w:val="28"/>
        </w:rPr>
        <w:t xml:space="preserve">- </w:t>
      </w:r>
      <w:r w:rsidR="001C43EF" w:rsidRPr="00333C21">
        <w:rPr>
          <w:rFonts w:ascii="Times New Roman" w:hAnsi="Times New Roman" w:cs="Times New Roman"/>
          <w:sz w:val="28"/>
          <w:szCs w:val="28"/>
        </w:rPr>
        <w:t>получение разрешения на строительство (срок получения уменьшен до 7 дней);</w:t>
      </w:r>
    </w:p>
    <w:p w:rsidR="001C43EF" w:rsidRPr="00333C21" w:rsidRDefault="001C43EF" w:rsidP="001C43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C21">
        <w:rPr>
          <w:rFonts w:ascii="Times New Roman" w:hAnsi="Times New Roman" w:cs="Times New Roman"/>
          <w:sz w:val="28"/>
          <w:szCs w:val="28"/>
        </w:rPr>
        <w:t>- постановка на кадастровый учет земельных участков и объектов недвижимого имущества (срок сокращен до 12 рабочих дней);</w:t>
      </w:r>
    </w:p>
    <w:p w:rsidR="00D45186" w:rsidRDefault="00F44DB6" w:rsidP="00D451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C21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7D4CC5" w:rsidRPr="00333C21">
        <w:rPr>
          <w:rFonts w:ascii="Times New Roman" w:hAnsi="Times New Roman" w:cs="Times New Roman"/>
          <w:sz w:val="28"/>
          <w:szCs w:val="28"/>
        </w:rPr>
        <w:t>з</w:t>
      </w:r>
      <w:r w:rsidRPr="00333C21">
        <w:rPr>
          <w:rFonts w:ascii="Times New Roman" w:hAnsi="Times New Roman" w:cs="Times New Roman"/>
          <w:sz w:val="28"/>
          <w:szCs w:val="28"/>
        </w:rPr>
        <w:t xml:space="preserve">аключение договоров на подключение к сетям: газоснабжения (срок сокращен до </w:t>
      </w:r>
      <w:r w:rsidR="009A0F8B" w:rsidRPr="00333C21">
        <w:rPr>
          <w:rFonts w:ascii="Times New Roman" w:hAnsi="Times New Roman" w:cs="Times New Roman"/>
          <w:sz w:val="28"/>
          <w:szCs w:val="28"/>
        </w:rPr>
        <w:t xml:space="preserve">30 </w:t>
      </w:r>
      <w:r w:rsidRPr="00333C21">
        <w:rPr>
          <w:rFonts w:ascii="Times New Roman" w:hAnsi="Times New Roman" w:cs="Times New Roman"/>
          <w:sz w:val="28"/>
          <w:szCs w:val="28"/>
        </w:rPr>
        <w:t xml:space="preserve">дней); водоснабжения и водоотведения (срок сокращен до </w:t>
      </w:r>
      <w:r w:rsidR="001C1043" w:rsidRPr="00333C21">
        <w:rPr>
          <w:rFonts w:ascii="Times New Roman" w:hAnsi="Times New Roman" w:cs="Times New Roman"/>
          <w:sz w:val="28"/>
          <w:szCs w:val="28"/>
        </w:rPr>
        <w:t>2</w:t>
      </w:r>
      <w:r w:rsidRPr="00333C21">
        <w:rPr>
          <w:rFonts w:ascii="Times New Roman" w:hAnsi="Times New Roman" w:cs="Times New Roman"/>
          <w:sz w:val="28"/>
          <w:szCs w:val="28"/>
        </w:rPr>
        <w:t>0 дней); электрическим (срок сокращен до 15 дней).</w:t>
      </w:r>
    </w:p>
    <w:p w:rsidR="00E92988" w:rsidRPr="00333C21" w:rsidRDefault="00E92988" w:rsidP="00D451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5186" w:rsidRPr="00D45186" w:rsidRDefault="00F44DB6" w:rsidP="00D4518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186">
        <w:rPr>
          <w:rFonts w:ascii="Times New Roman" w:hAnsi="Times New Roman" w:cs="Times New Roman"/>
          <w:b/>
          <w:sz w:val="28"/>
          <w:szCs w:val="28"/>
        </w:rPr>
        <w:t xml:space="preserve">7.4. </w:t>
      </w:r>
      <w:r w:rsidR="00D45186" w:rsidRPr="00D45186">
        <w:rPr>
          <w:rFonts w:ascii="Times New Roman" w:hAnsi="Times New Roman" w:cs="Times New Roman"/>
          <w:b/>
          <w:sz w:val="28"/>
          <w:szCs w:val="28"/>
        </w:rPr>
        <w:t xml:space="preserve">Муниципальная </w:t>
      </w:r>
      <w:bookmarkStart w:id="0" w:name="_Hlk8582752"/>
      <w:r w:rsidR="00D45186" w:rsidRPr="00D45186">
        <w:rPr>
          <w:rFonts w:ascii="Times New Roman" w:hAnsi="Times New Roman" w:cs="Times New Roman"/>
          <w:b/>
          <w:sz w:val="28"/>
          <w:szCs w:val="28"/>
        </w:rPr>
        <w:t xml:space="preserve">поддержка </w:t>
      </w:r>
      <w:r w:rsidR="00A67786" w:rsidRPr="00D45186">
        <w:rPr>
          <w:rFonts w:ascii="Times New Roman" w:hAnsi="Times New Roman" w:cs="Times New Roman"/>
          <w:b/>
          <w:sz w:val="28"/>
          <w:szCs w:val="28"/>
        </w:rPr>
        <w:t>субъектам малого и среднего предпринимательства городского округа</w:t>
      </w:r>
      <w:bookmarkEnd w:id="0"/>
    </w:p>
    <w:p w:rsidR="00A67786" w:rsidRPr="002A00AC" w:rsidRDefault="00A67786" w:rsidP="00A6778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Поддержка субъектов малого и среднего предпринимательства осуществляется в рамках подпрограммы </w:t>
      </w:r>
      <w:r w:rsidRPr="008C1C49">
        <w:rPr>
          <w:rFonts w:ascii="Times New Roman" w:hAnsi="Times New Roman" w:cs="Times New Roman"/>
          <w:sz w:val="28"/>
          <w:szCs w:val="28"/>
        </w:rPr>
        <w:t>«Содействие развитию малого и среднего предпринимательства в городском округе Большой Камень»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муниципальной программы «Экономическое развитие городского округа Большой Камень» </w:t>
      </w:r>
      <w:r w:rsidRPr="002A00AC">
        <w:rPr>
          <w:rFonts w:ascii="Times New Roman" w:hAnsi="Times New Roman" w:cs="Times New Roman"/>
          <w:sz w:val="28"/>
          <w:szCs w:val="28"/>
        </w:rPr>
        <w:t>на 20</w:t>
      </w:r>
      <w:r w:rsidR="00CB1B33">
        <w:rPr>
          <w:rFonts w:ascii="Times New Roman" w:hAnsi="Times New Roman" w:cs="Times New Roman"/>
          <w:sz w:val="28"/>
          <w:szCs w:val="28"/>
        </w:rPr>
        <w:t>20</w:t>
      </w:r>
      <w:r w:rsidRPr="002A00AC">
        <w:rPr>
          <w:rFonts w:ascii="Times New Roman" w:hAnsi="Times New Roman" w:cs="Times New Roman"/>
          <w:sz w:val="28"/>
          <w:szCs w:val="28"/>
        </w:rPr>
        <w:t>-202</w:t>
      </w:r>
      <w:r w:rsidR="00CB1B33">
        <w:rPr>
          <w:rFonts w:ascii="Times New Roman" w:hAnsi="Times New Roman" w:cs="Times New Roman"/>
          <w:sz w:val="28"/>
          <w:szCs w:val="28"/>
        </w:rPr>
        <w:t>7</w:t>
      </w:r>
      <w:bookmarkStart w:id="1" w:name="_GoBack"/>
      <w:bookmarkEnd w:id="1"/>
      <w:r w:rsidRPr="002A00AC">
        <w:rPr>
          <w:rFonts w:ascii="Times New Roman" w:hAnsi="Times New Roman" w:cs="Times New Roman"/>
          <w:sz w:val="28"/>
          <w:szCs w:val="28"/>
        </w:rPr>
        <w:t xml:space="preserve"> годы». </w:t>
      </w:r>
    </w:p>
    <w:p w:rsidR="00A67786" w:rsidRDefault="00A67786" w:rsidP="00A6778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и задачи Программы направлены на с</w:t>
      </w:r>
      <w:r w:rsidRPr="008C1C49">
        <w:rPr>
          <w:rFonts w:ascii="Times New Roman" w:hAnsi="Times New Roman" w:cs="Times New Roman"/>
          <w:sz w:val="28"/>
          <w:szCs w:val="28"/>
        </w:rPr>
        <w:t>оздание благоприятных условий для устойчивого функционирования и развития субъектов малого и среднего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>, п</w:t>
      </w:r>
      <w:r w:rsidRPr="008C1C49">
        <w:rPr>
          <w:rFonts w:ascii="Times New Roman" w:hAnsi="Times New Roman" w:cs="Times New Roman"/>
          <w:sz w:val="28"/>
          <w:szCs w:val="28"/>
        </w:rPr>
        <w:t>овышение инвестиционной привлекательности городского округа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7786" w:rsidRPr="008C1C49" w:rsidRDefault="00A67786" w:rsidP="00A6778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4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мероприятий Программы осуществляется посредством:</w:t>
      </w:r>
    </w:p>
    <w:p w:rsidR="00A67786" w:rsidRPr="008C1C49" w:rsidRDefault="00A67786" w:rsidP="00A67786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Courier New"/>
          <w:sz w:val="28"/>
          <w:szCs w:val="28"/>
          <w:lang w:eastAsia="ru-RU"/>
        </w:rPr>
      </w:pPr>
      <w:r>
        <w:rPr>
          <w:rFonts w:ascii="Times New Roman" w:eastAsia="Times New Roman" w:hAnsi="Times New Roman" w:cs="Courier New"/>
          <w:sz w:val="28"/>
          <w:szCs w:val="28"/>
          <w:lang w:eastAsia="ru-RU"/>
        </w:rPr>
        <w:t>-</w:t>
      </w:r>
      <w:r w:rsidRPr="008C1C49">
        <w:rPr>
          <w:rFonts w:ascii="Times New Roman" w:eastAsia="Times New Roman" w:hAnsi="Times New Roman" w:cs="Courier New"/>
          <w:sz w:val="28"/>
          <w:szCs w:val="28"/>
          <w:lang w:eastAsia="ru-RU"/>
        </w:rPr>
        <w:t>предоставления субсидий субъектам малого и среднего предпринимательства на возмещение части затрат, связанных с началом предпринимательской деятельности;</w:t>
      </w:r>
      <w:r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 </w:t>
      </w:r>
      <w:r w:rsidRPr="008C1C49">
        <w:rPr>
          <w:rFonts w:ascii="Times New Roman" w:eastAsia="Times New Roman" w:hAnsi="Times New Roman" w:cs="Courier New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 </w:t>
      </w:r>
      <w:r w:rsidRPr="008C1C49">
        <w:rPr>
          <w:rFonts w:ascii="Times New Roman" w:eastAsia="Times New Roman" w:hAnsi="Times New Roman" w:cs="Courier New"/>
          <w:sz w:val="28"/>
          <w:szCs w:val="28"/>
          <w:lang w:eastAsia="ru-RU"/>
        </w:rPr>
        <w:t>производством инновационных товаров (работ, услуг) и (или) внедрением технологических инноваций;</w:t>
      </w:r>
      <w:r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 </w:t>
      </w:r>
      <w:r w:rsidRPr="008C1C49">
        <w:rPr>
          <w:rFonts w:ascii="Times New Roman" w:eastAsia="Times New Roman" w:hAnsi="Times New Roman" w:cs="Courier New"/>
          <w:sz w:val="28"/>
          <w:szCs w:val="28"/>
          <w:lang w:eastAsia="ru-RU"/>
        </w:rPr>
        <w:t>с уплатой лизинговых платежей;</w:t>
      </w:r>
      <w:r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 </w:t>
      </w:r>
      <w:r w:rsidRPr="008C1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приобретением оборудования в целях развития либо модернизации производства товаров (работ, услуг);</w:t>
      </w:r>
    </w:p>
    <w:p w:rsidR="00A67786" w:rsidRPr="008C1C49" w:rsidRDefault="00A67786" w:rsidP="00A6778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Courier New"/>
          <w:sz w:val="28"/>
          <w:szCs w:val="28"/>
          <w:lang w:eastAsia="ru-RU"/>
        </w:rPr>
      </w:pPr>
      <w:r>
        <w:rPr>
          <w:rFonts w:ascii="Times New Roman" w:eastAsia="Times New Roman" w:hAnsi="Times New Roman" w:cs="Courier New"/>
          <w:sz w:val="28"/>
          <w:szCs w:val="28"/>
          <w:lang w:eastAsia="ru-RU"/>
        </w:rPr>
        <w:t>-</w:t>
      </w:r>
      <w:r w:rsidRPr="008C1C49">
        <w:rPr>
          <w:rFonts w:ascii="Times New Roman" w:eastAsia="Times New Roman" w:hAnsi="Times New Roman" w:cs="Courier New"/>
          <w:sz w:val="28"/>
          <w:szCs w:val="28"/>
          <w:lang w:eastAsia="ru-RU"/>
        </w:rPr>
        <w:t>информационно-консультационной поддержки субъектов малого и среднего предпринимательства;</w:t>
      </w:r>
    </w:p>
    <w:p w:rsidR="00A67786" w:rsidRPr="008C1C49" w:rsidRDefault="00A67786" w:rsidP="00A6778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C1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поддержки субъектов малого и среднего предпринимательства в области образования;</w:t>
      </w:r>
    </w:p>
    <w:p w:rsidR="00A67786" w:rsidRDefault="00A67786" w:rsidP="00A677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C1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имущественной поддержки субъектов малого и среднего предпринимательства и организаций, образующих инфраструктуру поддержки субъектов малого и среднего предпринимательства.</w:t>
      </w:r>
    </w:p>
    <w:p w:rsidR="00640D60" w:rsidRDefault="00A67786" w:rsidP="00A677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Информация о реализации Программы размещена на сайте администрации городского округа</w:t>
      </w:r>
      <w:r w:rsidR="00640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25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36" w:history="1">
        <w:r w:rsidR="00640D60" w:rsidRPr="00A859EA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http://www.bk.pk.ru/about/municipalprog/econom/</w:t>
        </w:r>
      </w:hyperlink>
      <w:r w:rsidR="00640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83EEA" w:rsidRDefault="008D2D42" w:rsidP="00A677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F0435" w:rsidRDefault="00AF0435" w:rsidP="00A677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48DD" w:rsidRDefault="004848DD" w:rsidP="00F50B27">
      <w:pPr>
        <w:pStyle w:val="a3"/>
        <w:numPr>
          <w:ilvl w:val="0"/>
          <w:numId w:val="15"/>
        </w:numPr>
        <w:tabs>
          <w:tab w:val="left" w:pos="97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КЛЮЧЕВЫЕ РЕАЛИЗУЕМЫЕ ИНВЕСТИЦИОННЫЕ ПРОЕКТЫ</w:t>
      </w:r>
    </w:p>
    <w:p w:rsidR="004848DD" w:rsidRDefault="004848DD" w:rsidP="004848DD">
      <w:pPr>
        <w:pStyle w:val="a3"/>
        <w:tabs>
          <w:tab w:val="left" w:pos="97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DD">
        <w:rPr>
          <w:rFonts w:ascii="Times New Roman" w:hAnsi="Times New Roman" w:cs="Times New Roman"/>
          <w:sz w:val="28"/>
          <w:szCs w:val="28"/>
        </w:rPr>
        <w:t>Основные инвестиционные проекты</w:t>
      </w:r>
      <w:r w:rsidR="00A14366">
        <w:rPr>
          <w:rFonts w:ascii="Times New Roman" w:hAnsi="Times New Roman" w:cs="Times New Roman"/>
          <w:sz w:val="28"/>
          <w:szCs w:val="28"/>
        </w:rPr>
        <w:t>, имеющие социально-экономическое значение для</w:t>
      </w:r>
      <w:r w:rsidRPr="004848DD">
        <w:rPr>
          <w:rFonts w:ascii="Times New Roman" w:hAnsi="Times New Roman" w:cs="Times New Roman"/>
          <w:sz w:val="28"/>
          <w:szCs w:val="28"/>
        </w:rPr>
        <w:t xml:space="preserve"> территории городского округа</w:t>
      </w:r>
      <w:r w:rsidR="0002418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реализуются</w:t>
      </w:r>
      <w:r w:rsidR="00A14366">
        <w:rPr>
          <w:rFonts w:ascii="Times New Roman" w:hAnsi="Times New Roman" w:cs="Times New Roman"/>
          <w:sz w:val="28"/>
          <w:szCs w:val="28"/>
        </w:rPr>
        <w:t xml:space="preserve"> как</w:t>
      </w:r>
      <w:r>
        <w:rPr>
          <w:rFonts w:ascii="Times New Roman" w:hAnsi="Times New Roman" w:cs="Times New Roman"/>
          <w:sz w:val="28"/>
          <w:szCs w:val="28"/>
        </w:rPr>
        <w:t xml:space="preserve"> за счет средств бюджетов всех уровней</w:t>
      </w:r>
      <w:r w:rsidR="00A14366">
        <w:rPr>
          <w:rFonts w:ascii="Times New Roman" w:hAnsi="Times New Roman" w:cs="Times New Roman"/>
          <w:sz w:val="28"/>
          <w:szCs w:val="28"/>
        </w:rPr>
        <w:t>, так</w:t>
      </w:r>
      <w:r>
        <w:rPr>
          <w:rFonts w:ascii="Times New Roman" w:hAnsi="Times New Roman" w:cs="Times New Roman"/>
          <w:sz w:val="28"/>
          <w:szCs w:val="28"/>
        </w:rPr>
        <w:t xml:space="preserve"> и собственных средств предприятий и организаций города. Перечень </w:t>
      </w:r>
      <w:r w:rsidR="00A14366">
        <w:rPr>
          <w:rFonts w:ascii="Times New Roman" w:hAnsi="Times New Roman" w:cs="Times New Roman"/>
          <w:sz w:val="28"/>
          <w:szCs w:val="28"/>
        </w:rPr>
        <w:t>ключевых инвестиционных проектов представлен в таблице 6.</w:t>
      </w:r>
    </w:p>
    <w:p w:rsidR="00152962" w:rsidRDefault="00152962" w:rsidP="004848DD">
      <w:pPr>
        <w:pStyle w:val="a3"/>
        <w:tabs>
          <w:tab w:val="left" w:pos="97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4366" w:rsidRDefault="00A14366" w:rsidP="00A14366">
      <w:pPr>
        <w:pStyle w:val="a3"/>
        <w:tabs>
          <w:tab w:val="left" w:pos="973"/>
        </w:tabs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6.</w:t>
      </w:r>
    </w:p>
    <w:p w:rsidR="00586EB8" w:rsidRDefault="00A14366" w:rsidP="00A14366">
      <w:pPr>
        <w:pStyle w:val="a3"/>
        <w:tabs>
          <w:tab w:val="left" w:pos="97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 ключевых инвестиционных проектов, </w:t>
      </w:r>
    </w:p>
    <w:p w:rsidR="00A14366" w:rsidRDefault="00A14366" w:rsidP="00A14366">
      <w:pPr>
        <w:pStyle w:val="a3"/>
        <w:tabs>
          <w:tab w:val="left" w:pos="97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реализуемых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территории городского округа</w:t>
      </w:r>
    </w:p>
    <w:p w:rsidR="00AB4805" w:rsidRDefault="00AB4805" w:rsidP="00A14366">
      <w:pPr>
        <w:pStyle w:val="a3"/>
        <w:tabs>
          <w:tab w:val="left" w:pos="97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4"/>
        <w:gridCol w:w="4038"/>
        <w:gridCol w:w="2372"/>
        <w:gridCol w:w="2372"/>
      </w:tblGrid>
      <w:tr w:rsidR="00A14366" w:rsidTr="0002418B">
        <w:tc>
          <w:tcPr>
            <w:tcW w:w="704" w:type="dxa"/>
            <w:vAlign w:val="center"/>
          </w:tcPr>
          <w:p w:rsidR="00A14366" w:rsidRPr="00A14366" w:rsidRDefault="00A14366" w:rsidP="0002418B">
            <w:pPr>
              <w:pStyle w:val="a3"/>
              <w:tabs>
                <w:tab w:val="left" w:pos="97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038" w:type="dxa"/>
            <w:vAlign w:val="center"/>
          </w:tcPr>
          <w:p w:rsidR="00A14366" w:rsidRPr="00A14366" w:rsidRDefault="00A14366" w:rsidP="0002418B">
            <w:pPr>
              <w:pStyle w:val="a3"/>
              <w:tabs>
                <w:tab w:val="left" w:pos="97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проекта</w:t>
            </w:r>
          </w:p>
        </w:tc>
        <w:tc>
          <w:tcPr>
            <w:tcW w:w="2372" w:type="dxa"/>
            <w:vAlign w:val="center"/>
          </w:tcPr>
          <w:p w:rsidR="00A14366" w:rsidRPr="00A14366" w:rsidRDefault="00A14366" w:rsidP="0002418B">
            <w:pPr>
              <w:pStyle w:val="a3"/>
              <w:tabs>
                <w:tab w:val="left" w:pos="97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Инвестор проекта</w:t>
            </w:r>
          </w:p>
        </w:tc>
        <w:tc>
          <w:tcPr>
            <w:tcW w:w="2372" w:type="dxa"/>
            <w:vAlign w:val="center"/>
          </w:tcPr>
          <w:p w:rsidR="00A14366" w:rsidRDefault="00A14366" w:rsidP="0002418B">
            <w:pPr>
              <w:pStyle w:val="a3"/>
              <w:tabs>
                <w:tab w:val="left" w:pos="97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инвестиций</w:t>
            </w:r>
          </w:p>
          <w:p w:rsidR="00A14366" w:rsidRPr="00A14366" w:rsidRDefault="00A14366" w:rsidP="0002418B">
            <w:pPr>
              <w:pStyle w:val="a3"/>
              <w:tabs>
                <w:tab w:val="left" w:pos="97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(млн. руб)</w:t>
            </w:r>
          </w:p>
        </w:tc>
      </w:tr>
      <w:tr w:rsidR="00A14366" w:rsidTr="00A14366">
        <w:tc>
          <w:tcPr>
            <w:tcW w:w="704" w:type="dxa"/>
          </w:tcPr>
          <w:p w:rsidR="00A14366" w:rsidRPr="00A14366" w:rsidRDefault="00A14366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8" w:type="dxa"/>
          </w:tcPr>
          <w:p w:rsidR="00A14366" w:rsidRPr="00586EB8" w:rsidRDefault="00A14366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6EB8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Муниципальные проекты</w:t>
            </w:r>
          </w:p>
        </w:tc>
        <w:tc>
          <w:tcPr>
            <w:tcW w:w="2372" w:type="dxa"/>
          </w:tcPr>
          <w:p w:rsidR="00A14366" w:rsidRPr="00A14366" w:rsidRDefault="00A14366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</w:tcPr>
          <w:p w:rsidR="00A14366" w:rsidRPr="00A14366" w:rsidRDefault="00A14366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366" w:rsidTr="00A14366">
        <w:tc>
          <w:tcPr>
            <w:tcW w:w="704" w:type="dxa"/>
          </w:tcPr>
          <w:p w:rsidR="00A14366" w:rsidRPr="00A14366" w:rsidRDefault="00A14366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38" w:type="dxa"/>
          </w:tcPr>
          <w:p w:rsidR="00A14366" w:rsidRPr="00A14366" w:rsidRDefault="00A14366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детского сада на 280 мест по ул. Гагарина</w:t>
            </w:r>
          </w:p>
        </w:tc>
        <w:tc>
          <w:tcPr>
            <w:tcW w:w="2372" w:type="dxa"/>
          </w:tcPr>
          <w:p w:rsidR="00A14366" w:rsidRPr="00A14366" w:rsidRDefault="00A14366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городского округа</w:t>
            </w:r>
          </w:p>
        </w:tc>
        <w:tc>
          <w:tcPr>
            <w:tcW w:w="2372" w:type="dxa"/>
          </w:tcPr>
          <w:p w:rsidR="00A14366" w:rsidRPr="00A14366" w:rsidRDefault="00F50B27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255,3</w:t>
            </w:r>
          </w:p>
        </w:tc>
      </w:tr>
      <w:tr w:rsidR="00A14366" w:rsidTr="00A14366">
        <w:tc>
          <w:tcPr>
            <w:tcW w:w="704" w:type="dxa"/>
          </w:tcPr>
          <w:p w:rsidR="00A14366" w:rsidRPr="00A14366" w:rsidRDefault="00A14366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38" w:type="dxa"/>
          </w:tcPr>
          <w:p w:rsidR="00A14366" w:rsidRPr="00A14366" w:rsidRDefault="00A14366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школы на 600 мест по ул. Ак. Курчатова</w:t>
            </w:r>
          </w:p>
        </w:tc>
        <w:tc>
          <w:tcPr>
            <w:tcW w:w="2372" w:type="dxa"/>
          </w:tcPr>
          <w:p w:rsidR="00A14366" w:rsidRPr="00A14366" w:rsidRDefault="00A14366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городского округа</w:t>
            </w:r>
          </w:p>
        </w:tc>
        <w:tc>
          <w:tcPr>
            <w:tcW w:w="2372" w:type="dxa"/>
          </w:tcPr>
          <w:p w:rsidR="00A14366" w:rsidRPr="00A14366" w:rsidRDefault="0012200C" w:rsidP="0012200C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646</w:t>
            </w:r>
            <w:r w:rsidR="00A1436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14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2200C" w:rsidTr="00A14366">
        <w:tc>
          <w:tcPr>
            <w:tcW w:w="704" w:type="dxa"/>
          </w:tcPr>
          <w:p w:rsidR="0012200C" w:rsidRPr="00A14366" w:rsidRDefault="0012200C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38" w:type="dxa"/>
          </w:tcPr>
          <w:p w:rsidR="0012200C" w:rsidRPr="0012200C" w:rsidRDefault="0012200C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00C">
              <w:rPr>
                <w:rFonts w:ascii="Times New Roman" w:hAnsi="Times New Roman" w:cs="Times New Roman"/>
                <w:sz w:val="24"/>
                <w:szCs w:val="24"/>
              </w:rPr>
              <w:t>Реконструкция автомобильной дороги общего назначения «Пригородная. Мост № 2»</w:t>
            </w:r>
          </w:p>
        </w:tc>
        <w:tc>
          <w:tcPr>
            <w:tcW w:w="2372" w:type="dxa"/>
          </w:tcPr>
          <w:p w:rsidR="0012200C" w:rsidRDefault="0012200C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городского округа</w:t>
            </w:r>
          </w:p>
        </w:tc>
        <w:tc>
          <w:tcPr>
            <w:tcW w:w="2372" w:type="dxa"/>
          </w:tcPr>
          <w:p w:rsidR="0012200C" w:rsidRPr="00A14366" w:rsidRDefault="007E1EA6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257,35</w:t>
            </w:r>
          </w:p>
        </w:tc>
      </w:tr>
      <w:tr w:rsidR="0012200C" w:rsidTr="00A14366">
        <w:tc>
          <w:tcPr>
            <w:tcW w:w="704" w:type="dxa"/>
          </w:tcPr>
          <w:p w:rsidR="0012200C" w:rsidRPr="00A14366" w:rsidRDefault="0012200C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38" w:type="dxa"/>
          </w:tcPr>
          <w:p w:rsidR="0012200C" w:rsidRPr="00586EB8" w:rsidRDefault="0012200C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7AC0">
              <w:rPr>
                <w:rFonts w:ascii="Times New Roman" w:hAnsi="Times New Roman" w:cs="Times New Roman"/>
                <w:sz w:val="24"/>
                <w:szCs w:val="24"/>
              </w:rPr>
              <w:t>Строительство физкультурно-оздоровительного комплекса с бассейном</w:t>
            </w:r>
          </w:p>
        </w:tc>
        <w:tc>
          <w:tcPr>
            <w:tcW w:w="2372" w:type="dxa"/>
          </w:tcPr>
          <w:p w:rsidR="0012200C" w:rsidRDefault="0012200C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городского округа</w:t>
            </w:r>
          </w:p>
        </w:tc>
        <w:tc>
          <w:tcPr>
            <w:tcW w:w="2372" w:type="dxa"/>
          </w:tcPr>
          <w:p w:rsidR="0012200C" w:rsidRPr="00A14366" w:rsidRDefault="0012200C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360,01</w:t>
            </w:r>
          </w:p>
        </w:tc>
      </w:tr>
      <w:tr w:rsidR="0012200C" w:rsidTr="00A14366">
        <w:tc>
          <w:tcPr>
            <w:tcW w:w="704" w:type="dxa"/>
          </w:tcPr>
          <w:p w:rsidR="0012200C" w:rsidRPr="00A14366" w:rsidRDefault="00814C81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38" w:type="dxa"/>
          </w:tcPr>
          <w:p w:rsidR="0012200C" w:rsidRPr="00814C81" w:rsidRDefault="00814C81" w:rsidP="00C95A02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4C81"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Реконструкция стадиона «Южный» в микрорайоне Южная Лифляндия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4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4C81">
              <w:rPr>
                <w:rFonts w:ascii="Times New Roman" w:hAnsi="Times New Roman" w:cs="Times New Roman"/>
                <w:sz w:val="24"/>
                <w:szCs w:val="24"/>
              </w:rPr>
              <w:t>Большой Камень, в том числе проектно-изыскательные работы</w:t>
            </w:r>
          </w:p>
        </w:tc>
        <w:tc>
          <w:tcPr>
            <w:tcW w:w="2372" w:type="dxa"/>
          </w:tcPr>
          <w:p w:rsidR="0012200C" w:rsidRDefault="0012200C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городского округа</w:t>
            </w:r>
          </w:p>
        </w:tc>
        <w:tc>
          <w:tcPr>
            <w:tcW w:w="2372" w:type="dxa"/>
          </w:tcPr>
          <w:p w:rsidR="0012200C" w:rsidRPr="00A14366" w:rsidRDefault="00C95A02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76,55</w:t>
            </w:r>
          </w:p>
        </w:tc>
      </w:tr>
      <w:tr w:rsidR="00586EB8" w:rsidTr="00A14366">
        <w:tc>
          <w:tcPr>
            <w:tcW w:w="704" w:type="dxa"/>
          </w:tcPr>
          <w:p w:rsidR="00586EB8" w:rsidRPr="00A14366" w:rsidRDefault="00586EB8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8" w:type="dxa"/>
          </w:tcPr>
          <w:p w:rsidR="00586EB8" w:rsidRPr="00586EB8" w:rsidRDefault="00586EB8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6EB8">
              <w:rPr>
                <w:rFonts w:ascii="Times New Roman" w:hAnsi="Times New Roman" w:cs="Times New Roman"/>
                <w:b/>
                <w:sz w:val="24"/>
                <w:szCs w:val="24"/>
              </w:rPr>
              <w:t>Краевые проекты</w:t>
            </w:r>
          </w:p>
        </w:tc>
        <w:tc>
          <w:tcPr>
            <w:tcW w:w="2372" w:type="dxa"/>
          </w:tcPr>
          <w:p w:rsidR="00586EB8" w:rsidRDefault="00586EB8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</w:tcPr>
          <w:p w:rsidR="00586EB8" w:rsidRPr="00A14366" w:rsidRDefault="00586EB8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6EB8" w:rsidTr="00A14366">
        <w:tc>
          <w:tcPr>
            <w:tcW w:w="704" w:type="dxa"/>
          </w:tcPr>
          <w:p w:rsidR="00586EB8" w:rsidRPr="00A14366" w:rsidRDefault="00586EB8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38" w:type="dxa"/>
          </w:tcPr>
          <w:p w:rsidR="00586EB8" w:rsidRDefault="00586EB8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детской поликлиники на 450 пос. в смену.</w:t>
            </w:r>
          </w:p>
        </w:tc>
        <w:tc>
          <w:tcPr>
            <w:tcW w:w="2372" w:type="dxa"/>
          </w:tcPr>
          <w:p w:rsidR="00586EB8" w:rsidRDefault="00586EB8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Приморского края</w:t>
            </w:r>
          </w:p>
        </w:tc>
        <w:tc>
          <w:tcPr>
            <w:tcW w:w="2372" w:type="dxa"/>
          </w:tcPr>
          <w:p w:rsidR="00586EB8" w:rsidRPr="00A14366" w:rsidRDefault="00F50B27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700,6</w:t>
            </w:r>
          </w:p>
        </w:tc>
      </w:tr>
      <w:tr w:rsidR="00A14366" w:rsidTr="00A14366">
        <w:tc>
          <w:tcPr>
            <w:tcW w:w="704" w:type="dxa"/>
          </w:tcPr>
          <w:p w:rsidR="00A14366" w:rsidRPr="00A14366" w:rsidRDefault="00A14366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8" w:type="dxa"/>
          </w:tcPr>
          <w:p w:rsidR="007F0381" w:rsidRDefault="007F0381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Проекты инфраструктуры </w:t>
            </w:r>
          </w:p>
          <w:p w:rsidR="00A14366" w:rsidRPr="00586EB8" w:rsidRDefault="007F0381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ТОР «Большой Камень»</w:t>
            </w:r>
          </w:p>
        </w:tc>
        <w:tc>
          <w:tcPr>
            <w:tcW w:w="2372" w:type="dxa"/>
          </w:tcPr>
          <w:p w:rsidR="00A14366" w:rsidRPr="00A14366" w:rsidRDefault="00A14366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</w:tcPr>
          <w:p w:rsidR="00A14366" w:rsidRPr="00A14366" w:rsidRDefault="00A14366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366" w:rsidTr="00A14366">
        <w:tc>
          <w:tcPr>
            <w:tcW w:w="704" w:type="dxa"/>
          </w:tcPr>
          <w:p w:rsidR="00A14366" w:rsidRPr="00A14366" w:rsidRDefault="00586EB8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38" w:type="dxa"/>
          </w:tcPr>
          <w:p w:rsidR="00A14366" w:rsidRPr="00A2684E" w:rsidRDefault="00586EB8" w:rsidP="001E2099">
            <w:pPr>
              <w:pStyle w:val="a3"/>
              <w:tabs>
                <w:tab w:val="left" w:pos="973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84E">
              <w:rPr>
                <w:rFonts w:ascii="Times New Roman" w:hAnsi="Times New Roman" w:cs="Times New Roman"/>
                <w:sz w:val="24"/>
                <w:szCs w:val="24"/>
              </w:rPr>
              <w:t>Строительство объектов инфраструктуры для функционирования резидентов ТОР «Большой Камень»</w:t>
            </w:r>
          </w:p>
        </w:tc>
        <w:tc>
          <w:tcPr>
            <w:tcW w:w="2372" w:type="dxa"/>
          </w:tcPr>
          <w:p w:rsidR="00A14366" w:rsidRPr="00A2684E" w:rsidRDefault="007F0381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84E">
              <w:rPr>
                <w:rFonts w:ascii="Times New Roman" w:hAnsi="Times New Roman" w:cs="Times New Roman"/>
                <w:sz w:val="24"/>
                <w:szCs w:val="24"/>
              </w:rPr>
              <w:t>АО «Корпорация развития Дальнего Востока»</w:t>
            </w:r>
          </w:p>
        </w:tc>
        <w:tc>
          <w:tcPr>
            <w:tcW w:w="2372" w:type="dxa"/>
          </w:tcPr>
          <w:p w:rsidR="00A14366" w:rsidRPr="002A00AC" w:rsidRDefault="00D66AB0" w:rsidP="00483EEA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0AC">
              <w:rPr>
                <w:rFonts w:ascii="Times New Roman" w:hAnsi="Times New Roman" w:cs="Times New Roman"/>
                <w:sz w:val="24"/>
                <w:szCs w:val="24"/>
              </w:rPr>
              <w:t>2 463,54</w:t>
            </w:r>
            <w:r w:rsidR="00483EEA" w:rsidRPr="002A00A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A14366" w:rsidTr="00A14366">
        <w:tc>
          <w:tcPr>
            <w:tcW w:w="704" w:type="dxa"/>
          </w:tcPr>
          <w:p w:rsidR="00A14366" w:rsidRPr="00A14366" w:rsidRDefault="00A14366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8" w:type="dxa"/>
          </w:tcPr>
          <w:p w:rsidR="007F0381" w:rsidRDefault="00586EB8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6E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Проекты резидентов </w:t>
            </w:r>
          </w:p>
          <w:p w:rsidR="00A14366" w:rsidRPr="00586EB8" w:rsidRDefault="00586EB8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6EB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ТОР «Большой Камень»</w:t>
            </w:r>
          </w:p>
        </w:tc>
        <w:tc>
          <w:tcPr>
            <w:tcW w:w="2372" w:type="dxa"/>
          </w:tcPr>
          <w:p w:rsidR="00A14366" w:rsidRPr="00A14366" w:rsidRDefault="00A14366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</w:tcPr>
          <w:p w:rsidR="00A14366" w:rsidRPr="002A00AC" w:rsidRDefault="00A14366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6EB8" w:rsidTr="00A14366">
        <w:tc>
          <w:tcPr>
            <w:tcW w:w="704" w:type="dxa"/>
          </w:tcPr>
          <w:p w:rsidR="00586EB8" w:rsidRPr="00A14366" w:rsidRDefault="00586EB8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4038" w:type="dxa"/>
          </w:tcPr>
          <w:p w:rsidR="00586EB8" w:rsidRPr="00A14366" w:rsidRDefault="00C439EE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9EE">
              <w:rPr>
                <w:rFonts w:ascii="Times New Roman" w:hAnsi="Times New Roman" w:cs="Times New Roman"/>
                <w:sz w:val="24"/>
                <w:szCs w:val="24"/>
              </w:rPr>
              <w:t>Создание верфи крупнотоннажного судостроения, строительство жилья для сотрудников верфи</w:t>
            </w:r>
          </w:p>
        </w:tc>
        <w:tc>
          <w:tcPr>
            <w:tcW w:w="2372" w:type="dxa"/>
          </w:tcPr>
          <w:p w:rsidR="00586EB8" w:rsidRPr="00A14366" w:rsidRDefault="00C439EE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«Судостроительный комплекс «Звезда»</w:t>
            </w:r>
          </w:p>
        </w:tc>
        <w:tc>
          <w:tcPr>
            <w:tcW w:w="2372" w:type="dxa"/>
          </w:tcPr>
          <w:p w:rsidR="00586EB8" w:rsidRPr="002A00AC" w:rsidRDefault="00E507E5" w:rsidP="00E507E5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0AC">
              <w:rPr>
                <w:rFonts w:ascii="Times New Roman" w:hAnsi="Times New Roman" w:cs="Times New Roman"/>
                <w:sz w:val="24"/>
                <w:szCs w:val="24"/>
              </w:rPr>
              <w:t>296 444</w:t>
            </w:r>
            <w:r w:rsidR="00C439EE" w:rsidRPr="002A00A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A00AC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A14366" w:rsidTr="00A14366">
        <w:tc>
          <w:tcPr>
            <w:tcW w:w="704" w:type="dxa"/>
          </w:tcPr>
          <w:p w:rsidR="00A14366" w:rsidRPr="00A14366" w:rsidRDefault="00C439EE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38" w:type="dxa"/>
          </w:tcPr>
          <w:p w:rsidR="00A14366" w:rsidRPr="00A14366" w:rsidRDefault="00C439EE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9EE">
              <w:rPr>
                <w:rFonts w:ascii="Times New Roman" w:hAnsi="Times New Roman" w:cs="Times New Roman"/>
                <w:sz w:val="24"/>
                <w:szCs w:val="24"/>
              </w:rPr>
              <w:t>Строительство завода по производству винто-рулевых колонок</w:t>
            </w:r>
          </w:p>
        </w:tc>
        <w:tc>
          <w:tcPr>
            <w:tcW w:w="2372" w:type="dxa"/>
          </w:tcPr>
          <w:p w:rsidR="00A14366" w:rsidRPr="00A14366" w:rsidRDefault="009C3576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576">
              <w:rPr>
                <w:rFonts w:ascii="Times New Roman" w:hAnsi="Times New Roman" w:cs="Times New Roman"/>
                <w:sz w:val="24"/>
                <w:szCs w:val="24"/>
              </w:rPr>
              <w:t>ООО «Завод по  производству винто-рулевых колонок Сапфир»</w:t>
            </w:r>
          </w:p>
        </w:tc>
        <w:tc>
          <w:tcPr>
            <w:tcW w:w="2372" w:type="dxa"/>
          </w:tcPr>
          <w:p w:rsidR="00A14366" w:rsidRPr="002A00AC" w:rsidRDefault="008E0A23" w:rsidP="00E507E5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0AC">
              <w:rPr>
                <w:rFonts w:ascii="Times New Roman" w:hAnsi="Times New Roman" w:cs="Times New Roman"/>
                <w:sz w:val="24"/>
                <w:szCs w:val="24"/>
              </w:rPr>
              <w:t>1 </w:t>
            </w:r>
            <w:r w:rsidR="00E507E5" w:rsidRPr="002A00AC">
              <w:rPr>
                <w:rFonts w:ascii="Times New Roman" w:hAnsi="Times New Roman" w:cs="Times New Roman"/>
                <w:sz w:val="24"/>
                <w:szCs w:val="24"/>
              </w:rPr>
              <w:t>955</w:t>
            </w:r>
            <w:r w:rsidRPr="002A00A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507E5" w:rsidRPr="002A00A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A14366" w:rsidTr="00A14366">
        <w:tc>
          <w:tcPr>
            <w:tcW w:w="704" w:type="dxa"/>
          </w:tcPr>
          <w:p w:rsidR="00A14366" w:rsidRPr="00A14366" w:rsidRDefault="00C439EE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038" w:type="dxa"/>
          </w:tcPr>
          <w:p w:rsidR="00A14366" w:rsidRPr="00A14366" w:rsidRDefault="00C439EE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9EE">
              <w:rPr>
                <w:rFonts w:ascii="Times New Roman" w:hAnsi="Times New Roman" w:cs="Times New Roman"/>
                <w:sz w:val="24"/>
                <w:szCs w:val="24"/>
              </w:rPr>
              <w:t>Создание высокотехнологичного производственного предприятия по переработке минтая и иных видов рыб большой мощности и обустройство логистического узла</w:t>
            </w:r>
          </w:p>
        </w:tc>
        <w:tc>
          <w:tcPr>
            <w:tcW w:w="2372" w:type="dxa"/>
          </w:tcPr>
          <w:p w:rsidR="00A14366" w:rsidRPr="00A14366" w:rsidRDefault="009C3576" w:rsidP="00A14366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576">
              <w:rPr>
                <w:rFonts w:ascii="Times New Roman" w:hAnsi="Times New Roman" w:cs="Times New Roman"/>
                <w:sz w:val="24"/>
                <w:szCs w:val="24"/>
              </w:rPr>
              <w:t>АО «РК «Новый Мир»</w:t>
            </w:r>
          </w:p>
        </w:tc>
        <w:tc>
          <w:tcPr>
            <w:tcW w:w="2372" w:type="dxa"/>
          </w:tcPr>
          <w:p w:rsidR="00A14366" w:rsidRPr="002A00AC" w:rsidRDefault="00E507E5" w:rsidP="00E507E5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0AC">
              <w:rPr>
                <w:rFonts w:ascii="Times New Roman" w:hAnsi="Times New Roman"/>
                <w:sz w:val="24"/>
                <w:szCs w:val="24"/>
              </w:rPr>
              <w:t>2</w:t>
            </w:r>
            <w:r w:rsidR="0002418B" w:rsidRPr="002A00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00AC">
              <w:rPr>
                <w:rFonts w:ascii="Times New Roman" w:hAnsi="Times New Roman"/>
                <w:sz w:val="24"/>
                <w:szCs w:val="24"/>
              </w:rPr>
              <w:t>643</w:t>
            </w:r>
            <w:r w:rsidR="0002418B" w:rsidRPr="002A00AC">
              <w:rPr>
                <w:rFonts w:ascii="Times New Roman" w:hAnsi="Times New Roman"/>
                <w:sz w:val="24"/>
                <w:szCs w:val="24"/>
              </w:rPr>
              <w:t>,</w:t>
            </w:r>
            <w:r w:rsidRPr="002A00AC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</w:tr>
      <w:tr w:rsidR="0002418B" w:rsidTr="00A14366">
        <w:tc>
          <w:tcPr>
            <w:tcW w:w="704" w:type="dxa"/>
          </w:tcPr>
          <w:p w:rsidR="0002418B" w:rsidRDefault="0002418B" w:rsidP="0002418B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038" w:type="dxa"/>
          </w:tcPr>
          <w:p w:rsidR="0002418B" w:rsidRPr="00C439EE" w:rsidRDefault="0002418B" w:rsidP="0003395C">
            <w:pPr>
              <w:pStyle w:val="a3"/>
              <w:tabs>
                <w:tab w:val="left" w:pos="973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418B">
              <w:rPr>
                <w:rFonts w:ascii="Times New Roman" w:hAnsi="Times New Roman" w:cs="Times New Roman"/>
                <w:sz w:val="24"/>
                <w:szCs w:val="24"/>
              </w:rPr>
              <w:t>Капитальное</w:t>
            </w:r>
            <w:r w:rsidR="00033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418B">
              <w:rPr>
                <w:rFonts w:ascii="Times New Roman" w:hAnsi="Times New Roman" w:cs="Times New Roman"/>
                <w:sz w:val="24"/>
                <w:szCs w:val="24"/>
              </w:rPr>
              <w:t>строительство микрорайон</w:t>
            </w:r>
            <w:r w:rsidR="0003395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2418B">
              <w:rPr>
                <w:rFonts w:ascii="Times New Roman" w:hAnsi="Times New Roman" w:cs="Times New Roman"/>
                <w:sz w:val="24"/>
                <w:szCs w:val="24"/>
              </w:rPr>
              <w:t xml:space="preserve"> "Шестой"</w:t>
            </w:r>
            <w:r w:rsidR="00033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418B">
              <w:rPr>
                <w:rFonts w:ascii="Times New Roman" w:hAnsi="Times New Roman" w:cs="Times New Roman"/>
                <w:sz w:val="24"/>
                <w:szCs w:val="24"/>
              </w:rPr>
              <w:t>в г. Большой Камень Приморского края</w:t>
            </w:r>
          </w:p>
        </w:tc>
        <w:tc>
          <w:tcPr>
            <w:tcW w:w="2372" w:type="dxa"/>
          </w:tcPr>
          <w:p w:rsidR="0002418B" w:rsidRPr="00A14366" w:rsidRDefault="0002418B" w:rsidP="0002418B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«Судостроительный комплекс «Звезда»</w:t>
            </w:r>
          </w:p>
        </w:tc>
        <w:tc>
          <w:tcPr>
            <w:tcW w:w="2372" w:type="dxa"/>
          </w:tcPr>
          <w:p w:rsidR="0002418B" w:rsidRPr="00BF4C03" w:rsidRDefault="0002418B" w:rsidP="0002418B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95C">
              <w:rPr>
                <w:rFonts w:ascii="Times New Roman" w:hAnsi="Times New Roman"/>
                <w:sz w:val="24"/>
                <w:szCs w:val="24"/>
              </w:rPr>
              <w:t>1 480,6</w:t>
            </w:r>
          </w:p>
        </w:tc>
      </w:tr>
      <w:tr w:rsidR="00C61C9E" w:rsidTr="00A14366">
        <w:tc>
          <w:tcPr>
            <w:tcW w:w="704" w:type="dxa"/>
          </w:tcPr>
          <w:p w:rsidR="00C61C9E" w:rsidRDefault="002B7650" w:rsidP="0002418B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038" w:type="dxa"/>
          </w:tcPr>
          <w:p w:rsidR="002B7650" w:rsidRPr="002F36C1" w:rsidRDefault="00C61C9E" w:rsidP="00C61C9E">
            <w:pPr>
              <w:pStyle w:val="a3"/>
              <w:tabs>
                <w:tab w:val="left" w:pos="973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36C1">
              <w:rPr>
                <w:rFonts w:ascii="Times New Roman" w:hAnsi="Times New Roman" w:cs="Times New Roman"/>
                <w:sz w:val="24"/>
                <w:szCs w:val="24"/>
              </w:rPr>
              <w:t>Капитальное строительство микрорайона "</w:t>
            </w:r>
            <w:proofErr w:type="gramStart"/>
            <w:r w:rsidRPr="002F36C1">
              <w:rPr>
                <w:rFonts w:ascii="Times New Roman" w:hAnsi="Times New Roman" w:cs="Times New Roman"/>
                <w:sz w:val="24"/>
                <w:szCs w:val="24"/>
              </w:rPr>
              <w:t>Парковый</w:t>
            </w:r>
            <w:proofErr w:type="gramEnd"/>
            <w:r w:rsidRPr="002F36C1">
              <w:rPr>
                <w:rFonts w:ascii="Times New Roman" w:hAnsi="Times New Roman" w:cs="Times New Roman"/>
                <w:sz w:val="24"/>
                <w:szCs w:val="24"/>
              </w:rPr>
              <w:t xml:space="preserve">" в </w:t>
            </w:r>
            <w:r w:rsidR="002B7650" w:rsidRPr="002F36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1C9E" w:rsidRPr="002F36C1" w:rsidRDefault="00C61C9E" w:rsidP="00C61C9E">
            <w:pPr>
              <w:pStyle w:val="a3"/>
              <w:tabs>
                <w:tab w:val="left" w:pos="973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36C1">
              <w:rPr>
                <w:rFonts w:ascii="Times New Roman" w:hAnsi="Times New Roman" w:cs="Times New Roman"/>
                <w:sz w:val="24"/>
                <w:szCs w:val="24"/>
              </w:rPr>
              <w:t>г. Большой Камень Приморского края</w:t>
            </w:r>
          </w:p>
        </w:tc>
        <w:tc>
          <w:tcPr>
            <w:tcW w:w="2372" w:type="dxa"/>
          </w:tcPr>
          <w:p w:rsidR="00C61C9E" w:rsidRPr="002F36C1" w:rsidRDefault="00C61C9E" w:rsidP="0002418B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36C1">
              <w:rPr>
                <w:rFonts w:ascii="Times New Roman" w:hAnsi="Times New Roman" w:cs="Times New Roman"/>
                <w:sz w:val="24"/>
                <w:szCs w:val="24"/>
              </w:rPr>
              <w:t>ООО «Судостроительный комплекс «Звезда»</w:t>
            </w:r>
          </w:p>
        </w:tc>
        <w:tc>
          <w:tcPr>
            <w:tcW w:w="2372" w:type="dxa"/>
          </w:tcPr>
          <w:p w:rsidR="00C61C9E" w:rsidRPr="002A00AC" w:rsidRDefault="002F36C1" w:rsidP="0002418B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0AC">
              <w:rPr>
                <w:rFonts w:ascii="Times New Roman" w:hAnsi="Times New Roman"/>
                <w:sz w:val="24"/>
                <w:szCs w:val="24"/>
              </w:rPr>
              <w:t>2 326,5</w:t>
            </w:r>
          </w:p>
        </w:tc>
      </w:tr>
      <w:tr w:rsidR="0004647C" w:rsidTr="00A14366">
        <w:tc>
          <w:tcPr>
            <w:tcW w:w="704" w:type="dxa"/>
          </w:tcPr>
          <w:p w:rsidR="0004647C" w:rsidRDefault="002B7650" w:rsidP="0002418B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64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38" w:type="dxa"/>
          </w:tcPr>
          <w:p w:rsidR="0004647C" w:rsidRPr="0002418B" w:rsidRDefault="0004647C" w:rsidP="0002418B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логистического комплекса в виде сухого дока и оборудования цехов лакирования и литографии</w:t>
            </w:r>
          </w:p>
        </w:tc>
        <w:tc>
          <w:tcPr>
            <w:tcW w:w="2372" w:type="dxa"/>
          </w:tcPr>
          <w:p w:rsidR="007D789C" w:rsidRDefault="007D789C" w:rsidP="0002418B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ООО </w:t>
            </w:r>
          </w:p>
          <w:p w:rsidR="0004647C" w:rsidRDefault="007D789C" w:rsidP="007D789C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«Красный вымпел»</w:t>
            </w:r>
          </w:p>
        </w:tc>
        <w:tc>
          <w:tcPr>
            <w:tcW w:w="2372" w:type="dxa"/>
          </w:tcPr>
          <w:p w:rsidR="0004647C" w:rsidRPr="002A00AC" w:rsidRDefault="00DD7213" w:rsidP="00E507E5">
            <w:pPr>
              <w:pStyle w:val="a3"/>
              <w:tabs>
                <w:tab w:val="left" w:pos="97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0AC">
              <w:rPr>
                <w:rFonts w:ascii="Times New Roman" w:hAnsi="Times New Roman"/>
                <w:sz w:val="24"/>
                <w:szCs w:val="24"/>
              </w:rPr>
              <w:t>1 </w:t>
            </w:r>
            <w:r w:rsidR="00E507E5" w:rsidRPr="002A00AC">
              <w:rPr>
                <w:rFonts w:ascii="Times New Roman" w:hAnsi="Times New Roman"/>
                <w:sz w:val="24"/>
                <w:szCs w:val="24"/>
              </w:rPr>
              <w:t>218</w:t>
            </w:r>
            <w:r w:rsidRPr="002A00AC">
              <w:rPr>
                <w:rFonts w:ascii="Times New Roman" w:hAnsi="Times New Roman"/>
                <w:sz w:val="24"/>
                <w:szCs w:val="24"/>
              </w:rPr>
              <w:t>,</w:t>
            </w:r>
            <w:r w:rsidR="00E507E5" w:rsidRPr="002A00AC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</w:tr>
    </w:tbl>
    <w:p w:rsidR="00AB4805" w:rsidRDefault="006F4220" w:rsidP="006F4220">
      <w:pPr>
        <w:pStyle w:val="a3"/>
        <w:tabs>
          <w:tab w:val="left" w:pos="97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220">
        <w:rPr>
          <w:rFonts w:ascii="Times New Roman" w:hAnsi="Times New Roman" w:cs="Times New Roman"/>
          <w:sz w:val="28"/>
          <w:szCs w:val="28"/>
        </w:rPr>
        <w:t xml:space="preserve">Реализация на территории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="00B6447F">
        <w:rPr>
          <w:rFonts w:ascii="Times New Roman" w:hAnsi="Times New Roman" w:cs="Times New Roman"/>
          <w:sz w:val="28"/>
          <w:szCs w:val="28"/>
        </w:rPr>
        <w:t xml:space="preserve"> указанных</w:t>
      </w:r>
      <w:r w:rsidRPr="006F4220">
        <w:rPr>
          <w:rFonts w:ascii="Times New Roman" w:hAnsi="Times New Roman" w:cs="Times New Roman"/>
          <w:sz w:val="28"/>
          <w:szCs w:val="28"/>
        </w:rPr>
        <w:t xml:space="preserve"> инвестиционных проектов благоприятным образом сказывается на развитии города, качестве жизни – растет объем налоговых отчислений в бюджет, появляются высокопроизводительные и высокооплачиваемые рабочие места.</w:t>
      </w:r>
      <w:r w:rsidR="00B6447F">
        <w:rPr>
          <w:rFonts w:ascii="Times New Roman" w:hAnsi="Times New Roman" w:cs="Times New Roman"/>
          <w:sz w:val="28"/>
          <w:szCs w:val="28"/>
        </w:rPr>
        <w:t xml:space="preserve"> </w:t>
      </w:r>
      <w:r w:rsidR="002B7650">
        <w:rPr>
          <w:rFonts w:ascii="Times New Roman" w:hAnsi="Times New Roman" w:cs="Times New Roman"/>
          <w:sz w:val="28"/>
          <w:szCs w:val="28"/>
        </w:rPr>
        <w:t xml:space="preserve">   </w:t>
      </w:r>
      <w:r w:rsidR="00B6447F">
        <w:rPr>
          <w:rFonts w:ascii="Times New Roman" w:hAnsi="Times New Roman" w:cs="Times New Roman"/>
          <w:sz w:val="28"/>
          <w:szCs w:val="28"/>
        </w:rPr>
        <w:t>На 1 января 20</w:t>
      </w:r>
      <w:r w:rsidR="00D66AB0">
        <w:rPr>
          <w:rFonts w:ascii="Times New Roman" w:hAnsi="Times New Roman" w:cs="Times New Roman"/>
          <w:sz w:val="28"/>
          <w:szCs w:val="28"/>
        </w:rPr>
        <w:t>20</w:t>
      </w:r>
      <w:r w:rsidR="00B6447F">
        <w:rPr>
          <w:rFonts w:ascii="Times New Roman" w:hAnsi="Times New Roman" w:cs="Times New Roman"/>
          <w:sz w:val="28"/>
          <w:szCs w:val="28"/>
        </w:rPr>
        <w:t xml:space="preserve"> года количество работающих на предприятиях города увеличилось </w:t>
      </w:r>
      <w:r w:rsidR="00B6447F" w:rsidRPr="002A00AC">
        <w:rPr>
          <w:rFonts w:ascii="Times New Roman" w:hAnsi="Times New Roman" w:cs="Times New Roman"/>
          <w:sz w:val="28"/>
          <w:szCs w:val="28"/>
        </w:rPr>
        <w:t xml:space="preserve">на </w:t>
      </w:r>
      <w:r w:rsidR="00D66AB0" w:rsidRPr="002A00AC">
        <w:rPr>
          <w:rFonts w:ascii="Times New Roman" w:hAnsi="Times New Roman" w:cs="Times New Roman"/>
          <w:sz w:val="28"/>
          <w:szCs w:val="28"/>
        </w:rPr>
        <w:t>8</w:t>
      </w:r>
      <w:r w:rsidR="005B10E9" w:rsidRPr="002A00AC">
        <w:rPr>
          <w:rFonts w:ascii="Times New Roman" w:hAnsi="Times New Roman" w:cs="Times New Roman"/>
          <w:sz w:val="28"/>
          <w:szCs w:val="28"/>
        </w:rPr>
        <w:t>,</w:t>
      </w:r>
      <w:r w:rsidR="00D66AB0" w:rsidRPr="002A00AC">
        <w:rPr>
          <w:rFonts w:ascii="Times New Roman" w:hAnsi="Times New Roman" w:cs="Times New Roman"/>
          <w:sz w:val="28"/>
          <w:szCs w:val="28"/>
        </w:rPr>
        <w:t>2</w:t>
      </w:r>
      <w:r w:rsidR="00B6447F" w:rsidRPr="002A00AC">
        <w:rPr>
          <w:rFonts w:ascii="Times New Roman" w:hAnsi="Times New Roman" w:cs="Times New Roman"/>
          <w:sz w:val="28"/>
          <w:szCs w:val="28"/>
        </w:rPr>
        <w:t xml:space="preserve"> % и составило  </w:t>
      </w:r>
      <w:r w:rsidR="00930941" w:rsidRPr="002A00AC">
        <w:rPr>
          <w:rFonts w:ascii="Times New Roman" w:hAnsi="Times New Roman" w:cs="Times New Roman"/>
          <w:sz w:val="28"/>
          <w:szCs w:val="28"/>
        </w:rPr>
        <w:t>1</w:t>
      </w:r>
      <w:r w:rsidR="00D66AB0" w:rsidRPr="002A00AC">
        <w:rPr>
          <w:rFonts w:ascii="Times New Roman" w:hAnsi="Times New Roman" w:cs="Times New Roman"/>
          <w:sz w:val="28"/>
          <w:szCs w:val="28"/>
        </w:rPr>
        <w:t>1,2 тыс</w:t>
      </w:r>
      <w:r w:rsidR="00D66AB0">
        <w:rPr>
          <w:rFonts w:ascii="Times New Roman" w:hAnsi="Times New Roman" w:cs="Times New Roman"/>
          <w:sz w:val="28"/>
          <w:szCs w:val="28"/>
        </w:rPr>
        <w:t>. человек.</w:t>
      </w:r>
    </w:p>
    <w:p w:rsidR="002016FC" w:rsidRDefault="002016FC" w:rsidP="006F4220">
      <w:pPr>
        <w:pStyle w:val="a3"/>
        <w:tabs>
          <w:tab w:val="left" w:pos="97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6447F" w:rsidRPr="00A42637" w:rsidRDefault="00B6447F" w:rsidP="00B6447F">
      <w:pPr>
        <w:pStyle w:val="a3"/>
        <w:numPr>
          <w:ilvl w:val="0"/>
          <w:numId w:val="15"/>
        </w:numPr>
        <w:tabs>
          <w:tab w:val="left" w:pos="97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2637">
        <w:rPr>
          <w:rFonts w:ascii="Times New Roman" w:hAnsi="Times New Roman" w:cs="Times New Roman"/>
          <w:b/>
          <w:sz w:val="28"/>
          <w:szCs w:val="28"/>
        </w:rPr>
        <w:t>ИНВЕСТИЦИОННЫЕ ПРЕДЛОЖЕНИЯ</w:t>
      </w:r>
    </w:p>
    <w:p w:rsidR="00A42637" w:rsidRDefault="009263B9" w:rsidP="009263B9">
      <w:pPr>
        <w:tabs>
          <w:tab w:val="left" w:pos="9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3B9">
        <w:rPr>
          <w:rFonts w:ascii="Times New Roman" w:hAnsi="Times New Roman" w:cs="Times New Roman"/>
          <w:sz w:val="28"/>
          <w:szCs w:val="28"/>
        </w:rPr>
        <w:t>Предлагаемые инвестиционные проекты к реализации на территории городского округа Большой Камень представлены в таблице 7.</w:t>
      </w:r>
    </w:p>
    <w:p w:rsidR="00246B44" w:rsidRDefault="00246B44" w:rsidP="009263B9">
      <w:pPr>
        <w:tabs>
          <w:tab w:val="left" w:pos="973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263B9" w:rsidRPr="009263B9" w:rsidRDefault="009263B9" w:rsidP="009263B9">
      <w:pPr>
        <w:tabs>
          <w:tab w:val="left" w:pos="973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263B9">
        <w:rPr>
          <w:rFonts w:ascii="Times New Roman" w:hAnsi="Times New Roman" w:cs="Times New Roman"/>
          <w:sz w:val="28"/>
          <w:szCs w:val="28"/>
        </w:rPr>
        <w:t>Таблица 7.</w:t>
      </w:r>
    </w:p>
    <w:p w:rsidR="009263B9" w:rsidRPr="009263B9" w:rsidRDefault="009263B9" w:rsidP="009263B9">
      <w:pPr>
        <w:tabs>
          <w:tab w:val="left" w:pos="973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263B9">
        <w:rPr>
          <w:rFonts w:ascii="Times New Roman" w:hAnsi="Times New Roman" w:cs="Times New Roman"/>
          <w:sz w:val="28"/>
          <w:szCs w:val="28"/>
        </w:rPr>
        <w:t xml:space="preserve">Перечень </w:t>
      </w:r>
    </w:p>
    <w:p w:rsidR="009263B9" w:rsidRPr="009263B9" w:rsidRDefault="009263B9" w:rsidP="009263B9">
      <w:pPr>
        <w:tabs>
          <w:tab w:val="left" w:pos="973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263B9">
        <w:rPr>
          <w:rFonts w:ascii="Times New Roman" w:hAnsi="Times New Roman" w:cs="Times New Roman"/>
          <w:sz w:val="28"/>
          <w:szCs w:val="28"/>
        </w:rPr>
        <w:t>предлагаемых инвестиционных проектов</w:t>
      </w:r>
    </w:p>
    <w:tbl>
      <w:tblPr>
        <w:tblStyle w:val="a5"/>
        <w:tblW w:w="9493" w:type="dxa"/>
        <w:tblLook w:val="04A0" w:firstRow="1" w:lastRow="0" w:firstColumn="1" w:lastColumn="0" w:noHBand="0" w:noVBand="1"/>
      </w:tblPr>
      <w:tblGrid>
        <w:gridCol w:w="704"/>
        <w:gridCol w:w="3827"/>
        <w:gridCol w:w="2694"/>
        <w:gridCol w:w="2268"/>
      </w:tblGrid>
      <w:tr w:rsidR="009263B9" w:rsidRPr="009263B9" w:rsidTr="009263B9">
        <w:tc>
          <w:tcPr>
            <w:tcW w:w="704" w:type="dxa"/>
          </w:tcPr>
          <w:p w:rsidR="009263B9" w:rsidRPr="009263B9" w:rsidRDefault="009263B9" w:rsidP="009263B9">
            <w:pPr>
              <w:tabs>
                <w:tab w:val="left" w:pos="9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827" w:type="dxa"/>
          </w:tcPr>
          <w:p w:rsidR="009263B9" w:rsidRPr="009263B9" w:rsidRDefault="009263B9" w:rsidP="009263B9">
            <w:pPr>
              <w:tabs>
                <w:tab w:val="left" w:pos="9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проекта</w:t>
            </w:r>
          </w:p>
        </w:tc>
        <w:tc>
          <w:tcPr>
            <w:tcW w:w="2694" w:type="dxa"/>
          </w:tcPr>
          <w:p w:rsidR="006C1B18" w:rsidRDefault="00267AC0" w:rsidP="009263B9">
            <w:pPr>
              <w:tabs>
                <w:tab w:val="left" w:pos="9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AC0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</w:t>
            </w:r>
          </w:p>
          <w:p w:rsidR="009263B9" w:rsidRPr="009263B9" w:rsidRDefault="00267AC0" w:rsidP="009263B9">
            <w:pPr>
              <w:tabs>
                <w:tab w:val="left" w:pos="9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AC0">
              <w:rPr>
                <w:rFonts w:ascii="Times New Roman" w:hAnsi="Times New Roman" w:cs="Times New Roman"/>
                <w:sz w:val="24"/>
                <w:szCs w:val="24"/>
              </w:rPr>
              <w:t>(адрес ориентира)</w:t>
            </w:r>
          </w:p>
        </w:tc>
        <w:tc>
          <w:tcPr>
            <w:tcW w:w="2268" w:type="dxa"/>
          </w:tcPr>
          <w:p w:rsidR="009263B9" w:rsidRDefault="009263B9" w:rsidP="009263B9">
            <w:pPr>
              <w:tabs>
                <w:tab w:val="left" w:pos="9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Предполагаемый объем инвестиций</w:t>
            </w:r>
            <w:r w:rsidR="00267AC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67AC0" w:rsidRPr="009263B9" w:rsidRDefault="00267AC0" w:rsidP="009263B9">
            <w:pPr>
              <w:tabs>
                <w:tab w:val="left" w:pos="9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млн. руб.</w:t>
            </w:r>
          </w:p>
        </w:tc>
      </w:tr>
      <w:tr w:rsidR="009263B9" w:rsidRPr="009263B9" w:rsidTr="009263B9">
        <w:tc>
          <w:tcPr>
            <w:tcW w:w="704" w:type="dxa"/>
          </w:tcPr>
          <w:p w:rsidR="009263B9" w:rsidRPr="009263B9" w:rsidRDefault="00457F47" w:rsidP="009263B9">
            <w:pPr>
              <w:tabs>
                <w:tab w:val="left" w:pos="97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7" w:type="dxa"/>
          </w:tcPr>
          <w:p w:rsidR="009263B9" w:rsidRPr="009263B9" w:rsidRDefault="00267AC0" w:rsidP="009263B9">
            <w:pPr>
              <w:tabs>
                <w:tab w:val="left" w:pos="97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C0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детского образовательно-оздоровительного центра "Детский город" (с </w:t>
            </w:r>
            <w:r w:rsidRPr="00267A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круглогодичным пребыванием детей) на 200 мест)</w:t>
            </w:r>
          </w:p>
        </w:tc>
        <w:tc>
          <w:tcPr>
            <w:tcW w:w="2694" w:type="dxa"/>
          </w:tcPr>
          <w:p w:rsidR="00792386" w:rsidRDefault="00792386" w:rsidP="007923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92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 полуострове </w:t>
            </w:r>
            <w:proofErr w:type="spellStart"/>
            <w:r w:rsidRPr="00792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Ханган</w:t>
            </w:r>
            <w:proofErr w:type="spellEnd"/>
            <w:r w:rsidRPr="00792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(в 610 метрах на запад от жилого дома </w:t>
            </w:r>
            <w:proofErr w:type="gramEnd"/>
          </w:p>
          <w:p w:rsidR="00792386" w:rsidRPr="00792386" w:rsidRDefault="00792386" w:rsidP="007923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 ул. Садовая, д. 24)</w:t>
            </w:r>
          </w:p>
          <w:p w:rsidR="009263B9" w:rsidRPr="009263B9" w:rsidRDefault="009263B9" w:rsidP="009263B9">
            <w:pPr>
              <w:tabs>
                <w:tab w:val="left" w:pos="97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263B9" w:rsidRPr="009263B9" w:rsidRDefault="00267AC0" w:rsidP="009263B9">
            <w:pPr>
              <w:tabs>
                <w:tab w:val="left" w:pos="97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780,0</w:t>
            </w:r>
          </w:p>
        </w:tc>
      </w:tr>
      <w:tr w:rsidR="009263B9" w:rsidRPr="009263B9" w:rsidTr="009263B9">
        <w:tc>
          <w:tcPr>
            <w:tcW w:w="704" w:type="dxa"/>
          </w:tcPr>
          <w:p w:rsidR="009263B9" w:rsidRPr="009263B9" w:rsidRDefault="006D4E43" w:rsidP="009263B9">
            <w:pPr>
              <w:tabs>
                <w:tab w:val="left" w:pos="97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267A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9263B9" w:rsidRPr="009263B9" w:rsidRDefault="00267AC0" w:rsidP="009263B9">
            <w:pPr>
              <w:tabs>
                <w:tab w:val="left" w:pos="97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C0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парка культуры и отдыха  </w:t>
            </w:r>
          </w:p>
        </w:tc>
        <w:tc>
          <w:tcPr>
            <w:tcW w:w="2694" w:type="dxa"/>
          </w:tcPr>
          <w:p w:rsidR="009263B9" w:rsidRPr="009263B9" w:rsidRDefault="004E099E" w:rsidP="009263B9">
            <w:pPr>
              <w:tabs>
                <w:tab w:val="left" w:pos="97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Андреевская</w:t>
            </w:r>
          </w:p>
        </w:tc>
        <w:tc>
          <w:tcPr>
            <w:tcW w:w="2268" w:type="dxa"/>
          </w:tcPr>
          <w:p w:rsidR="009263B9" w:rsidRPr="009263B9" w:rsidRDefault="00267AC0" w:rsidP="009263B9">
            <w:pPr>
              <w:tabs>
                <w:tab w:val="left" w:pos="97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161,0</w:t>
            </w:r>
          </w:p>
        </w:tc>
      </w:tr>
      <w:tr w:rsidR="007D26A7" w:rsidRPr="009263B9" w:rsidTr="009263B9">
        <w:tc>
          <w:tcPr>
            <w:tcW w:w="704" w:type="dxa"/>
          </w:tcPr>
          <w:p w:rsidR="007D26A7" w:rsidRDefault="006D4E43" w:rsidP="009263B9">
            <w:pPr>
              <w:tabs>
                <w:tab w:val="left" w:pos="97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D26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7D26A7" w:rsidRPr="00267AC0" w:rsidRDefault="00483EEA" w:rsidP="00483EEA">
            <w:pPr>
              <w:tabs>
                <w:tab w:val="left" w:pos="97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</w:t>
            </w:r>
            <w:r w:rsidR="006C55D9">
              <w:rPr>
                <w:rFonts w:ascii="Times New Roman" w:hAnsi="Times New Roman" w:cs="Times New Roman"/>
                <w:sz w:val="24"/>
                <w:szCs w:val="24"/>
              </w:rPr>
              <w:t xml:space="preserve">  Народного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парка</w:t>
            </w:r>
          </w:p>
        </w:tc>
        <w:tc>
          <w:tcPr>
            <w:tcW w:w="2694" w:type="dxa"/>
          </w:tcPr>
          <w:p w:rsidR="007D26A7" w:rsidRDefault="006C55D9" w:rsidP="006C55D9">
            <w:pPr>
              <w:tabs>
                <w:tab w:val="left" w:pos="9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C55D9">
              <w:rPr>
                <w:rFonts w:ascii="Times New Roman" w:hAnsi="Times New Roman" w:cs="Times New Roman"/>
                <w:sz w:val="24"/>
                <w:szCs w:val="24"/>
              </w:rPr>
              <w:t>северо-западнее здания № 47 по ул. Карла Маркса</w:t>
            </w:r>
          </w:p>
        </w:tc>
        <w:tc>
          <w:tcPr>
            <w:tcW w:w="2268" w:type="dxa"/>
          </w:tcPr>
          <w:p w:rsidR="007D26A7" w:rsidRDefault="007D26A7" w:rsidP="009263B9">
            <w:pPr>
              <w:tabs>
                <w:tab w:val="left" w:pos="97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55,14</w:t>
            </w:r>
          </w:p>
        </w:tc>
      </w:tr>
      <w:tr w:rsidR="00483EEA" w:rsidRPr="009263B9" w:rsidTr="00455BE9">
        <w:trPr>
          <w:trHeight w:val="754"/>
        </w:trPr>
        <w:tc>
          <w:tcPr>
            <w:tcW w:w="704" w:type="dxa"/>
          </w:tcPr>
          <w:p w:rsidR="00483EEA" w:rsidRDefault="001A45BB" w:rsidP="009263B9">
            <w:pPr>
              <w:tabs>
                <w:tab w:val="left" w:pos="97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27" w:type="dxa"/>
          </w:tcPr>
          <w:p w:rsidR="00483EEA" w:rsidRPr="002A00AC" w:rsidRDefault="00483EEA" w:rsidP="00483EEA">
            <w:pPr>
              <w:tabs>
                <w:tab w:val="left" w:pos="97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0AC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сквера в районе бухты </w:t>
            </w:r>
            <w:proofErr w:type="spellStart"/>
            <w:r w:rsidRPr="002A00AC">
              <w:rPr>
                <w:rFonts w:ascii="Times New Roman" w:hAnsi="Times New Roman" w:cs="Times New Roman"/>
                <w:sz w:val="24"/>
                <w:szCs w:val="24"/>
              </w:rPr>
              <w:t>Вальтон</w:t>
            </w:r>
            <w:proofErr w:type="spellEnd"/>
          </w:p>
        </w:tc>
        <w:tc>
          <w:tcPr>
            <w:tcW w:w="2694" w:type="dxa"/>
          </w:tcPr>
          <w:p w:rsidR="00483EEA" w:rsidRPr="002A00AC" w:rsidRDefault="00455BE9" w:rsidP="006C55D9">
            <w:pPr>
              <w:tabs>
                <w:tab w:val="left" w:pos="9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A00AC">
              <w:rPr>
                <w:rFonts w:ascii="Times New Roman" w:hAnsi="Times New Roman" w:cs="Times New Roman"/>
                <w:sz w:val="24"/>
                <w:szCs w:val="24"/>
              </w:rPr>
              <w:t>ул. Первомайская</w:t>
            </w:r>
          </w:p>
        </w:tc>
        <w:tc>
          <w:tcPr>
            <w:tcW w:w="2268" w:type="dxa"/>
          </w:tcPr>
          <w:p w:rsidR="00483EEA" w:rsidRPr="002A00AC" w:rsidRDefault="00483EEA" w:rsidP="009263B9">
            <w:pPr>
              <w:tabs>
                <w:tab w:val="left" w:pos="97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0AC">
              <w:rPr>
                <w:rFonts w:ascii="Times New Roman" w:hAnsi="Times New Roman" w:cs="Times New Roman"/>
                <w:sz w:val="24"/>
                <w:szCs w:val="24"/>
              </w:rPr>
              <w:t>160,0</w:t>
            </w:r>
          </w:p>
        </w:tc>
      </w:tr>
      <w:tr w:rsidR="001A45BB" w:rsidRPr="009263B9" w:rsidTr="009263B9">
        <w:tc>
          <w:tcPr>
            <w:tcW w:w="704" w:type="dxa"/>
          </w:tcPr>
          <w:p w:rsidR="001A45BB" w:rsidRDefault="001A45BB" w:rsidP="009263B9">
            <w:pPr>
              <w:tabs>
                <w:tab w:val="left" w:pos="97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27" w:type="dxa"/>
          </w:tcPr>
          <w:p w:rsidR="001A45BB" w:rsidRPr="002A00AC" w:rsidRDefault="00455BE9" w:rsidP="00455BE9">
            <w:pPr>
              <w:tabs>
                <w:tab w:val="left" w:pos="97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0AC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спортивных сооружений для развития парусного спорта в городском округе Большой Камень </w:t>
            </w:r>
          </w:p>
          <w:p w:rsidR="00455BE9" w:rsidRPr="002A00AC" w:rsidRDefault="00455BE9" w:rsidP="00455BE9">
            <w:pPr>
              <w:tabs>
                <w:tab w:val="left" w:pos="97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A45BB" w:rsidRPr="002A00AC" w:rsidRDefault="00455BE9" w:rsidP="006C55D9">
            <w:pPr>
              <w:tabs>
                <w:tab w:val="left" w:pos="9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A00AC">
              <w:rPr>
                <w:rFonts w:ascii="Times New Roman" w:hAnsi="Times New Roman" w:cs="Times New Roman"/>
                <w:sz w:val="24"/>
                <w:szCs w:val="24"/>
              </w:rPr>
              <w:t>ул. Андреевская</w:t>
            </w:r>
          </w:p>
        </w:tc>
        <w:tc>
          <w:tcPr>
            <w:tcW w:w="2268" w:type="dxa"/>
          </w:tcPr>
          <w:p w:rsidR="001A45BB" w:rsidRPr="002A00AC" w:rsidRDefault="00455BE9" w:rsidP="009263B9">
            <w:pPr>
              <w:tabs>
                <w:tab w:val="left" w:pos="97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0AC">
              <w:rPr>
                <w:rFonts w:ascii="Times New Roman" w:hAnsi="Times New Roman" w:cs="Times New Roman"/>
                <w:sz w:val="24"/>
                <w:szCs w:val="24"/>
              </w:rPr>
              <w:t>417,33</w:t>
            </w:r>
          </w:p>
        </w:tc>
      </w:tr>
    </w:tbl>
    <w:p w:rsidR="00FE4E07" w:rsidRDefault="00FE4E07" w:rsidP="00814459">
      <w:pPr>
        <w:tabs>
          <w:tab w:val="left" w:pos="97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2962" w:rsidRDefault="00152962" w:rsidP="00814459">
      <w:pPr>
        <w:tabs>
          <w:tab w:val="left" w:pos="97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2962" w:rsidRDefault="00152962" w:rsidP="00814459">
      <w:pPr>
        <w:tabs>
          <w:tab w:val="left" w:pos="97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2962" w:rsidRDefault="00152962" w:rsidP="00814459">
      <w:pPr>
        <w:tabs>
          <w:tab w:val="left" w:pos="97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2962" w:rsidRDefault="00152962" w:rsidP="00814459">
      <w:pPr>
        <w:tabs>
          <w:tab w:val="left" w:pos="97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2962" w:rsidRDefault="00152962" w:rsidP="00814459">
      <w:pPr>
        <w:tabs>
          <w:tab w:val="left" w:pos="97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2962" w:rsidRDefault="00152962" w:rsidP="00814459">
      <w:pPr>
        <w:tabs>
          <w:tab w:val="left" w:pos="97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2962" w:rsidRDefault="00152962" w:rsidP="00814459">
      <w:pPr>
        <w:tabs>
          <w:tab w:val="left" w:pos="97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2962" w:rsidRDefault="00152962" w:rsidP="00814459">
      <w:pPr>
        <w:tabs>
          <w:tab w:val="left" w:pos="97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2962" w:rsidRDefault="00152962" w:rsidP="00814459">
      <w:pPr>
        <w:tabs>
          <w:tab w:val="left" w:pos="97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2962" w:rsidRDefault="00152962" w:rsidP="00814459">
      <w:pPr>
        <w:tabs>
          <w:tab w:val="left" w:pos="97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2962" w:rsidRDefault="00152962" w:rsidP="00814459">
      <w:pPr>
        <w:tabs>
          <w:tab w:val="left" w:pos="97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2962" w:rsidRDefault="00152962" w:rsidP="00814459">
      <w:pPr>
        <w:tabs>
          <w:tab w:val="left" w:pos="97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2962" w:rsidRDefault="00152962" w:rsidP="00814459">
      <w:pPr>
        <w:tabs>
          <w:tab w:val="left" w:pos="97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2962" w:rsidRDefault="00152962" w:rsidP="00814459">
      <w:pPr>
        <w:tabs>
          <w:tab w:val="left" w:pos="97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6B44" w:rsidRDefault="00246B44" w:rsidP="00814459">
      <w:pPr>
        <w:tabs>
          <w:tab w:val="left" w:pos="97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6B44" w:rsidRDefault="00246B44" w:rsidP="00814459">
      <w:pPr>
        <w:tabs>
          <w:tab w:val="left" w:pos="97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6B44" w:rsidRDefault="00246B44" w:rsidP="00814459">
      <w:pPr>
        <w:tabs>
          <w:tab w:val="left" w:pos="97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6B44" w:rsidRDefault="00246B44" w:rsidP="00814459">
      <w:pPr>
        <w:tabs>
          <w:tab w:val="left" w:pos="97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6B44" w:rsidRDefault="00246B44" w:rsidP="00814459">
      <w:pPr>
        <w:tabs>
          <w:tab w:val="left" w:pos="97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2962" w:rsidRDefault="00152962" w:rsidP="00814459">
      <w:pPr>
        <w:tabs>
          <w:tab w:val="left" w:pos="97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2962" w:rsidRDefault="00152962" w:rsidP="00814459">
      <w:pPr>
        <w:tabs>
          <w:tab w:val="left" w:pos="97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2637" w:rsidRDefault="00455BE9" w:rsidP="00D16BBF">
      <w:pPr>
        <w:pStyle w:val="a3"/>
        <w:numPr>
          <w:ilvl w:val="0"/>
          <w:numId w:val="15"/>
        </w:numPr>
        <w:tabs>
          <w:tab w:val="left" w:pos="97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D16BBF">
        <w:rPr>
          <w:rFonts w:ascii="Times New Roman" w:hAnsi="Times New Roman" w:cs="Times New Roman"/>
          <w:b/>
          <w:sz w:val="28"/>
          <w:szCs w:val="28"/>
        </w:rPr>
        <w:t>КОНТАКТЫ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5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283"/>
        <w:gridCol w:w="5103"/>
      </w:tblGrid>
      <w:tr w:rsidR="00696570" w:rsidRPr="00CB1B33" w:rsidTr="009E790E">
        <w:tc>
          <w:tcPr>
            <w:tcW w:w="4253" w:type="dxa"/>
          </w:tcPr>
          <w:p w:rsidR="00696570" w:rsidRDefault="00696570" w:rsidP="00D16BB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Администрация городского округа Большой Камень</w:t>
            </w:r>
          </w:p>
          <w:p w:rsidR="00696570" w:rsidRPr="00696570" w:rsidRDefault="00696570" w:rsidP="00C41128">
            <w:pPr>
              <w:pStyle w:val="a3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96570">
              <w:rPr>
                <w:rFonts w:ascii="Times New Roman" w:hAnsi="Times New Roman" w:cs="Times New Roman"/>
                <w:sz w:val="24"/>
                <w:szCs w:val="24"/>
              </w:rPr>
              <w:t>Глава городского округа</w:t>
            </w:r>
          </w:p>
          <w:p w:rsidR="00696570" w:rsidRPr="00696570" w:rsidRDefault="00696570" w:rsidP="00C41128">
            <w:pPr>
              <w:pStyle w:val="a3"/>
              <w:ind w:left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570">
              <w:rPr>
                <w:rFonts w:ascii="Times New Roman" w:hAnsi="Times New Roman" w:cs="Times New Roman"/>
                <w:sz w:val="24"/>
                <w:szCs w:val="24"/>
              </w:rPr>
              <w:t>Андрюхин Александр Владимирович</w:t>
            </w:r>
          </w:p>
        </w:tc>
        <w:tc>
          <w:tcPr>
            <w:tcW w:w="283" w:type="dxa"/>
          </w:tcPr>
          <w:p w:rsidR="00696570" w:rsidRPr="00696570" w:rsidRDefault="00696570" w:rsidP="00D16BB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774218" w:rsidRDefault="00696570" w:rsidP="00696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570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край, г. Большой Камень, </w:t>
            </w:r>
          </w:p>
          <w:p w:rsidR="00696570" w:rsidRPr="00696570" w:rsidRDefault="00696570" w:rsidP="00696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570">
              <w:rPr>
                <w:rFonts w:ascii="Times New Roman" w:hAnsi="Times New Roman" w:cs="Times New Roman"/>
                <w:sz w:val="24"/>
                <w:szCs w:val="24"/>
              </w:rPr>
              <w:t xml:space="preserve">ул. Карла Маркса, 4, </w:t>
            </w:r>
          </w:p>
          <w:p w:rsidR="00696570" w:rsidRPr="00696570" w:rsidRDefault="00696570" w:rsidP="0069657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6570">
              <w:rPr>
                <w:rFonts w:ascii="Times New Roman" w:hAnsi="Times New Roman" w:cs="Times New Roman"/>
                <w:sz w:val="24"/>
                <w:szCs w:val="24"/>
              </w:rPr>
              <w:t>тел: (42335) 51-151, факс: (42335) 51-470,</w:t>
            </w:r>
          </w:p>
          <w:p w:rsidR="00696570" w:rsidRPr="00C73820" w:rsidRDefault="00696570" w:rsidP="0069657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38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E-mail: </w:t>
            </w:r>
            <w:hyperlink r:id="rId37" w:history="1">
              <w:r w:rsidRPr="00C73820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admin_zato@mail.primorye.ru</w:t>
              </w:r>
            </w:hyperlink>
            <w:r w:rsidRPr="00C738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696570" w:rsidRPr="00C73820" w:rsidRDefault="00696570" w:rsidP="00696570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570" w:rsidRPr="00CB1B33" w:rsidTr="009E790E">
        <w:trPr>
          <w:trHeight w:val="182"/>
        </w:trPr>
        <w:tc>
          <w:tcPr>
            <w:tcW w:w="4253" w:type="dxa"/>
          </w:tcPr>
          <w:p w:rsidR="00696570" w:rsidRPr="00C73820" w:rsidRDefault="00696570" w:rsidP="00696570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</w:tcPr>
          <w:p w:rsidR="00696570" w:rsidRPr="00C73820" w:rsidRDefault="00696570" w:rsidP="00D16BB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103" w:type="dxa"/>
          </w:tcPr>
          <w:p w:rsidR="00696570" w:rsidRPr="00C73820" w:rsidRDefault="00696570" w:rsidP="00D16BB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570" w:rsidRPr="00CB1B33" w:rsidTr="009E790E">
        <w:tc>
          <w:tcPr>
            <w:tcW w:w="4253" w:type="dxa"/>
          </w:tcPr>
          <w:p w:rsidR="00696570" w:rsidRDefault="00C41128" w:rsidP="00D16BB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Управление архитектуры и градостроительства администрации городского округа Большой Камень</w:t>
            </w:r>
          </w:p>
          <w:p w:rsidR="00C41128" w:rsidRPr="00C41128" w:rsidRDefault="002755ED" w:rsidP="00C41128">
            <w:pPr>
              <w:pStyle w:val="a3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н</w:t>
            </w:r>
            <w:r w:rsidR="00C41128" w:rsidRPr="00C41128">
              <w:rPr>
                <w:rFonts w:ascii="Times New Roman" w:hAnsi="Times New Roman" w:cs="Times New Roman"/>
                <w:sz w:val="24"/>
                <w:szCs w:val="24"/>
              </w:rPr>
              <w:t>ачальник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41128" w:rsidRPr="00C41128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</w:t>
            </w:r>
          </w:p>
          <w:p w:rsidR="00C41128" w:rsidRPr="002755ED" w:rsidRDefault="002755ED" w:rsidP="00C41128">
            <w:pPr>
              <w:pStyle w:val="a3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755ED">
              <w:rPr>
                <w:rFonts w:ascii="Times New Roman" w:hAnsi="Times New Roman" w:cs="Times New Roman"/>
                <w:sz w:val="24"/>
                <w:szCs w:val="24"/>
              </w:rPr>
              <w:t>Селифанов Сергей Вячеславович</w:t>
            </w:r>
          </w:p>
        </w:tc>
        <w:tc>
          <w:tcPr>
            <w:tcW w:w="283" w:type="dxa"/>
          </w:tcPr>
          <w:p w:rsidR="00696570" w:rsidRPr="00696570" w:rsidRDefault="00696570" w:rsidP="00D16BB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774218" w:rsidRDefault="00C41128" w:rsidP="00C41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570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край, г. Большой Камень, </w:t>
            </w:r>
          </w:p>
          <w:p w:rsidR="00C41128" w:rsidRPr="00696570" w:rsidRDefault="00C41128" w:rsidP="00C41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570">
              <w:rPr>
                <w:rFonts w:ascii="Times New Roman" w:hAnsi="Times New Roman" w:cs="Times New Roman"/>
                <w:sz w:val="24"/>
                <w:szCs w:val="24"/>
              </w:rPr>
              <w:t xml:space="preserve">ул. Карла Маркса,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  <w:r w:rsidRPr="006965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41128" w:rsidRPr="00696570" w:rsidRDefault="00C41128" w:rsidP="00C411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6570">
              <w:rPr>
                <w:rFonts w:ascii="Times New Roman" w:hAnsi="Times New Roman" w:cs="Times New Roman"/>
                <w:sz w:val="24"/>
                <w:szCs w:val="24"/>
              </w:rPr>
              <w:t>тел: (42335)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965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030</w:t>
            </w:r>
            <w:r w:rsidR="00883C3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83C31" w:rsidRPr="00C73820" w:rsidRDefault="00C41128" w:rsidP="00883C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3C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738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883C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C738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hyperlink r:id="rId38" w:history="1">
              <w:r w:rsidR="00883C31" w:rsidRPr="00AD23C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arh</w:t>
              </w:r>
              <w:r w:rsidR="00883C31" w:rsidRPr="00C73820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@</w:t>
              </w:r>
              <w:r w:rsidR="00883C31" w:rsidRPr="00AD23C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883C31" w:rsidRPr="00C73820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.</w:t>
              </w:r>
              <w:r w:rsidR="00883C31" w:rsidRPr="00AD23C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bk</w:t>
              </w:r>
              <w:r w:rsidR="00883C31" w:rsidRPr="00C73820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.</w:t>
              </w:r>
              <w:r w:rsidR="00883C31" w:rsidRPr="00AD23C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pk</w:t>
              </w:r>
              <w:r w:rsidR="00883C31" w:rsidRPr="00C73820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.</w:t>
              </w:r>
              <w:r w:rsidR="00883C31" w:rsidRPr="00AD23C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="00883C31" w:rsidRPr="00C738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696570" w:rsidRPr="00C73820" w:rsidRDefault="00696570" w:rsidP="00C4112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41128" w:rsidRPr="00CB1B33" w:rsidTr="009E790E">
        <w:tc>
          <w:tcPr>
            <w:tcW w:w="4253" w:type="dxa"/>
          </w:tcPr>
          <w:p w:rsidR="00C41128" w:rsidRPr="00C73820" w:rsidRDefault="00C41128" w:rsidP="00D16BB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</w:tcPr>
          <w:p w:rsidR="00C41128" w:rsidRPr="00C73820" w:rsidRDefault="00C41128" w:rsidP="00D16BB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103" w:type="dxa"/>
          </w:tcPr>
          <w:p w:rsidR="00C41128" w:rsidRPr="00C73820" w:rsidRDefault="00C41128" w:rsidP="00D16BB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41128" w:rsidRPr="00883C31" w:rsidTr="009E790E">
        <w:tc>
          <w:tcPr>
            <w:tcW w:w="4253" w:type="dxa"/>
          </w:tcPr>
          <w:p w:rsidR="00C41128" w:rsidRDefault="00C41128" w:rsidP="00D16BB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1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Управление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жизнеобеспечения</w:t>
            </w:r>
            <w:r w:rsidRPr="00C411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администрации городского округа Большой Камень</w:t>
            </w:r>
          </w:p>
          <w:p w:rsidR="00C41128" w:rsidRPr="00C41128" w:rsidRDefault="00C41128" w:rsidP="00C41128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41128">
              <w:rPr>
                <w:rFonts w:ascii="Times New Roman" w:hAnsi="Times New Roman" w:cs="Times New Roman"/>
                <w:sz w:val="24"/>
                <w:szCs w:val="24"/>
              </w:rPr>
              <w:t>Начальник управления</w:t>
            </w:r>
          </w:p>
          <w:p w:rsidR="00C41128" w:rsidRPr="00696570" w:rsidRDefault="00C41128" w:rsidP="00C41128">
            <w:pPr>
              <w:pStyle w:val="a3"/>
              <w:ind w:left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Штефан Валентина Ильинична</w:t>
            </w:r>
          </w:p>
        </w:tc>
        <w:tc>
          <w:tcPr>
            <w:tcW w:w="283" w:type="dxa"/>
          </w:tcPr>
          <w:p w:rsidR="00C41128" w:rsidRPr="00696570" w:rsidRDefault="00C41128" w:rsidP="00D16BB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774218" w:rsidRDefault="00883C31" w:rsidP="00883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570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край, г. Большой Камень, </w:t>
            </w:r>
          </w:p>
          <w:p w:rsidR="00883C31" w:rsidRPr="00696570" w:rsidRDefault="00883C31" w:rsidP="00883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570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Аллея Труда</w:t>
            </w:r>
            <w:r w:rsidRPr="006965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965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883C31" w:rsidRDefault="00883C31" w:rsidP="00883C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6570">
              <w:rPr>
                <w:rFonts w:ascii="Times New Roman" w:hAnsi="Times New Roman" w:cs="Times New Roman"/>
                <w:sz w:val="24"/>
                <w:szCs w:val="24"/>
              </w:rPr>
              <w:t>тел: (42335)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965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624</w:t>
            </w:r>
            <w:r w:rsidRPr="006965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883C31" w:rsidRPr="006C1B18" w:rsidRDefault="00883C31" w:rsidP="00883C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3C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C1B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83C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C1B1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39" w:history="1">
              <w:r w:rsidR="007E6EA2" w:rsidRPr="00AD23C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gkh</w:t>
              </w:r>
              <w:r w:rsidR="007E6EA2" w:rsidRPr="006C1B1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7E6EA2" w:rsidRPr="00AD23C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7E6EA2" w:rsidRPr="006C1B1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7E6EA2" w:rsidRPr="00AD23C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bk</w:t>
              </w:r>
              <w:r w:rsidR="007E6EA2" w:rsidRPr="006C1B1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7E6EA2" w:rsidRPr="00AD23C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pk</w:t>
              </w:r>
              <w:r w:rsidR="007E6EA2" w:rsidRPr="006C1B1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7E6EA2" w:rsidRPr="00AD23C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6C1B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1128" w:rsidRPr="006C1B18" w:rsidRDefault="00C41128" w:rsidP="00D16BB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1128" w:rsidRPr="00883C31" w:rsidTr="009E790E">
        <w:tc>
          <w:tcPr>
            <w:tcW w:w="4253" w:type="dxa"/>
          </w:tcPr>
          <w:p w:rsidR="00C41128" w:rsidRPr="006C1B18" w:rsidRDefault="00C41128" w:rsidP="00D16BB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</w:tcPr>
          <w:p w:rsidR="00C41128" w:rsidRPr="006C1B18" w:rsidRDefault="00C41128" w:rsidP="00D16BB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C41128" w:rsidRPr="006C1B18" w:rsidRDefault="00C41128" w:rsidP="00D16BB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1128" w:rsidRPr="007E6EA2" w:rsidTr="009E790E">
        <w:tc>
          <w:tcPr>
            <w:tcW w:w="4253" w:type="dxa"/>
          </w:tcPr>
          <w:p w:rsidR="00C41128" w:rsidRDefault="00C41128" w:rsidP="00C4112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Управление имущественных отношений </w:t>
            </w:r>
            <w:r w:rsidRPr="00C41128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администрации городского округа Большой Камень</w:t>
            </w:r>
          </w:p>
          <w:p w:rsidR="00C41128" w:rsidRPr="00C41128" w:rsidRDefault="00C41128" w:rsidP="00C41128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41128">
              <w:rPr>
                <w:rFonts w:ascii="Times New Roman" w:hAnsi="Times New Roman" w:cs="Times New Roman"/>
                <w:sz w:val="24"/>
                <w:szCs w:val="24"/>
              </w:rPr>
              <w:t>Начальник управления</w:t>
            </w:r>
          </w:p>
          <w:p w:rsidR="00C41128" w:rsidRPr="00696570" w:rsidRDefault="00C41128" w:rsidP="00C41128">
            <w:pPr>
              <w:pStyle w:val="a3"/>
              <w:ind w:left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Петрова Светлана Викторовна</w:t>
            </w:r>
          </w:p>
        </w:tc>
        <w:tc>
          <w:tcPr>
            <w:tcW w:w="283" w:type="dxa"/>
          </w:tcPr>
          <w:p w:rsidR="00C41128" w:rsidRPr="00696570" w:rsidRDefault="00C41128" w:rsidP="00D16BB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774218" w:rsidRDefault="007E6EA2" w:rsidP="007E6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570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край, г. Большой Камень, </w:t>
            </w:r>
          </w:p>
          <w:p w:rsidR="007E6EA2" w:rsidRPr="00696570" w:rsidRDefault="007E6EA2" w:rsidP="007E6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570">
              <w:rPr>
                <w:rFonts w:ascii="Times New Roman" w:hAnsi="Times New Roman" w:cs="Times New Roman"/>
                <w:sz w:val="24"/>
                <w:szCs w:val="24"/>
              </w:rPr>
              <w:t xml:space="preserve">ул. Карла Маркса, 4, </w:t>
            </w:r>
          </w:p>
          <w:p w:rsidR="007E6EA2" w:rsidRPr="006C1B18" w:rsidRDefault="007E6EA2" w:rsidP="007E6E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6570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6C1B18">
              <w:rPr>
                <w:rFonts w:ascii="Times New Roman" w:hAnsi="Times New Roman" w:cs="Times New Roman"/>
                <w:sz w:val="24"/>
                <w:szCs w:val="24"/>
              </w:rPr>
              <w:t xml:space="preserve">: (42335) 51-666, </w:t>
            </w:r>
          </w:p>
          <w:p w:rsidR="007E6EA2" w:rsidRPr="006C1B18" w:rsidRDefault="007E6EA2" w:rsidP="007E6E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6E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C1B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E6E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C1B1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40" w:history="1">
              <w:r w:rsidR="000225CF" w:rsidRPr="00AD23C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uio</w:t>
              </w:r>
              <w:r w:rsidR="000225CF" w:rsidRPr="006C1B1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0225CF" w:rsidRPr="00AD23C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0225CF" w:rsidRPr="006C1B1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0225CF" w:rsidRPr="00AD23C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bk</w:t>
              </w:r>
              <w:r w:rsidR="000225CF" w:rsidRPr="006C1B1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0225CF" w:rsidRPr="00AD23C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pk</w:t>
              </w:r>
              <w:r w:rsidR="000225CF" w:rsidRPr="006C1B1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0225CF" w:rsidRPr="00AD23C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6C1B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1128" w:rsidRPr="006C1B18" w:rsidRDefault="00C41128" w:rsidP="00D16BB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1128" w:rsidRPr="007E6EA2" w:rsidTr="00455BE9">
        <w:tc>
          <w:tcPr>
            <w:tcW w:w="4253" w:type="dxa"/>
          </w:tcPr>
          <w:p w:rsidR="00C41128" w:rsidRPr="006C1B18" w:rsidRDefault="00C41128" w:rsidP="00D16BB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</w:tcPr>
          <w:p w:rsidR="00C41128" w:rsidRPr="006C1B18" w:rsidRDefault="00C41128" w:rsidP="00D16BB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C41128" w:rsidRPr="006C1B18" w:rsidRDefault="00C41128" w:rsidP="00D16BB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1128" w:rsidRPr="000225CF" w:rsidTr="00455BE9">
        <w:tc>
          <w:tcPr>
            <w:tcW w:w="4253" w:type="dxa"/>
          </w:tcPr>
          <w:p w:rsidR="00C41128" w:rsidRDefault="00C41128" w:rsidP="00C4112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Управление экономики </w:t>
            </w:r>
            <w:r w:rsidRPr="00C41128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администрации городского округа Большой Камень</w:t>
            </w:r>
          </w:p>
          <w:p w:rsidR="00C41128" w:rsidRPr="00C41128" w:rsidRDefault="00C41128" w:rsidP="00C41128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41128">
              <w:rPr>
                <w:rFonts w:ascii="Times New Roman" w:hAnsi="Times New Roman" w:cs="Times New Roman"/>
                <w:sz w:val="24"/>
                <w:szCs w:val="24"/>
              </w:rPr>
              <w:t>Начальник управления</w:t>
            </w:r>
          </w:p>
          <w:p w:rsidR="00C41128" w:rsidRPr="00696570" w:rsidRDefault="00B645A7" w:rsidP="00B645A7">
            <w:pPr>
              <w:pStyle w:val="a3"/>
              <w:ind w:left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Оголенко Елена Станиславовна</w:t>
            </w:r>
          </w:p>
        </w:tc>
        <w:tc>
          <w:tcPr>
            <w:tcW w:w="283" w:type="dxa"/>
          </w:tcPr>
          <w:p w:rsidR="00C41128" w:rsidRPr="00696570" w:rsidRDefault="00C41128" w:rsidP="00D16BB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774218" w:rsidRDefault="000225CF" w:rsidP="000225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570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край, г. Большой Камень, </w:t>
            </w:r>
          </w:p>
          <w:p w:rsidR="000225CF" w:rsidRPr="00696570" w:rsidRDefault="000225CF" w:rsidP="000225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570">
              <w:rPr>
                <w:rFonts w:ascii="Times New Roman" w:hAnsi="Times New Roman" w:cs="Times New Roman"/>
                <w:sz w:val="24"/>
                <w:szCs w:val="24"/>
              </w:rPr>
              <w:t xml:space="preserve">ул. Карла Маркса, 4, </w:t>
            </w:r>
          </w:p>
          <w:p w:rsidR="000225CF" w:rsidRPr="000225CF" w:rsidRDefault="000225CF" w:rsidP="000225C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6570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0225CF">
              <w:rPr>
                <w:rFonts w:ascii="Times New Roman" w:hAnsi="Times New Roman" w:cs="Times New Roman"/>
                <w:sz w:val="24"/>
                <w:szCs w:val="24"/>
              </w:rPr>
              <w:t>: (42335) 5</w:t>
            </w:r>
            <w:r w:rsidRPr="006C1B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225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C1B18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  <w:r w:rsidRPr="000225C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0225CF" w:rsidRPr="006C1B18" w:rsidRDefault="000225CF" w:rsidP="000225C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6E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C1B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E6E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C1B1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41" w:history="1">
              <w:r w:rsidRPr="00AD23C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oes</w:t>
              </w:r>
              <w:r w:rsidRPr="006C1B1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AD23C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6C1B1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D23C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bk</w:t>
              </w:r>
              <w:r w:rsidRPr="006C1B1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D23C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pk</w:t>
              </w:r>
              <w:r w:rsidRPr="006C1B1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AD23C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6C1B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1128" w:rsidRPr="006C1B18" w:rsidRDefault="00C41128" w:rsidP="00D16BB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5BE9" w:rsidRPr="000225CF" w:rsidTr="00455BE9">
        <w:tc>
          <w:tcPr>
            <w:tcW w:w="4253" w:type="dxa"/>
          </w:tcPr>
          <w:p w:rsidR="00455BE9" w:rsidRPr="006C1B18" w:rsidRDefault="00455BE9" w:rsidP="00D16BB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</w:tcPr>
          <w:p w:rsidR="00455BE9" w:rsidRPr="006C1B18" w:rsidRDefault="00455BE9" w:rsidP="00D16BB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455BE9" w:rsidRPr="006C1B18" w:rsidRDefault="00455BE9" w:rsidP="00D16BB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5BE9" w:rsidRPr="00455BE9" w:rsidTr="00455BE9">
        <w:tc>
          <w:tcPr>
            <w:tcW w:w="4253" w:type="dxa"/>
          </w:tcPr>
          <w:p w:rsidR="00455BE9" w:rsidRPr="003A6661" w:rsidRDefault="00455BE9" w:rsidP="00D16BB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6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Отдел развития предпринимательства </w:t>
            </w:r>
            <w:r w:rsidRPr="003A6661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и потребительского рынка товаров и услуг администрации городского округа Большой Камень</w:t>
            </w:r>
          </w:p>
          <w:p w:rsidR="00455BE9" w:rsidRPr="003A6661" w:rsidRDefault="00455BE9" w:rsidP="00455BE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661">
              <w:rPr>
                <w:rFonts w:ascii="Times New Roman" w:hAnsi="Times New Roman" w:cs="Times New Roman"/>
                <w:sz w:val="24"/>
                <w:szCs w:val="24"/>
              </w:rPr>
              <w:t xml:space="preserve">       Начальник отдела</w:t>
            </w:r>
          </w:p>
          <w:p w:rsidR="00455BE9" w:rsidRPr="003A6661" w:rsidRDefault="00455BE9" w:rsidP="00455BE9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661">
              <w:rPr>
                <w:rFonts w:ascii="Times New Roman" w:hAnsi="Times New Roman" w:cs="Times New Roman"/>
                <w:sz w:val="24"/>
                <w:szCs w:val="24"/>
              </w:rPr>
              <w:t xml:space="preserve">       Медведева Оксана Леонидовна</w:t>
            </w:r>
          </w:p>
        </w:tc>
        <w:tc>
          <w:tcPr>
            <w:tcW w:w="283" w:type="dxa"/>
          </w:tcPr>
          <w:p w:rsidR="00455BE9" w:rsidRPr="003A6661" w:rsidRDefault="00455BE9" w:rsidP="00D16BB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455BE9" w:rsidRPr="003A6661" w:rsidRDefault="00455BE9" w:rsidP="00455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661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край, г. Большой Камень, </w:t>
            </w:r>
          </w:p>
          <w:p w:rsidR="00455BE9" w:rsidRPr="003A6661" w:rsidRDefault="00455BE9" w:rsidP="00455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661">
              <w:rPr>
                <w:rFonts w:ascii="Times New Roman" w:hAnsi="Times New Roman" w:cs="Times New Roman"/>
                <w:sz w:val="24"/>
                <w:szCs w:val="24"/>
              </w:rPr>
              <w:t xml:space="preserve">ул. Карла Маркса, 4, </w:t>
            </w:r>
          </w:p>
          <w:p w:rsidR="00455BE9" w:rsidRPr="003A6661" w:rsidRDefault="00455BE9" w:rsidP="00455BE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6661">
              <w:rPr>
                <w:rFonts w:ascii="Times New Roman" w:hAnsi="Times New Roman" w:cs="Times New Roman"/>
                <w:sz w:val="24"/>
                <w:szCs w:val="24"/>
              </w:rPr>
              <w:t xml:space="preserve">тел: (42335) 50-111, </w:t>
            </w:r>
          </w:p>
          <w:p w:rsidR="00455BE9" w:rsidRPr="003A6661" w:rsidRDefault="00455BE9" w:rsidP="00455BE9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6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3A66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A66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3A666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42" w:history="1">
              <w:r w:rsidRPr="003A666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opp</w:t>
              </w:r>
              <w:r w:rsidRPr="003A6661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3A666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3A6661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3A666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bk</w:t>
              </w:r>
              <w:r w:rsidRPr="003A6661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3A666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pk</w:t>
              </w:r>
              <w:r w:rsidRPr="003A6661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3A666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696570" w:rsidRPr="00455BE9" w:rsidTr="00455BE9">
        <w:tc>
          <w:tcPr>
            <w:tcW w:w="4253" w:type="dxa"/>
          </w:tcPr>
          <w:p w:rsidR="00696570" w:rsidRPr="00C81A54" w:rsidRDefault="00696570" w:rsidP="00D16BB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</w:tcPr>
          <w:p w:rsidR="00696570" w:rsidRPr="00C81A54" w:rsidRDefault="00696570" w:rsidP="00D16BB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696570" w:rsidRPr="00C81A54" w:rsidRDefault="00696570" w:rsidP="00D16BB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45A7" w:rsidRPr="00CB1B33" w:rsidTr="00455BE9">
        <w:tc>
          <w:tcPr>
            <w:tcW w:w="4253" w:type="dxa"/>
          </w:tcPr>
          <w:p w:rsidR="00B645A7" w:rsidRDefault="00B645A7" w:rsidP="00D16BB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АНО «Инвестиционное агентство Приморского края»</w:t>
            </w:r>
          </w:p>
          <w:p w:rsidR="00B645A7" w:rsidRPr="00B645A7" w:rsidRDefault="00B645A7" w:rsidP="00B645A7">
            <w:pPr>
              <w:pStyle w:val="a3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645A7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B645A7" w:rsidRPr="00696570" w:rsidRDefault="001D7ECF" w:rsidP="001D7ECF">
            <w:pPr>
              <w:pStyle w:val="a3"/>
              <w:ind w:left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Трофимов Игорь Вячеславович</w:t>
            </w:r>
          </w:p>
        </w:tc>
        <w:tc>
          <w:tcPr>
            <w:tcW w:w="283" w:type="dxa"/>
          </w:tcPr>
          <w:p w:rsidR="00B645A7" w:rsidRPr="00696570" w:rsidRDefault="00B645A7" w:rsidP="00D16BB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B645A7" w:rsidRDefault="00370532" w:rsidP="0094528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0532">
              <w:rPr>
                <w:rFonts w:ascii="Times New Roman" w:hAnsi="Times New Roman" w:cs="Times New Roman"/>
                <w:sz w:val="24"/>
                <w:szCs w:val="24"/>
              </w:rPr>
              <w:t>Приморский край, г. Владивосток,</w:t>
            </w:r>
          </w:p>
          <w:p w:rsidR="002E1B01" w:rsidRDefault="002E1B01" w:rsidP="0094528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7A6A0F">
              <w:rPr>
                <w:rFonts w:ascii="Times New Roman" w:hAnsi="Times New Roman" w:cs="Times New Roman"/>
                <w:sz w:val="24"/>
                <w:szCs w:val="24"/>
              </w:rPr>
              <w:t xml:space="preserve"> Тигровая, 7,</w:t>
            </w:r>
          </w:p>
          <w:p w:rsidR="007A6A0F" w:rsidRPr="007A6A0F" w:rsidRDefault="007A6A0F" w:rsidP="007A6A0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6570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7A6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="00AD68A4" w:rsidRPr="006C1B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7A6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(800) 500-35-25, </w:t>
            </w:r>
          </w:p>
          <w:p w:rsidR="007A6A0F" w:rsidRPr="007A6A0F" w:rsidRDefault="007A6A0F" w:rsidP="007A6A0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6E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0225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7E6E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0225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hyperlink r:id="rId43" w:history="1">
              <w:r w:rsidR="00AD68A4" w:rsidRPr="00AD23C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info@pkia.ru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696570" w:rsidRPr="00CB1B33" w:rsidTr="00455BE9">
        <w:tc>
          <w:tcPr>
            <w:tcW w:w="4253" w:type="dxa"/>
          </w:tcPr>
          <w:p w:rsidR="00696570" w:rsidRPr="007A6A0F" w:rsidRDefault="00696570" w:rsidP="00D16BB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</w:tcPr>
          <w:p w:rsidR="00696570" w:rsidRPr="007A6A0F" w:rsidRDefault="00696570" w:rsidP="00D16BB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103" w:type="dxa"/>
          </w:tcPr>
          <w:p w:rsidR="00696570" w:rsidRPr="007A6A0F" w:rsidRDefault="00696570" w:rsidP="00D16BB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B645A7" w:rsidRPr="00CB1B33" w:rsidTr="00455BE9">
        <w:tc>
          <w:tcPr>
            <w:tcW w:w="4253" w:type="dxa"/>
          </w:tcPr>
          <w:p w:rsidR="00B645A7" w:rsidRDefault="00B645A7" w:rsidP="00D16BB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Уполномоченный по защите прав предпринимателей в Приморском крае</w:t>
            </w:r>
          </w:p>
          <w:p w:rsidR="00B645A7" w:rsidRPr="006A064B" w:rsidRDefault="006A064B" w:rsidP="00814459">
            <w:pPr>
              <w:pStyle w:val="a3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064B">
              <w:rPr>
                <w:rFonts w:ascii="Times New Roman" w:hAnsi="Times New Roman" w:cs="Times New Roman"/>
                <w:sz w:val="24"/>
                <w:szCs w:val="24"/>
              </w:rPr>
              <w:t>Шемилина</w:t>
            </w:r>
            <w:proofErr w:type="spellEnd"/>
          </w:p>
          <w:p w:rsidR="006A064B" w:rsidRPr="006A064B" w:rsidRDefault="006A064B" w:rsidP="00814459">
            <w:pPr>
              <w:pStyle w:val="a3"/>
              <w:ind w:left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064B">
              <w:rPr>
                <w:rFonts w:ascii="Times New Roman" w:hAnsi="Times New Roman" w:cs="Times New Roman"/>
                <w:sz w:val="24"/>
                <w:szCs w:val="24"/>
              </w:rPr>
              <w:t>Марина Анатольевна</w:t>
            </w:r>
          </w:p>
        </w:tc>
        <w:tc>
          <w:tcPr>
            <w:tcW w:w="283" w:type="dxa"/>
          </w:tcPr>
          <w:p w:rsidR="00B645A7" w:rsidRPr="00696570" w:rsidRDefault="00B645A7" w:rsidP="00D16BB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AD68A4" w:rsidRDefault="00AD68A4" w:rsidP="00AD6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0532">
              <w:rPr>
                <w:rFonts w:ascii="Times New Roman" w:hAnsi="Times New Roman" w:cs="Times New Roman"/>
                <w:sz w:val="24"/>
                <w:szCs w:val="24"/>
              </w:rPr>
              <w:t>Приморский край, г. Владивосток,</w:t>
            </w:r>
          </w:p>
          <w:p w:rsidR="00AD68A4" w:rsidRDefault="00AD68A4" w:rsidP="00AD6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Алеутская, </w:t>
            </w:r>
            <w:r w:rsidRPr="00985A6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А,</w:t>
            </w:r>
          </w:p>
          <w:p w:rsidR="00AD68A4" w:rsidRPr="006C1B18" w:rsidRDefault="00AD68A4" w:rsidP="00AD6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6570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6C1B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8 (423) 241-20-01, </w:t>
            </w:r>
          </w:p>
          <w:p w:rsidR="00B645A7" w:rsidRPr="00985A69" w:rsidRDefault="00AD68A4" w:rsidP="00985A69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E6E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985A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7E6E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985A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hyperlink r:id="rId44" w:history="1">
              <w:r w:rsidR="006A064B" w:rsidRPr="00AD23C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ombudsman@primorsky.ru</w:t>
              </w:r>
            </w:hyperlink>
            <w:r w:rsidRPr="00985A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696570" w:rsidRPr="00CB1B33" w:rsidTr="00455BE9">
        <w:tc>
          <w:tcPr>
            <w:tcW w:w="4253" w:type="dxa"/>
          </w:tcPr>
          <w:p w:rsidR="00696570" w:rsidRPr="00985A69" w:rsidRDefault="00696570" w:rsidP="00D16BB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</w:tcPr>
          <w:p w:rsidR="00696570" w:rsidRPr="00985A69" w:rsidRDefault="00696570" w:rsidP="00D16BB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103" w:type="dxa"/>
          </w:tcPr>
          <w:p w:rsidR="00696570" w:rsidRPr="00985A69" w:rsidRDefault="00696570" w:rsidP="00D16BB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223753" w:rsidRDefault="00B645A7" w:rsidP="00B645A7">
      <w:pPr>
        <w:pStyle w:val="ac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</w:t>
      </w:r>
    </w:p>
    <w:sectPr w:rsidR="00223753" w:rsidSect="00D138D3">
      <w:footerReference w:type="default" r:id="rId45"/>
      <w:pgSz w:w="11906" w:h="16838"/>
      <w:pgMar w:top="851" w:right="709" w:bottom="907" w:left="1701" w:header="709" w:footer="4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E84" w:rsidRDefault="00D04E84" w:rsidP="00376C39">
      <w:pPr>
        <w:spacing w:after="0" w:line="240" w:lineRule="auto"/>
      </w:pPr>
      <w:r>
        <w:separator/>
      </w:r>
    </w:p>
  </w:endnote>
  <w:endnote w:type="continuationSeparator" w:id="0">
    <w:p w:rsidR="00D04E84" w:rsidRDefault="00D04E84" w:rsidP="00376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4703063"/>
      <w:docPartObj>
        <w:docPartGallery w:val="Page Numbers (Bottom of Page)"/>
        <w:docPartUnique/>
      </w:docPartObj>
    </w:sdtPr>
    <w:sdtEndPr/>
    <w:sdtContent>
      <w:p w:rsidR="00246B44" w:rsidRDefault="00246B44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B33">
          <w:rPr>
            <w:noProof/>
          </w:rPr>
          <w:t>43</w:t>
        </w:r>
        <w:r>
          <w:fldChar w:fldCharType="end"/>
        </w:r>
      </w:p>
    </w:sdtContent>
  </w:sdt>
  <w:p w:rsidR="00246B44" w:rsidRDefault="00246B44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E84" w:rsidRDefault="00D04E84" w:rsidP="00376C39">
      <w:pPr>
        <w:spacing w:after="0" w:line="240" w:lineRule="auto"/>
      </w:pPr>
      <w:r>
        <w:separator/>
      </w:r>
    </w:p>
  </w:footnote>
  <w:footnote w:type="continuationSeparator" w:id="0">
    <w:p w:rsidR="00D04E84" w:rsidRDefault="00D04E84" w:rsidP="00376C39">
      <w:pPr>
        <w:spacing w:after="0" w:line="240" w:lineRule="auto"/>
      </w:pPr>
      <w:r>
        <w:continuationSeparator/>
      </w:r>
    </w:p>
  </w:footnote>
  <w:footnote w:id="1">
    <w:p w:rsidR="00246B44" w:rsidRPr="00E478CA" w:rsidRDefault="00246B44" w:rsidP="00CB637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478CA">
        <w:rPr>
          <w:rStyle w:val="ab"/>
          <w:rFonts w:ascii="Times New Roman" w:hAnsi="Times New Roman"/>
          <w:sz w:val="20"/>
          <w:szCs w:val="20"/>
        </w:rPr>
        <w:footnoteRef/>
      </w:r>
      <w:r w:rsidRPr="00E478CA">
        <w:rPr>
          <w:rFonts w:ascii="Times New Roman" w:hAnsi="Times New Roman"/>
          <w:sz w:val="20"/>
          <w:szCs w:val="20"/>
        </w:rPr>
        <w:t xml:space="preserve"> </w:t>
      </w:r>
      <w:r w:rsidRPr="00E478CA">
        <w:rPr>
          <w:rStyle w:val="aa"/>
          <w:rFonts w:ascii="Times New Roman" w:hAnsi="Times New Roman"/>
          <w:color w:val="000000"/>
          <w:sz w:val="20"/>
          <w:szCs w:val="20"/>
          <w:u w:val="none"/>
        </w:rPr>
        <w:t>Указ Президиума ВС РСФСР от 22.09.1989 № 12666-XI</w:t>
      </w:r>
    </w:p>
  </w:footnote>
  <w:footnote w:id="2">
    <w:p w:rsidR="00246B44" w:rsidRPr="00690AFB" w:rsidRDefault="00246B44" w:rsidP="00CB637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690AFB">
        <w:rPr>
          <w:rStyle w:val="ab"/>
          <w:rFonts w:ascii="Times New Roman" w:hAnsi="Times New Roman"/>
          <w:sz w:val="20"/>
          <w:szCs w:val="20"/>
        </w:rPr>
        <w:footnoteRef/>
      </w:r>
      <w:r w:rsidRPr="00690AFB">
        <w:rPr>
          <w:rFonts w:ascii="Times New Roman" w:hAnsi="Times New Roman"/>
          <w:sz w:val="20"/>
          <w:szCs w:val="20"/>
        </w:rPr>
        <w:t xml:space="preserve"> </w:t>
      </w:r>
      <w:r w:rsidRPr="00690AFB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Указ Президента Российской Федерации от 19 июля </w:t>
      </w:r>
      <w:smartTag w:uri="urn:schemas-microsoft-com:office:smarttags" w:element="metricconverter">
        <w:smartTagPr>
          <w:attr w:name="ProductID" w:val="1996 г"/>
        </w:smartTagPr>
        <w:r w:rsidRPr="00690AFB">
          <w:rPr>
            <w:rFonts w:ascii="Times New Roman" w:eastAsia="Times New Roman" w:hAnsi="Times New Roman"/>
            <w:bCs/>
            <w:sz w:val="20"/>
            <w:szCs w:val="20"/>
            <w:lang w:eastAsia="ru-RU"/>
          </w:rPr>
          <w:t>1996 г</w:t>
        </w:r>
      </w:smartTag>
      <w:r w:rsidRPr="00690AFB">
        <w:rPr>
          <w:rFonts w:ascii="Times New Roman" w:eastAsia="Times New Roman" w:hAnsi="Times New Roman"/>
          <w:bCs/>
          <w:sz w:val="20"/>
          <w:szCs w:val="20"/>
          <w:lang w:eastAsia="ru-RU"/>
        </w:rPr>
        <w:t>. № 1043 «О преобразовании города Большой Камень Приморского края в закрытое административно-территориальное образование».</w:t>
      </w:r>
    </w:p>
  </w:footnote>
  <w:footnote w:id="3">
    <w:p w:rsidR="00246B44" w:rsidRPr="00E478CA" w:rsidRDefault="00246B44" w:rsidP="00E478CA">
      <w:pPr>
        <w:spacing w:after="0" w:line="240" w:lineRule="auto"/>
        <w:jc w:val="both"/>
        <w:rPr>
          <w:rFonts w:ascii="Times New Roman" w:eastAsia="Times New Roman" w:hAnsi="Times New Roman"/>
          <w:color w:val="222222"/>
          <w:sz w:val="20"/>
          <w:szCs w:val="20"/>
          <w:lang w:eastAsia="ru-RU"/>
        </w:rPr>
      </w:pPr>
      <w:r w:rsidRPr="00690AFB">
        <w:rPr>
          <w:rStyle w:val="ab"/>
          <w:rFonts w:ascii="Times New Roman" w:hAnsi="Times New Roman"/>
          <w:sz w:val="20"/>
          <w:szCs w:val="20"/>
        </w:rPr>
        <w:footnoteRef/>
      </w:r>
      <w:r w:rsidRPr="00690AFB">
        <w:rPr>
          <w:rFonts w:ascii="Times New Roman" w:hAnsi="Times New Roman"/>
          <w:sz w:val="20"/>
          <w:szCs w:val="20"/>
        </w:rPr>
        <w:t xml:space="preserve"> </w:t>
      </w:r>
      <w:r w:rsidRPr="00690AFB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Указ Президента Российской Федерации от 1 сентября </w:t>
      </w:r>
      <w:smartTag w:uri="urn:schemas-microsoft-com:office:smarttags" w:element="metricconverter">
        <w:smartTagPr>
          <w:attr w:name="ProductID" w:val="2014 г"/>
        </w:smartTagPr>
        <w:r w:rsidRPr="00690AFB">
          <w:rPr>
            <w:rFonts w:ascii="Times New Roman" w:eastAsia="Times New Roman" w:hAnsi="Times New Roman"/>
            <w:bCs/>
            <w:sz w:val="20"/>
            <w:szCs w:val="20"/>
            <w:lang w:eastAsia="ru-RU"/>
          </w:rPr>
          <w:t>2014 г</w:t>
        </w:r>
      </w:smartTag>
      <w:r w:rsidRPr="00690AFB">
        <w:rPr>
          <w:rFonts w:ascii="Times New Roman" w:eastAsia="Times New Roman" w:hAnsi="Times New Roman"/>
          <w:bCs/>
          <w:sz w:val="20"/>
          <w:szCs w:val="20"/>
          <w:lang w:eastAsia="ru-RU"/>
        </w:rPr>
        <w:t>. № 602 «Об упразднении закрытого административно-территориального образования - города Большой Камень Приморского края».</w:t>
      </w:r>
    </w:p>
  </w:footnote>
  <w:footnote w:id="4">
    <w:p w:rsidR="00246B44" w:rsidRPr="00E478CA" w:rsidRDefault="00246B44">
      <w:pPr>
        <w:pStyle w:val="a8"/>
        <w:rPr>
          <w:rFonts w:ascii="Times New Roman" w:hAnsi="Times New Roman" w:cs="Times New Roman"/>
        </w:rPr>
      </w:pPr>
      <w:r w:rsidRPr="00E478CA">
        <w:rPr>
          <w:rStyle w:val="ab"/>
          <w:rFonts w:ascii="Times New Roman" w:hAnsi="Times New Roman"/>
        </w:rPr>
        <w:footnoteRef/>
      </w:r>
      <w:r w:rsidRPr="00E478CA">
        <w:rPr>
          <w:rFonts w:ascii="Times New Roman" w:hAnsi="Times New Roman" w:cs="Times New Roman"/>
        </w:rPr>
        <w:t xml:space="preserve"> Постановление Правительства Российской Федерации от 28 января 2016 года № 43 «О создании территории опережающего социально-экономического развития «Большой Камень»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D1089"/>
    <w:multiLevelType w:val="hybridMultilevel"/>
    <w:tmpl w:val="F678E0E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">
    <w:nsid w:val="137B045F"/>
    <w:multiLevelType w:val="multilevel"/>
    <w:tmpl w:val="3A6EFC9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18134A67"/>
    <w:multiLevelType w:val="hybridMultilevel"/>
    <w:tmpl w:val="01206550"/>
    <w:lvl w:ilvl="0" w:tplc="36AAA61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25D7C55"/>
    <w:multiLevelType w:val="hybridMultilevel"/>
    <w:tmpl w:val="354C3152"/>
    <w:lvl w:ilvl="0" w:tplc="60B21D62">
      <w:start w:val="1"/>
      <w:numFmt w:val="bullet"/>
      <w:lvlText w:val="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570755A"/>
    <w:multiLevelType w:val="hybridMultilevel"/>
    <w:tmpl w:val="2820ABAE"/>
    <w:lvl w:ilvl="0" w:tplc="ED7EA7CE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500CD5"/>
    <w:multiLevelType w:val="hybridMultilevel"/>
    <w:tmpl w:val="A84E54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2B517B80"/>
    <w:multiLevelType w:val="hybridMultilevel"/>
    <w:tmpl w:val="5BDCA45A"/>
    <w:lvl w:ilvl="0" w:tplc="4E4C2E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B871DB4"/>
    <w:multiLevelType w:val="hybridMultilevel"/>
    <w:tmpl w:val="1CEABA98"/>
    <w:lvl w:ilvl="0" w:tplc="693473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8">
    <w:nsid w:val="35135305"/>
    <w:multiLevelType w:val="hybridMultilevel"/>
    <w:tmpl w:val="5164BD1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63E2465"/>
    <w:multiLevelType w:val="multilevel"/>
    <w:tmpl w:val="7B1EB65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suff w:val="space"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0">
    <w:nsid w:val="384914F8"/>
    <w:multiLevelType w:val="hybridMultilevel"/>
    <w:tmpl w:val="4A703A02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8901227"/>
    <w:multiLevelType w:val="hybridMultilevel"/>
    <w:tmpl w:val="56AEAE3A"/>
    <w:lvl w:ilvl="0" w:tplc="BDECA2AE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54462E2"/>
    <w:multiLevelType w:val="hybridMultilevel"/>
    <w:tmpl w:val="A17CB9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E33C38"/>
    <w:multiLevelType w:val="hybridMultilevel"/>
    <w:tmpl w:val="03FE6CF0"/>
    <w:lvl w:ilvl="0" w:tplc="E79E31DA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1B76CD"/>
    <w:multiLevelType w:val="hybridMultilevel"/>
    <w:tmpl w:val="DE2E41F4"/>
    <w:lvl w:ilvl="0" w:tplc="27C4F8F2">
      <w:start w:val="3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681A7F"/>
    <w:multiLevelType w:val="hybridMultilevel"/>
    <w:tmpl w:val="EEB673D4"/>
    <w:lvl w:ilvl="0" w:tplc="ED7EA7CE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4F6CD8"/>
    <w:multiLevelType w:val="multilevel"/>
    <w:tmpl w:val="384C399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8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629" w:hanging="2160"/>
      </w:pPr>
      <w:rPr>
        <w:rFonts w:hint="default"/>
      </w:rPr>
    </w:lvl>
  </w:abstractNum>
  <w:abstractNum w:abstractNumId="17">
    <w:nsid w:val="644E4664"/>
    <w:multiLevelType w:val="hybridMultilevel"/>
    <w:tmpl w:val="B8B6CE5C"/>
    <w:lvl w:ilvl="0" w:tplc="ACA6EE08">
      <w:start w:val="1"/>
      <w:numFmt w:val="bullet"/>
      <w:lvlText w:val="-"/>
      <w:lvlJc w:val="left"/>
      <w:pPr>
        <w:ind w:left="1287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F1E2F18"/>
    <w:multiLevelType w:val="hybridMultilevel"/>
    <w:tmpl w:val="49A483C2"/>
    <w:lvl w:ilvl="0" w:tplc="2DD81EF6">
      <w:start w:val="3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642032"/>
    <w:multiLevelType w:val="hybridMultilevel"/>
    <w:tmpl w:val="453EED8C"/>
    <w:lvl w:ilvl="0" w:tplc="E64A5FC2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70A23B8F"/>
    <w:multiLevelType w:val="hybridMultilevel"/>
    <w:tmpl w:val="5C1E79DE"/>
    <w:lvl w:ilvl="0" w:tplc="DFA43E8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7AC61C8"/>
    <w:multiLevelType w:val="hybridMultilevel"/>
    <w:tmpl w:val="321EEFFE"/>
    <w:lvl w:ilvl="0" w:tplc="0140588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6"/>
  </w:num>
  <w:num w:numId="2">
    <w:abstractNumId w:val="6"/>
  </w:num>
  <w:num w:numId="3">
    <w:abstractNumId w:val="15"/>
  </w:num>
  <w:num w:numId="4">
    <w:abstractNumId w:val="14"/>
  </w:num>
  <w:num w:numId="5">
    <w:abstractNumId w:val="2"/>
  </w:num>
  <w:num w:numId="6">
    <w:abstractNumId w:val="18"/>
  </w:num>
  <w:num w:numId="7">
    <w:abstractNumId w:val="21"/>
  </w:num>
  <w:num w:numId="8">
    <w:abstractNumId w:val="13"/>
  </w:num>
  <w:num w:numId="9">
    <w:abstractNumId w:val="8"/>
  </w:num>
  <w:num w:numId="10">
    <w:abstractNumId w:val="20"/>
  </w:num>
  <w:num w:numId="11">
    <w:abstractNumId w:val="17"/>
  </w:num>
  <w:num w:numId="12">
    <w:abstractNumId w:val="5"/>
  </w:num>
  <w:num w:numId="13">
    <w:abstractNumId w:val="12"/>
  </w:num>
  <w:num w:numId="14">
    <w:abstractNumId w:val="4"/>
  </w:num>
  <w:num w:numId="15">
    <w:abstractNumId w:val="1"/>
  </w:num>
  <w:num w:numId="16">
    <w:abstractNumId w:val="3"/>
  </w:num>
  <w:num w:numId="17">
    <w:abstractNumId w:val="10"/>
  </w:num>
  <w:num w:numId="18">
    <w:abstractNumId w:val="9"/>
  </w:num>
  <w:num w:numId="19">
    <w:abstractNumId w:val="0"/>
  </w:num>
  <w:num w:numId="20">
    <w:abstractNumId w:val="11"/>
  </w:num>
  <w:num w:numId="21">
    <w:abstractNumId w:val="19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670"/>
    <w:rsid w:val="00001E46"/>
    <w:rsid w:val="00002C41"/>
    <w:rsid w:val="000123CC"/>
    <w:rsid w:val="000225CF"/>
    <w:rsid w:val="0002418B"/>
    <w:rsid w:val="0003395C"/>
    <w:rsid w:val="00034A2E"/>
    <w:rsid w:val="00035D52"/>
    <w:rsid w:val="00037D5D"/>
    <w:rsid w:val="0004087F"/>
    <w:rsid w:val="00040996"/>
    <w:rsid w:val="00045C89"/>
    <w:rsid w:val="0004647C"/>
    <w:rsid w:val="000517B5"/>
    <w:rsid w:val="000535B1"/>
    <w:rsid w:val="00057E59"/>
    <w:rsid w:val="00061295"/>
    <w:rsid w:val="0006237F"/>
    <w:rsid w:val="00063D75"/>
    <w:rsid w:val="000648AD"/>
    <w:rsid w:val="00075670"/>
    <w:rsid w:val="00076838"/>
    <w:rsid w:val="00076BC9"/>
    <w:rsid w:val="000773FE"/>
    <w:rsid w:val="000859AB"/>
    <w:rsid w:val="000932C2"/>
    <w:rsid w:val="000968E2"/>
    <w:rsid w:val="000A01A7"/>
    <w:rsid w:val="000A541E"/>
    <w:rsid w:val="000A72B8"/>
    <w:rsid w:val="000B2C6B"/>
    <w:rsid w:val="000B47D4"/>
    <w:rsid w:val="000C4D3D"/>
    <w:rsid w:val="000C52EB"/>
    <w:rsid w:val="000C610E"/>
    <w:rsid w:val="000C617D"/>
    <w:rsid w:val="000D38A5"/>
    <w:rsid w:val="000E5B0E"/>
    <w:rsid w:val="000F1263"/>
    <w:rsid w:val="000F18C2"/>
    <w:rsid w:val="000F5D58"/>
    <w:rsid w:val="000F6E85"/>
    <w:rsid w:val="001006B4"/>
    <w:rsid w:val="0010139F"/>
    <w:rsid w:val="001042F0"/>
    <w:rsid w:val="00115309"/>
    <w:rsid w:val="00115CD5"/>
    <w:rsid w:val="001172B9"/>
    <w:rsid w:val="00121BEC"/>
    <w:rsid w:val="0012200C"/>
    <w:rsid w:val="00125D55"/>
    <w:rsid w:val="00126982"/>
    <w:rsid w:val="001270E8"/>
    <w:rsid w:val="00133558"/>
    <w:rsid w:val="00135B5F"/>
    <w:rsid w:val="0014226B"/>
    <w:rsid w:val="00144E37"/>
    <w:rsid w:val="00144E85"/>
    <w:rsid w:val="0015072D"/>
    <w:rsid w:val="001525DC"/>
    <w:rsid w:val="00152962"/>
    <w:rsid w:val="00154655"/>
    <w:rsid w:val="001550B6"/>
    <w:rsid w:val="0015649B"/>
    <w:rsid w:val="00164FA0"/>
    <w:rsid w:val="00173CA7"/>
    <w:rsid w:val="001742F3"/>
    <w:rsid w:val="00177D3F"/>
    <w:rsid w:val="00183BEA"/>
    <w:rsid w:val="001865A7"/>
    <w:rsid w:val="00186917"/>
    <w:rsid w:val="00187A72"/>
    <w:rsid w:val="0019090A"/>
    <w:rsid w:val="00191068"/>
    <w:rsid w:val="00192A82"/>
    <w:rsid w:val="0019491D"/>
    <w:rsid w:val="0019651F"/>
    <w:rsid w:val="00197383"/>
    <w:rsid w:val="0019770F"/>
    <w:rsid w:val="001A05A4"/>
    <w:rsid w:val="001A1D3D"/>
    <w:rsid w:val="001A45BB"/>
    <w:rsid w:val="001B013F"/>
    <w:rsid w:val="001B150D"/>
    <w:rsid w:val="001B329A"/>
    <w:rsid w:val="001B4B4D"/>
    <w:rsid w:val="001B5310"/>
    <w:rsid w:val="001B57C7"/>
    <w:rsid w:val="001B7382"/>
    <w:rsid w:val="001C1043"/>
    <w:rsid w:val="001C43EF"/>
    <w:rsid w:val="001D1351"/>
    <w:rsid w:val="001D33B4"/>
    <w:rsid w:val="001D5309"/>
    <w:rsid w:val="001D6A20"/>
    <w:rsid w:val="001D6C74"/>
    <w:rsid w:val="001D777C"/>
    <w:rsid w:val="001D7ECF"/>
    <w:rsid w:val="001E2099"/>
    <w:rsid w:val="001E3C55"/>
    <w:rsid w:val="002016FC"/>
    <w:rsid w:val="00202F11"/>
    <w:rsid w:val="00204E58"/>
    <w:rsid w:val="00204EFB"/>
    <w:rsid w:val="0021193A"/>
    <w:rsid w:val="002153E5"/>
    <w:rsid w:val="00215E16"/>
    <w:rsid w:val="00223753"/>
    <w:rsid w:val="00231F37"/>
    <w:rsid w:val="00236A12"/>
    <w:rsid w:val="00237E23"/>
    <w:rsid w:val="002419D8"/>
    <w:rsid w:val="00243DB8"/>
    <w:rsid w:val="00244CFF"/>
    <w:rsid w:val="00246B44"/>
    <w:rsid w:val="00246B6E"/>
    <w:rsid w:val="00247A52"/>
    <w:rsid w:val="00263F32"/>
    <w:rsid w:val="00264A80"/>
    <w:rsid w:val="00267AC0"/>
    <w:rsid w:val="0027340A"/>
    <w:rsid w:val="00274DDC"/>
    <w:rsid w:val="002755ED"/>
    <w:rsid w:val="0027674C"/>
    <w:rsid w:val="00276D07"/>
    <w:rsid w:val="00277087"/>
    <w:rsid w:val="00282DF4"/>
    <w:rsid w:val="00283438"/>
    <w:rsid w:val="00287ECD"/>
    <w:rsid w:val="0029251B"/>
    <w:rsid w:val="002A00AC"/>
    <w:rsid w:val="002A3713"/>
    <w:rsid w:val="002A3989"/>
    <w:rsid w:val="002A7445"/>
    <w:rsid w:val="002B2AF9"/>
    <w:rsid w:val="002B3E75"/>
    <w:rsid w:val="002B5FC9"/>
    <w:rsid w:val="002B7650"/>
    <w:rsid w:val="002B7BD6"/>
    <w:rsid w:val="002C060E"/>
    <w:rsid w:val="002C12A2"/>
    <w:rsid w:val="002C1B86"/>
    <w:rsid w:val="002C3CC1"/>
    <w:rsid w:val="002D39BC"/>
    <w:rsid w:val="002E1B01"/>
    <w:rsid w:val="002E3880"/>
    <w:rsid w:val="002E40E7"/>
    <w:rsid w:val="002E6645"/>
    <w:rsid w:val="002F30B2"/>
    <w:rsid w:val="002F36C1"/>
    <w:rsid w:val="002F524F"/>
    <w:rsid w:val="00303D1A"/>
    <w:rsid w:val="00304216"/>
    <w:rsid w:val="003050E7"/>
    <w:rsid w:val="00307785"/>
    <w:rsid w:val="00310F76"/>
    <w:rsid w:val="00311257"/>
    <w:rsid w:val="00313170"/>
    <w:rsid w:val="00314EEC"/>
    <w:rsid w:val="003159DD"/>
    <w:rsid w:val="00325AED"/>
    <w:rsid w:val="003309F3"/>
    <w:rsid w:val="00331E93"/>
    <w:rsid w:val="00331F0A"/>
    <w:rsid w:val="00333C21"/>
    <w:rsid w:val="00340988"/>
    <w:rsid w:val="00342FE0"/>
    <w:rsid w:val="00343284"/>
    <w:rsid w:val="00343D40"/>
    <w:rsid w:val="0034402A"/>
    <w:rsid w:val="00344BAB"/>
    <w:rsid w:val="00350382"/>
    <w:rsid w:val="00352D02"/>
    <w:rsid w:val="00354875"/>
    <w:rsid w:val="003560C0"/>
    <w:rsid w:val="00365548"/>
    <w:rsid w:val="00370532"/>
    <w:rsid w:val="003720D9"/>
    <w:rsid w:val="003734DA"/>
    <w:rsid w:val="00376C39"/>
    <w:rsid w:val="003839FF"/>
    <w:rsid w:val="0038582F"/>
    <w:rsid w:val="00385967"/>
    <w:rsid w:val="003A5311"/>
    <w:rsid w:val="003A5897"/>
    <w:rsid w:val="003A6661"/>
    <w:rsid w:val="003A7E50"/>
    <w:rsid w:val="003C0444"/>
    <w:rsid w:val="003C05F6"/>
    <w:rsid w:val="003C1216"/>
    <w:rsid w:val="003D6494"/>
    <w:rsid w:val="003E3C60"/>
    <w:rsid w:val="003F2A93"/>
    <w:rsid w:val="003F5EFC"/>
    <w:rsid w:val="003F64AD"/>
    <w:rsid w:val="003F75FC"/>
    <w:rsid w:val="003F7E30"/>
    <w:rsid w:val="003F7EEE"/>
    <w:rsid w:val="00401562"/>
    <w:rsid w:val="00404509"/>
    <w:rsid w:val="0040514F"/>
    <w:rsid w:val="00412094"/>
    <w:rsid w:val="00413805"/>
    <w:rsid w:val="004140B5"/>
    <w:rsid w:val="00417C61"/>
    <w:rsid w:val="004200DB"/>
    <w:rsid w:val="004232ED"/>
    <w:rsid w:val="00423B9D"/>
    <w:rsid w:val="00427C31"/>
    <w:rsid w:val="004300E5"/>
    <w:rsid w:val="004337DB"/>
    <w:rsid w:val="0043384E"/>
    <w:rsid w:val="00436577"/>
    <w:rsid w:val="00450ABC"/>
    <w:rsid w:val="00451A01"/>
    <w:rsid w:val="00452304"/>
    <w:rsid w:val="00454394"/>
    <w:rsid w:val="004548E2"/>
    <w:rsid w:val="00455BE9"/>
    <w:rsid w:val="00456742"/>
    <w:rsid w:val="00456B2F"/>
    <w:rsid w:val="00457F47"/>
    <w:rsid w:val="00461673"/>
    <w:rsid w:val="004662B4"/>
    <w:rsid w:val="004665D5"/>
    <w:rsid w:val="00470551"/>
    <w:rsid w:val="004712B3"/>
    <w:rsid w:val="0047664C"/>
    <w:rsid w:val="004779FB"/>
    <w:rsid w:val="0048022D"/>
    <w:rsid w:val="00480A4C"/>
    <w:rsid w:val="0048318C"/>
    <w:rsid w:val="00483EEA"/>
    <w:rsid w:val="00483FA8"/>
    <w:rsid w:val="0048414E"/>
    <w:rsid w:val="004848DD"/>
    <w:rsid w:val="00492026"/>
    <w:rsid w:val="0049541B"/>
    <w:rsid w:val="004A7D92"/>
    <w:rsid w:val="004B13BF"/>
    <w:rsid w:val="004B4660"/>
    <w:rsid w:val="004B5822"/>
    <w:rsid w:val="004B66C1"/>
    <w:rsid w:val="004B77A1"/>
    <w:rsid w:val="004C05CB"/>
    <w:rsid w:val="004C0A9D"/>
    <w:rsid w:val="004C2637"/>
    <w:rsid w:val="004C4E34"/>
    <w:rsid w:val="004C5C08"/>
    <w:rsid w:val="004D4ADB"/>
    <w:rsid w:val="004E099E"/>
    <w:rsid w:val="004E2B44"/>
    <w:rsid w:val="004E4054"/>
    <w:rsid w:val="004E4E19"/>
    <w:rsid w:val="004E5873"/>
    <w:rsid w:val="004F6184"/>
    <w:rsid w:val="0050083B"/>
    <w:rsid w:val="005118D7"/>
    <w:rsid w:val="0051723F"/>
    <w:rsid w:val="005173E3"/>
    <w:rsid w:val="00523258"/>
    <w:rsid w:val="00527C27"/>
    <w:rsid w:val="005342BA"/>
    <w:rsid w:val="00537462"/>
    <w:rsid w:val="00544AED"/>
    <w:rsid w:val="005512C9"/>
    <w:rsid w:val="005522A6"/>
    <w:rsid w:val="0056233D"/>
    <w:rsid w:val="00562C0B"/>
    <w:rsid w:val="00573325"/>
    <w:rsid w:val="005801F5"/>
    <w:rsid w:val="00586EB8"/>
    <w:rsid w:val="005973AF"/>
    <w:rsid w:val="005A267E"/>
    <w:rsid w:val="005A46CC"/>
    <w:rsid w:val="005A72EF"/>
    <w:rsid w:val="005B10E9"/>
    <w:rsid w:val="005B1D9E"/>
    <w:rsid w:val="005C1B4F"/>
    <w:rsid w:val="005C51AF"/>
    <w:rsid w:val="005C5DCF"/>
    <w:rsid w:val="005C7F12"/>
    <w:rsid w:val="005D2E97"/>
    <w:rsid w:val="005D309F"/>
    <w:rsid w:val="005D3141"/>
    <w:rsid w:val="005D33C1"/>
    <w:rsid w:val="005D3C05"/>
    <w:rsid w:val="005D4019"/>
    <w:rsid w:val="005D491F"/>
    <w:rsid w:val="005E2E28"/>
    <w:rsid w:val="005E2EB0"/>
    <w:rsid w:val="005F1E45"/>
    <w:rsid w:val="005F266D"/>
    <w:rsid w:val="005F2BF0"/>
    <w:rsid w:val="005F5918"/>
    <w:rsid w:val="0060230F"/>
    <w:rsid w:val="006027DB"/>
    <w:rsid w:val="00603C9F"/>
    <w:rsid w:val="0060594D"/>
    <w:rsid w:val="0061075D"/>
    <w:rsid w:val="00611B34"/>
    <w:rsid w:val="00611B43"/>
    <w:rsid w:val="00612DA2"/>
    <w:rsid w:val="00613D99"/>
    <w:rsid w:val="006179FD"/>
    <w:rsid w:val="00622BBE"/>
    <w:rsid w:val="00625369"/>
    <w:rsid w:val="00632DC0"/>
    <w:rsid w:val="00637F11"/>
    <w:rsid w:val="00640D60"/>
    <w:rsid w:val="00647174"/>
    <w:rsid w:val="006536C2"/>
    <w:rsid w:val="0065584A"/>
    <w:rsid w:val="0065760B"/>
    <w:rsid w:val="00662E02"/>
    <w:rsid w:val="00664478"/>
    <w:rsid w:val="00677AFA"/>
    <w:rsid w:val="00682DF5"/>
    <w:rsid w:val="00690D6B"/>
    <w:rsid w:val="006914C5"/>
    <w:rsid w:val="006915FD"/>
    <w:rsid w:val="00696570"/>
    <w:rsid w:val="006A064B"/>
    <w:rsid w:val="006A5BFB"/>
    <w:rsid w:val="006A6301"/>
    <w:rsid w:val="006B3E27"/>
    <w:rsid w:val="006C17F7"/>
    <w:rsid w:val="006C1B18"/>
    <w:rsid w:val="006C55D9"/>
    <w:rsid w:val="006D045C"/>
    <w:rsid w:val="006D4E43"/>
    <w:rsid w:val="006E0A1D"/>
    <w:rsid w:val="006E3B86"/>
    <w:rsid w:val="006E4421"/>
    <w:rsid w:val="006E5DE2"/>
    <w:rsid w:val="006F18CD"/>
    <w:rsid w:val="006F4220"/>
    <w:rsid w:val="006F4ECD"/>
    <w:rsid w:val="006F7B30"/>
    <w:rsid w:val="007005D0"/>
    <w:rsid w:val="00700A59"/>
    <w:rsid w:val="00701477"/>
    <w:rsid w:val="007025D2"/>
    <w:rsid w:val="00704512"/>
    <w:rsid w:val="00706E97"/>
    <w:rsid w:val="007072EC"/>
    <w:rsid w:val="00712925"/>
    <w:rsid w:val="00714D59"/>
    <w:rsid w:val="00716C35"/>
    <w:rsid w:val="00717247"/>
    <w:rsid w:val="007214AC"/>
    <w:rsid w:val="007264B5"/>
    <w:rsid w:val="00732067"/>
    <w:rsid w:val="0073623F"/>
    <w:rsid w:val="007469B6"/>
    <w:rsid w:val="00746BB8"/>
    <w:rsid w:val="00755826"/>
    <w:rsid w:val="00757911"/>
    <w:rsid w:val="00757AD0"/>
    <w:rsid w:val="00757FCE"/>
    <w:rsid w:val="007611E3"/>
    <w:rsid w:val="0077267D"/>
    <w:rsid w:val="00774218"/>
    <w:rsid w:val="007744DF"/>
    <w:rsid w:val="00777D31"/>
    <w:rsid w:val="00783F95"/>
    <w:rsid w:val="00786C93"/>
    <w:rsid w:val="00787A79"/>
    <w:rsid w:val="00787E23"/>
    <w:rsid w:val="00790B62"/>
    <w:rsid w:val="00792386"/>
    <w:rsid w:val="00794CAE"/>
    <w:rsid w:val="007A4A7C"/>
    <w:rsid w:val="007A6A0F"/>
    <w:rsid w:val="007B6315"/>
    <w:rsid w:val="007C4061"/>
    <w:rsid w:val="007D0011"/>
    <w:rsid w:val="007D14A9"/>
    <w:rsid w:val="007D2147"/>
    <w:rsid w:val="007D26A7"/>
    <w:rsid w:val="007D2A1A"/>
    <w:rsid w:val="007D4CC5"/>
    <w:rsid w:val="007D61BD"/>
    <w:rsid w:val="007D789C"/>
    <w:rsid w:val="007E0BE4"/>
    <w:rsid w:val="007E1D87"/>
    <w:rsid w:val="007E1EA6"/>
    <w:rsid w:val="007E6EA2"/>
    <w:rsid w:val="007F0381"/>
    <w:rsid w:val="007F33BB"/>
    <w:rsid w:val="007F5B97"/>
    <w:rsid w:val="008021EA"/>
    <w:rsid w:val="00806053"/>
    <w:rsid w:val="00806067"/>
    <w:rsid w:val="00814459"/>
    <w:rsid w:val="00814C81"/>
    <w:rsid w:val="008219F2"/>
    <w:rsid w:val="00824B0D"/>
    <w:rsid w:val="008271DD"/>
    <w:rsid w:val="0083116F"/>
    <w:rsid w:val="00832543"/>
    <w:rsid w:val="00835617"/>
    <w:rsid w:val="008406D2"/>
    <w:rsid w:val="008421E7"/>
    <w:rsid w:val="00845BDE"/>
    <w:rsid w:val="00847FD5"/>
    <w:rsid w:val="00851E46"/>
    <w:rsid w:val="0085578E"/>
    <w:rsid w:val="00855AC2"/>
    <w:rsid w:val="0086254B"/>
    <w:rsid w:val="00870565"/>
    <w:rsid w:val="00874132"/>
    <w:rsid w:val="00875916"/>
    <w:rsid w:val="00880494"/>
    <w:rsid w:val="00883244"/>
    <w:rsid w:val="00883C31"/>
    <w:rsid w:val="00887E19"/>
    <w:rsid w:val="008905E8"/>
    <w:rsid w:val="008A3978"/>
    <w:rsid w:val="008C1409"/>
    <w:rsid w:val="008C1C49"/>
    <w:rsid w:val="008D2743"/>
    <w:rsid w:val="008D2D42"/>
    <w:rsid w:val="008D39A6"/>
    <w:rsid w:val="008D5C5B"/>
    <w:rsid w:val="008D69B4"/>
    <w:rsid w:val="008D6CB5"/>
    <w:rsid w:val="008E01B5"/>
    <w:rsid w:val="008E0A23"/>
    <w:rsid w:val="008E51D8"/>
    <w:rsid w:val="008F17C0"/>
    <w:rsid w:val="008F6933"/>
    <w:rsid w:val="00903F86"/>
    <w:rsid w:val="009054E9"/>
    <w:rsid w:val="00906CD1"/>
    <w:rsid w:val="0092322E"/>
    <w:rsid w:val="009263B9"/>
    <w:rsid w:val="00930941"/>
    <w:rsid w:val="00932733"/>
    <w:rsid w:val="00932941"/>
    <w:rsid w:val="009404EA"/>
    <w:rsid w:val="00940C7E"/>
    <w:rsid w:val="009437A2"/>
    <w:rsid w:val="00945281"/>
    <w:rsid w:val="00946CE4"/>
    <w:rsid w:val="009472C1"/>
    <w:rsid w:val="009559CF"/>
    <w:rsid w:val="00955C08"/>
    <w:rsid w:val="00964868"/>
    <w:rsid w:val="00964CC5"/>
    <w:rsid w:val="0097001A"/>
    <w:rsid w:val="009722C2"/>
    <w:rsid w:val="00975A65"/>
    <w:rsid w:val="00977443"/>
    <w:rsid w:val="00977CF7"/>
    <w:rsid w:val="00985A69"/>
    <w:rsid w:val="009904B0"/>
    <w:rsid w:val="009918EC"/>
    <w:rsid w:val="009978B9"/>
    <w:rsid w:val="009A0F62"/>
    <w:rsid w:val="009A0F8B"/>
    <w:rsid w:val="009B008B"/>
    <w:rsid w:val="009B08D1"/>
    <w:rsid w:val="009B0CC6"/>
    <w:rsid w:val="009B3816"/>
    <w:rsid w:val="009B7EE2"/>
    <w:rsid w:val="009C2546"/>
    <w:rsid w:val="009C2658"/>
    <w:rsid w:val="009C3576"/>
    <w:rsid w:val="009C4D4D"/>
    <w:rsid w:val="009D39D3"/>
    <w:rsid w:val="009D4CEB"/>
    <w:rsid w:val="009D6C39"/>
    <w:rsid w:val="009D7A9F"/>
    <w:rsid w:val="009E3759"/>
    <w:rsid w:val="009E5797"/>
    <w:rsid w:val="009E790E"/>
    <w:rsid w:val="009F2039"/>
    <w:rsid w:val="009F3304"/>
    <w:rsid w:val="009F4B56"/>
    <w:rsid w:val="00A00EAA"/>
    <w:rsid w:val="00A06D78"/>
    <w:rsid w:val="00A10754"/>
    <w:rsid w:val="00A14366"/>
    <w:rsid w:val="00A156F6"/>
    <w:rsid w:val="00A16341"/>
    <w:rsid w:val="00A20202"/>
    <w:rsid w:val="00A20B03"/>
    <w:rsid w:val="00A233B2"/>
    <w:rsid w:val="00A2684E"/>
    <w:rsid w:val="00A30241"/>
    <w:rsid w:val="00A31EC6"/>
    <w:rsid w:val="00A3315F"/>
    <w:rsid w:val="00A33B0A"/>
    <w:rsid w:val="00A34951"/>
    <w:rsid w:val="00A36FE8"/>
    <w:rsid w:val="00A42637"/>
    <w:rsid w:val="00A504A0"/>
    <w:rsid w:val="00A55C66"/>
    <w:rsid w:val="00A55F8B"/>
    <w:rsid w:val="00A56730"/>
    <w:rsid w:val="00A6044D"/>
    <w:rsid w:val="00A643F8"/>
    <w:rsid w:val="00A66767"/>
    <w:rsid w:val="00A67786"/>
    <w:rsid w:val="00A70369"/>
    <w:rsid w:val="00A7233A"/>
    <w:rsid w:val="00A757C7"/>
    <w:rsid w:val="00A76E16"/>
    <w:rsid w:val="00A833BC"/>
    <w:rsid w:val="00A87FD6"/>
    <w:rsid w:val="00A94628"/>
    <w:rsid w:val="00A96231"/>
    <w:rsid w:val="00AA6E86"/>
    <w:rsid w:val="00AB060C"/>
    <w:rsid w:val="00AB2F7E"/>
    <w:rsid w:val="00AB4805"/>
    <w:rsid w:val="00AC119C"/>
    <w:rsid w:val="00AC3A25"/>
    <w:rsid w:val="00AC3B21"/>
    <w:rsid w:val="00AC4E48"/>
    <w:rsid w:val="00AD68A4"/>
    <w:rsid w:val="00AD7E17"/>
    <w:rsid w:val="00AE3B36"/>
    <w:rsid w:val="00AE6517"/>
    <w:rsid w:val="00AF0435"/>
    <w:rsid w:val="00AF3702"/>
    <w:rsid w:val="00AF4270"/>
    <w:rsid w:val="00AF48D0"/>
    <w:rsid w:val="00AF6258"/>
    <w:rsid w:val="00B0776F"/>
    <w:rsid w:val="00B112EE"/>
    <w:rsid w:val="00B12A65"/>
    <w:rsid w:val="00B2110B"/>
    <w:rsid w:val="00B2472C"/>
    <w:rsid w:val="00B247DF"/>
    <w:rsid w:val="00B31814"/>
    <w:rsid w:val="00B3601E"/>
    <w:rsid w:val="00B3675A"/>
    <w:rsid w:val="00B43ED0"/>
    <w:rsid w:val="00B45F3F"/>
    <w:rsid w:val="00B46A0C"/>
    <w:rsid w:val="00B532AD"/>
    <w:rsid w:val="00B54728"/>
    <w:rsid w:val="00B57349"/>
    <w:rsid w:val="00B61084"/>
    <w:rsid w:val="00B63514"/>
    <w:rsid w:val="00B6447F"/>
    <w:rsid w:val="00B645A7"/>
    <w:rsid w:val="00B658E0"/>
    <w:rsid w:val="00B70E0A"/>
    <w:rsid w:val="00B714E3"/>
    <w:rsid w:val="00B719A6"/>
    <w:rsid w:val="00B72A01"/>
    <w:rsid w:val="00B73356"/>
    <w:rsid w:val="00B763BB"/>
    <w:rsid w:val="00B76797"/>
    <w:rsid w:val="00B838F8"/>
    <w:rsid w:val="00B92896"/>
    <w:rsid w:val="00B95C28"/>
    <w:rsid w:val="00B97B79"/>
    <w:rsid w:val="00BA08AF"/>
    <w:rsid w:val="00BA5819"/>
    <w:rsid w:val="00BC108F"/>
    <w:rsid w:val="00BD11FC"/>
    <w:rsid w:val="00BD35B6"/>
    <w:rsid w:val="00BE20E6"/>
    <w:rsid w:val="00BE2F34"/>
    <w:rsid w:val="00BE7A9A"/>
    <w:rsid w:val="00BF0BC1"/>
    <w:rsid w:val="00BF42C8"/>
    <w:rsid w:val="00BF520F"/>
    <w:rsid w:val="00BF6ED4"/>
    <w:rsid w:val="00C063DA"/>
    <w:rsid w:val="00C13360"/>
    <w:rsid w:val="00C13A1E"/>
    <w:rsid w:val="00C17932"/>
    <w:rsid w:val="00C20F7D"/>
    <w:rsid w:val="00C21BFC"/>
    <w:rsid w:val="00C33BB2"/>
    <w:rsid w:val="00C41128"/>
    <w:rsid w:val="00C439EE"/>
    <w:rsid w:val="00C46D16"/>
    <w:rsid w:val="00C51905"/>
    <w:rsid w:val="00C616D6"/>
    <w:rsid w:val="00C61C9E"/>
    <w:rsid w:val="00C656A9"/>
    <w:rsid w:val="00C666CC"/>
    <w:rsid w:val="00C67542"/>
    <w:rsid w:val="00C71DDA"/>
    <w:rsid w:val="00C73413"/>
    <w:rsid w:val="00C73820"/>
    <w:rsid w:val="00C75077"/>
    <w:rsid w:val="00C75E63"/>
    <w:rsid w:val="00C764CC"/>
    <w:rsid w:val="00C77871"/>
    <w:rsid w:val="00C81A54"/>
    <w:rsid w:val="00C81CE1"/>
    <w:rsid w:val="00C84F81"/>
    <w:rsid w:val="00C85F2D"/>
    <w:rsid w:val="00C86ED0"/>
    <w:rsid w:val="00C95A02"/>
    <w:rsid w:val="00C96661"/>
    <w:rsid w:val="00CB0C33"/>
    <w:rsid w:val="00CB1B33"/>
    <w:rsid w:val="00CB6372"/>
    <w:rsid w:val="00CD0954"/>
    <w:rsid w:val="00CD53C1"/>
    <w:rsid w:val="00CF0088"/>
    <w:rsid w:val="00CF022F"/>
    <w:rsid w:val="00CF0D2C"/>
    <w:rsid w:val="00CF2551"/>
    <w:rsid w:val="00D04E84"/>
    <w:rsid w:val="00D11C17"/>
    <w:rsid w:val="00D12CD5"/>
    <w:rsid w:val="00D138D3"/>
    <w:rsid w:val="00D13AFF"/>
    <w:rsid w:val="00D161D7"/>
    <w:rsid w:val="00D16BBF"/>
    <w:rsid w:val="00D2153A"/>
    <w:rsid w:val="00D254D5"/>
    <w:rsid w:val="00D25DFB"/>
    <w:rsid w:val="00D264FD"/>
    <w:rsid w:val="00D33C13"/>
    <w:rsid w:val="00D37F56"/>
    <w:rsid w:val="00D44433"/>
    <w:rsid w:val="00D45186"/>
    <w:rsid w:val="00D50B6D"/>
    <w:rsid w:val="00D600E4"/>
    <w:rsid w:val="00D61392"/>
    <w:rsid w:val="00D62AAB"/>
    <w:rsid w:val="00D66AB0"/>
    <w:rsid w:val="00D70FD7"/>
    <w:rsid w:val="00D81101"/>
    <w:rsid w:val="00D822AE"/>
    <w:rsid w:val="00D855C0"/>
    <w:rsid w:val="00D9391B"/>
    <w:rsid w:val="00D93A2B"/>
    <w:rsid w:val="00DA334B"/>
    <w:rsid w:val="00DA5CBB"/>
    <w:rsid w:val="00DA70DB"/>
    <w:rsid w:val="00DB2D2D"/>
    <w:rsid w:val="00DC0958"/>
    <w:rsid w:val="00DC5064"/>
    <w:rsid w:val="00DC71BE"/>
    <w:rsid w:val="00DD2367"/>
    <w:rsid w:val="00DD4446"/>
    <w:rsid w:val="00DD492D"/>
    <w:rsid w:val="00DD54EE"/>
    <w:rsid w:val="00DD7213"/>
    <w:rsid w:val="00DE08EC"/>
    <w:rsid w:val="00DF394F"/>
    <w:rsid w:val="00DF50C7"/>
    <w:rsid w:val="00DF58C5"/>
    <w:rsid w:val="00DF789C"/>
    <w:rsid w:val="00E0267A"/>
    <w:rsid w:val="00E032F1"/>
    <w:rsid w:val="00E10652"/>
    <w:rsid w:val="00E119FB"/>
    <w:rsid w:val="00E12168"/>
    <w:rsid w:val="00E14306"/>
    <w:rsid w:val="00E14B33"/>
    <w:rsid w:val="00E16DE1"/>
    <w:rsid w:val="00E20575"/>
    <w:rsid w:val="00E22E70"/>
    <w:rsid w:val="00E27E92"/>
    <w:rsid w:val="00E347BA"/>
    <w:rsid w:val="00E4132B"/>
    <w:rsid w:val="00E478CA"/>
    <w:rsid w:val="00E507E5"/>
    <w:rsid w:val="00E53A27"/>
    <w:rsid w:val="00E53E67"/>
    <w:rsid w:val="00E54EF7"/>
    <w:rsid w:val="00E55F30"/>
    <w:rsid w:val="00E57C21"/>
    <w:rsid w:val="00E6280D"/>
    <w:rsid w:val="00E6446D"/>
    <w:rsid w:val="00E64558"/>
    <w:rsid w:val="00E74311"/>
    <w:rsid w:val="00E770B5"/>
    <w:rsid w:val="00E87F51"/>
    <w:rsid w:val="00E911ED"/>
    <w:rsid w:val="00E92988"/>
    <w:rsid w:val="00E978E1"/>
    <w:rsid w:val="00EA53CC"/>
    <w:rsid w:val="00EB14E1"/>
    <w:rsid w:val="00EB7554"/>
    <w:rsid w:val="00EB7778"/>
    <w:rsid w:val="00EB7CC5"/>
    <w:rsid w:val="00EC1C8A"/>
    <w:rsid w:val="00ED0C78"/>
    <w:rsid w:val="00ED39A8"/>
    <w:rsid w:val="00ED4E6C"/>
    <w:rsid w:val="00ED7017"/>
    <w:rsid w:val="00EE3F41"/>
    <w:rsid w:val="00EE5975"/>
    <w:rsid w:val="00EE5A79"/>
    <w:rsid w:val="00EE5FAE"/>
    <w:rsid w:val="00EE73E1"/>
    <w:rsid w:val="00EF3AB9"/>
    <w:rsid w:val="00EF71EC"/>
    <w:rsid w:val="00F0196E"/>
    <w:rsid w:val="00F034C6"/>
    <w:rsid w:val="00F06C04"/>
    <w:rsid w:val="00F07628"/>
    <w:rsid w:val="00F10E4B"/>
    <w:rsid w:val="00F112ED"/>
    <w:rsid w:val="00F11F61"/>
    <w:rsid w:val="00F16025"/>
    <w:rsid w:val="00F17465"/>
    <w:rsid w:val="00F17EDA"/>
    <w:rsid w:val="00F25B71"/>
    <w:rsid w:val="00F316B6"/>
    <w:rsid w:val="00F31DBB"/>
    <w:rsid w:val="00F36207"/>
    <w:rsid w:val="00F373B0"/>
    <w:rsid w:val="00F40C07"/>
    <w:rsid w:val="00F44DB6"/>
    <w:rsid w:val="00F50462"/>
    <w:rsid w:val="00F50B27"/>
    <w:rsid w:val="00F548AB"/>
    <w:rsid w:val="00F579A2"/>
    <w:rsid w:val="00F61C5D"/>
    <w:rsid w:val="00F629E7"/>
    <w:rsid w:val="00F636EF"/>
    <w:rsid w:val="00F667D9"/>
    <w:rsid w:val="00F71548"/>
    <w:rsid w:val="00F81D65"/>
    <w:rsid w:val="00F83827"/>
    <w:rsid w:val="00F86B28"/>
    <w:rsid w:val="00F90047"/>
    <w:rsid w:val="00F95D7F"/>
    <w:rsid w:val="00FB76B5"/>
    <w:rsid w:val="00FC5D1E"/>
    <w:rsid w:val="00FD1D3F"/>
    <w:rsid w:val="00FD52B2"/>
    <w:rsid w:val="00FE3120"/>
    <w:rsid w:val="00FE361C"/>
    <w:rsid w:val="00FE4E07"/>
    <w:rsid w:val="00FF0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71548"/>
    <w:pPr>
      <w:ind w:left="720"/>
      <w:contextualSpacing/>
    </w:pPr>
  </w:style>
  <w:style w:type="table" w:styleId="a5">
    <w:name w:val="Table Grid"/>
    <w:basedOn w:val="a1"/>
    <w:uiPriority w:val="59"/>
    <w:rsid w:val="008D6C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962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303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3D1A"/>
    <w:rPr>
      <w:rFonts w:ascii="Tahoma" w:hAnsi="Tahoma" w:cs="Tahoma"/>
      <w:sz w:val="16"/>
      <w:szCs w:val="16"/>
    </w:rPr>
  </w:style>
  <w:style w:type="paragraph" w:styleId="a8">
    <w:name w:val="footnote text"/>
    <w:aliases w:val="Текст сноски-FN,-++,Schriftart: 9 pt,Schriftart: 10 pt,Schriftart: 8 pt,Текст сноски Знак1 Знак,Текст сноски Знак Знак Знак,Footnote Text Char Знак Знак,Footnote Text Char Знак,single space,Текст сноски Знак2,Oaeno niinee-FN,single spac,f"/>
    <w:basedOn w:val="a"/>
    <w:link w:val="a9"/>
    <w:uiPriority w:val="99"/>
    <w:unhideWhenUsed/>
    <w:qFormat/>
    <w:rsid w:val="00376C39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aliases w:val="Текст сноски-FN Знак,-++ Знак,Schriftart: 9 pt Знак,Schriftart: 10 pt Знак,Schriftart: 8 pt Знак,Текст сноски Знак1 Знак Знак,Текст сноски Знак Знак Знак Знак,Footnote Text Char Знак Знак Знак,Footnote Text Char Знак Знак1,f Знак"/>
    <w:basedOn w:val="a0"/>
    <w:link w:val="a8"/>
    <w:uiPriority w:val="99"/>
    <w:rsid w:val="00376C39"/>
    <w:rPr>
      <w:sz w:val="20"/>
      <w:szCs w:val="20"/>
    </w:rPr>
  </w:style>
  <w:style w:type="character" w:styleId="aa">
    <w:name w:val="Hyperlink"/>
    <w:uiPriority w:val="99"/>
    <w:unhideWhenUsed/>
    <w:rsid w:val="00376C39"/>
    <w:rPr>
      <w:color w:val="0000FF"/>
      <w:u w:val="single"/>
    </w:rPr>
  </w:style>
  <w:style w:type="character" w:styleId="ab">
    <w:name w:val="footnote reference"/>
    <w:aliases w:val="Знак сноски-FN,Ciae niinee-FN,Знак сноски 1,Ciae niinee 1,‚Õÿ¬ ÐÕÓÐ¬Ú-FN,‚Õÿ¬ ÐÕÓÐ¬Ú 1,âÕÿ¬ ÐÕÓÐ¬Ú-FN,fr,Used by Word for Help footnote symbols,Мой Текст сноски,Referencia nota al pie,Ref,de nota al pie,текст сноски,SUPERS"/>
    <w:rsid w:val="00376C39"/>
    <w:rPr>
      <w:rFonts w:cs="Times New Roman"/>
      <w:vertAlign w:val="superscript"/>
    </w:rPr>
  </w:style>
  <w:style w:type="paragraph" w:styleId="ac">
    <w:name w:val="Body Text"/>
    <w:basedOn w:val="a"/>
    <w:link w:val="ad"/>
    <w:rsid w:val="0092322E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d">
    <w:name w:val="Основной текст Знак"/>
    <w:basedOn w:val="a0"/>
    <w:link w:val="ac"/>
    <w:rsid w:val="0092322E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ConsNormal">
    <w:name w:val="ConsNormal"/>
    <w:rsid w:val="00794CAE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4">
    <w:name w:val="Абзац списка Знак"/>
    <w:link w:val="a3"/>
    <w:uiPriority w:val="34"/>
    <w:rsid w:val="00851E46"/>
  </w:style>
  <w:style w:type="paragraph" w:styleId="ae">
    <w:name w:val="Normal (Web)"/>
    <w:basedOn w:val="a"/>
    <w:uiPriority w:val="99"/>
    <w:unhideWhenUsed/>
    <w:rsid w:val="008E51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uiPriority w:val="1"/>
    <w:qFormat/>
    <w:rsid w:val="005173E3"/>
    <w:pPr>
      <w:spacing w:after="0" w:line="240" w:lineRule="auto"/>
    </w:pPr>
  </w:style>
  <w:style w:type="character" w:customStyle="1" w:styleId="UnresolvedMention">
    <w:name w:val="Unresolved Mention"/>
    <w:basedOn w:val="a0"/>
    <w:uiPriority w:val="99"/>
    <w:semiHidden/>
    <w:unhideWhenUsed/>
    <w:rsid w:val="007E0BE4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A643F8"/>
    <w:rPr>
      <w:color w:val="800080" w:themeColor="followedHyperlink"/>
      <w:u w:val="single"/>
    </w:rPr>
  </w:style>
  <w:style w:type="paragraph" w:styleId="af1">
    <w:name w:val="header"/>
    <w:basedOn w:val="a"/>
    <w:link w:val="af2"/>
    <w:uiPriority w:val="99"/>
    <w:unhideWhenUsed/>
    <w:rsid w:val="00D138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D138D3"/>
  </w:style>
  <w:style w:type="paragraph" w:styleId="af3">
    <w:name w:val="footer"/>
    <w:basedOn w:val="a"/>
    <w:link w:val="af4"/>
    <w:uiPriority w:val="99"/>
    <w:unhideWhenUsed/>
    <w:rsid w:val="00D138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D138D3"/>
  </w:style>
  <w:style w:type="paragraph" w:styleId="2">
    <w:name w:val="Body Text Indent 2"/>
    <w:basedOn w:val="a"/>
    <w:link w:val="20"/>
    <w:uiPriority w:val="99"/>
    <w:unhideWhenUsed/>
    <w:rsid w:val="00BA5819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BA5819"/>
  </w:style>
  <w:style w:type="paragraph" w:styleId="af5">
    <w:name w:val="Body Text Indent"/>
    <w:basedOn w:val="a"/>
    <w:link w:val="af6"/>
    <w:uiPriority w:val="99"/>
    <w:semiHidden/>
    <w:unhideWhenUsed/>
    <w:rsid w:val="00A20202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A20202"/>
  </w:style>
  <w:style w:type="paragraph" w:styleId="3">
    <w:name w:val="Body Text 3"/>
    <w:basedOn w:val="a"/>
    <w:link w:val="30"/>
    <w:uiPriority w:val="99"/>
    <w:unhideWhenUsed/>
    <w:rsid w:val="0035038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50382"/>
    <w:rPr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61075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71548"/>
    <w:pPr>
      <w:ind w:left="720"/>
      <w:contextualSpacing/>
    </w:pPr>
  </w:style>
  <w:style w:type="table" w:styleId="a5">
    <w:name w:val="Table Grid"/>
    <w:basedOn w:val="a1"/>
    <w:uiPriority w:val="59"/>
    <w:rsid w:val="008D6C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962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303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3D1A"/>
    <w:rPr>
      <w:rFonts w:ascii="Tahoma" w:hAnsi="Tahoma" w:cs="Tahoma"/>
      <w:sz w:val="16"/>
      <w:szCs w:val="16"/>
    </w:rPr>
  </w:style>
  <w:style w:type="paragraph" w:styleId="a8">
    <w:name w:val="footnote text"/>
    <w:aliases w:val="Текст сноски-FN,-++,Schriftart: 9 pt,Schriftart: 10 pt,Schriftart: 8 pt,Текст сноски Знак1 Знак,Текст сноски Знак Знак Знак,Footnote Text Char Знак Знак,Footnote Text Char Знак,single space,Текст сноски Знак2,Oaeno niinee-FN,single spac,f"/>
    <w:basedOn w:val="a"/>
    <w:link w:val="a9"/>
    <w:uiPriority w:val="99"/>
    <w:unhideWhenUsed/>
    <w:qFormat/>
    <w:rsid w:val="00376C39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aliases w:val="Текст сноски-FN Знак,-++ Знак,Schriftart: 9 pt Знак,Schriftart: 10 pt Знак,Schriftart: 8 pt Знак,Текст сноски Знак1 Знак Знак,Текст сноски Знак Знак Знак Знак,Footnote Text Char Знак Знак Знак,Footnote Text Char Знак Знак1,f Знак"/>
    <w:basedOn w:val="a0"/>
    <w:link w:val="a8"/>
    <w:uiPriority w:val="99"/>
    <w:rsid w:val="00376C39"/>
    <w:rPr>
      <w:sz w:val="20"/>
      <w:szCs w:val="20"/>
    </w:rPr>
  </w:style>
  <w:style w:type="character" w:styleId="aa">
    <w:name w:val="Hyperlink"/>
    <w:uiPriority w:val="99"/>
    <w:unhideWhenUsed/>
    <w:rsid w:val="00376C39"/>
    <w:rPr>
      <w:color w:val="0000FF"/>
      <w:u w:val="single"/>
    </w:rPr>
  </w:style>
  <w:style w:type="character" w:styleId="ab">
    <w:name w:val="footnote reference"/>
    <w:aliases w:val="Знак сноски-FN,Ciae niinee-FN,Знак сноски 1,Ciae niinee 1,‚Õÿ¬ ÐÕÓÐ¬Ú-FN,‚Õÿ¬ ÐÕÓÐ¬Ú 1,âÕÿ¬ ÐÕÓÐ¬Ú-FN,fr,Used by Word for Help footnote symbols,Мой Текст сноски,Referencia nota al pie,Ref,de nota al pie,текст сноски,SUPERS"/>
    <w:rsid w:val="00376C39"/>
    <w:rPr>
      <w:rFonts w:cs="Times New Roman"/>
      <w:vertAlign w:val="superscript"/>
    </w:rPr>
  </w:style>
  <w:style w:type="paragraph" w:styleId="ac">
    <w:name w:val="Body Text"/>
    <w:basedOn w:val="a"/>
    <w:link w:val="ad"/>
    <w:rsid w:val="0092322E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d">
    <w:name w:val="Основной текст Знак"/>
    <w:basedOn w:val="a0"/>
    <w:link w:val="ac"/>
    <w:rsid w:val="0092322E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ConsNormal">
    <w:name w:val="ConsNormal"/>
    <w:rsid w:val="00794CAE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4">
    <w:name w:val="Абзац списка Знак"/>
    <w:link w:val="a3"/>
    <w:uiPriority w:val="34"/>
    <w:rsid w:val="00851E46"/>
  </w:style>
  <w:style w:type="paragraph" w:styleId="ae">
    <w:name w:val="Normal (Web)"/>
    <w:basedOn w:val="a"/>
    <w:uiPriority w:val="99"/>
    <w:unhideWhenUsed/>
    <w:rsid w:val="008E51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uiPriority w:val="1"/>
    <w:qFormat/>
    <w:rsid w:val="005173E3"/>
    <w:pPr>
      <w:spacing w:after="0" w:line="240" w:lineRule="auto"/>
    </w:pPr>
  </w:style>
  <w:style w:type="character" w:customStyle="1" w:styleId="UnresolvedMention">
    <w:name w:val="Unresolved Mention"/>
    <w:basedOn w:val="a0"/>
    <w:uiPriority w:val="99"/>
    <w:semiHidden/>
    <w:unhideWhenUsed/>
    <w:rsid w:val="007E0BE4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A643F8"/>
    <w:rPr>
      <w:color w:val="800080" w:themeColor="followedHyperlink"/>
      <w:u w:val="single"/>
    </w:rPr>
  </w:style>
  <w:style w:type="paragraph" w:styleId="af1">
    <w:name w:val="header"/>
    <w:basedOn w:val="a"/>
    <w:link w:val="af2"/>
    <w:uiPriority w:val="99"/>
    <w:unhideWhenUsed/>
    <w:rsid w:val="00D138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D138D3"/>
  </w:style>
  <w:style w:type="paragraph" w:styleId="af3">
    <w:name w:val="footer"/>
    <w:basedOn w:val="a"/>
    <w:link w:val="af4"/>
    <w:uiPriority w:val="99"/>
    <w:unhideWhenUsed/>
    <w:rsid w:val="00D138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D138D3"/>
  </w:style>
  <w:style w:type="paragraph" w:styleId="2">
    <w:name w:val="Body Text Indent 2"/>
    <w:basedOn w:val="a"/>
    <w:link w:val="20"/>
    <w:uiPriority w:val="99"/>
    <w:unhideWhenUsed/>
    <w:rsid w:val="00BA5819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BA5819"/>
  </w:style>
  <w:style w:type="paragraph" w:styleId="af5">
    <w:name w:val="Body Text Indent"/>
    <w:basedOn w:val="a"/>
    <w:link w:val="af6"/>
    <w:uiPriority w:val="99"/>
    <w:semiHidden/>
    <w:unhideWhenUsed/>
    <w:rsid w:val="00A20202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A20202"/>
  </w:style>
  <w:style w:type="paragraph" w:styleId="3">
    <w:name w:val="Body Text 3"/>
    <w:basedOn w:val="a"/>
    <w:link w:val="30"/>
    <w:uiPriority w:val="99"/>
    <w:unhideWhenUsed/>
    <w:rsid w:val="0035038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50382"/>
    <w:rPr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61075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6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2%D0%BB%D0%B0%D0%B4%D0%B8%D0%B2%D0%BE%D1%81%D1%82%D0%BE%D0%BA" TargetMode="External"/><Relationship Id="rId18" Type="http://schemas.openxmlformats.org/officeDocument/2006/relationships/hyperlink" Target="https://ru.wikipedia.org/wiki/1947_%D0%B3%D0%BE%D0%B4" TargetMode="External"/><Relationship Id="rId26" Type="http://schemas.openxmlformats.org/officeDocument/2006/relationships/hyperlink" Target="http://www.bk.pk.ru/life-town/investoru/sovet-pri-glave/" TargetMode="External"/><Relationship Id="rId39" Type="http://schemas.openxmlformats.org/officeDocument/2006/relationships/hyperlink" Target="mailto:gkh@mail.bk.pk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7%D0%90%D0%A2%D0%9E" TargetMode="External"/><Relationship Id="rId34" Type="http://schemas.openxmlformats.org/officeDocument/2006/relationships/hyperlink" Target="http://www.bk.pk.ru/duma/law/solutions" TargetMode="External"/><Relationship Id="rId42" Type="http://schemas.openxmlformats.org/officeDocument/2006/relationships/hyperlink" Target="mailto:opp@mail.bk.pk.ru" TargetMode="Externa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F%D1%80%D0%B8%D0%BC%D0%BE%D1%80%D1%81%D0%BA%D0%B8%D0%B9_%D0%BA%D1%80%D0%B0%D0%B9" TargetMode="External"/><Relationship Id="rId17" Type="http://schemas.openxmlformats.org/officeDocument/2006/relationships/hyperlink" Target="https://ru.wikipedia.org/wiki/%D0%A2%D0%9E%D0%A4" TargetMode="External"/><Relationship Id="rId25" Type="http://schemas.openxmlformats.org/officeDocument/2006/relationships/hyperlink" Target="http://www.bk.pk.ru/life-town/investoru/otsenka/" TargetMode="External"/><Relationship Id="rId33" Type="http://schemas.openxmlformats.org/officeDocument/2006/relationships/hyperlink" Target="http://www.bk.pk.ru/life-town/smallbusiness/finansovaya-podderzhka/" TargetMode="External"/><Relationship Id="rId38" Type="http://schemas.openxmlformats.org/officeDocument/2006/relationships/hyperlink" Target="mailto:arh@mail.bk.pk.ru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1947_%D0%B3%D0%BE%D0%B4" TargetMode="External"/><Relationship Id="rId20" Type="http://schemas.openxmlformats.org/officeDocument/2006/relationships/image" Target="media/image1.jpeg"/><Relationship Id="rId29" Type="http://schemas.openxmlformats.org/officeDocument/2006/relationships/image" Target="media/image2.emf"/><Relationship Id="rId41" Type="http://schemas.openxmlformats.org/officeDocument/2006/relationships/hyperlink" Target="mailto:oes@mail.bk.pk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3%D0%BE%D1%80%D0%BE%D0%B4%D1%81%D0%BA%D0%BE%D0%B9_%D0%BE%D0%BA%D1%80%D1%83%D0%B3" TargetMode="External"/><Relationship Id="rId24" Type="http://schemas.openxmlformats.org/officeDocument/2006/relationships/hyperlink" Target="http://www.bk.pk.ru/life-town/investoru/investitsionnye-proekty/" TargetMode="External"/><Relationship Id="rId32" Type="http://schemas.openxmlformats.org/officeDocument/2006/relationships/hyperlink" Target="http://www.bk.pk.ru/life-town/investoru/perechen/" TargetMode="External"/><Relationship Id="rId37" Type="http://schemas.openxmlformats.org/officeDocument/2006/relationships/hyperlink" Target="mailto:admin_zato@mail.primorye.ru" TargetMode="External"/><Relationship Id="rId40" Type="http://schemas.openxmlformats.org/officeDocument/2006/relationships/hyperlink" Target="mailto:uio@mail.bk.pk.ru" TargetMode="External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AF%D0%BF%D0%BE%D0%BD%D1%81%D0%BA%D0%BE%D0%B5_%D0%BC%D0%BE%D1%80%D0%B5" TargetMode="External"/><Relationship Id="rId23" Type="http://schemas.openxmlformats.org/officeDocument/2006/relationships/hyperlink" Target="http://www.bk.pk.ru" TargetMode="External"/><Relationship Id="rId28" Type="http://schemas.openxmlformats.org/officeDocument/2006/relationships/hyperlink" Target="http://www.bk.pk.ru/life-town/investoru/invest-ploshchadki/" TargetMode="External"/><Relationship Id="rId36" Type="http://schemas.openxmlformats.org/officeDocument/2006/relationships/hyperlink" Target="http://www.bk.pk.ru/about/municipalprog/econom/" TargetMode="External"/><Relationship Id="rId10" Type="http://schemas.openxmlformats.org/officeDocument/2006/relationships/hyperlink" Target="https://ru.wikipedia.org/wiki/%D0%93%D0%BE%D1%80%D0%BE%D0%B4%D1%81%D0%BA%D0%BE%D0%B9_%D0%BE%D0%BA%D1%80%D1%83%D0%B3_%D0%91%D0%BE%D0%BB%D1%8C%D1%88%D0%BE%D0%B9_%D0%9A%D0%B0%D0%BC%D0%B5%D0%BD%D1%8C" TargetMode="External"/><Relationship Id="rId19" Type="http://schemas.openxmlformats.org/officeDocument/2006/relationships/hyperlink" Target="https://ru.wikipedia.org/wiki/%D0%A2%D0%9E%D0%A4" TargetMode="External"/><Relationship Id="rId31" Type="http://schemas.openxmlformats.org/officeDocument/2006/relationships/image" Target="media/image4.png"/><Relationship Id="rId44" Type="http://schemas.openxmlformats.org/officeDocument/2006/relationships/hyperlink" Target="mailto:ombudsman@primorsky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hyperlink" Target="https://ru.wikipedia.org/wiki/%D0%A3%D1%81%D1%81%D1%83%D1%80%D0%B8%D0%B9%D1%81%D0%BA%D0%B8%D0%B9_%D0%B7%D0%B0%D0%BB%D0%B8%D0%B2" TargetMode="External"/><Relationship Id="rId22" Type="http://schemas.openxmlformats.org/officeDocument/2006/relationships/chart" Target="charts/chart1.xml"/><Relationship Id="rId27" Type="http://schemas.openxmlformats.org/officeDocument/2006/relationships/hyperlink" Target="http://www.bk.pk.ru/life-town/investoru/" TargetMode="External"/><Relationship Id="rId30" Type="http://schemas.openxmlformats.org/officeDocument/2006/relationships/image" Target="media/image3.emf"/><Relationship Id="rId35" Type="http://schemas.openxmlformats.org/officeDocument/2006/relationships/hyperlink" Target="https://erdc.ru/" TargetMode="External"/><Relationship Id="rId43" Type="http://schemas.openxmlformats.org/officeDocument/2006/relationships/hyperlink" Target="mailto:info@pkia.ru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4016750719909127"/>
          <c:y val="0.11627906976744186"/>
          <c:w val="0.83054478146327215"/>
          <c:h val="0.5953488372093023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Демография!$B$39</c:f>
              <c:strCache>
                <c:ptCount val="1"/>
                <c:pt idx="0">
                  <c:v>Число браков 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 w="12700">
              <a:solidFill>
                <a:schemeClr val="accent2">
                  <a:lumMod val="50000"/>
                </a:schemeClr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7.5171042950175158E-3"/>
                  <c:y val="2.3526338277482736E-2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6407274404506966E-3"/>
                  <c:y val="6.3299761948361032E-3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0667808783316312E-3"/>
                  <c:y val="2.1497405847524877E-2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0716348740926214E-3"/>
                  <c:y val="8.0844778123664706E-3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8.9238845144356952E-4"/>
                  <c:y val="2.8000244155527085E-2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6815581106754962E-3"/>
                  <c:y val="1.456924861136541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4.9021800116074953E-3"/>
                  <c:y val="0.2046291887932613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8.3018512062522608E-3"/>
                  <c:y val="0.1740643349813831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Демография!$A$40:$A$45</c:f>
              <c:strCache>
                <c:ptCount val="6"/>
                <c:pt idx="0">
                  <c:v>2020г.</c:v>
                </c:pt>
                <c:pt idx="1">
                  <c:v>2022г.</c:v>
                </c:pt>
                <c:pt idx="2">
                  <c:v>2024г.</c:v>
                </c:pt>
                <c:pt idx="3">
                  <c:v>2026г.</c:v>
                </c:pt>
                <c:pt idx="4">
                  <c:v>2028г.</c:v>
                </c:pt>
                <c:pt idx="5">
                  <c:v>2030г.</c:v>
                </c:pt>
              </c:strCache>
            </c:strRef>
          </c:cat>
          <c:val>
            <c:numRef>
              <c:f>Демография!$B$40:$B$45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tx>
            <c:strRef>
              <c:f>Демография!$C$39</c:f>
              <c:strCache>
                <c:ptCount val="1"/>
                <c:pt idx="0">
                  <c:v>Число разводов 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 w="12700">
              <a:solidFill>
                <a:schemeClr val="accent5">
                  <a:lumMod val="50000"/>
                </a:schemeClr>
              </a:solidFill>
              <a:prstDash val="solid"/>
            </a:ln>
            <a:scene3d>
              <a:camera prst="orthographicFront"/>
              <a:lightRig rig="freezing" dir="t"/>
            </a:scene3d>
            <a:sp3d prstMaterial="flat"/>
          </c:spPr>
          <c:invertIfNegative val="0"/>
          <c:dLbls>
            <c:dLbl>
              <c:idx val="5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8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Демография!$A$40:$A$45</c:f>
              <c:strCache>
                <c:ptCount val="6"/>
                <c:pt idx="0">
                  <c:v>2020г.</c:v>
                </c:pt>
                <c:pt idx="1">
                  <c:v>2022г.</c:v>
                </c:pt>
                <c:pt idx="2">
                  <c:v>2024г.</c:v>
                </c:pt>
                <c:pt idx="3">
                  <c:v>2026г.</c:v>
                </c:pt>
                <c:pt idx="4">
                  <c:v>2028г.</c:v>
                </c:pt>
                <c:pt idx="5">
                  <c:v>2030г.</c:v>
                </c:pt>
              </c:strCache>
            </c:strRef>
          </c:cat>
          <c:val>
            <c:numRef>
              <c:f>Демография!$C$40:$C$45</c:f>
              <c:numCache>
                <c:formatCode>General</c:formatCode>
                <c:ptCount val="6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7214720"/>
        <c:axId val="76768384"/>
      </c:barChart>
      <c:lineChart>
        <c:grouping val="stacked"/>
        <c:varyColors val="0"/>
        <c:ser>
          <c:idx val="2"/>
          <c:order val="2"/>
          <c:tx>
            <c:strRef>
              <c:f>Демография!$D$39</c:f>
              <c:strCache>
                <c:ptCount val="1"/>
                <c:pt idx="0">
                  <c:v>Сальдо брачности</c:v>
                </c:pt>
              </c:strCache>
            </c:strRef>
          </c:tx>
          <c:spPr>
            <a:ln w="25400">
              <a:solidFill>
                <a:srgbClr val="000000"/>
              </a:solidFill>
              <a:prstDash val="solid"/>
            </a:ln>
          </c:spPr>
          <c:marker>
            <c:symbol val="triangle"/>
            <c:size val="6"/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1.1207678538090678E-2"/>
                  <c:y val="5.6749069157052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2702094246587395E-2"/>
                  <c:y val="6.33134346578770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8380610373494109E-2"/>
                  <c:y val="6.58384911188426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2819102546143515E-2"/>
                  <c:y val="6.33134346578770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412672139453319E-2"/>
                  <c:y val="8.4443142281633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1710277643870891E-2"/>
                  <c:y val="7.3147530977232436E-2"/>
                </c:manualLayout>
              </c:layout>
              <c:spPr>
                <a:solidFill>
                  <a:srgbClr val="FFFFFF"/>
                </a:solidFill>
                <a:ln w="3175">
                  <a:solidFill>
                    <a:srgbClr val="FFFFFF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700" b="1" i="0" u="none" strike="noStrike" baseline="0">
                      <a:solidFill>
                        <a:schemeClr val="accent1">
                          <a:lumMod val="50000"/>
                        </a:schemeClr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4.3017896492260566E-2"/>
                  <c:y val="7.23769761337972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3.1773201263119694E-2"/>
                  <c:y val="7.35992187023133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rgbClr val="FFFFFF"/>
              </a:solidFill>
              <a:ln w="3175">
                <a:solidFill>
                  <a:srgbClr val="FFFFFF"/>
                </a:solidFill>
                <a:prstDash val="solid"/>
              </a:ln>
              <a:effectLst>
                <a:outerShdw dist="35921" dir="2700000" algn="br">
                  <a:srgbClr val="000000"/>
                </a:outerShdw>
              </a:effectLst>
            </c:spPr>
            <c:txPr>
              <a:bodyPr/>
              <a:lstStyle/>
              <a:p>
                <a:pPr>
                  <a:defRPr sz="700" b="0" i="0" u="none" strike="noStrike" baseline="0">
                    <a:solidFill>
                      <a:schemeClr val="accent1">
                        <a:lumMod val="50000"/>
                      </a:schemeClr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Демография!$A$40:$A$45</c:f>
              <c:strCache>
                <c:ptCount val="6"/>
                <c:pt idx="0">
                  <c:v>2020г.</c:v>
                </c:pt>
                <c:pt idx="1">
                  <c:v>2022г.</c:v>
                </c:pt>
                <c:pt idx="2">
                  <c:v>2024г.</c:v>
                </c:pt>
                <c:pt idx="3">
                  <c:v>2026г.</c:v>
                </c:pt>
                <c:pt idx="4">
                  <c:v>2028г.</c:v>
                </c:pt>
                <c:pt idx="5">
                  <c:v>2030г.</c:v>
                </c:pt>
              </c:strCache>
            </c:strRef>
          </c:cat>
          <c:val>
            <c:numRef>
              <c:f>Демография!$D$40:$D$45</c:f>
              <c:numCache>
                <c:formatCode>#,##0.00</c:formatCode>
                <c:ptCount val="6"/>
                <c:pt idx="0">
                  <c:v>40.299999999999997</c:v>
                </c:pt>
                <c:pt idx="1">
                  <c:v>47.05</c:v>
                </c:pt>
                <c:pt idx="2">
                  <c:v>53.03</c:v>
                </c:pt>
                <c:pt idx="3">
                  <c:v>53.5</c:v>
                </c:pt>
                <c:pt idx="4">
                  <c:v>53.53</c:v>
                </c:pt>
                <c:pt idx="5">
                  <c:v>53.57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7214720"/>
        <c:axId val="76768384"/>
      </c:lineChart>
      <c:catAx>
        <c:axId val="672147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50" b="0" i="0" u="none" strike="noStrike" baseline="0">
                <a:solidFill>
                  <a:schemeClr val="accent4">
                    <a:lumMod val="50000"/>
                  </a:schemeClr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67683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6768384"/>
        <c:scaling>
          <c:orientation val="minMax"/>
        </c:scaling>
        <c:delete val="0"/>
        <c:axPos val="l"/>
        <c:majorGridlines>
          <c:spPr>
            <a:ln w="3175">
              <a:solidFill>
                <a:srgbClr val="FFFFFF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75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тыс.чел.населения</a:t>
                </a:r>
              </a:p>
            </c:rich>
          </c:tx>
          <c:layout>
            <c:manualLayout>
              <c:xMode val="edge"/>
              <c:yMode val="edge"/>
              <c:x val="3.3472619346069245E-2"/>
              <c:y val="0.1221714369205261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5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7214720"/>
        <c:crosses val="autoZero"/>
        <c:crossBetween val="between"/>
      </c:valAx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82759-9866-4AE2-A497-26213ECCF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2882</TotalTime>
  <Pages>47</Pages>
  <Words>10877</Words>
  <Characters>61999</Characters>
  <Application>Microsoft Office Word</Application>
  <DocSecurity>0</DocSecurity>
  <Lines>516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Оголенко Елена Станиславовна</dc:creator>
  <cp:lastModifiedBy>Чаденкова Юлия Аркадьевна</cp:lastModifiedBy>
  <cp:revision>397</cp:revision>
  <cp:lastPrinted>2020-09-21T23:55:00Z</cp:lastPrinted>
  <dcterms:created xsi:type="dcterms:W3CDTF">2019-05-12T03:25:00Z</dcterms:created>
  <dcterms:modified xsi:type="dcterms:W3CDTF">2020-09-22T22:55:00Z</dcterms:modified>
</cp:coreProperties>
</file>