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B5" w:rsidRPr="009E2CBC" w:rsidRDefault="004B0AB5" w:rsidP="009E2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B03" w:rsidRPr="009E2CBC" w:rsidRDefault="00544B03" w:rsidP="009E2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ИНВЕСТИЦИОННОЕ  ПОСЛАНИЕ ГЛАВЫ </w:t>
      </w:r>
    </w:p>
    <w:p w:rsidR="00544B03" w:rsidRPr="009E2CBC" w:rsidRDefault="00544B03" w:rsidP="009E2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ГОРОДСКОГО  ОКРУГА  БОЛЬШОЙ  КАМЕНЬ </w:t>
      </w:r>
      <w:r w:rsidR="00227D76" w:rsidRPr="009E2CBC">
        <w:rPr>
          <w:rFonts w:ascii="Times New Roman" w:hAnsi="Times New Roman" w:cs="Times New Roman"/>
          <w:sz w:val="28"/>
          <w:szCs w:val="28"/>
        </w:rPr>
        <w:t>НА 202</w:t>
      </w:r>
      <w:r w:rsidR="00EA1416" w:rsidRPr="009E2CBC">
        <w:rPr>
          <w:rFonts w:ascii="Times New Roman" w:hAnsi="Times New Roman" w:cs="Times New Roman"/>
          <w:sz w:val="28"/>
          <w:szCs w:val="28"/>
        </w:rPr>
        <w:t>1</w:t>
      </w:r>
      <w:r w:rsidR="00227D76" w:rsidRPr="009E2C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4B03" w:rsidRPr="009E2CBC" w:rsidRDefault="00544B03" w:rsidP="009E2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B5" w:rsidRPr="009E2CBC" w:rsidRDefault="004B0AB5" w:rsidP="009E2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C" w:rsidRPr="009E2CBC" w:rsidRDefault="00544B03" w:rsidP="009E2C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9E2CBC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У</w:t>
      </w:r>
      <w:r w:rsidR="004F1B6F" w:rsidRPr="009E2CBC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важаемые </w:t>
      </w:r>
      <w:r w:rsidR="00106BCF" w:rsidRPr="009E2CBC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коллеги</w:t>
      </w:r>
      <w:r w:rsidR="0010602C" w:rsidRPr="009E2CBC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, инвесторы, предприниматели </w:t>
      </w:r>
    </w:p>
    <w:p w:rsidR="00D00F10" w:rsidRPr="009E2CBC" w:rsidRDefault="0010602C" w:rsidP="009E2C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9E2CBC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и жители городского округа</w:t>
      </w:r>
      <w:r w:rsidR="004F1B6F" w:rsidRPr="009E2CBC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!</w:t>
      </w:r>
    </w:p>
    <w:p w:rsidR="00F6082F" w:rsidRPr="009E2CBC" w:rsidRDefault="00F6082F" w:rsidP="009E2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224" w:rsidRPr="009E2CBC" w:rsidRDefault="00124224" w:rsidP="009E2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Обращаюсь к вам с целью рассказать о проводимой инвестиционной политике на территории города в текущем году и информировать о </w:t>
      </w:r>
      <w:r w:rsidR="007612C7" w:rsidRPr="009E2CBC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Pr="009E2CBC">
        <w:rPr>
          <w:rFonts w:ascii="Times New Roman" w:hAnsi="Times New Roman" w:cs="Times New Roman"/>
          <w:sz w:val="28"/>
          <w:szCs w:val="28"/>
        </w:rPr>
        <w:t xml:space="preserve"> по </w:t>
      </w:r>
      <w:r w:rsidR="007612C7" w:rsidRPr="009E2CB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E2CBC">
        <w:rPr>
          <w:rFonts w:ascii="Times New Roman" w:hAnsi="Times New Roman" w:cs="Times New Roman"/>
          <w:sz w:val="28"/>
          <w:szCs w:val="28"/>
        </w:rPr>
        <w:t>улучшени</w:t>
      </w:r>
      <w:r w:rsidR="007612C7" w:rsidRPr="009E2CBC">
        <w:rPr>
          <w:rFonts w:ascii="Times New Roman" w:hAnsi="Times New Roman" w:cs="Times New Roman"/>
          <w:sz w:val="28"/>
          <w:szCs w:val="28"/>
        </w:rPr>
        <w:t>я</w:t>
      </w:r>
      <w:r w:rsidRPr="009E2CBC">
        <w:rPr>
          <w:rFonts w:ascii="Times New Roman" w:hAnsi="Times New Roman" w:cs="Times New Roman"/>
          <w:sz w:val="28"/>
          <w:szCs w:val="28"/>
        </w:rPr>
        <w:t xml:space="preserve"> инвестиционного климата на последующие годы. </w:t>
      </w:r>
    </w:p>
    <w:p w:rsidR="0056214E" w:rsidRPr="009E2CBC" w:rsidRDefault="00124224" w:rsidP="009E2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О</w:t>
      </w:r>
      <w:r w:rsidR="0056214E" w:rsidRPr="009E2CBC">
        <w:rPr>
          <w:rFonts w:ascii="Times New Roman" w:hAnsi="Times New Roman" w:cs="Times New Roman"/>
          <w:sz w:val="28"/>
          <w:szCs w:val="28"/>
        </w:rPr>
        <w:t xml:space="preserve">сновной акцент я сделаю на </w:t>
      </w:r>
      <w:r w:rsidR="00747E92" w:rsidRPr="009E2CBC">
        <w:rPr>
          <w:rFonts w:ascii="Times New Roman" w:hAnsi="Times New Roman" w:cs="Times New Roman"/>
          <w:sz w:val="28"/>
          <w:szCs w:val="28"/>
        </w:rPr>
        <w:t>реализаци</w:t>
      </w:r>
      <w:r w:rsidR="004C5968" w:rsidRPr="009E2CBC">
        <w:rPr>
          <w:rFonts w:ascii="Times New Roman" w:hAnsi="Times New Roman" w:cs="Times New Roman"/>
          <w:sz w:val="28"/>
          <w:szCs w:val="28"/>
        </w:rPr>
        <w:t>ю</w:t>
      </w:r>
      <w:r w:rsidR="00747E92" w:rsidRPr="009E2CBC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создание</w:t>
      </w:r>
      <w:r w:rsidR="0056214E" w:rsidRPr="009E2CBC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 на территории нашего города, расскажу о достигнутых показателях инвестиционной активности, а также </w:t>
      </w:r>
      <w:r w:rsidR="007612C7" w:rsidRPr="009E2CBC">
        <w:rPr>
          <w:rFonts w:ascii="Times New Roman" w:hAnsi="Times New Roman" w:cs="Times New Roman"/>
          <w:sz w:val="28"/>
          <w:szCs w:val="28"/>
        </w:rPr>
        <w:t xml:space="preserve">об </w:t>
      </w:r>
      <w:r w:rsidR="0056214E" w:rsidRPr="009E2CBC">
        <w:rPr>
          <w:rFonts w:ascii="Times New Roman" w:hAnsi="Times New Roman" w:cs="Times New Roman"/>
          <w:sz w:val="28"/>
          <w:szCs w:val="28"/>
        </w:rPr>
        <w:t xml:space="preserve">основных результатах и перспективах развития предпринимательской деятельности городского округа. </w:t>
      </w:r>
    </w:p>
    <w:p w:rsidR="00750DC2" w:rsidRPr="009E2CBC" w:rsidRDefault="00EA1416" w:rsidP="009E2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О</w:t>
      </w:r>
      <w:r w:rsidR="00FB2460" w:rsidRPr="009E2CBC">
        <w:rPr>
          <w:rFonts w:ascii="Times New Roman" w:hAnsi="Times New Roman" w:cs="Times New Roman"/>
          <w:sz w:val="28"/>
          <w:szCs w:val="28"/>
        </w:rPr>
        <w:t>сновн</w:t>
      </w:r>
      <w:r w:rsidRPr="009E2CBC">
        <w:rPr>
          <w:rFonts w:ascii="Times New Roman" w:hAnsi="Times New Roman" w:cs="Times New Roman"/>
          <w:sz w:val="28"/>
          <w:szCs w:val="28"/>
        </w:rPr>
        <w:t>ой</w:t>
      </w:r>
      <w:r w:rsidR="00FB2460" w:rsidRPr="009E2CBC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9E2CBC">
        <w:rPr>
          <w:rFonts w:ascii="Times New Roman" w:hAnsi="Times New Roman" w:cs="Times New Roman"/>
          <w:sz w:val="28"/>
          <w:szCs w:val="28"/>
        </w:rPr>
        <w:t>ей</w:t>
      </w:r>
      <w:r w:rsidR="00FB2460" w:rsidRPr="009E2CBC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="007E24B1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5842F8" w:rsidRPr="009E2CBC">
        <w:rPr>
          <w:rFonts w:ascii="Times New Roman" w:hAnsi="Times New Roman" w:cs="Times New Roman"/>
          <w:sz w:val="28"/>
          <w:szCs w:val="28"/>
        </w:rPr>
        <w:t>сегодня является</w:t>
      </w:r>
      <w:r w:rsidRPr="009E2CBC">
        <w:rPr>
          <w:rFonts w:ascii="Times New Roman" w:hAnsi="Times New Roman" w:cs="Times New Roman"/>
          <w:sz w:val="28"/>
          <w:szCs w:val="28"/>
        </w:rPr>
        <w:t xml:space="preserve">  </w:t>
      </w:r>
      <w:r w:rsidR="00FB2460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7F789D" w:rsidRPr="009E2CBC">
        <w:rPr>
          <w:rFonts w:ascii="Times New Roman" w:hAnsi="Times New Roman" w:cs="Times New Roman"/>
          <w:sz w:val="28"/>
          <w:szCs w:val="28"/>
        </w:rPr>
        <w:t>привлечение инвестиций в различные сферы деятельности</w:t>
      </w:r>
      <w:r w:rsidR="00910A9F" w:rsidRPr="009E2CBC">
        <w:rPr>
          <w:rFonts w:ascii="Times New Roman" w:hAnsi="Times New Roman" w:cs="Times New Roman"/>
          <w:sz w:val="28"/>
          <w:szCs w:val="28"/>
        </w:rPr>
        <w:t xml:space="preserve">. Для этого необходимо создать </w:t>
      </w:r>
      <w:r w:rsidR="00747E92" w:rsidRPr="009E2CBC">
        <w:rPr>
          <w:rFonts w:ascii="Times New Roman" w:hAnsi="Times New Roman" w:cs="Times New Roman"/>
          <w:sz w:val="28"/>
          <w:szCs w:val="28"/>
        </w:rPr>
        <w:t xml:space="preserve">благоприятный инвестиционный климат и </w:t>
      </w:r>
      <w:r w:rsidR="00910A9F" w:rsidRPr="009E2CBC">
        <w:rPr>
          <w:rFonts w:ascii="Times New Roman" w:hAnsi="Times New Roman" w:cs="Times New Roman"/>
          <w:sz w:val="28"/>
          <w:szCs w:val="28"/>
        </w:rPr>
        <w:t>комфортные условия для работы предпринимателей</w:t>
      </w:r>
      <w:r w:rsidR="00DC3DDD" w:rsidRPr="009E2CBC">
        <w:rPr>
          <w:rFonts w:ascii="Times New Roman" w:hAnsi="Times New Roman" w:cs="Times New Roman"/>
          <w:sz w:val="28"/>
          <w:szCs w:val="28"/>
        </w:rPr>
        <w:t>.</w:t>
      </w:r>
      <w:r w:rsidR="00910A9F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DC3DDD" w:rsidRPr="009E2CBC">
        <w:rPr>
          <w:rFonts w:ascii="Times New Roman" w:hAnsi="Times New Roman" w:cs="Times New Roman"/>
          <w:sz w:val="28"/>
          <w:szCs w:val="28"/>
        </w:rPr>
        <w:t>Реализация соответствующих мероприятий позволит повысить привлекательность</w:t>
      </w:r>
      <w:r w:rsidR="00374162" w:rsidRPr="009E2CBC">
        <w:rPr>
          <w:rFonts w:ascii="Times New Roman" w:hAnsi="Times New Roman" w:cs="Times New Roman"/>
          <w:sz w:val="28"/>
          <w:szCs w:val="28"/>
        </w:rPr>
        <w:t xml:space="preserve"> территории и обеспечить рост капитальных вложений в экономику города. </w:t>
      </w:r>
    </w:p>
    <w:p w:rsidR="003B25A4" w:rsidRPr="009E2CBC" w:rsidRDefault="005A18FC" w:rsidP="009E2C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Подводя</w:t>
      </w:r>
      <w:r w:rsidR="00D46CED" w:rsidRPr="009E2CBC">
        <w:rPr>
          <w:rFonts w:ascii="Times New Roman" w:hAnsi="Times New Roman" w:cs="Times New Roman"/>
          <w:sz w:val="28"/>
          <w:szCs w:val="28"/>
        </w:rPr>
        <w:t xml:space="preserve"> итог</w:t>
      </w:r>
      <w:r w:rsidRPr="009E2CBC">
        <w:rPr>
          <w:rFonts w:ascii="Times New Roman" w:hAnsi="Times New Roman" w:cs="Times New Roman"/>
          <w:sz w:val="28"/>
          <w:szCs w:val="28"/>
        </w:rPr>
        <w:t xml:space="preserve">и </w:t>
      </w:r>
      <w:r w:rsidR="00374162" w:rsidRPr="009E2CBC">
        <w:rPr>
          <w:rFonts w:ascii="Times New Roman" w:hAnsi="Times New Roman" w:cs="Times New Roman"/>
          <w:sz w:val="28"/>
          <w:szCs w:val="28"/>
        </w:rPr>
        <w:t>текущего года</w:t>
      </w:r>
      <w:r w:rsidR="00DC62AF" w:rsidRPr="009E2CBC">
        <w:rPr>
          <w:rFonts w:ascii="Times New Roman" w:hAnsi="Times New Roman" w:cs="Times New Roman"/>
          <w:sz w:val="28"/>
          <w:szCs w:val="28"/>
        </w:rPr>
        <w:t>, по ряду показателей</w:t>
      </w:r>
      <w:r w:rsidR="00374162" w:rsidRPr="009E2CBC">
        <w:rPr>
          <w:rFonts w:ascii="Times New Roman" w:hAnsi="Times New Roman" w:cs="Times New Roman"/>
          <w:sz w:val="28"/>
          <w:szCs w:val="28"/>
        </w:rPr>
        <w:t xml:space="preserve"> можно отметить </w:t>
      </w:r>
      <w:r w:rsidRPr="009E2CBC">
        <w:rPr>
          <w:rFonts w:ascii="Times New Roman" w:hAnsi="Times New Roman" w:cs="Times New Roman"/>
          <w:sz w:val="28"/>
          <w:szCs w:val="28"/>
        </w:rPr>
        <w:t xml:space="preserve"> устойчивые тенденции</w:t>
      </w:r>
      <w:r w:rsidR="00374162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DC62AF" w:rsidRPr="009E2CBC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374162" w:rsidRPr="009E2CBC">
        <w:rPr>
          <w:rFonts w:ascii="Times New Roman" w:hAnsi="Times New Roman" w:cs="Times New Roman"/>
          <w:sz w:val="28"/>
          <w:szCs w:val="28"/>
        </w:rPr>
        <w:t>инвестиционного климата</w:t>
      </w:r>
      <w:r w:rsidR="00DC62AF" w:rsidRPr="009E2CBC">
        <w:rPr>
          <w:rFonts w:ascii="Times New Roman" w:hAnsi="Times New Roman" w:cs="Times New Roman"/>
          <w:sz w:val="28"/>
          <w:szCs w:val="28"/>
        </w:rPr>
        <w:t>.</w:t>
      </w:r>
      <w:r w:rsidRPr="009E2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62AF" w:rsidRPr="009E2CBC" w:rsidRDefault="00DC62AF" w:rsidP="009E2C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 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крупных и средних 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2378D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F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текущего года увеличится на 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918F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показателю прошлого года</w:t>
      </w:r>
      <w:r w:rsidR="000918F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,0 м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лрд. рублей.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18F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надо отметить, что 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величина целиком завис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предприятий, ведущих свою деятельность в рамках ТОР «Большой Камень». </w:t>
      </w:r>
    </w:p>
    <w:p w:rsidR="007002CF" w:rsidRPr="009E2CBC" w:rsidRDefault="007002CF" w:rsidP="009E2C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реализации проекта «Судостроительный комплекс «Звезда», модернизации производственных мощностей АО «ДВЗ «Звезда», продолжи</w:t>
      </w:r>
      <w:r w:rsidR="00DC62A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рост объемов подрядных работ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концу текущего года </w:t>
      </w:r>
      <w:r w:rsidR="00DC62A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в 1,4 раза по отношению к 2019 году</w:t>
      </w:r>
      <w:r w:rsidR="00323EC5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организациям, не относящимся к субъектам малого и среднего предприн</w:t>
      </w:r>
      <w:r w:rsidR="00627DA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3EC5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</w:t>
      </w:r>
      <w:r w:rsidR="00627DA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2CF" w:rsidRPr="009E2CBC" w:rsidRDefault="007002CF" w:rsidP="009E2C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</w:t>
      </w:r>
      <w:r w:rsidR="009440FC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ожидаются позитивные изменения. Численность </w:t>
      </w:r>
      <w:r w:rsidR="003148E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в органи</w:t>
      </w:r>
      <w:r w:rsidR="00DC62A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городского округа</w:t>
      </w:r>
      <w:r w:rsidR="00072B70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B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14</w:t>
      </w:r>
      <w:r w:rsidR="004F292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EA0B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 </w:t>
      </w:r>
      <w:r w:rsidR="003148E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на 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3148E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показателя обусловлен привлечением сотрудников на новые судостроительные производства</w:t>
      </w:r>
      <w:r w:rsidR="00072B70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созданные</w:t>
      </w:r>
      <w:r w:rsidR="00EA0B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ТОР «Большой Камень»</w:t>
      </w:r>
      <w:r w:rsidR="003148E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2F8" w:rsidRPr="009E2CBC" w:rsidRDefault="00EA0BBF" w:rsidP="009E2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объемов производства в реальном секторе экономики обеспечит увеличение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среднемесячной заработной платы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на 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842F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92 тысячи рублей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42F8" w:rsidRPr="009E2CBC" w:rsidRDefault="005842F8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Увеличение заработной платы обеспечивают предприятия судостроительной отрасли и строительные организации, работающие у них на подрядных условиях. По уровню заработной платы городской округ занимает 1 место в Приморском крае.</w:t>
      </w:r>
    </w:p>
    <w:p w:rsidR="007002CF" w:rsidRPr="009E2CBC" w:rsidRDefault="007002CF" w:rsidP="009E2C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текущего года планируется рост розничного товарооборота. В среднем его прирост составит </w:t>
      </w:r>
      <w:r w:rsidR="00EA0B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C15F35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EA0B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прошлому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C15F35" w:rsidRPr="009E2CBC" w:rsidRDefault="00C15F35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тем, отрицательная динамика наблюдалась на потребительском </w:t>
      </w:r>
      <w:proofErr w:type="gramStart"/>
      <w:r w:rsidRPr="009E2CBC">
        <w:rPr>
          <w:rFonts w:ascii="Times New Roman" w:hAnsi="Times New Roman" w:cs="Times New Roman"/>
          <w:sz w:val="28"/>
          <w:szCs w:val="28"/>
          <w:lang w:eastAsia="ru-RU"/>
        </w:rPr>
        <w:t>рынке</w:t>
      </w:r>
      <w:proofErr w:type="gramEnd"/>
      <w:r w:rsidRPr="009E2CBC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 и услуг. Падение объемов общественного питания и платных услуг, оказанных населению, обусловлено процессами, происходящими с введением ограничительных мер из-за распространения </w:t>
      </w:r>
      <w:proofErr w:type="spellStart"/>
      <w:r w:rsidRPr="009E2CB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E2CB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9B1F30" w:rsidRPr="009E2CBC" w:rsidRDefault="007002CF" w:rsidP="009E2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B1F30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целом </w:t>
      </w: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величины показателей, характеризующих инвестиционную активность</w:t>
      </w:r>
      <w:r w:rsidR="009B1F30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9B1F30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proofErr w:type="gramEnd"/>
      <w:r w:rsidR="009B1F30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</w:t>
      </w: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реализации производственных проектов в рамках ТОР «Большой Камень». </w:t>
      </w:r>
      <w:r w:rsidR="009B1F30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="009B1F30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9B1F30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дельный вес инвестиций, направленных на их реализацию в общем объеме всех инвестиций городского округа, составит </w:t>
      </w:r>
      <w:r w:rsidR="009B1F30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90%.</w:t>
      </w:r>
    </w:p>
    <w:p w:rsidR="007002CF" w:rsidRPr="009E2CBC" w:rsidRDefault="009B1F30" w:rsidP="009E2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текущем году в экономику </w:t>
      </w:r>
      <w:r w:rsidR="007002CF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социальную сферу городского округа из всех источников финансирования</w:t>
      </w:r>
      <w:r w:rsidR="00725BC4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оценке</w:t>
      </w:r>
      <w:r w:rsidR="007002CF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направлено</w:t>
      </w: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</w:t>
      </w:r>
      <w:r w:rsidR="00C15F35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002CF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млрд. </w:t>
      </w: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капитальных вложений</w:t>
      </w:r>
      <w:r w:rsidR="007002CF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57A41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2CF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на душу населения достигнет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C15F35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759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превысит показатель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002CF" w:rsidRPr="009E2C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15F35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</w:t>
      </w:r>
      <w:r w:rsidR="00F8621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F35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</w:t>
      </w:r>
      <w:r w:rsidR="007002C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2CF" w:rsidRPr="009E2CBC" w:rsidRDefault="007002CF" w:rsidP="009E2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отметить, что инвестиции в муниципальное хозяйство осуществляются на развитие социальной и инженерной инфраструктуры </w:t>
      </w: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рамках муниципальных программ городского округа, </w:t>
      </w:r>
      <w:r w:rsidR="00072B70"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</w:t>
      </w:r>
      <w:r w:rsidRPr="009E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жилищно-коммунального хозяйства, дорожной деятельности, социальной сферы.  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В текущем году на создание объектов социальной, транспортной, коммунальной инфраструктуры, объектов благоустройства  направлено более 1 миллиарда рублей бюджетных средств (для сравнения в 2019 году </w:t>
      </w:r>
      <w:r w:rsidRPr="009E2CBC">
        <w:rPr>
          <w:rFonts w:ascii="Times New Roman" w:hAnsi="Times New Roman" w:cs="Times New Roman"/>
          <w:sz w:val="28"/>
          <w:szCs w:val="28"/>
        </w:rPr>
        <w:br/>
        <w:t xml:space="preserve">– 186 млн. </w:t>
      </w:r>
      <w:proofErr w:type="spellStart"/>
      <w:r w:rsidRPr="009E2CB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E2CBC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725BC4" w:rsidRPr="009E2CBC" w:rsidRDefault="00725BC4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2CBC">
        <w:rPr>
          <w:rFonts w:ascii="Times New Roman" w:hAnsi="Times New Roman" w:cs="Times New Roman"/>
          <w:b/>
          <w:sz w:val="28"/>
          <w:szCs w:val="28"/>
        </w:rPr>
        <w:t xml:space="preserve">В социальной сфере (737 млн. руб.) 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введен в эксплуатацию детский сад на 280 мест по ул. Гагарина;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завершено строительство детской поликлиники на 400 посещений в смену (краевой проект);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ведется строительство школы на 600 мест по ул. Курчатова: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подготовлена проектная документация на строительство центра культурного развития в микрорайоне Южная Лифляндия.</w:t>
      </w:r>
    </w:p>
    <w:p w:rsidR="00725BC4" w:rsidRPr="009E2CBC" w:rsidRDefault="00725BC4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BC">
        <w:rPr>
          <w:rFonts w:ascii="Times New Roman" w:hAnsi="Times New Roman" w:cs="Times New Roman"/>
          <w:b/>
          <w:sz w:val="28"/>
          <w:szCs w:val="28"/>
        </w:rPr>
        <w:t xml:space="preserve">Объекты дорожного хозяйства (368 млн. руб.) 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- завершено строительство моста по ул. </w:t>
      </w:r>
      <w:proofErr w:type="gramStart"/>
      <w:r w:rsidRPr="009E2CBC">
        <w:rPr>
          <w:rFonts w:ascii="Times New Roman" w:hAnsi="Times New Roman" w:cs="Times New Roman"/>
          <w:sz w:val="28"/>
          <w:szCs w:val="28"/>
        </w:rPr>
        <w:t>Пригородная</w:t>
      </w:r>
      <w:proofErr w:type="gramEnd"/>
      <w:r w:rsidRPr="009E2CBC">
        <w:rPr>
          <w:rFonts w:ascii="Times New Roman" w:hAnsi="Times New Roman" w:cs="Times New Roman"/>
          <w:sz w:val="28"/>
          <w:szCs w:val="28"/>
        </w:rPr>
        <w:t>;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выполнен ремонт автомобильных дорог общего пользования, протяженностью 14,2 км;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в стадии завершения проектные работы на строительство трех новых и реконструкцию шести существующих дорог, протяженностью 12,5 км.</w:t>
      </w:r>
    </w:p>
    <w:p w:rsidR="00725BC4" w:rsidRPr="009E2CBC" w:rsidRDefault="00725BC4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BC">
        <w:rPr>
          <w:rFonts w:ascii="Times New Roman" w:hAnsi="Times New Roman" w:cs="Times New Roman"/>
          <w:b/>
          <w:sz w:val="28"/>
          <w:szCs w:val="28"/>
        </w:rPr>
        <w:t xml:space="preserve">В сфере жилищно-коммунального хозяйства (129,2 млн. руб.) 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выполнен капитальный ремонт четырех участков тепловых сетей, протяженностью 1,6 км;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переключены городские коллекторы хозяйственно-бытовой канализации к строящемуся коллектору по ул. Ст. Лебедева;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разработана проектная документация на строительство ливневой канализации;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с целью газификации городского округа актуализирована схема газоснабжения;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в стадии завершения проектные работы по устройству модульной газовой котельной по ул. Ольховая;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- проведены изыскательские работы на строительство защитной дамбы на правом берегу реки Петровка </w:t>
      </w:r>
      <w:proofErr w:type="gramStart"/>
      <w:r w:rsidRPr="009E2C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CBC">
        <w:rPr>
          <w:rFonts w:ascii="Times New Roman" w:hAnsi="Times New Roman" w:cs="Times New Roman"/>
          <w:sz w:val="28"/>
          <w:szCs w:val="28"/>
        </w:rPr>
        <w:t xml:space="preserve"> с. Петровка.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В части обеспечения жилыми посещениями администрацией городского округа: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BC">
        <w:rPr>
          <w:rFonts w:ascii="Times New Roman" w:hAnsi="Times New Roman" w:cs="Times New Roman"/>
          <w:sz w:val="28"/>
          <w:szCs w:val="28"/>
        </w:rPr>
        <w:t xml:space="preserve">- приобретено 9 жилых помещений на сумму 26,3 млн. руб.  для детей-сирот и детей, оставшиеся без попечения родителей, </w:t>
      </w:r>
      <w:proofErr w:type="gramEnd"/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- 5 семей получила социальную выплату на приобретение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в соответствии </w:t>
      </w:r>
      <w:proofErr w:type="gramStart"/>
      <w:r w:rsidRPr="009E2CB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 Законами Приморского края, в том числе: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1 семья по категории усыновивших детей-сирот и детей, оставшихся без попечения родителей  (</w:t>
      </w:r>
      <w:proofErr w:type="gramStart"/>
      <w:r w:rsidRPr="009E2CBC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9E2CBC">
        <w:rPr>
          <w:rFonts w:ascii="Times New Roman" w:hAnsi="Times New Roman" w:cs="Times New Roman"/>
          <w:sz w:val="28"/>
          <w:szCs w:val="28"/>
        </w:rPr>
        <w:t xml:space="preserve"> от 29 апреля 2013 г. </w:t>
      </w:r>
      <w:r w:rsidRPr="009E2CBC">
        <w:rPr>
          <w:rFonts w:ascii="Times New Roman" w:hAnsi="Times New Roman" w:cs="Times New Roman"/>
          <w:sz w:val="28"/>
          <w:szCs w:val="28"/>
        </w:rPr>
        <w:br/>
        <w:t>№ 203-КЗ),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4 многодетные семьи (</w:t>
      </w:r>
      <w:proofErr w:type="gramStart"/>
      <w:r w:rsidRPr="009E2CBC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9E2CBC">
        <w:rPr>
          <w:rFonts w:ascii="Times New Roman" w:hAnsi="Times New Roman" w:cs="Times New Roman"/>
          <w:sz w:val="28"/>
          <w:szCs w:val="28"/>
        </w:rPr>
        <w:t xml:space="preserve"> от 24 декабря 2018 г. № 426-КЗ) по категории семей с детьми, нуждающимися в улучшении жилищных условий.</w:t>
      </w:r>
    </w:p>
    <w:p w:rsidR="00725BC4" w:rsidRPr="009E2CBC" w:rsidRDefault="00725BC4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Расселено из аварийного жилищного фонда 4 семьи (17 человек)  в рамках реализации региональной адресной программы «Переселение граждан из аварийного жилищного фонда в Приморском крае» на 2019-2025 годы.</w:t>
      </w:r>
    </w:p>
    <w:p w:rsidR="00B136BE" w:rsidRPr="009E2CBC" w:rsidRDefault="00B136BE" w:rsidP="009E2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инвестиций в экономику </w:t>
      </w:r>
      <w:r w:rsidR="00393FD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стратегических задач </w:t>
      </w:r>
      <w:r w:rsidR="00393FD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15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</w:t>
      </w:r>
      <w:r w:rsidR="00393FD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направлены на создание</w:t>
      </w:r>
      <w:r w:rsidR="0044015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</w:t>
      </w:r>
      <w:r w:rsidR="00393FD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015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92105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015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комфортного и устойчивого инвестиционного</w:t>
      </w:r>
      <w:r w:rsidR="00D57A41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 в нашем город</w:t>
      </w:r>
      <w:r w:rsidR="0044015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C32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социально-экономических</w:t>
      </w:r>
      <w:r w:rsidR="0044015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2C32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его развития</w:t>
      </w:r>
      <w:r w:rsidR="0044015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4B2D" w:rsidRPr="009E2CBC" w:rsidRDefault="00553AB1" w:rsidP="009E2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инвестиционной политики является обеспечение открытости, доступности и по</w:t>
      </w:r>
      <w:r w:rsidR="002C32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лноты информации для инвесторов. </w:t>
      </w:r>
      <w:r w:rsidR="0092105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C32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2D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2C32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городского округа </w:t>
      </w:r>
      <w:r w:rsidR="00DF4B2D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раздел «Инвестиционное развитие». </w:t>
      </w:r>
      <w:r w:rsidR="002C32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</w:t>
      </w:r>
      <w:r w:rsidR="00DF4B2D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</w:t>
      </w:r>
      <w:r w:rsidR="00DA0B6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субъекту</w:t>
      </w:r>
      <w:r w:rsidR="00DF4B2D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обратиться ко мне с вопроса</w:t>
      </w:r>
      <w:r w:rsidR="002C32B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предложениями и замечаниями</w:t>
      </w:r>
      <w:r w:rsidR="00DF4B2D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B66" w:rsidRPr="009E2CBC" w:rsidRDefault="00DA0B66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потенциальных инвесторов</w:t>
      </w:r>
      <w:r w:rsidR="00072B70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5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 и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92105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92239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="0092105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92105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F1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015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 паспорт г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 w:rsidR="007C1684" w:rsidRPr="009E2CBC">
        <w:rPr>
          <w:rFonts w:ascii="Times New Roman" w:hAnsi="Times New Roman" w:cs="Times New Roman"/>
          <w:sz w:val="28"/>
          <w:szCs w:val="28"/>
        </w:rPr>
        <w:t>. Этот документ позво</w:t>
      </w:r>
      <w:r w:rsidRPr="009E2CBC">
        <w:rPr>
          <w:rFonts w:ascii="Times New Roman" w:hAnsi="Times New Roman" w:cs="Times New Roman"/>
          <w:sz w:val="28"/>
          <w:szCs w:val="28"/>
        </w:rPr>
        <w:t>ляет</w:t>
      </w:r>
      <w:r w:rsidR="007C1684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Pr="009E2CBC">
        <w:rPr>
          <w:rFonts w:ascii="Times New Roman" w:hAnsi="Times New Roman" w:cs="Times New Roman"/>
          <w:sz w:val="28"/>
          <w:szCs w:val="28"/>
        </w:rPr>
        <w:t xml:space="preserve">заинтересованным </w:t>
      </w:r>
      <w:r w:rsidR="007C1684" w:rsidRPr="009E2CBC">
        <w:rPr>
          <w:rFonts w:ascii="Times New Roman" w:hAnsi="Times New Roman" w:cs="Times New Roman"/>
          <w:sz w:val="28"/>
          <w:szCs w:val="28"/>
        </w:rPr>
        <w:t>предпринимателям получить больше информации</w:t>
      </w:r>
      <w:r w:rsidR="00ED41C4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Pr="009E2CBC">
        <w:rPr>
          <w:rFonts w:ascii="Times New Roman" w:hAnsi="Times New Roman" w:cs="Times New Roman"/>
          <w:sz w:val="28"/>
          <w:szCs w:val="28"/>
        </w:rPr>
        <w:t>об инвестиционной политике</w:t>
      </w:r>
      <w:r w:rsidR="007C1684" w:rsidRPr="009E2CB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72B70" w:rsidRPr="009E2CBC">
        <w:rPr>
          <w:rFonts w:ascii="Times New Roman" w:hAnsi="Times New Roman" w:cs="Times New Roman"/>
          <w:sz w:val="28"/>
          <w:szCs w:val="28"/>
        </w:rPr>
        <w:t>а</w:t>
      </w:r>
      <w:r w:rsidR="003617F1" w:rsidRPr="009E2CBC">
        <w:rPr>
          <w:rFonts w:ascii="Times New Roman" w:hAnsi="Times New Roman" w:cs="Times New Roman"/>
          <w:sz w:val="28"/>
          <w:szCs w:val="28"/>
        </w:rPr>
        <w:t xml:space="preserve">, </w:t>
      </w:r>
      <w:r w:rsidRPr="009E2CBC">
        <w:rPr>
          <w:rFonts w:ascii="Times New Roman" w:hAnsi="Times New Roman" w:cs="Times New Roman"/>
          <w:sz w:val="28"/>
          <w:szCs w:val="28"/>
        </w:rPr>
        <w:t>ознакомиться с инвестиционными площадками</w:t>
      </w:r>
      <w:r w:rsidR="00BB3AE1" w:rsidRPr="009E2CBC">
        <w:rPr>
          <w:rFonts w:ascii="Times New Roman" w:hAnsi="Times New Roman" w:cs="Times New Roman"/>
          <w:sz w:val="28"/>
          <w:szCs w:val="28"/>
        </w:rPr>
        <w:t xml:space="preserve"> различной направленности,</w:t>
      </w:r>
      <w:r w:rsidRPr="009E2CBC">
        <w:rPr>
          <w:rFonts w:ascii="Times New Roman" w:hAnsi="Times New Roman" w:cs="Times New Roman"/>
          <w:sz w:val="28"/>
          <w:szCs w:val="28"/>
        </w:rPr>
        <w:t xml:space="preserve">  </w:t>
      </w:r>
      <w:r w:rsidR="00BB3AE1" w:rsidRPr="009E2CBC">
        <w:rPr>
          <w:rFonts w:ascii="Times New Roman" w:hAnsi="Times New Roman" w:cs="Times New Roman"/>
          <w:sz w:val="28"/>
          <w:szCs w:val="28"/>
        </w:rPr>
        <w:t>с</w:t>
      </w:r>
      <w:r w:rsidR="003617F1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7C1684" w:rsidRPr="009E2CBC">
        <w:rPr>
          <w:rFonts w:ascii="Times New Roman" w:hAnsi="Times New Roman" w:cs="Times New Roman"/>
          <w:sz w:val="28"/>
          <w:szCs w:val="28"/>
        </w:rPr>
        <w:t>переч</w:t>
      </w:r>
      <w:r w:rsidR="003617F1" w:rsidRPr="009E2CBC">
        <w:rPr>
          <w:rFonts w:ascii="Times New Roman" w:hAnsi="Times New Roman" w:cs="Times New Roman"/>
          <w:sz w:val="28"/>
          <w:szCs w:val="28"/>
        </w:rPr>
        <w:t>не</w:t>
      </w:r>
      <w:r w:rsidR="00BB3AE1" w:rsidRPr="009E2CBC">
        <w:rPr>
          <w:rFonts w:ascii="Times New Roman" w:hAnsi="Times New Roman" w:cs="Times New Roman"/>
          <w:sz w:val="28"/>
          <w:szCs w:val="28"/>
        </w:rPr>
        <w:t>м</w:t>
      </w:r>
      <w:r w:rsidR="007C1684" w:rsidRPr="009E2CBC">
        <w:rPr>
          <w:rFonts w:ascii="Times New Roman" w:hAnsi="Times New Roman" w:cs="Times New Roman"/>
          <w:sz w:val="28"/>
          <w:szCs w:val="28"/>
        </w:rPr>
        <w:t xml:space="preserve"> планируемых к реализации </w:t>
      </w:r>
      <w:r w:rsidR="005D77CA" w:rsidRPr="009E2CBC">
        <w:rPr>
          <w:rFonts w:ascii="Times New Roman" w:hAnsi="Times New Roman" w:cs="Times New Roman"/>
          <w:sz w:val="28"/>
          <w:szCs w:val="28"/>
        </w:rPr>
        <w:t>ключевых инвестиционных проектах</w:t>
      </w:r>
      <w:r w:rsidR="00BB3AE1" w:rsidRPr="009E2CBC">
        <w:rPr>
          <w:rFonts w:ascii="Times New Roman" w:hAnsi="Times New Roman" w:cs="Times New Roman"/>
          <w:sz w:val="28"/>
          <w:szCs w:val="28"/>
        </w:rPr>
        <w:t xml:space="preserve"> на среднесрочный период. Кроме этого, в паспорте сформированы все</w:t>
      </w:r>
      <w:r w:rsidR="00ED41C4" w:rsidRPr="009E2CBC">
        <w:rPr>
          <w:rFonts w:ascii="Times New Roman" w:hAnsi="Times New Roman" w:cs="Times New Roman"/>
          <w:sz w:val="28"/>
          <w:szCs w:val="28"/>
        </w:rPr>
        <w:t xml:space="preserve"> форм</w:t>
      </w:r>
      <w:r w:rsidR="00BB3AE1" w:rsidRPr="009E2CBC">
        <w:rPr>
          <w:rFonts w:ascii="Times New Roman" w:hAnsi="Times New Roman" w:cs="Times New Roman"/>
          <w:sz w:val="28"/>
          <w:szCs w:val="28"/>
        </w:rPr>
        <w:t>ы</w:t>
      </w:r>
      <w:r w:rsidR="00ED41C4" w:rsidRPr="009E2CBC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</w:t>
      </w:r>
      <w:r w:rsidR="00072B70" w:rsidRPr="009E2CBC">
        <w:rPr>
          <w:rFonts w:ascii="Times New Roman" w:hAnsi="Times New Roman" w:cs="Times New Roman"/>
          <w:sz w:val="28"/>
          <w:szCs w:val="28"/>
        </w:rPr>
        <w:t>, предлагаемые</w:t>
      </w:r>
      <w:r w:rsidR="00ED41C4" w:rsidRPr="009E2CBC">
        <w:rPr>
          <w:rFonts w:ascii="Times New Roman" w:hAnsi="Times New Roman" w:cs="Times New Roman"/>
          <w:sz w:val="28"/>
          <w:szCs w:val="28"/>
        </w:rPr>
        <w:t xml:space="preserve"> на уровне муниципалитета</w:t>
      </w:r>
      <w:r w:rsidR="005D77CA" w:rsidRPr="009E2CBC">
        <w:rPr>
          <w:rFonts w:ascii="Times New Roman" w:hAnsi="Times New Roman" w:cs="Times New Roman"/>
          <w:sz w:val="28"/>
          <w:szCs w:val="28"/>
        </w:rPr>
        <w:t>. О</w:t>
      </w:r>
      <w:r w:rsidR="00BB3AE1" w:rsidRPr="009E2CBC">
        <w:rPr>
          <w:rFonts w:ascii="Times New Roman" w:hAnsi="Times New Roman" w:cs="Times New Roman"/>
          <w:sz w:val="28"/>
          <w:szCs w:val="28"/>
        </w:rPr>
        <w:t>тдельным разделом выделен</w:t>
      </w:r>
      <w:r w:rsidR="004B6CC2" w:rsidRPr="009E2CBC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7C1684" w:rsidRPr="009E2CBC"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072B70" w:rsidRPr="009E2CBC">
        <w:rPr>
          <w:rFonts w:ascii="Times New Roman" w:hAnsi="Times New Roman" w:cs="Times New Roman"/>
          <w:sz w:val="28"/>
          <w:szCs w:val="28"/>
        </w:rPr>
        <w:t>предоставляемого</w:t>
      </w:r>
      <w:r w:rsidR="007C1684" w:rsidRPr="009E2CBC">
        <w:rPr>
          <w:rFonts w:ascii="Times New Roman" w:hAnsi="Times New Roman" w:cs="Times New Roman"/>
          <w:sz w:val="28"/>
          <w:szCs w:val="28"/>
        </w:rPr>
        <w:t xml:space="preserve"> в аренду на льготных </w:t>
      </w:r>
      <w:proofErr w:type="gramStart"/>
      <w:r w:rsidR="007C1684" w:rsidRPr="009E2CB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7C1684" w:rsidRPr="009E2CBC">
        <w:rPr>
          <w:rFonts w:ascii="Times New Roman" w:hAnsi="Times New Roman" w:cs="Times New Roman"/>
          <w:sz w:val="28"/>
          <w:szCs w:val="28"/>
        </w:rPr>
        <w:t xml:space="preserve"> для осуществления предпринимательской деятельности</w:t>
      </w:r>
      <w:r w:rsidR="00ED41C4" w:rsidRPr="009E2CBC">
        <w:rPr>
          <w:rFonts w:ascii="Times New Roman" w:hAnsi="Times New Roman" w:cs="Times New Roman"/>
          <w:sz w:val="28"/>
          <w:szCs w:val="28"/>
        </w:rPr>
        <w:t>.</w:t>
      </w:r>
      <w:r w:rsidR="002258B0" w:rsidRPr="009E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32" w:rsidRPr="009E2CBC" w:rsidRDefault="008F24B5" w:rsidP="000A30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заинтересованным лицам предлагается 11 инвестиционных площадок, в том числе в границах </w:t>
      </w:r>
      <w:r w:rsidR="00FA6C6B" w:rsidRPr="009E2CBC">
        <w:rPr>
          <w:rFonts w:ascii="Times New Roman" w:hAnsi="Times New Roman" w:cs="Times New Roman"/>
          <w:sz w:val="28"/>
          <w:szCs w:val="28"/>
        </w:rPr>
        <w:t>территории опережающего социально-экономического развития «Большой Камень» расположено восемь планируемых инвестиционных площадок</w:t>
      </w:r>
      <w:r w:rsidR="000A3032">
        <w:rPr>
          <w:rFonts w:ascii="Times New Roman" w:hAnsi="Times New Roman" w:cs="Times New Roman"/>
          <w:sz w:val="28"/>
          <w:szCs w:val="28"/>
        </w:rPr>
        <w:t>.</w:t>
      </w:r>
      <w:r w:rsidR="00FA6C6B" w:rsidRPr="009E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6B" w:rsidRPr="009E2CBC" w:rsidRDefault="00FA6C6B" w:rsidP="000A303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2CBC">
        <w:rPr>
          <w:rFonts w:ascii="Times New Roman" w:hAnsi="Times New Roman" w:cs="Times New Roman"/>
          <w:sz w:val="28"/>
          <w:szCs w:val="28"/>
        </w:rPr>
        <w:t>Инвестиционн</w:t>
      </w:r>
      <w:r w:rsidR="00036427" w:rsidRPr="009E2CBC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036427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Pr="009E2CBC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8F24B5" w:rsidRPr="009E2CBC">
        <w:rPr>
          <w:rFonts w:ascii="Times New Roman" w:hAnsi="Times New Roman" w:cs="Times New Roman"/>
          <w:sz w:val="28"/>
          <w:szCs w:val="28"/>
        </w:rPr>
        <w:t xml:space="preserve">- </w:t>
      </w:r>
      <w:r w:rsidRPr="009E2CBC">
        <w:rPr>
          <w:rFonts w:ascii="Times New Roman" w:hAnsi="Times New Roman" w:cs="Times New Roman"/>
          <w:sz w:val="28"/>
          <w:szCs w:val="28"/>
        </w:rPr>
        <w:t>судостроение и ремонт,</w:t>
      </w:r>
    </w:p>
    <w:p w:rsidR="00FA6C6B" w:rsidRPr="009E2CBC" w:rsidRDefault="00FA6C6B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- Инвестиционная площадка </w:t>
      </w:r>
      <w:r w:rsidR="008F24B5" w:rsidRPr="009E2CBC">
        <w:rPr>
          <w:rFonts w:ascii="Times New Roman" w:hAnsi="Times New Roman" w:cs="Times New Roman"/>
          <w:sz w:val="28"/>
          <w:szCs w:val="28"/>
        </w:rPr>
        <w:t xml:space="preserve"> - </w:t>
      </w:r>
      <w:r w:rsidRPr="009E2CBC">
        <w:rPr>
          <w:rFonts w:ascii="Times New Roman" w:hAnsi="Times New Roman" w:cs="Times New Roman"/>
          <w:sz w:val="28"/>
          <w:szCs w:val="28"/>
        </w:rPr>
        <w:t>рыболовецкое судостроение,</w:t>
      </w:r>
    </w:p>
    <w:p w:rsidR="00FA6C6B" w:rsidRPr="009E2CBC" w:rsidRDefault="00FA6C6B" w:rsidP="009E2CBC">
      <w:pPr>
        <w:pStyle w:val="ab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</w:t>
      </w:r>
      <w:r w:rsidR="00E86ADE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Pr="009E2CBC">
        <w:rPr>
          <w:rFonts w:ascii="Times New Roman" w:hAnsi="Times New Roman" w:cs="Times New Roman"/>
          <w:sz w:val="28"/>
          <w:szCs w:val="28"/>
        </w:rPr>
        <w:t>Инвестиционная площадка</w:t>
      </w:r>
      <w:r w:rsidR="00E86ADE" w:rsidRPr="009E2CBC">
        <w:rPr>
          <w:rFonts w:ascii="Times New Roman" w:hAnsi="Times New Roman" w:cs="Times New Roman"/>
          <w:sz w:val="28"/>
          <w:szCs w:val="28"/>
        </w:rPr>
        <w:t xml:space="preserve"> - </w:t>
      </w:r>
      <w:r w:rsidRPr="009E2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CBC"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 w:rsidRPr="009E2CBC">
        <w:rPr>
          <w:rFonts w:ascii="Times New Roman" w:hAnsi="Times New Roman" w:cs="Times New Roman"/>
          <w:sz w:val="28"/>
          <w:szCs w:val="28"/>
        </w:rPr>
        <w:t>, логистика и сопутствующие производства,</w:t>
      </w:r>
    </w:p>
    <w:p w:rsidR="00FA6C6B" w:rsidRPr="009E2CBC" w:rsidRDefault="00FA6C6B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</w:t>
      </w:r>
      <w:r w:rsidR="008F24B5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Pr="009E2CBC">
        <w:rPr>
          <w:rFonts w:ascii="Times New Roman" w:hAnsi="Times New Roman" w:cs="Times New Roman"/>
          <w:sz w:val="28"/>
          <w:szCs w:val="28"/>
        </w:rPr>
        <w:t>Площадки под строительство жилых микрорайонов (Шестой, Садовый, Парковый),</w:t>
      </w:r>
    </w:p>
    <w:p w:rsidR="00FA6C6B" w:rsidRPr="009E2CBC" w:rsidRDefault="00FA6C6B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</w:t>
      </w:r>
      <w:r w:rsidR="00E86ADE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Pr="009E2CBC">
        <w:rPr>
          <w:rFonts w:ascii="Times New Roman" w:hAnsi="Times New Roman" w:cs="Times New Roman"/>
          <w:sz w:val="28"/>
          <w:szCs w:val="28"/>
        </w:rPr>
        <w:t xml:space="preserve">Инвестиционная </w:t>
      </w:r>
      <w:r w:rsidR="00E86ADE" w:rsidRPr="009E2CBC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0A3032">
        <w:rPr>
          <w:rFonts w:ascii="Times New Roman" w:hAnsi="Times New Roman" w:cs="Times New Roman"/>
          <w:sz w:val="28"/>
          <w:szCs w:val="28"/>
        </w:rPr>
        <w:t>-</w:t>
      </w:r>
      <w:r w:rsidR="00E86ADE" w:rsidRPr="009E2CBC">
        <w:rPr>
          <w:rFonts w:ascii="Times New Roman" w:hAnsi="Times New Roman" w:cs="Times New Roman"/>
          <w:sz w:val="28"/>
          <w:szCs w:val="28"/>
        </w:rPr>
        <w:t xml:space="preserve"> сопутствующие производства </w:t>
      </w:r>
      <w:r w:rsidRPr="009E2CBC">
        <w:rPr>
          <w:rFonts w:ascii="Times New Roman" w:hAnsi="Times New Roman" w:cs="Times New Roman"/>
          <w:sz w:val="28"/>
          <w:szCs w:val="28"/>
        </w:rPr>
        <w:t>(строительные материалы),</w:t>
      </w:r>
    </w:p>
    <w:p w:rsidR="00FA6C6B" w:rsidRPr="009E2CBC" w:rsidRDefault="00FA6C6B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</w:t>
      </w:r>
      <w:r w:rsidR="00E86ADE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Pr="009E2CBC">
        <w:rPr>
          <w:rFonts w:ascii="Times New Roman" w:hAnsi="Times New Roman" w:cs="Times New Roman"/>
          <w:sz w:val="28"/>
          <w:szCs w:val="28"/>
        </w:rPr>
        <w:t>Зона перспективной жилой застройки,</w:t>
      </w:r>
    </w:p>
    <w:p w:rsidR="00FA6C6B" w:rsidRPr="009E2CBC" w:rsidRDefault="00FA6C6B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</w:t>
      </w:r>
      <w:r w:rsidR="00E86ADE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Pr="009E2CBC">
        <w:rPr>
          <w:rFonts w:ascii="Times New Roman" w:hAnsi="Times New Roman" w:cs="Times New Roman"/>
          <w:sz w:val="28"/>
          <w:szCs w:val="28"/>
        </w:rPr>
        <w:t xml:space="preserve">Инвестиционная площадка </w:t>
      </w:r>
      <w:r w:rsidR="00E86ADE" w:rsidRPr="009E2CBC">
        <w:rPr>
          <w:rFonts w:ascii="Times New Roman" w:hAnsi="Times New Roman" w:cs="Times New Roman"/>
          <w:sz w:val="28"/>
          <w:szCs w:val="28"/>
        </w:rPr>
        <w:t>-</w:t>
      </w:r>
      <w:r w:rsidRPr="009E2CBC">
        <w:rPr>
          <w:rFonts w:ascii="Times New Roman" w:hAnsi="Times New Roman" w:cs="Times New Roman"/>
          <w:sz w:val="28"/>
          <w:szCs w:val="28"/>
        </w:rPr>
        <w:t xml:space="preserve"> Технопарк и транспортно-логистический комплекс.</w:t>
      </w:r>
    </w:p>
    <w:p w:rsidR="00FA6C6B" w:rsidRPr="009E2CBC" w:rsidRDefault="00FA6C6B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Инвестиционные площадки обеспечены сетями теплоснабжения, газоснабжения, линией электропередач. Транспортное обеспечение территорий предполагает реконструкцию автодороги Объездной (от улицы Пригородной до микрорайона Парковый) и капитальный ремонт на участке от улицы </w:t>
      </w:r>
      <w:proofErr w:type="gramStart"/>
      <w:r w:rsidRPr="009E2CBC">
        <w:rPr>
          <w:rFonts w:ascii="Times New Roman" w:hAnsi="Times New Roman" w:cs="Times New Roman"/>
          <w:sz w:val="28"/>
          <w:szCs w:val="28"/>
        </w:rPr>
        <w:t>Прибрежная</w:t>
      </w:r>
      <w:proofErr w:type="gramEnd"/>
      <w:r w:rsidRPr="009E2CBC">
        <w:rPr>
          <w:rFonts w:ascii="Times New Roman" w:hAnsi="Times New Roman" w:cs="Times New Roman"/>
          <w:sz w:val="28"/>
          <w:szCs w:val="28"/>
        </w:rPr>
        <w:t xml:space="preserve"> до микрорайона Парковый.</w:t>
      </w:r>
    </w:p>
    <w:p w:rsidR="00FA6C6B" w:rsidRPr="009E2CBC" w:rsidRDefault="00E86ADE" w:rsidP="000A3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32">
        <w:rPr>
          <w:rFonts w:ascii="Times New Roman" w:hAnsi="Times New Roman" w:cs="Times New Roman"/>
          <w:sz w:val="28"/>
          <w:szCs w:val="28"/>
        </w:rPr>
        <w:t xml:space="preserve">  Также</w:t>
      </w:r>
      <w:r w:rsidRPr="009E2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1C" w:rsidRPr="009E2CBC">
        <w:rPr>
          <w:rFonts w:ascii="Times New Roman" w:hAnsi="Times New Roman" w:cs="Times New Roman"/>
          <w:sz w:val="28"/>
          <w:szCs w:val="28"/>
        </w:rPr>
        <w:t>н</w:t>
      </w:r>
      <w:r w:rsidR="00FA6C6B" w:rsidRPr="009E2CBC">
        <w:rPr>
          <w:rFonts w:ascii="Times New Roman" w:hAnsi="Times New Roman" w:cs="Times New Roman"/>
          <w:sz w:val="28"/>
          <w:szCs w:val="28"/>
        </w:rPr>
        <w:t>а территории городского округа имеется ряд инвестиционных площадок</w:t>
      </w:r>
      <w:r w:rsidR="000A3032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="00FA6C6B" w:rsidRPr="009E2CBC">
        <w:rPr>
          <w:rFonts w:ascii="Times New Roman" w:hAnsi="Times New Roman" w:cs="Times New Roman"/>
          <w:sz w:val="28"/>
          <w:szCs w:val="28"/>
        </w:rPr>
        <w:t>,</w:t>
      </w:r>
      <w:r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FA6C6B" w:rsidRPr="009E2CBC">
        <w:rPr>
          <w:rFonts w:ascii="Times New Roman" w:hAnsi="Times New Roman" w:cs="Times New Roman"/>
          <w:sz w:val="28"/>
          <w:szCs w:val="28"/>
        </w:rPr>
        <w:t>на которых отсутствуют потенциальные инвесторы. П</w:t>
      </w:r>
      <w:r w:rsidR="008C4694" w:rsidRPr="009E2CBC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A3032">
        <w:rPr>
          <w:rFonts w:ascii="Times New Roman" w:hAnsi="Times New Roman" w:cs="Times New Roman"/>
          <w:sz w:val="28"/>
          <w:szCs w:val="28"/>
        </w:rPr>
        <w:t>объектов</w:t>
      </w:r>
      <w:r w:rsidR="008C4694" w:rsidRPr="009E2CBC">
        <w:rPr>
          <w:rFonts w:ascii="Times New Roman" w:hAnsi="Times New Roman" w:cs="Times New Roman"/>
          <w:sz w:val="28"/>
          <w:szCs w:val="28"/>
        </w:rPr>
        <w:t xml:space="preserve"> включает зоны, предназначенные для отдыха и туризма.</w:t>
      </w:r>
      <w:r w:rsidR="00FA6C6B" w:rsidRPr="009E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CF" w:rsidRPr="009E2CBC" w:rsidRDefault="00C8054C" w:rsidP="009E2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92A" w:rsidRPr="009E2CBC">
        <w:rPr>
          <w:rFonts w:ascii="Times New Roman" w:eastAsia="Calibri" w:hAnsi="Times New Roman" w:cs="Times New Roman"/>
          <w:sz w:val="28"/>
          <w:szCs w:val="28"/>
        </w:rPr>
        <w:t>В дальнейшем, администрации</w:t>
      </w:r>
      <w:r w:rsidR="000612D7" w:rsidRPr="009E2CB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</w:t>
      </w:r>
      <w:r w:rsidR="004F292A" w:rsidRPr="009E2CBC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0612D7" w:rsidRPr="009E2CBC">
        <w:rPr>
          <w:rFonts w:ascii="Times New Roman" w:eastAsia="Calibri" w:hAnsi="Times New Roman" w:cs="Times New Roman"/>
          <w:sz w:val="28"/>
          <w:szCs w:val="28"/>
        </w:rPr>
        <w:t xml:space="preserve">проводить работу по расширению </w:t>
      </w:r>
      <w:r w:rsidR="004F292A" w:rsidRPr="009E2CBC">
        <w:rPr>
          <w:rFonts w:ascii="Times New Roman" w:eastAsia="Calibri" w:hAnsi="Times New Roman" w:cs="Times New Roman"/>
          <w:sz w:val="28"/>
          <w:szCs w:val="28"/>
        </w:rPr>
        <w:t>перечня инвестиционных площадок.</w:t>
      </w:r>
    </w:p>
    <w:p w:rsidR="004F292A" w:rsidRPr="009E2CBC" w:rsidRDefault="00F85C5F" w:rsidP="009E2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335" w:rsidRPr="009E2CBC">
        <w:rPr>
          <w:rFonts w:ascii="Times New Roman" w:eastAsia="Calibri" w:hAnsi="Times New Roman" w:cs="Times New Roman"/>
          <w:sz w:val="28"/>
          <w:szCs w:val="28"/>
        </w:rPr>
        <w:t xml:space="preserve">Кроме этого, </w:t>
      </w:r>
      <w:r w:rsidR="009B5AAE" w:rsidRPr="009E2CBC">
        <w:rPr>
          <w:rFonts w:ascii="Times New Roman" w:eastAsia="Calibri" w:hAnsi="Times New Roman" w:cs="Times New Roman"/>
          <w:sz w:val="28"/>
          <w:szCs w:val="28"/>
        </w:rPr>
        <w:t xml:space="preserve">в рамках перспективного развития территории, </w:t>
      </w:r>
      <w:r w:rsidR="00904335" w:rsidRPr="009E2CBC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городского округа </w:t>
      </w:r>
      <w:r w:rsidR="000A0668" w:rsidRPr="009E2CBC">
        <w:rPr>
          <w:rFonts w:ascii="Times New Roman" w:eastAsia="Calibri" w:hAnsi="Times New Roman" w:cs="Times New Roman"/>
          <w:sz w:val="28"/>
          <w:szCs w:val="28"/>
        </w:rPr>
        <w:t>сформирован п</w:t>
      </w:r>
      <w:r w:rsidR="00987C32" w:rsidRPr="009E2CBC">
        <w:rPr>
          <w:rFonts w:ascii="Times New Roman" w:eastAsia="Calibri" w:hAnsi="Times New Roman" w:cs="Times New Roman"/>
          <w:sz w:val="28"/>
          <w:szCs w:val="28"/>
        </w:rPr>
        <w:t xml:space="preserve">еречень объектов инвестиций и </w:t>
      </w:r>
      <w:r w:rsidR="009B5AAE" w:rsidRPr="009E2CBC">
        <w:rPr>
          <w:rFonts w:ascii="Times New Roman" w:eastAsia="Calibri" w:hAnsi="Times New Roman" w:cs="Times New Roman"/>
          <w:sz w:val="28"/>
          <w:szCs w:val="28"/>
        </w:rPr>
        <w:t xml:space="preserve">планируемых </w:t>
      </w:r>
      <w:r w:rsidR="00987C32" w:rsidRPr="009E2CBC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9B5AAE" w:rsidRPr="009E2CBC">
        <w:rPr>
          <w:rFonts w:ascii="Times New Roman" w:eastAsia="Calibri" w:hAnsi="Times New Roman" w:cs="Times New Roman"/>
          <w:sz w:val="28"/>
          <w:szCs w:val="28"/>
        </w:rPr>
        <w:t xml:space="preserve"> инфраструктуры, предполагаемых </w:t>
      </w:r>
      <w:r w:rsidR="009B5AAE" w:rsidRPr="009E2CBC">
        <w:rPr>
          <w:rFonts w:ascii="Times New Roman" w:eastAsia="Calibri" w:hAnsi="Times New Roman" w:cs="Times New Roman"/>
          <w:sz w:val="28"/>
          <w:szCs w:val="28"/>
        </w:rPr>
        <w:br/>
        <w:t xml:space="preserve">к строительству в </w:t>
      </w:r>
      <w:r w:rsidR="00987C32" w:rsidRPr="009E2CBC">
        <w:rPr>
          <w:rFonts w:ascii="Times New Roman" w:eastAsia="Calibri" w:hAnsi="Times New Roman" w:cs="Times New Roman"/>
          <w:sz w:val="28"/>
          <w:szCs w:val="28"/>
        </w:rPr>
        <w:t>Больш</w:t>
      </w:r>
      <w:r w:rsidR="009B5AAE" w:rsidRPr="009E2CBC">
        <w:rPr>
          <w:rFonts w:ascii="Times New Roman" w:eastAsia="Calibri" w:hAnsi="Times New Roman" w:cs="Times New Roman"/>
          <w:sz w:val="28"/>
          <w:szCs w:val="28"/>
        </w:rPr>
        <w:t>ом</w:t>
      </w:r>
      <w:r w:rsidR="002258B0" w:rsidRPr="009E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AAE" w:rsidRPr="009E2CBC">
        <w:rPr>
          <w:rFonts w:ascii="Times New Roman" w:eastAsia="Calibri" w:hAnsi="Times New Roman" w:cs="Times New Roman"/>
          <w:sz w:val="28"/>
          <w:szCs w:val="28"/>
        </w:rPr>
        <w:t>Камне</w:t>
      </w:r>
      <w:r w:rsidR="002258B0" w:rsidRPr="009E2CBC">
        <w:rPr>
          <w:rFonts w:ascii="Times New Roman" w:eastAsia="Calibri" w:hAnsi="Times New Roman" w:cs="Times New Roman"/>
          <w:sz w:val="28"/>
          <w:szCs w:val="28"/>
        </w:rPr>
        <w:t xml:space="preserve"> на период до 2025 года</w:t>
      </w:r>
      <w:r w:rsidR="002F7F1F" w:rsidRPr="009E2CBC">
        <w:rPr>
          <w:rFonts w:ascii="Times New Roman" w:eastAsia="Calibri" w:hAnsi="Times New Roman" w:cs="Times New Roman"/>
          <w:sz w:val="28"/>
          <w:szCs w:val="28"/>
        </w:rPr>
        <w:t>.</w:t>
      </w:r>
      <w:r w:rsidR="004F292A" w:rsidRPr="009E2C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DAD" w:rsidRPr="009E2CBC" w:rsidRDefault="004F292A" w:rsidP="006965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бюджета городского округа на соответствующий период необходимо учитывать </w:t>
      </w:r>
      <w:r w:rsidR="009B5AAE" w:rsidRPr="009E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CBC">
        <w:rPr>
          <w:rFonts w:ascii="Times New Roman" w:eastAsia="Calibri" w:hAnsi="Times New Roman" w:cs="Times New Roman"/>
          <w:sz w:val="28"/>
          <w:szCs w:val="28"/>
        </w:rPr>
        <w:t>строительство объектов, направленных на развитие инфраструктуры и включенных в перечень</w:t>
      </w:r>
      <w:r w:rsidR="003728E6" w:rsidRPr="009E2CBC">
        <w:rPr>
          <w:rFonts w:ascii="Times New Roman" w:eastAsia="Calibri" w:hAnsi="Times New Roman" w:cs="Times New Roman"/>
          <w:sz w:val="28"/>
          <w:szCs w:val="28"/>
        </w:rPr>
        <w:t>.</w:t>
      </w:r>
      <w:r w:rsidR="003619D4" w:rsidRPr="009E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94" w:rsidRPr="009E2CBC" w:rsidRDefault="007C0878" w:rsidP="009E2CB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С целью стимулирования экономической активности субъектов </w:t>
      </w:r>
      <w:r w:rsidR="009B5AAE" w:rsidRPr="009E2CBC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E37746" w:rsidRPr="009E2CBC">
        <w:rPr>
          <w:rFonts w:ascii="Times New Roman" w:hAnsi="Times New Roman" w:cs="Times New Roman"/>
          <w:sz w:val="28"/>
          <w:szCs w:val="28"/>
        </w:rPr>
        <w:t>,</w:t>
      </w:r>
      <w:r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9B5AAE" w:rsidRPr="009E2CBC">
        <w:rPr>
          <w:rFonts w:ascii="Times New Roman" w:hAnsi="Times New Roman" w:cs="Times New Roman"/>
          <w:sz w:val="28"/>
          <w:szCs w:val="28"/>
        </w:rPr>
        <w:t>муниципалитет</w:t>
      </w:r>
      <w:r w:rsidRPr="009E2CBC">
        <w:rPr>
          <w:rFonts w:ascii="Times New Roman" w:hAnsi="Times New Roman" w:cs="Times New Roman"/>
          <w:sz w:val="28"/>
          <w:szCs w:val="28"/>
        </w:rPr>
        <w:t xml:space="preserve"> оказывае</w:t>
      </w:r>
      <w:r w:rsidR="009B5AAE" w:rsidRPr="009E2CBC">
        <w:rPr>
          <w:rFonts w:ascii="Times New Roman" w:hAnsi="Times New Roman" w:cs="Times New Roman"/>
          <w:sz w:val="28"/>
          <w:szCs w:val="28"/>
        </w:rPr>
        <w:t>т</w:t>
      </w:r>
      <w:r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D75926" w:rsidRPr="009E2CBC">
        <w:rPr>
          <w:rFonts w:ascii="Times New Roman" w:hAnsi="Times New Roman" w:cs="Times New Roman"/>
          <w:sz w:val="28"/>
          <w:szCs w:val="28"/>
        </w:rPr>
        <w:t>существенную</w:t>
      </w:r>
      <w:r w:rsidRPr="009E2CBC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D75926" w:rsidRPr="009E2CBC">
        <w:rPr>
          <w:rFonts w:ascii="Times New Roman" w:hAnsi="Times New Roman" w:cs="Times New Roman"/>
          <w:sz w:val="28"/>
          <w:szCs w:val="28"/>
        </w:rPr>
        <w:t xml:space="preserve"> действующему</w:t>
      </w:r>
      <w:r w:rsidRPr="009E2CBC">
        <w:rPr>
          <w:rFonts w:ascii="Times New Roman" w:hAnsi="Times New Roman" w:cs="Times New Roman"/>
          <w:sz w:val="28"/>
          <w:szCs w:val="28"/>
        </w:rPr>
        <w:t xml:space="preserve"> бизнесу.</w:t>
      </w:r>
      <w:r w:rsidR="009B5AAE" w:rsidRPr="009E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861" w:rsidRPr="009E2CBC" w:rsidRDefault="008C4694" w:rsidP="009E2CB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7C0878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D75926" w:rsidRPr="009E2CBC">
        <w:rPr>
          <w:rFonts w:ascii="Times New Roman" w:hAnsi="Times New Roman" w:cs="Times New Roman"/>
          <w:sz w:val="28"/>
          <w:szCs w:val="28"/>
        </w:rPr>
        <w:t>в</w:t>
      </w:r>
      <w:r w:rsidR="007C0878" w:rsidRPr="009E2CBC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«Экономическое развитие городского  округа Большой  Камень» на период 20</w:t>
      </w:r>
      <w:r w:rsidRPr="009E2CBC">
        <w:rPr>
          <w:rFonts w:ascii="Times New Roman" w:hAnsi="Times New Roman" w:cs="Times New Roman"/>
          <w:sz w:val="28"/>
          <w:szCs w:val="28"/>
        </w:rPr>
        <w:t>20</w:t>
      </w:r>
      <w:r w:rsidR="00D75926" w:rsidRPr="009E2CBC">
        <w:rPr>
          <w:rFonts w:ascii="Times New Roman" w:hAnsi="Times New Roman" w:cs="Times New Roman"/>
          <w:sz w:val="28"/>
          <w:szCs w:val="28"/>
        </w:rPr>
        <w:t>-202</w:t>
      </w:r>
      <w:r w:rsidRPr="009E2CBC">
        <w:rPr>
          <w:rFonts w:ascii="Times New Roman" w:hAnsi="Times New Roman" w:cs="Times New Roman"/>
          <w:sz w:val="28"/>
          <w:szCs w:val="28"/>
        </w:rPr>
        <w:t>7</w:t>
      </w:r>
      <w:r w:rsidR="00D75926" w:rsidRPr="009E2CBC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0878" w:rsidRPr="009E2CBC">
        <w:rPr>
          <w:rFonts w:ascii="Times New Roman" w:hAnsi="Times New Roman" w:cs="Times New Roman"/>
          <w:sz w:val="28"/>
          <w:szCs w:val="28"/>
        </w:rPr>
        <w:t xml:space="preserve">, </w:t>
      </w:r>
      <w:r w:rsidR="00D75926" w:rsidRPr="009E2CBC">
        <w:rPr>
          <w:rFonts w:ascii="Times New Roman" w:hAnsi="Times New Roman" w:cs="Times New Roman"/>
          <w:sz w:val="28"/>
          <w:szCs w:val="28"/>
        </w:rPr>
        <w:t>реализуются мероприятия, направленные на</w:t>
      </w:r>
      <w:r w:rsidR="007C0878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D75926" w:rsidRPr="009E2CBC">
        <w:rPr>
          <w:rFonts w:ascii="Times New Roman" w:hAnsi="Times New Roman" w:cs="Times New Roman"/>
          <w:sz w:val="28"/>
          <w:szCs w:val="28"/>
        </w:rPr>
        <w:t>оказание финансовой поддержки</w:t>
      </w:r>
      <w:r w:rsidR="007C0878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D75926" w:rsidRPr="009E2CBC">
        <w:rPr>
          <w:rFonts w:ascii="Times New Roman" w:hAnsi="Times New Roman" w:cs="Times New Roman"/>
          <w:sz w:val="28"/>
          <w:szCs w:val="28"/>
        </w:rPr>
        <w:t>субъектам, начинающим предпринимательскую деятельность</w:t>
      </w:r>
      <w:r w:rsidR="007C0878" w:rsidRPr="009E2CBC">
        <w:rPr>
          <w:rFonts w:ascii="Times New Roman" w:hAnsi="Times New Roman" w:cs="Times New Roman"/>
          <w:sz w:val="28"/>
          <w:szCs w:val="28"/>
        </w:rPr>
        <w:t xml:space="preserve">. </w:t>
      </w:r>
      <w:r w:rsidR="00D75926" w:rsidRPr="009E2CBC">
        <w:rPr>
          <w:rFonts w:ascii="Times New Roman" w:hAnsi="Times New Roman" w:cs="Times New Roman"/>
          <w:sz w:val="28"/>
          <w:szCs w:val="28"/>
        </w:rPr>
        <w:t xml:space="preserve">Также программой реализуются образовательные мероприятия, проводятся семинары, круглые столы, мастер-классы. </w:t>
      </w:r>
    </w:p>
    <w:p w:rsidR="00106BCF" w:rsidRPr="009E2CBC" w:rsidRDefault="003619D4" w:rsidP="009E2CB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В целях развития малого и среднего бизнеса </w:t>
      </w:r>
      <w:r w:rsidR="000A6861" w:rsidRPr="009E2CBC">
        <w:rPr>
          <w:rFonts w:ascii="Times New Roman" w:hAnsi="Times New Roman" w:cs="Times New Roman"/>
          <w:sz w:val="28"/>
          <w:szCs w:val="28"/>
        </w:rPr>
        <w:t xml:space="preserve">необходимо и в дальнейшем </w:t>
      </w:r>
      <w:r w:rsidRPr="009E2CBC">
        <w:rPr>
          <w:rFonts w:ascii="Times New Roman" w:hAnsi="Times New Roman" w:cs="Times New Roman"/>
          <w:sz w:val="28"/>
          <w:szCs w:val="28"/>
        </w:rPr>
        <w:t>п</w:t>
      </w:r>
      <w:r w:rsidR="008A5B5C" w:rsidRPr="009E2CBC">
        <w:rPr>
          <w:rFonts w:ascii="Times New Roman" w:hAnsi="Times New Roman" w:cs="Times New Roman"/>
          <w:sz w:val="28"/>
          <w:szCs w:val="28"/>
        </w:rPr>
        <w:t>родолж</w:t>
      </w:r>
      <w:r w:rsidR="00B77768" w:rsidRPr="009E2CBC">
        <w:rPr>
          <w:rFonts w:ascii="Times New Roman" w:hAnsi="Times New Roman" w:cs="Times New Roman"/>
          <w:sz w:val="28"/>
          <w:szCs w:val="28"/>
        </w:rPr>
        <w:t>и</w:t>
      </w:r>
      <w:r w:rsidR="008A5B5C" w:rsidRPr="009E2CBC">
        <w:rPr>
          <w:rFonts w:ascii="Times New Roman" w:hAnsi="Times New Roman" w:cs="Times New Roman"/>
          <w:sz w:val="28"/>
          <w:szCs w:val="28"/>
        </w:rPr>
        <w:t xml:space="preserve">ть </w:t>
      </w:r>
      <w:r w:rsidRPr="009E2CBC">
        <w:rPr>
          <w:rFonts w:ascii="Times New Roman" w:hAnsi="Times New Roman" w:cs="Times New Roman"/>
          <w:sz w:val="28"/>
          <w:szCs w:val="28"/>
        </w:rPr>
        <w:t>работу по</w:t>
      </w:r>
      <w:r w:rsidR="008A5B5C" w:rsidRPr="009E2CB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9E2CBC">
        <w:rPr>
          <w:rFonts w:ascii="Times New Roman" w:hAnsi="Times New Roman" w:cs="Times New Roman"/>
          <w:sz w:val="28"/>
          <w:szCs w:val="28"/>
        </w:rPr>
        <w:t>ю</w:t>
      </w:r>
      <w:r w:rsidR="008A5B5C" w:rsidRPr="009E2CB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A6861" w:rsidRPr="009E2CBC">
        <w:rPr>
          <w:rFonts w:ascii="Times New Roman" w:hAnsi="Times New Roman" w:cs="Times New Roman"/>
          <w:sz w:val="28"/>
          <w:szCs w:val="28"/>
        </w:rPr>
        <w:t xml:space="preserve"> по всем формам </w:t>
      </w:r>
      <w:r w:rsidR="008A5B5C" w:rsidRPr="009E2CBC">
        <w:rPr>
          <w:rFonts w:ascii="Times New Roman" w:hAnsi="Times New Roman" w:cs="Times New Roman"/>
          <w:sz w:val="28"/>
          <w:szCs w:val="28"/>
        </w:rPr>
        <w:t>поддержки.</w:t>
      </w:r>
    </w:p>
    <w:p w:rsidR="005C6331" w:rsidRPr="009E2CBC" w:rsidRDefault="00D75926" w:rsidP="009E2CB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Для о</w:t>
      </w:r>
      <w:r w:rsidR="00C33C58" w:rsidRPr="009E2CBC">
        <w:rPr>
          <w:rFonts w:ascii="Times New Roman" w:hAnsi="Times New Roman" w:cs="Times New Roman"/>
          <w:sz w:val="28"/>
          <w:szCs w:val="28"/>
        </w:rPr>
        <w:t>рганизации</w:t>
      </w:r>
      <w:r w:rsidRPr="009E2CBC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851C1F" w:rsidRPr="009E2CBC">
        <w:rPr>
          <w:rFonts w:ascii="Times New Roman" w:hAnsi="Times New Roman" w:cs="Times New Roman"/>
          <w:sz w:val="28"/>
          <w:szCs w:val="28"/>
        </w:rPr>
        <w:t>,</w:t>
      </w:r>
      <w:r w:rsidR="00CC6BC0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851C1F" w:rsidRPr="009E2CBC">
        <w:rPr>
          <w:rFonts w:ascii="Times New Roman" w:hAnsi="Times New Roman" w:cs="Times New Roman"/>
          <w:sz w:val="28"/>
          <w:szCs w:val="28"/>
        </w:rPr>
        <w:t xml:space="preserve">предпринимателям оказывается </w:t>
      </w:r>
      <w:r w:rsidR="00CC6BC0" w:rsidRPr="009E2CBC"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="00851C1F" w:rsidRPr="009E2CBC">
        <w:rPr>
          <w:rFonts w:ascii="Times New Roman" w:hAnsi="Times New Roman" w:cs="Times New Roman"/>
          <w:sz w:val="28"/>
          <w:szCs w:val="28"/>
        </w:rPr>
        <w:t xml:space="preserve">, которая предоставляется в виде аренды муниципального имущества по льготным ставкам. Администрацией городского округа принят соответствующий порядок, на </w:t>
      </w:r>
      <w:proofErr w:type="gramStart"/>
      <w:r w:rsidR="00851C1F" w:rsidRPr="009E2CB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851C1F" w:rsidRPr="009E2CBC">
        <w:rPr>
          <w:rFonts w:ascii="Times New Roman" w:hAnsi="Times New Roman" w:cs="Times New Roman"/>
          <w:sz w:val="28"/>
          <w:szCs w:val="28"/>
        </w:rPr>
        <w:t xml:space="preserve"> которого  сформирован перечень имущества предназначенного для субъектов</w:t>
      </w:r>
      <w:r w:rsidR="00C33C58" w:rsidRPr="009E2CB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 В настоящее время </w:t>
      </w:r>
      <w:r w:rsidR="00C33C58" w:rsidRPr="009E2CBC">
        <w:rPr>
          <w:rFonts w:ascii="Times New Roman" w:hAnsi="Times New Roman" w:cs="Times New Roman"/>
          <w:sz w:val="28"/>
          <w:szCs w:val="28"/>
        </w:rPr>
        <w:br/>
        <w:t xml:space="preserve">в перечень </w:t>
      </w:r>
      <w:r w:rsidR="00882FD1" w:rsidRPr="009E2CBC">
        <w:rPr>
          <w:rFonts w:ascii="Times New Roman" w:hAnsi="Times New Roman" w:cs="Times New Roman"/>
          <w:sz w:val="28"/>
          <w:szCs w:val="28"/>
        </w:rPr>
        <w:t>включен</w:t>
      </w:r>
      <w:r w:rsidR="00D6796E" w:rsidRPr="009E2CBC">
        <w:rPr>
          <w:rFonts w:ascii="Times New Roman" w:hAnsi="Times New Roman" w:cs="Times New Roman"/>
          <w:sz w:val="28"/>
          <w:szCs w:val="28"/>
        </w:rPr>
        <w:t>ы 2</w:t>
      </w:r>
      <w:r w:rsidR="008C4694" w:rsidRPr="009E2CBC">
        <w:rPr>
          <w:rFonts w:ascii="Times New Roman" w:hAnsi="Times New Roman" w:cs="Times New Roman"/>
          <w:sz w:val="28"/>
          <w:szCs w:val="28"/>
        </w:rPr>
        <w:t>8</w:t>
      </w:r>
      <w:r w:rsidR="00C33C58" w:rsidRPr="009E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C58" w:rsidRPr="009E2CB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796E" w:rsidRPr="009E2CBC">
        <w:rPr>
          <w:rFonts w:ascii="Times New Roman" w:hAnsi="Times New Roman" w:cs="Times New Roman"/>
          <w:sz w:val="28"/>
          <w:szCs w:val="28"/>
        </w:rPr>
        <w:t xml:space="preserve"> объекта недвижимости.</w:t>
      </w:r>
      <w:r w:rsidR="00C33C58" w:rsidRPr="009E2CBC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C33C58" w:rsidRPr="009E2C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3C58" w:rsidRPr="009E2CBC">
        <w:rPr>
          <w:rFonts w:ascii="Times New Roman" w:hAnsi="Times New Roman" w:cs="Times New Roman"/>
          <w:sz w:val="28"/>
          <w:szCs w:val="28"/>
        </w:rPr>
        <w:t xml:space="preserve"> перечень ежегодно пополняется</w:t>
      </w:r>
      <w:r w:rsidR="008C4694" w:rsidRPr="009E2CBC">
        <w:rPr>
          <w:rFonts w:ascii="Times New Roman" w:hAnsi="Times New Roman" w:cs="Times New Roman"/>
          <w:sz w:val="28"/>
          <w:szCs w:val="28"/>
        </w:rPr>
        <w:t>.</w:t>
      </w:r>
      <w:r w:rsidR="00C33C58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8C4694" w:rsidRPr="009E2CBC">
        <w:rPr>
          <w:rFonts w:ascii="Times New Roman" w:hAnsi="Times New Roman" w:cs="Times New Roman"/>
          <w:sz w:val="28"/>
          <w:szCs w:val="28"/>
        </w:rPr>
        <w:t xml:space="preserve"> В 2020 году перечень актуализирован и дополнен на 16.7 %.</w:t>
      </w:r>
      <w:r w:rsidR="001440A3" w:rsidRPr="009E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3D" w:rsidRPr="009E2CBC" w:rsidRDefault="00416C3D" w:rsidP="009E2CB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Учитывая востребованность </w:t>
      </w:r>
      <w:r w:rsidR="009D1A35" w:rsidRPr="009E2CBC">
        <w:rPr>
          <w:rFonts w:ascii="Times New Roman" w:hAnsi="Times New Roman" w:cs="Times New Roman"/>
          <w:sz w:val="28"/>
          <w:szCs w:val="28"/>
        </w:rPr>
        <w:t>всех форм оказываемой  поддержки,</w:t>
      </w:r>
      <w:r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1440A3" w:rsidRPr="009E2CBC">
        <w:rPr>
          <w:rFonts w:ascii="Times New Roman" w:hAnsi="Times New Roman" w:cs="Times New Roman"/>
          <w:sz w:val="28"/>
          <w:szCs w:val="28"/>
        </w:rPr>
        <w:t>предлагаю и в</w:t>
      </w:r>
      <w:r w:rsidR="009D1A35" w:rsidRPr="009E2CBC">
        <w:rPr>
          <w:rFonts w:ascii="Times New Roman" w:hAnsi="Times New Roman" w:cs="Times New Roman"/>
          <w:sz w:val="28"/>
          <w:szCs w:val="28"/>
        </w:rPr>
        <w:t xml:space="preserve"> дальнейшем планир</w:t>
      </w:r>
      <w:r w:rsidR="001440A3" w:rsidRPr="009E2CBC">
        <w:rPr>
          <w:rFonts w:ascii="Times New Roman" w:hAnsi="Times New Roman" w:cs="Times New Roman"/>
          <w:sz w:val="28"/>
          <w:szCs w:val="28"/>
        </w:rPr>
        <w:t>овать</w:t>
      </w:r>
      <w:r w:rsidR="009D1A35" w:rsidRPr="009E2CBC"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мероприятий. </w:t>
      </w:r>
      <w:r w:rsidR="001440A3" w:rsidRPr="009E2CBC">
        <w:rPr>
          <w:rFonts w:ascii="Times New Roman" w:hAnsi="Times New Roman" w:cs="Times New Roman"/>
          <w:sz w:val="28"/>
          <w:szCs w:val="28"/>
        </w:rPr>
        <w:t>Так как э</w:t>
      </w:r>
      <w:r w:rsidR="009D1A35" w:rsidRPr="009E2CBC">
        <w:rPr>
          <w:rFonts w:ascii="Times New Roman" w:hAnsi="Times New Roman" w:cs="Times New Roman"/>
          <w:sz w:val="28"/>
          <w:szCs w:val="28"/>
        </w:rPr>
        <w:t>ффективно</w:t>
      </w:r>
      <w:r w:rsidR="00464F84" w:rsidRPr="009E2CBC">
        <w:rPr>
          <w:rFonts w:ascii="Times New Roman" w:hAnsi="Times New Roman" w:cs="Times New Roman"/>
          <w:sz w:val="28"/>
          <w:szCs w:val="28"/>
        </w:rPr>
        <w:t>сть программного метода подтверждается достижением значений показателей,</w:t>
      </w:r>
      <w:r w:rsidR="009D1A35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464F84" w:rsidRPr="009E2CBC">
        <w:rPr>
          <w:rFonts w:ascii="Times New Roman" w:hAnsi="Times New Roman" w:cs="Times New Roman"/>
          <w:sz w:val="28"/>
          <w:szCs w:val="28"/>
        </w:rPr>
        <w:t>установленных муниципальной программой.</w:t>
      </w:r>
    </w:p>
    <w:p w:rsidR="0027551C" w:rsidRPr="009E2CBC" w:rsidRDefault="0027551C" w:rsidP="009E2C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В этом году  на территории городского округа открыто подразделение центра «Мой бизнес». Для предпринимателей городского округа в режиме «одного окна» предоставляются консультационные услуги по вопросам государственной поддержки малого и среднего бизнеса.  Во взаимодействии с администрацией городского округа подразделением проводятся обучающие мероприятия для предпринимателей городского округа.</w:t>
      </w:r>
    </w:p>
    <w:p w:rsidR="0027551C" w:rsidRPr="009E2CBC" w:rsidRDefault="0027551C" w:rsidP="009E2C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Также в этом году   на территории городского округа Большой Камень  начал работу общественный помощник Уполномоченного по защите прав предпринимателей в Приморском крае.</w:t>
      </w:r>
    </w:p>
    <w:p w:rsidR="0027551C" w:rsidRPr="009E2CBC" w:rsidRDefault="0027551C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Общими усилиями правильно и эффективно выстраивается диалог между бизнесом и властью.</w:t>
      </w:r>
    </w:p>
    <w:p w:rsidR="0027551C" w:rsidRPr="009E2CBC" w:rsidRDefault="0027551C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Так, в результате совместной работы, в целях содействия развитию предпринимательства, поддержки бизнеса в период пандемии (</w:t>
      </w:r>
      <w:r w:rsidRPr="009E2CB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2CBC">
        <w:rPr>
          <w:rFonts w:ascii="Times New Roman" w:hAnsi="Times New Roman" w:cs="Times New Roman"/>
          <w:sz w:val="28"/>
          <w:szCs w:val="28"/>
        </w:rPr>
        <w:t>-19)  в 2020  году приняты ряд решений, направленных на улучшение условий для предпринимателей, в том числе:</w:t>
      </w:r>
    </w:p>
    <w:p w:rsidR="0027551C" w:rsidRPr="009E2CBC" w:rsidRDefault="0027551C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снижена налоговая ставка единого налога на вмененный доход с 15% до  7,5%;</w:t>
      </w:r>
    </w:p>
    <w:p w:rsidR="0027551C" w:rsidRPr="009E2CBC" w:rsidRDefault="0027551C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- снижена налоговая ставка по земельному налогу  с 1,5% до 1,05% в 2020 году. </w:t>
      </w:r>
    </w:p>
    <w:p w:rsidR="0027551C" w:rsidRPr="009E2CBC" w:rsidRDefault="0027551C" w:rsidP="009E2C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- установлен  мораторий на взимание арендных платежей по договорам аренды муниципального имущества; </w:t>
      </w:r>
    </w:p>
    <w:p w:rsidR="0027551C" w:rsidRPr="009E2CBC" w:rsidRDefault="0027551C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- установлена льготная ставка арендной платы по договорам в отношении муниципального имущества в размере 85% от рыночной обоснованной величины арендной платы; </w:t>
      </w:r>
    </w:p>
    <w:p w:rsidR="0027551C" w:rsidRPr="009E2CBC" w:rsidRDefault="0027551C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- </w:t>
      </w:r>
      <w:r w:rsidR="008A7276" w:rsidRPr="009E2CBC">
        <w:rPr>
          <w:rFonts w:ascii="Times New Roman" w:hAnsi="Times New Roman" w:cs="Times New Roman"/>
          <w:sz w:val="28"/>
          <w:szCs w:val="28"/>
        </w:rPr>
        <w:t>снижена</w:t>
      </w:r>
      <w:r w:rsidRPr="009E2CBC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8A7276" w:rsidRPr="009E2CBC">
        <w:rPr>
          <w:rFonts w:ascii="Times New Roman" w:hAnsi="Times New Roman" w:cs="Times New Roman"/>
          <w:sz w:val="28"/>
          <w:szCs w:val="28"/>
        </w:rPr>
        <w:t>ая</w:t>
      </w:r>
      <w:r w:rsidRPr="009E2CBC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8A7276" w:rsidRPr="009E2CBC">
        <w:rPr>
          <w:rFonts w:ascii="Times New Roman" w:hAnsi="Times New Roman" w:cs="Times New Roman"/>
          <w:sz w:val="28"/>
          <w:szCs w:val="28"/>
        </w:rPr>
        <w:t>а</w:t>
      </w:r>
      <w:r w:rsidRPr="009E2CBC">
        <w:rPr>
          <w:rFonts w:ascii="Times New Roman" w:hAnsi="Times New Roman" w:cs="Times New Roman"/>
          <w:sz w:val="28"/>
          <w:szCs w:val="28"/>
        </w:rPr>
        <w:t xml:space="preserve"> для исчисления налога на имущество для субъектов бизнеса</w:t>
      </w:r>
      <w:r w:rsidR="008A7276" w:rsidRPr="009E2CBC">
        <w:rPr>
          <w:rFonts w:ascii="Times New Roman" w:hAnsi="Times New Roman" w:cs="Times New Roman"/>
          <w:sz w:val="28"/>
          <w:szCs w:val="28"/>
        </w:rPr>
        <w:t xml:space="preserve"> с 2% </w:t>
      </w:r>
      <w:r w:rsidR="00A82B7C" w:rsidRPr="009E2CBC">
        <w:rPr>
          <w:rFonts w:ascii="Times New Roman" w:hAnsi="Times New Roman" w:cs="Times New Roman"/>
          <w:sz w:val="28"/>
          <w:szCs w:val="28"/>
        </w:rPr>
        <w:t>до 1% в 2020 году</w:t>
      </w:r>
      <w:r w:rsidRPr="009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51C" w:rsidRPr="009E2CBC" w:rsidRDefault="0027551C" w:rsidP="009E2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Наша дальнейшая работа будет также направлена на улучшение комфортной бизнес среды.</w:t>
      </w:r>
    </w:p>
    <w:p w:rsidR="007C0878" w:rsidRPr="009E2CBC" w:rsidRDefault="005C6331" w:rsidP="009E2CB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На сегодняшний день, в условиях реализации проектов ТОР «Большой Камень», о</w:t>
      </w:r>
      <w:r w:rsidR="00416C3D" w:rsidRPr="009E2CBC">
        <w:rPr>
          <w:rFonts w:ascii="Times New Roman" w:hAnsi="Times New Roman" w:cs="Times New Roman"/>
          <w:sz w:val="28"/>
          <w:szCs w:val="28"/>
        </w:rPr>
        <w:t>сновным приоритетом инвестиционной привлекательности городского округа является его территориальное развитие.</w:t>
      </w:r>
      <w:r w:rsidR="00882FD1" w:rsidRPr="009E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21" w:rsidRPr="009E2CBC" w:rsidRDefault="00291D6F" w:rsidP="009E2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63F4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а</w:t>
      </w:r>
      <w:r w:rsidR="006C766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городского округа</w:t>
      </w:r>
      <w:r w:rsidR="00B35C81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A0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6C766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корректировке</w:t>
      </w:r>
      <w:r w:rsidR="00B35C81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3F4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территориального планирования </w:t>
      </w:r>
      <w:r w:rsidR="00D225E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3F4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зонирования</w:t>
      </w:r>
      <w:r w:rsidR="00696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нормативов градостроительного проектирования.</w:t>
      </w:r>
      <w:r w:rsidR="006C766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3F4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Разработчиками</w:t>
      </w:r>
      <w:r w:rsidR="00D225E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3F4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C766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внесении изменений</w:t>
      </w:r>
      <w:r w:rsidR="00D263F4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генеральный план, правила землепользования и застройки, особое внимание уделено процессам развития</w:t>
      </w:r>
      <w:r w:rsidR="006C766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 рамках территории опережающего </w:t>
      </w:r>
      <w:r w:rsidR="00D225E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</w:t>
      </w:r>
      <w:r w:rsidR="006C766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263F4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</w:t>
      </w:r>
      <w:r w:rsidR="00D225E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766E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границ, </w:t>
      </w:r>
      <w:r w:rsidR="00D263F4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D225E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территориальных зон согласно действующим </w:t>
      </w:r>
      <w:r w:rsidR="00F04B5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планируемым </w:t>
      </w:r>
      <w:r w:rsidR="00D225E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 </w:t>
      </w:r>
      <w:r w:rsidR="00D225EA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до 2040 года.</w:t>
      </w:r>
      <w:r w:rsidR="00AD10E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621" w:rsidRPr="009E2CBC" w:rsidRDefault="00AA27C1" w:rsidP="009E2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принятые </w:t>
      </w:r>
      <w:r w:rsidR="00E3774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градостроительные 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E3774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возможность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инвесторам </w:t>
      </w:r>
      <w:r w:rsidR="00E3774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направленные на развитие </w:t>
      </w:r>
      <w:r w:rsidR="00AD10E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AD10E8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социальной сферы города.</w:t>
      </w:r>
    </w:p>
    <w:p w:rsidR="00044EFE" w:rsidRPr="009E2CBC" w:rsidRDefault="006C766E" w:rsidP="009E2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0012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муниципалитета </w:t>
      </w:r>
      <w:r w:rsidR="002E0012" w:rsidRPr="009E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D93428" w:rsidRPr="009E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еализация </w:t>
      </w:r>
      <w:r w:rsidR="007A407C" w:rsidRPr="009E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генерального плана  </w:t>
      </w:r>
      <w:r w:rsidR="00D93428" w:rsidRPr="009E2CBC">
        <w:rPr>
          <w:rFonts w:ascii="Times New Roman" w:hAnsi="Times New Roman" w:cs="Times New Roman"/>
          <w:sz w:val="28"/>
          <w:szCs w:val="28"/>
        </w:rPr>
        <w:t xml:space="preserve">осуществляется путем выполнения мероприятий, которые предусмотрены </w:t>
      </w:r>
      <w:r w:rsidR="00F04B56" w:rsidRPr="009E2CB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93428" w:rsidRPr="009E2CBC">
        <w:rPr>
          <w:rFonts w:ascii="Times New Roman" w:hAnsi="Times New Roman" w:cs="Times New Roman"/>
          <w:sz w:val="28"/>
          <w:szCs w:val="28"/>
        </w:rPr>
        <w:t>программами</w:t>
      </w:r>
      <w:r w:rsidR="00F04B56" w:rsidRPr="009E2CBC">
        <w:rPr>
          <w:rFonts w:ascii="Times New Roman" w:hAnsi="Times New Roman" w:cs="Times New Roman"/>
          <w:sz w:val="28"/>
          <w:szCs w:val="28"/>
        </w:rPr>
        <w:t>, программами</w:t>
      </w:r>
      <w:r w:rsidR="00D93428" w:rsidRPr="009E2CBC">
        <w:rPr>
          <w:rFonts w:ascii="Times New Roman" w:hAnsi="Times New Roman" w:cs="Times New Roman"/>
          <w:sz w:val="28"/>
          <w:szCs w:val="28"/>
        </w:rPr>
        <w:t xml:space="preserve"> комплексного развития коммунальной</w:t>
      </w:r>
      <w:r w:rsidR="00F04B56" w:rsidRPr="009E2CBC">
        <w:rPr>
          <w:rFonts w:ascii="Times New Roman" w:hAnsi="Times New Roman" w:cs="Times New Roman"/>
          <w:sz w:val="28"/>
          <w:szCs w:val="28"/>
        </w:rPr>
        <w:t xml:space="preserve">, </w:t>
      </w:r>
      <w:r w:rsidR="00D93428" w:rsidRPr="009E2CBC">
        <w:rPr>
          <w:rFonts w:ascii="Times New Roman" w:hAnsi="Times New Roman" w:cs="Times New Roman"/>
          <w:sz w:val="28"/>
          <w:szCs w:val="28"/>
        </w:rPr>
        <w:t>транспортной</w:t>
      </w:r>
      <w:r w:rsidR="00F04B56" w:rsidRPr="009E2CBC">
        <w:rPr>
          <w:rFonts w:ascii="Times New Roman" w:hAnsi="Times New Roman" w:cs="Times New Roman"/>
          <w:sz w:val="28"/>
          <w:szCs w:val="28"/>
        </w:rPr>
        <w:t xml:space="preserve"> и социальной</w:t>
      </w:r>
      <w:r w:rsidR="00D93428" w:rsidRPr="009E2CBC">
        <w:rPr>
          <w:rFonts w:ascii="Times New Roman" w:hAnsi="Times New Roman" w:cs="Times New Roman"/>
          <w:sz w:val="28"/>
          <w:szCs w:val="28"/>
        </w:rPr>
        <w:t xml:space="preserve"> инфраструктуры городского округа.</w:t>
      </w:r>
      <w:r w:rsidR="0077118A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643A2C" w:rsidRPr="009E2CBC">
        <w:rPr>
          <w:rFonts w:ascii="Times New Roman" w:hAnsi="Times New Roman" w:cs="Times New Roman"/>
          <w:sz w:val="28"/>
          <w:szCs w:val="28"/>
        </w:rPr>
        <w:t>Эти</w:t>
      </w:r>
      <w:r w:rsidR="0077118A" w:rsidRPr="009E2CB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43A2C" w:rsidRPr="009E2CBC">
        <w:rPr>
          <w:rFonts w:ascii="Times New Roman" w:hAnsi="Times New Roman" w:cs="Times New Roman"/>
          <w:sz w:val="28"/>
          <w:szCs w:val="28"/>
        </w:rPr>
        <w:t>ы</w:t>
      </w:r>
      <w:r w:rsidR="0077118A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415313" w:rsidRPr="009E2CBC">
        <w:rPr>
          <w:rFonts w:ascii="Times New Roman" w:hAnsi="Times New Roman" w:cs="Times New Roman"/>
          <w:sz w:val="28"/>
          <w:szCs w:val="28"/>
        </w:rPr>
        <w:t>устана</w:t>
      </w:r>
      <w:r w:rsidR="0077118A" w:rsidRPr="009E2CBC">
        <w:rPr>
          <w:rFonts w:ascii="Times New Roman" w:hAnsi="Times New Roman" w:cs="Times New Roman"/>
          <w:sz w:val="28"/>
          <w:szCs w:val="28"/>
        </w:rPr>
        <w:t>в</w:t>
      </w:r>
      <w:r w:rsidR="000C172F" w:rsidRPr="009E2CBC">
        <w:rPr>
          <w:rFonts w:ascii="Times New Roman" w:hAnsi="Times New Roman" w:cs="Times New Roman"/>
          <w:sz w:val="28"/>
          <w:szCs w:val="28"/>
        </w:rPr>
        <w:t>ливают</w:t>
      </w:r>
      <w:r w:rsidR="0077118A" w:rsidRPr="009E2CBC">
        <w:rPr>
          <w:rFonts w:ascii="Times New Roman" w:hAnsi="Times New Roman" w:cs="Times New Roman"/>
          <w:sz w:val="28"/>
          <w:szCs w:val="28"/>
        </w:rPr>
        <w:t xml:space="preserve"> перечень мероприятий по строительству, реконструкции</w:t>
      </w:r>
      <w:r w:rsidR="00587052" w:rsidRPr="009E2CBC">
        <w:rPr>
          <w:rFonts w:ascii="Times New Roman" w:hAnsi="Times New Roman" w:cs="Times New Roman"/>
          <w:sz w:val="28"/>
          <w:szCs w:val="28"/>
        </w:rPr>
        <w:t xml:space="preserve"> социальных объектов,</w:t>
      </w:r>
      <w:r w:rsidR="0077118A" w:rsidRPr="009E2CBC">
        <w:rPr>
          <w:rFonts w:ascii="Times New Roman" w:hAnsi="Times New Roman" w:cs="Times New Roman"/>
          <w:sz w:val="28"/>
          <w:szCs w:val="28"/>
        </w:rPr>
        <w:t xml:space="preserve"> систем электр</w:t>
      </w:r>
      <w:proofErr w:type="gramStart"/>
      <w:r w:rsidR="0077118A" w:rsidRPr="009E2C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118A" w:rsidRPr="009E2CBC">
        <w:rPr>
          <w:rFonts w:ascii="Times New Roman" w:hAnsi="Times New Roman" w:cs="Times New Roman"/>
          <w:sz w:val="28"/>
          <w:szCs w:val="28"/>
        </w:rPr>
        <w:t>, газо-, тепло-, водоснабжения и водоотведения, объектов, используемых для утилизации, обезвреживания и захоронения твердых коммунальных отходов.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В апреле текущего года Правительством Российской Федерации принят план комплексного социально-экономического развития городского округа до 2025 года. Реализация мероприятий плана является приоритетной задачей общегосударственного значения. Это позволит преодолеть негативные процессы оттока населения, увеличить чис</w:t>
      </w:r>
      <w:r w:rsidR="006965AF">
        <w:rPr>
          <w:rFonts w:ascii="Times New Roman" w:hAnsi="Times New Roman" w:cs="Times New Roman"/>
          <w:sz w:val="28"/>
          <w:szCs w:val="28"/>
        </w:rPr>
        <w:t xml:space="preserve">ленность постоянного населения </w:t>
      </w:r>
      <w:r w:rsidRPr="009E2CBC">
        <w:rPr>
          <w:rFonts w:ascii="Times New Roman" w:hAnsi="Times New Roman" w:cs="Times New Roman"/>
          <w:sz w:val="28"/>
          <w:szCs w:val="28"/>
        </w:rPr>
        <w:t>и обеспечить жителей города об</w:t>
      </w:r>
      <w:r w:rsidR="006965AF">
        <w:rPr>
          <w:rFonts w:ascii="Times New Roman" w:hAnsi="Times New Roman" w:cs="Times New Roman"/>
          <w:sz w:val="28"/>
          <w:szCs w:val="28"/>
        </w:rPr>
        <w:t xml:space="preserve">ъектами социальной, инженерной </w:t>
      </w:r>
      <w:r w:rsidRPr="009E2CBC">
        <w:rPr>
          <w:rFonts w:ascii="Times New Roman" w:hAnsi="Times New Roman" w:cs="Times New Roman"/>
          <w:sz w:val="28"/>
          <w:szCs w:val="28"/>
        </w:rPr>
        <w:t>и транспортной инфраструктуры.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При планировании своей деятельности администрация полностью руководствуется данным правительственным документом.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В рамках Плана комплексного развития в 2021 году продолжится реализация ряда проектов начатых в текущем году: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строительство школы на 600 мест по ул. Курчатова,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реконструкция автомобильной дороги «Пригородная»,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благоустройство общественных и дворовых территорий.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При условии финансовой поддержки вышестоящих бюджетов планируется начать строительство объектов, проектируемых </w:t>
      </w:r>
      <w:r w:rsidRPr="009E2CBC">
        <w:rPr>
          <w:rFonts w:ascii="Times New Roman" w:hAnsi="Times New Roman" w:cs="Times New Roman"/>
          <w:sz w:val="28"/>
          <w:szCs w:val="28"/>
        </w:rPr>
        <w:br/>
        <w:t>в текущем году: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физкультурно-оздоровительный комплекс с бассейном,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реконструкция стадиона «Южный»,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строительство центра культурного развития в микрорайоне Южная Лифляндия,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строительство (реконструкция) автомобильных дорог к микрорайонам жилой застройки для сотрудников ССК «Звезда»,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реконструкция автомобильной дороги «Первомайская-</w:t>
      </w:r>
      <w:proofErr w:type="spellStart"/>
      <w:r w:rsidRPr="009E2CBC">
        <w:rPr>
          <w:rFonts w:ascii="Times New Roman" w:hAnsi="Times New Roman" w:cs="Times New Roman"/>
          <w:sz w:val="28"/>
          <w:szCs w:val="28"/>
        </w:rPr>
        <w:t>Новомировская</w:t>
      </w:r>
      <w:proofErr w:type="spellEnd"/>
      <w:r w:rsidRPr="009E2CBC">
        <w:rPr>
          <w:rFonts w:ascii="Times New Roman" w:hAnsi="Times New Roman" w:cs="Times New Roman"/>
          <w:sz w:val="28"/>
          <w:szCs w:val="28"/>
        </w:rPr>
        <w:t>»,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строительство ливневой канализации.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 Планируется также проведение проектных работ, на объекты, предусмотренные к реализации в последующие годы (2022-2023), это: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на строительство школы на 550 мест, реконструкцию здания Спортивного комплекса, реконструкцию полигона твердых коммунальных отходов, строительство парка культуры и отдыха.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Кроме этого планируется реализация мероприятий, направленных на материально-техническое оснащение и капитальный ремонт муниципальных учреждений образования, культуры и спорта.</w:t>
      </w:r>
    </w:p>
    <w:p w:rsidR="00044EFE" w:rsidRPr="009E2CBC" w:rsidRDefault="00044EFE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Администрация активно взаимодействует с ведомствами Правительства Приморского края с целью получения субсидий на реализацию названных мероприятий. </w:t>
      </w:r>
    </w:p>
    <w:p w:rsidR="001440A3" w:rsidRPr="009E2CBC" w:rsidRDefault="006062BF" w:rsidP="009E2C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C63CF2" w:rsidRPr="009E2CBC">
        <w:rPr>
          <w:rFonts w:ascii="Times New Roman" w:hAnsi="Times New Roman" w:cs="Times New Roman"/>
          <w:sz w:val="28"/>
          <w:szCs w:val="28"/>
        </w:rPr>
        <w:t xml:space="preserve">Для </w:t>
      </w:r>
      <w:r w:rsidR="00C63CF2" w:rsidRPr="009E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реализации </w:t>
      </w:r>
      <w:r w:rsidR="001D472E" w:rsidRPr="009E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Комплексного плана</w:t>
      </w:r>
      <w:r w:rsidR="00C63CF2" w:rsidRPr="009E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127A" w:rsidRPr="009E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поручаю </w:t>
      </w:r>
      <w:r w:rsidR="00C63CF2" w:rsidRPr="009E2CBC">
        <w:rPr>
          <w:rFonts w:ascii="Times New Roman" w:hAnsi="Times New Roman" w:cs="Times New Roman"/>
          <w:sz w:val="28"/>
          <w:szCs w:val="28"/>
        </w:rPr>
        <w:t>соответств</w:t>
      </w:r>
      <w:r w:rsidR="006965AF">
        <w:rPr>
          <w:rFonts w:ascii="Times New Roman" w:hAnsi="Times New Roman" w:cs="Times New Roman"/>
          <w:sz w:val="28"/>
          <w:szCs w:val="28"/>
        </w:rPr>
        <w:t xml:space="preserve">ующим структурам администрации </w:t>
      </w:r>
      <w:r w:rsidR="00C63CF2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1D472E" w:rsidRPr="009E2CBC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1D472E" w:rsidRPr="009E2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72E" w:rsidRPr="009E2CBC">
        <w:rPr>
          <w:rFonts w:ascii="Times New Roman" w:hAnsi="Times New Roman" w:cs="Times New Roman"/>
          <w:sz w:val="28"/>
          <w:szCs w:val="28"/>
        </w:rPr>
        <w:t xml:space="preserve"> реализацией мероприятий плана, при формировании бюджета на текущий и плановый период предусматривать необходимые бюджетные ассигнования на реализацию мероприятий плана. </w:t>
      </w:r>
    </w:p>
    <w:p w:rsidR="001165BB" w:rsidRPr="009E2CBC" w:rsidRDefault="001165BB" w:rsidP="009E2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</w:t>
      </w:r>
      <w:r w:rsidR="00894D8D" w:rsidRPr="009E2CBC"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</w:t>
      </w:r>
      <w:r w:rsidRPr="009E2CBC">
        <w:rPr>
          <w:rFonts w:ascii="Times New Roman" w:eastAsia="Calibri" w:hAnsi="Times New Roman" w:cs="Times New Roman"/>
          <w:sz w:val="28"/>
          <w:szCs w:val="28"/>
        </w:rPr>
        <w:t>мероприятиям</w:t>
      </w:r>
      <w:r w:rsidR="00894D8D" w:rsidRPr="009E2C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775D" w:rsidRPr="009E2CBC" w:rsidRDefault="007E7B3E" w:rsidP="009E2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165BB" w:rsidRPr="009E2CBC">
        <w:rPr>
          <w:rFonts w:ascii="Times New Roman" w:eastAsia="Calibri" w:hAnsi="Times New Roman" w:cs="Times New Roman"/>
          <w:sz w:val="28"/>
          <w:szCs w:val="28"/>
        </w:rPr>
        <w:t>текущем</w:t>
      </w: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165BB" w:rsidRPr="009E2CBC">
        <w:rPr>
          <w:rFonts w:ascii="Times New Roman" w:eastAsia="Calibri" w:hAnsi="Times New Roman" w:cs="Times New Roman"/>
          <w:sz w:val="28"/>
          <w:szCs w:val="28"/>
        </w:rPr>
        <w:t>у</w:t>
      </w: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 администрацией</w:t>
      </w:r>
      <w:r w:rsidR="001165BB" w:rsidRPr="009E2CBC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8D" w:rsidRPr="009E2CBC">
        <w:rPr>
          <w:rFonts w:ascii="Times New Roman" w:eastAsia="Calibri" w:hAnsi="Times New Roman" w:cs="Times New Roman"/>
          <w:sz w:val="28"/>
          <w:szCs w:val="28"/>
        </w:rPr>
        <w:t>принят ряд мер</w:t>
      </w:r>
      <w:r w:rsidR="00014232" w:rsidRPr="009E2CBC">
        <w:rPr>
          <w:rFonts w:ascii="Times New Roman" w:eastAsia="Calibri" w:hAnsi="Times New Roman" w:cs="Times New Roman"/>
          <w:sz w:val="28"/>
          <w:szCs w:val="28"/>
        </w:rPr>
        <w:t>, направленных на</w:t>
      </w: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 сокращени</w:t>
      </w:r>
      <w:r w:rsidR="00014232" w:rsidRPr="009E2CBC">
        <w:rPr>
          <w:rFonts w:ascii="Times New Roman" w:eastAsia="Calibri" w:hAnsi="Times New Roman" w:cs="Times New Roman"/>
          <w:sz w:val="28"/>
          <w:szCs w:val="28"/>
        </w:rPr>
        <w:t>е</w:t>
      </w: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 сроков прохождени</w:t>
      </w:r>
      <w:r w:rsidR="001165BB" w:rsidRPr="009E2CBC">
        <w:rPr>
          <w:rFonts w:ascii="Times New Roman" w:eastAsia="Calibri" w:hAnsi="Times New Roman" w:cs="Times New Roman"/>
          <w:sz w:val="28"/>
          <w:szCs w:val="28"/>
        </w:rPr>
        <w:t>я</w:t>
      </w:r>
      <w:r w:rsidRPr="009E2CBC">
        <w:rPr>
          <w:rFonts w:ascii="Times New Roman" w:eastAsia="Calibri" w:hAnsi="Times New Roman" w:cs="Times New Roman"/>
          <w:sz w:val="28"/>
          <w:szCs w:val="28"/>
        </w:rPr>
        <w:t xml:space="preserve"> разрешительных процедур в сфере земельных отношений и строительства при реализации инвестиционных проектов</w:t>
      </w:r>
      <w:r w:rsidRPr="009E2CBC">
        <w:rPr>
          <w:rFonts w:ascii="Times New Roman" w:hAnsi="Times New Roman" w:cs="Times New Roman"/>
          <w:sz w:val="28"/>
          <w:szCs w:val="28"/>
        </w:rPr>
        <w:t xml:space="preserve">. На сегодняшний день действуют эффективные ставки земельного налога и арендной платы за земельные участки. Сокращены сроки </w:t>
      </w:r>
      <w:r w:rsidR="00210918" w:rsidRPr="009E2CBC">
        <w:rPr>
          <w:rFonts w:ascii="Times New Roman" w:hAnsi="Times New Roman" w:cs="Times New Roman"/>
          <w:sz w:val="28"/>
          <w:szCs w:val="28"/>
        </w:rPr>
        <w:t>до 8</w:t>
      </w:r>
      <w:r w:rsidR="00014232" w:rsidRPr="009E2CBC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E2CBC">
        <w:rPr>
          <w:rFonts w:ascii="Times New Roman" w:hAnsi="Times New Roman" w:cs="Times New Roman"/>
          <w:sz w:val="28"/>
          <w:szCs w:val="28"/>
        </w:rPr>
        <w:t xml:space="preserve">по присвоению адреса земельному участку и объекту недвижимости </w:t>
      </w:r>
      <w:r w:rsidR="001165BB" w:rsidRPr="009E2CBC">
        <w:rPr>
          <w:rFonts w:ascii="Times New Roman" w:hAnsi="Times New Roman" w:cs="Times New Roman"/>
          <w:sz w:val="28"/>
          <w:szCs w:val="28"/>
        </w:rPr>
        <w:t>и по</w:t>
      </w:r>
      <w:r w:rsidRPr="009E2CBC">
        <w:rPr>
          <w:rFonts w:ascii="Times New Roman" w:hAnsi="Times New Roman" w:cs="Times New Roman"/>
          <w:sz w:val="28"/>
          <w:szCs w:val="28"/>
        </w:rPr>
        <w:t xml:space="preserve"> подготовке и выдаче градостроительных планов земельных участков. </w:t>
      </w:r>
      <w:r w:rsidR="00210918" w:rsidRPr="009E2CBC">
        <w:rPr>
          <w:rFonts w:ascii="Times New Roman" w:hAnsi="Times New Roman" w:cs="Times New Roman"/>
          <w:sz w:val="28"/>
          <w:szCs w:val="28"/>
        </w:rPr>
        <w:t xml:space="preserve">В </w:t>
      </w:r>
      <w:r w:rsidR="00C12C1C" w:rsidRPr="009E2CBC">
        <w:rPr>
          <w:rFonts w:ascii="Times New Roman" w:hAnsi="Times New Roman" w:cs="Times New Roman"/>
          <w:sz w:val="28"/>
          <w:szCs w:val="28"/>
        </w:rPr>
        <w:t xml:space="preserve">2020 </w:t>
      </w:r>
      <w:r w:rsidR="00210918" w:rsidRPr="009E2C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F0441" w:rsidRPr="009E2CBC">
        <w:rPr>
          <w:rFonts w:ascii="Times New Roman" w:hAnsi="Times New Roman" w:cs="Times New Roman"/>
          <w:sz w:val="28"/>
          <w:szCs w:val="28"/>
        </w:rPr>
        <w:t xml:space="preserve">о </w:t>
      </w:r>
      <w:r w:rsidR="00E3775D" w:rsidRPr="009E2CBC">
        <w:rPr>
          <w:rFonts w:ascii="Times New Roman" w:hAnsi="Times New Roman" w:cs="Times New Roman"/>
          <w:sz w:val="28"/>
          <w:szCs w:val="28"/>
        </w:rPr>
        <w:t>расширен переч</w:t>
      </w:r>
      <w:r w:rsidR="00210918" w:rsidRPr="009E2CBC">
        <w:rPr>
          <w:rFonts w:ascii="Times New Roman" w:hAnsi="Times New Roman" w:cs="Times New Roman"/>
          <w:sz w:val="28"/>
          <w:szCs w:val="28"/>
        </w:rPr>
        <w:t>ень</w:t>
      </w:r>
      <w:r w:rsidR="002F0441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210918" w:rsidRPr="009E2CBC">
        <w:rPr>
          <w:rFonts w:ascii="Times New Roman" w:hAnsi="Times New Roman" w:cs="Times New Roman"/>
          <w:sz w:val="28"/>
          <w:szCs w:val="28"/>
        </w:rPr>
        <w:t>услуг</w:t>
      </w:r>
      <w:r w:rsidR="00E3775D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210918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210918" w:rsidRPr="009E2CBC">
        <w:rPr>
          <w:rFonts w:ascii="Times New Roman" w:hAnsi="Times New Roman" w:cs="Times New Roman"/>
          <w:sz w:val="28"/>
          <w:szCs w:val="28"/>
        </w:rPr>
        <w:t>по предоставлению услуг в электронном виде</w:t>
      </w:r>
      <w:r w:rsidR="00210918" w:rsidRPr="009E2CBC">
        <w:rPr>
          <w:rFonts w:ascii="Times New Roman" w:hAnsi="Times New Roman" w:cs="Times New Roman"/>
          <w:sz w:val="28"/>
          <w:szCs w:val="28"/>
        </w:rPr>
        <w:t xml:space="preserve"> (</w:t>
      </w:r>
      <w:r w:rsidR="00FC0AA0" w:rsidRPr="009E2CBC">
        <w:rPr>
          <w:rFonts w:ascii="Times New Roman" w:hAnsi="Times New Roman" w:cs="Times New Roman"/>
          <w:sz w:val="28"/>
          <w:szCs w:val="28"/>
        </w:rPr>
        <w:t xml:space="preserve">всего 34 услуги), </w:t>
      </w:r>
      <w:r w:rsidR="009E2CBC">
        <w:rPr>
          <w:rFonts w:ascii="Times New Roman" w:hAnsi="Times New Roman" w:cs="Times New Roman"/>
          <w:sz w:val="28"/>
          <w:szCs w:val="28"/>
        </w:rPr>
        <w:t xml:space="preserve"> в том числе,  </w:t>
      </w:r>
      <w:r w:rsidR="00E3775D" w:rsidRPr="009E2CBC">
        <w:rPr>
          <w:rFonts w:ascii="Times New Roman" w:hAnsi="Times New Roman" w:cs="Times New Roman"/>
          <w:sz w:val="28"/>
          <w:szCs w:val="28"/>
        </w:rPr>
        <w:t>предоставляемых на базе Многофункционального центра предоставления государственных и муниципальных услуг.</w:t>
      </w:r>
      <w:r w:rsidR="00C12C1C" w:rsidRPr="009E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77" w:rsidRPr="009E2CBC" w:rsidRDefault="00E015FB" w:rsidP="009E2CBC">
      <w:pPr>
        <w:pStyle w:val="ab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        </w:t>
      </w:r>
      <w:r w:rsidR="00FC0AA0" w:rsidRPr="009E2CBC">
        <w:rPr>
          <w:rFonts w:ascii="Times New Roman" w:hAnsi="Times New Roman" w:cs="Times New Roman"/>
          <w:sz w:val="28"/>
          <w:szCs w:val="28"/>
        </w:rPr>
        <w:t>12</w:t>
      </w:r>
      <w:r w:rsidR="002F0441" w:rsidRPr="009E2CBC">
        <w:rPr>
          <w:rFonts w:ascii="Times New Roman" w:hAnsi="Times New Roman" w:cs="Times New Roman"/>
          <w:sz w:val="28"/>
          <w:szCs w:val="28"/>
        </w:rPr>
        <w:t xml:space="preserve"> лет в городе</w:t>
      </w:r>
      <w:r w:rsidR="000D2348" w:rsidRPr="009E2CBC">
        <w:rPr>
          <w:rFonts w:ascii="Times New Roman" w:hAnsi="Times New Roman" w:cs="Times New Roman"/>
          <w:sz w:val="28"/>
          <w:szCs w:val="28"/>
        </w:rPr>
        <w:t xml:space="preserve"> функционирует Координационный Совет по развитию малого и среднего предпринимательства, в состав которого входят представители бизнеса</w:t>
      </w:r>
      <w:r w:rsidR="002F0441" w:rsidRPr="009E2CBC">
        <w:rPr>
          <w:rFonts w:ascii="Times New Roman" w:hAnsi="Times New Roman" w:cs="Times New Roman"/>
          <w:sz w:val="28"/>
          <w:szCs w:val="28"/>
        </w:rPr>
        <w:t>. Их доля в общей численности участников Совета достигла</w:t>
      </w:r>
      <w:r w:rsidR="000D2348" w:rsidRPr="009E2CBC">
        <w:rPr>
          <w:rFonts w:ascii="Times New Roman" w:hAnsi="Times New Roman" w:cs="Times New Roman"/>
          <w:sz w:val="28"/>
          <w:szCs w:val="28"/>
        </w:rPr>
        <w:t xml:space="preserve"> 87%. Данный институт явля</w:t>
      </w:r>
      <w:r w:rsidR="00DE355A" w:rsidRPr="009E2CBC">
        <w:rPr>
          <w:rFonts w:ascii="Times New Roman" w:hAnsi="Times New Roman" w:cs="Times New Roman"/>
          <w:sz w:val="28"/>
          <w:szCs w:val="28"/>
        </w:rPr>
        <w:t>е</w:t>
      </w:r>
      <w:r w:rsidR="000D2348" w:rsidRPr="009E2CBC">
        <w:rPr>
          <w:rFonts w:ascii="Times New Roman" w:hAnsi="Times New Roman" w:cs="Times New Roman"/>
          <w:sz w:val="28"/>
          <w:szCs w:val="28"/>
        </w:rPr>
        <w:t xml:space="preserve">тся механизмом обратной связи с </w:t>
      </w:r>
      <w:r w:rsidR="002F0441" w:rsidRPr="009E2CBC">
        <w:rPr>
          <w:rFonts w:ascii="Times New Roman" w:hAnsi="Times New Roman" w:cs="Times New Roman"/>
          <w:sz w:val="28"/>
          <w:szCs w:val="28"/>
        </w:rPr>
        <w:t xml:space="preserve">предпринимательством и </w:t>
      </w:r>
      <w:r w:rsidR="000D2348" w:rsidRPr="009E2CBC">
        <w:rPr>
          <w:rFonts w:ascii="Times New Roman" w:hAnsi="Times New Roman" w:cs="Times New Roman"/>
          <w:sz w:val="28"/>
          <w:szCs w:val="28"/>
        </w:rPr>
        <w:t xml:space="preserve">позволяет вовлечь представителей общественности и </w:t>
      </w:r>
      <w:r w:rsidR="002F0441" w:rsidRPr="009E2CBC">
        <w:rPr>
          <w:rFonts w:ascii="Times New Roman" w:hAnsi="Times New Roman" w:cs="Times New Roman"/>
          <w:sz w:val="28"/>
          <w:szCs w:val="28"/>
        </w:rPr>
        <w:t>бизнеса</w:t>
      </w:r>
      <w:r w:rsidR="000D2348" w:rsidRPr="009E2CBC">
        <w:rPr>
          <w:rFonts w:ascii="Times New Roman" w:hAnsi="Times New Roman" w:cs="Times New Roman"/>
          <w:sz w:val="28"/>
          <w:szCs w:val="28"/>
        </w:rPr>
        <w:t xml:space="preserve"> в рассмотрение инициатив инвесторов и иных вопросов инвестиционной деятельности</w:t>
      </w:r>
      <w:r w:rsidR="00DE355A" w:rsidRPr="009E2CBC">
        <w:rPr>
          <w:rFonts w:ascii="Times New Roman" w:hAnsi="Times New Roman" w:cs="Times New Roman"/>
          <w:sz w:val="28"/>
          <w:szCs w:val="28"/>
        </w:rPr>
        <w:t>.</w:t>
      </w:r>
    </w:p>
    <w:p w:rsidR="001005DB" w:rsidRPr="009E2CBC" w:rsidRDefault="003553E7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 w:rsidR="001D5E85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</w:t>
      </w:r>
      <w:r w:rsidR="007F151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аботана нормативная правовая ба</w:t>
      </w:r>
      <w:r w:rsidR="001D5E85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151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необходимая для р</w:t>
      </w:r>
      <w:r w:rsidR="00BC2CB5" w:rsidRPr="009E2CBC">
        <w:rPr>
          <w:rFonts w:ascii="Times New Roman" w:hAnsi="Times New Roman" w:cs="Times New Roman"/>
          <w:sz w:val="28"/>
          <w:szCs w:val="28"/>
        </w:rPr>
        <w:t>еализаци</w:t>
      </w:r>
      <w:r w:rsidR="007F1516" w:rsidRPr="009E2CBC">
        <w:rPr>
          <w:rFonts w:ascii="Times New Roman" w:hAnsi="Times New Roman" w:cs="Times New Roman"/>
          <w:sz w:val="28"/>
          <w:szCs w:val="28"/>
        </w:rPr>
        <w:t>и</w:t>
      </w:r>
      <w:r w:rsidR="00BC2CB5" w:rsidRPr="009E2CBC">
        <w:rPr>
          <w:rFonts w:ascii="Times New Roman" w:hAnsi="Times New Roman" w:cs="Times New Roman"/>
          <w:sz w:val="28"/>
          <w:szCs w:val="28"/>
        </w:rPr>
        <w:t xml:space="preserve"> инвестиционных проектов на территории городского окр</w:t>
      </w:r>
      <w:r w:rsidR="007F1516" w:rsidRPr="009E2CBC">
        <w:rPr>
          <w:rFonts w:ascii="Times New Roman" w:hAnsi="Times New Roman" w:cs="Times New Roman"/>
          <w:sz w:val="28"/>
          <w:szCs w:val="28"/>
        </w:rPr>
        <w:t>уга</w:t>
      </w:r>
      <w:r w:rsidR="00BC2CB5" w:rsidRPr="009E2CBC">
        <w:rPr>
          <w:rFonts w:ascii="Times New Roman" w:hAnsi="Times New Roman" w:cs="Times New Roman"/>
          <w:sz w:val="28"/>
          <w:szCs w:val="28"/>
        </w:rPr>
        <w:t xml:space="preserve"> с применением меха</w:t>
      </w:r>
      <w:r w:rsidRPr="009E2CBC">
        <w:rPr>
          <w:rFonts w:ascii="Times New Roman" w:hAnsi="Times New Roman" w:cs="Times New Roman"/>
          <w:sz w:val="28"/>
          <w:szCs w:val="28"/>
        </w:rPr>
        <w:t>низмов концессионных соглашений и</w:t>
      </w:r>
      <w:r w:rsidR="00BC2CB5" w:rsidRPr="009E2CBC">
        <w:rPr>
          <w:rFonts w:ascii="Times New Roman" w:hAnsi="Times New Roman" w:cs="Times New Roman"/>
          <w:sz w:val="28"/>
          <w:szCs w:val="28"/>
        </w:rPr>
        <w:t xml:space="preserve">  муниципально-частного партнерства</w:t>
      </w:r>
      <w:r w:rsidR="007F1516" w:rsidRPr="009E2CBC">
        <w:rPr>
          <w:rFonts w:ascii="Times New Roman" w:hAnsi="Times New Roman" w:cs="Times New Roman"/>
          <w:sz w:val="28"/>
          <w:szCs w:val="28"/>
        </w:rPr>
        <w:t>.</w:t>
      </w:r>
      <w:r w:rsidR="00F6082F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1005DB" w:rsidRPr="009E2CBC">
        <w:rPr>
          <w:rFonts w:ascii="Times New Roman" w:hAnsi="Times New Roman" w:cs="Times New Roman"/>
          <w:sz w:val="28"/>
          <w:szCs w:val="28"/>
        </w:rPr>
        <w:t xml:space="preserve">Перечень объектов, </w:t>
      </w:r>
      <w:r w:rsidR="001005DB" w:rsidRPr="009E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муниципальной собственности городского округа, в отношении которых заключены концессионные соглашения (это объекты водоснабжения и водоотведения), а также планируемые к заключению (объекты теплоэнергетического комплекса)</w:t>
      </w:r>
      <w:r w:rsidR="00F6082F" w:rsidRPr="009E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05DB" w:rsidRPr="009E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2F" w:rsidRPr="009E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1005DB" w:rsidRPr="009E2CBC">
        <w:rPr>
          <w:rFonts w:ascii="Times New Roman" w:hAnsi="Times New Roman" w:cs="Times New Roman"/>
          <w:sz w:val="28"/>
          <w:szCs w:val="28"/>
        </w:rPr>
        <w:t>утвержда</w:t>
      </w:r>
      <w:r w:rsidR="00F6082F" w:rsidRPr="009E2CBC">
        <w:rPr>
          <w:rFonts w:ascii="Times New Roman" w:hAnsi="Times New Roman" w:cs="Times New Roman"/>
          <w:sz w:val="28"/>
          <w:szCs w:val="28"/>
        </w:rPr>
        <w:t>ется и актуализируется</w:t>
      </w:r>
      <w:r w:rsidR="001005DB" w:rsidRPr="009E2CBC">
        <w:rPr>
          <w:rFonts w:ascii="Times New Roman" w:hAnsi="Times New Roman" w:cs="Times New Roman"/>
          <w:sz w:val="28"/>
          <w:szCs w:val="28"/>
        </w:rPr>
        <w:t>.</w:t>
      </w:r>
      <w:r w:rsidR="007F1516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B11CF7" w:rsidRPr="009E2CBC">
        <w:rPr>
          <w:rFonts w:ascii="Times New Roman" w:hAnsi="Times New Roman" w:cs="Times New Roman"/>
          <w:sz w:val="28"/>
          <w:szCs w:val="28"/>
        </w:rPr>
        <w:t>В</w:t>
      </w:r>
      <w:r w:rsidR="007F1516" w:rsidRPr="009E2CBC">
        <w:rPr>
          <w:rFonts w:ascii="Times New Roman" w:hAnsi="Times New Roman" w:cs="Times New Roman"/>
          <w:sz w:val="28"/>
          <w:szCs w:val="28"/>
        </w:rPr>
        <w:t xml:space="preserve">ышеуказанный перечень размещен на </w:t>
      </w:r>
      <w:proofErr w:type="gramStart"/>
      <w:r w:rsidR="007F1516" w:rsidRPr="009E2CB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7F1516" w:rsidRPr="009E2CB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разделе «Инвестиционное развитие».</w:t>
      </w:r>
      <w:r w:rsidR="005E3C4F" w:rsidRPr="009E2CBC">
        <w:rPr>
          <w:rFonts w:ascii="Times New Roman" w:hAnsi="Times New Roman" w:cs="Times New Roman"/>
          <w:sz w:val="28"/>
          <w:szCs w:val="28"/>
        </w:rPr>
        <w:t xml:space="preserve"> Необходимо продолжать </w:t>
      </w:r>
      <w:r w:rsidR="006B1D36" w:rsidRPr="009E2CBC">
        <w:rPr>
          <w:rFonts w:ascii="Times New Roman" w:hAnsi="Times New Roman" w:cs="Times New Roman"/>
          <w:sz w:val="28"/>
          <w:szCs w:val="28"/>
        </w:rPr>
        <w:t>работу по</w:t>
      </w:r>
      <w:r w:rsidR="00C12C1C" w:rsidRPr="009E2CBC">
        <w:rPr>
          <w:rFonts w:ascii="Times New Roman" w:hAnsi="Times New Roman" w:cs="Times New Roman"/>
          <w:sz w:val="28"/>
          <w:szCs w:val="28"/>
        </w:rPr>
        <w:t xml:space="preserve"> расширению перечня объектов, предлагаемых для</w:t>
      </w:r>
      <w:r w:rsidR="006B1D36" w:rsidRPr="009E2CB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="006B1D36" w:rsidRPr="009E2CB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B1D36" w:rsidRPr="009E2CBC">
        <w:rPr>
          <w:rFonts w:ascii="Times New Roman" w:hAnsi="Times New Roman" w:cs="Times New Roman"/>
          <w:sz w:val="28"/>
          <w:szCs w:val="28"/>
        </w:rPr>
        <w:t>-частного партнерства.</w:t>
      </w:r>
      <w:r w:rsidR="004465ED" w:rsidRPr="009E2CBC">
        <w:rPr>
          <w:rFonts w:ascii="Times New Roman" w:hAnsi="Times New Roman" w:cs="Times New Roman"/>
          <w:sz w:val="28"/>
          <w:szCs w:val="28"/>
        </w:rPr>
        <w:t xml:space="preserve"> В 2021 году необходимо активизировать работу, направленную на реализацию мероприятий в рамках </w:t>
      </w:r>
      <w:proofErr w:type="spellStart"/>
      <w:r w:rsidR="004465ED" w:rsidRPr="009E2CB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465ED" w:rsidRPr="009E2CBC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4465ED" w:rsidRPr="009E2CBC">
        <w:rPr>
          <w:rFonts w:ascii="Times New Roman" w:hAnsi="Times New Roman" w:cs="Times New Roman"/>
          <w:sz w:val="28"/>
          <w:szCs w:val="28"/>
        </w:rPr>
        <w:t>.</w:t>
      </w:r>
    </w:p>
    <w:p w:rsidR="0098280A" w:rsidRPr="009E2CBC" w:rsidRDefault="007530D0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>В завершении</w:t>
      </w:r>
      <w:r w:rsidR="006B1D36" w:rsidRPr="009E2CBC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9E2CBC">
        <w:rPr>
          <w:rFonts w:ascii="Times New Roman" w:hAnsi="Times New Roman" w:cs="Times New Roman"/>
          <w:sz w:val="28"/>
          <w:szCs w:val="28"/>
        </w:rPr>
        <w:t xml:space="preserve"> послания отмечу, что </w:t>
      </w:r>
      <w:r w:rsidR="00F6082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</w:t>
      </w:r>
      <w:r w:rsidR="006B1D3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F6082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3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действенные</w:t>
      </w:r>
      <w:r w:rsidR="00F6082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</w:t>
      </w:r>
      <w:r w:rsidR="00F6082F" w:rsidRPr="009E2CBC">
        <w:rPr>
          <w:rFonts w:ascii="Times New Roman" w:hAnsi="Times New Roman" w:cs="Times New Roman"/>
          <w:sz w:val="28"/>
          <w:szCs w:val="28"/>
        </w:rPr>
        <w:t xml:space="preserve"> по п</w:t>
      </w:r>
      <w:r w:rsidR="00291891" w:rsidRPr="009E2CBC">
        <w:rPr>
          <w:rFonts w:ascii="Times New Roman" w:hAnsi="Times New Roman" w:cs="Times New Roman"/>
          <w:sz w:val="28"/>
          <w:szCs w:val="28"/>
        </w:rPr>
        <w:t>ривлечени</w:t>
      </w:r>
      <w:r w:rsidR="00F6082F" w:rsidRPr="009E2CBC">
        <w:rPr>
          <w:rFonts w:ascii="Times New Roman" w:hAnsi="Times New Roman" w:cs="Times New Roman"/>
          <w:sz w:val="28"/>
          <w:szCs w:val="28"/>
        </w:rPr>
        <w:t xml:space="preserve">ю </w:t>
      </w:r>
      <w:r w:rsidR="00291891" w:rsidRPr="009E2CBC">
        <w:rPr>
          <w:rFonts w:ascii="Times New Roman" w:hAnsi="Times New Roman" w:cs="Times New Roman"/>
          <w:sz w:val="28"/>
          <w:szCs w:val="28"/>
        </w:rPr>
        <w:t>инвест</w:t>
      </w:r>
      <w:r w:rsidR="00F6082F" w:rsidRPr="009E2CBC">
        <w:rPr>
          <w:rFonts w:ascii="Times New Roman" w:hAnsi="Times New Roman" w:cs="Times New Roman"/>
          <w:sz w:val="28"/>
          <w:szCs w:val="28"/>
        </w:rPr>
        <w:t>оров</w:t>
      </w:r>
      <w:r w:rsidR="00291891" w:rsidRPr="009E2CBC">
        <w:rPr>
          <w:rFonts w:ascii="Times New Roman" w:hAnsi="Times New Roman" w:cs="Times New Roman"/>
          <w:sz w:val="28"/>
          <w:szCs w:val="28"/>
        </w:rPr>
        <w:t xml:space="preserve">. </w:t>
      </w:r>
      <w:r w:rsidR="006B1D36" w:rsidRPr="009E2CBC">
        <w:rPr>
          <w:rFonts w:ascii="Times New Roman" w:hAnsi="Times New Roman" w:cs="Times New Roman"/>
          <w:sz w:val="28"/>
          <w:szCs w:val="28"/>
        </w:rPr>
        <w:br/>
        <w:t>Однако</w:t>
      </w:r>
      <w:proofErr w:type="gramStart"/>
      <w:r w:rsidR="006965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1D36" w:rsidRPr="009E2CBC">
        <w:rPr>
          <w:rFonts w:ascii="Times New Roman" w:hAnsi="Times New Roman" w:cs="Times New Roman"/>
          <w:sz w:val="28"/>
          <w:szCs w:val="28"/>
        </w:rPr>
        <w:t xml:space="preserve"> есть ряд задач, которые требуют решений с привлечением предпринимательского сообщества, общественности и населения города.</w:t>
      </w:r>
      <w:r w:rsidR="006B1D36" w:rsidRPr="009E2CBC">
        <w:rPr>
          <w:rFonts w:ascii="Times New Roman" w:hAnsi="Times New Roman" w:cs="Times New Roman"/>
          <w:sz w:val="28"/>
          <w:szCs w:val="28"/>
        </w:rPr>
        <w:br/>
      </w:r>
      <w:r w:rsidR="009E2CB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91891" w:rsidRPr="009E2CBC">
        <w:rPr>
          <w:rFonts w:ascii="Times New Roman" w:hAnsi="Times New Roman" w:cs="Times New Roman"/>
          <w:sz w:val="28"/>
          <w:szCs w:val="28"/>
        </w:rPr>
        <w:t xml:space="preserve">В </w:t>
      </w:r>
      <w:r w:rsidR="006B1D36" w:rsidRPr="009E2CBC">
        <w:rPr>
          <w:rFonts w:ascii="Times New Roman" w:hAnsi="Times New Roman" w:cs="Times New Roman"/>
          <w:sz w:val="28"/>
          <w:szCs w:val="28"/>
        </w:rPr>
        <w:t>следующем</w:t>
      </w:r>
      <w:r w:rsidR="00C12C1C" w:rsidRPr="009E2CB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91891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3553E7" w:rsidRPr="009E2CBC">
        <w:rPr>
          <w:rFonts w:ascii="Times New Roman" w:hAnsi="Times New Roman" w:cs="Times New Roman"/>
          <w:sz w:val="28"/>
          <w:szCs w:val="28"/>
        </w:rPr>
        <w:t>мы продолжим</w:t>
      </w:r>
      <w:r w:rsidR="00291891" w:rsidRPr="009E2CBC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4465ED" w:rsidRPr="009E2CBC"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</w:t>
      </w:r>
      <w:r w:rsidR="00291891" w:rsidRPr="009E2CBC">
        <w:rPr>
          <w:rFonts w:ascii="Times New Roman" w:hAnsi="Times New Roman" w:cs="Times New Roman"/>
          <w:sz w:val="28"/>
          <w:szCs w:val="28"/>
        </w:rPr>
        <w:t>улучшени</w:t>
      </w:r>
      <w:r w:rsidR="004465ED" w:rsidRPr="009E2CBC">
        <w:rPr>
          <w:rFonts w:ascii="Times New Roman" w:hAnsi="Times New Roman" w:cs="Times New Roman"/>
          <w:sz w:val="28"/>
          <w:szCs w:val="28"/>
        </w:rPr>
        <w:t>е</w:t>
      </w:r>
      <w:r w:rsidR="00291891" w:rsidRPr="009E2CBC">
        <w:rPr>
          <w:rFonts w:ascii="Times New Roman" w:hAnsi="Times New Roman" w:cs="Times New Roman"/>
          <w:sz w:val="28"/>
          <w:szCs w:val="28"/>
        </w:rPr>
        <w:t xml:space="preserve"> инвестиционного климата в городском округе,</w:t>
      </w:r>
      <w:r w:rsidR="004465ED" w:rsidRPr="009E2CBC">
        <w:rPr>
          <w:rFonts w:ascii="Times New Roman" w:hAnsi="Times New Roman" w:cs="Times New Roman"/>
          <w:sz w:val="28"/>
          <w:szCs w:val="28"/>
        </w:rPr>
        <w:t xml:space="preserve"> учитывая положения </w:t>
      </w:r>
      <w:r w:rsidR="004465ED" w:rsidRPr="009E2CBC">
        <w:rPr>
          <w:rFonts w:ascii="Times New Roman" w:hAnsi="Times New Roman" w:cs="Times New Roman"/>
          <w:sz w:val="28"/>
          <w:szCs w:val="28"/>
        </w:rPr>
        <w:t>муниципального Стандарта</w:t>
      </w:r>
      <w:r w:rsidR="009E2CBC" w:rsidRPr="009E2CBC">
        <w:rPr>
          <w:rFonts w:ascii="Times New Roman" w:hAnsi="Times New Roman" w:cs="Times New Roman"/>
          <w:sz w:val="28"/>
          <w:szCs w:val="28"/>
        </w:rPr>
        <w:t>,</w:t>
      </w:r>
      <w:r w:rsidR="004465ED"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291891" w:rsidRPr="009E2CBC">
        <w:rPr>
          <w:rFonts w:ascii="Times New Roman" w:hAnsi="Times New Roman" w:cs="Times New Roman"/>
          <w:sz w:val="28"/>
          <w:szCs w:val="28"/>
        </w:rPr>
        <w:t xml:space="preserve"> успешная реализация которого</w:t>
      </w:r>
      <w:r w:rsidR="006965A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91891" w:rsidRPr="009E2CBC">
        <w:rPr>
          <w:rFonts w:ascii="Times New Roman" w:hAnsi="Times New Roman" w:cs="Times New Roman"/>
          <w:sz w:val="28"/>
          <w:szCs w:val="28"/>
        </w:rPr>
        <w:t xml:space="preserve"> позволит увеличить приток инвестиций, продолжить открытый диалог между бизнесом и властью</w:t>
      </w:r>
      <w:r w:rsidR="00F4102B" w:rsidRPr="009E2CBC">
        <w:rPr>
          <w:rFonts w:ascii="Times New Roman" w:hAnsi="Times New Roman" w:cs="Times New Roman"/>
          <w:sz w:val="28"/>
          <w:szCs w:val="28"/>
        </w:rPr>
        <w:t>, завершить комплекс мероприятий по сокращению сроков на прохождение всех разрешительных процедур в сфере земельных отношений и строительства при реализации инвестиционных проектов</w:t>
      </w:r>
      <w:r w:rsidRPr="009E2C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30D0" w:rsidRPr="009E2CBC" w:rsidRDefault="005D0239" w:rsidP="009E2C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 </w:t>
      </w:r>
      <w:r w:rsidR="007530D0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Больш</w:t>
      </w:r>
      <w:r w:rsidR="00F6082F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Камень растет и развивается, в</w:t>
      </w:r>
      <w:r w:rsidR="007530D0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имеющиеся преимущества территории  являются основным резервом, позволяющим создать привлекательные условия для инвесторов, улучшить инвестиционный климат на территории и ускорить экономический рост городского округа, повысить его конкурентоспособность, создать новые квалифицированные рабочие места. </w:t>
      </w:r>
    </w:p>
    <w:p w:rsidR="009E2CBC" w:rsidRPr="009E2CBC" w:rsidRDefault="009E2CBC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Безусловно, важнейшим направлением является реализация мероприятий, связанных с функционированием территории опережающего развития. </w:t>
      </w:r>
    </w:p>
    <w:p w:rsidR="009E2CBC" w:rsidRPr="009E2CBC" w:rsidRDefault="009E2CBC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В рамках трехстороннего Соглашения по созданию ТОР «Большой Камень» в следующем году продолжится реализация ряда проектов, направленных на развитие инфраструктуры города. Это завершение строительства автомобильной дороги «Промышленная», продолжение реконструкции дороги «Объездная», ввод в эксплуатацию газовой котельной «Садовая», строительство и ввод в эксплуатацию жилых домов </w:t>
      </w:r>
      <w:r w:rsidRPr="009E2CBC">
        <w:rPr>
          <w:rFonts w:ascii="Times New Roman" w:hAnsi="Times New Roman" w:cs="Times New Roman"/>
          <w:sz w:val="28"/>
          <w:szCs w:val="28"/>
        </w:rPr>
        <w:br/>
        <w:t>в микрорайонах комплексной застройки для сотрудников ССК «Звезда».</w:t>
      </w:r>
    </w:p>
    <w:p w:rsidR="009E2CBC" w:rsidRPr="009E2CBC" w:rsidRDefault="009E2CBC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В целом дальнейшая работа администрации направлена на осуществление намеченных планов,  от которых во многом будет зависеть перспективное развитие городского округа. </w:t>
      </w:r>
    </w:p>
    <w:p w:rsidR="009E2CBC" w:rsidRPr="009E2CBC" w:rsidRDefault="009E2CBC" w:rsidP="009E2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BC">
        <w:rPr>
          <w:rFonts w:ascii="Times New Roman" w:hAnsi="Times New Roman" w:cs="Times New Roman"/>
          <w:sz w:val="28"/>
          <w:szCs w:val="28"/>
        </w:rPr>
        <w:t xml:space="preserve">Все проекты, планируемые к реализации в следующем году, направлены на обеспечение благоприятных условий проживания населения городского округа, развитие бизнеса и создания комфортной городской среды. </w:t>
      </w:r>
    </w:p>
    <w:p w:rsidR="007530D0" w:rsidRPr="009E2CBC" w:rsidRDefault="007530D0" w:rsidP="009E2C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открыты к диалогу с инвесторами, и готовы оказать всестороннюю поддержку в реализации </w:t>
      </w:r>
      <w:r w:rsidR="009A395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894D8D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</w:t>
      </w:r>
      <w:r w:rsid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на развитие экономики </w:t>
      </w:r>
      <w:r w:rsidR="00894D8D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сферы</w:t>
      </w:r>
      <w:r w:rsidR="009A3956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894D8D"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9E2C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E2CBC" w:rsidRDefault="009E2CBC" w:rsidP="009E2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2CBC" w:rsidRDefault="009E2CBC" w:rsidP="009E2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4F1" w:rsidRDefault="007E14F1" w:rsidP="009E2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Благодарю за внимание!</w:t>
      </w:r>
    </w:p>
    <w:p w:rsidR="009E2CBC" w:rsidRDefault="009E2CBC" w:rsidP="009E2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2CBC" w:rsidRDefault="009E2CBC" w:rsidP="009E2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2CBC" w:rsidRPr="009E2CBC" w:rsidRDefault="009E2CBC" w:rsidP="009E2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4F1" w:rsidRPr="009E2CBC" w:rsidRDefault="007E14F1" w:rsidP="009E2CB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2C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уважением, Глава городского округа Большой Камень</w:t>
      </w:r>
      <w:r w:rsidRPr="009E2C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Александр Владимирович </w:t>
      </w:r>
      <w:proofErr w:type="spellStart"/>
      <w:r w:rsidRPr="009E2C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Андрюхин</w:t>
      </w:r>
      <w:proofErr w:type="spellEnd"/>
    </w:p>
    <w:p w:rsidR="005B55C2" w:rsidRPr="009E2CBC" w:rsidRDefault="005B55C2" w:rsidP="009E2CB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5B55C2" w:rsidRPr="009E2CBC" w:rsidSect="00585C8D">
      <w:footerReference w:type="default" r:id="rId9"/>
      <w:pgSz w:w="11906" w:h="16838"/>
      <w:pgMar w:top="964" w:right="851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3A" w:rsidRDefault="0049273A" w:rsidP="00690F69">
      <w:pPr>
        <w:spacing w:after="0" w:line="240" w:lineRule="auto"/>
      </w:pPr>
      <w:r>
        <w:separator/>
      </w:r>
    </w:p>
  </w:endnote>
  <w:endnote w:type="continuationSeparator" w:id="0">
    <w:p w:rsidR="0049273A" w:rsidRDefault="0049273A" w:rsidP="0069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131"/>
      <w:docPartObj>
        <w:docPartGallery w:val="Page Numbers (Bottom of Page)"/>
        <w:docPartUnique/>
      </w:docPartObj>
    </w:sdtPr>
    <w:sdtEndPr/>
    <w:sdtContent>
      <w:p w:rsidR="003553E7" w:rsidRDefault="003553E7">
        <w:pPr>
          <w:pStyle w:val="a5"/>
          <w:jc w:val="right"/>
        </w:pPr>
        <w:r w:rsidRPr="00DC5BC1">
          <w:rPr>
            <w:rFonts w:ascii="Times New Roman" w:hAnsi="Times New Roman"/>
            <w:sz w:val="16"/>
          </w:rPr>
          <w:fldChar w:fldCharType="begin"/>
        </w:r>
        <w:r w:rsidRPr="00DC5BC1">
          <w:rPr>
            <w:rFonts w:ascii="Times New Roman" w:hAnsi="Times New Roman"/>
            <w:sz w:val="16"/>
          </w:rPr>
          <w:instrText>PAGE   \* MERGEFORMAT</w:instrText>
        </w:r>
        <w:r w:rsidRPr="00DC5BC1">
          <w:rPr>
            <w:rFonts w:ascii="Times New Roman" w:hAnsi="Times New Roman"/>
            <w:sz w:val="16"/>
          </w:rPr>
          <w:fldChar w:fldCharType="separate"/>
        </w:r>
        <w:r w:rsidR="006965AF">
          <w:rPr>
            <w:rFonts w:ascii="Times New Roman" w:hAnsi="Times New Roman"/>
            <w:noProof/>
            <w:sz w:val="16"/>
          </w:rPr>
          <w:t>8</w:t>
        </w:r>
        <w:r w:rsidRPr="00DC5BC1">
          <w:rPr>
            <w:rFonts w:ascii="Times New Roman" w:hAnsi="Times New Roman"/>
            <w:sz w:val="16"/>
          </w:rPr>
          <w:fldChar w:fldCharType="end"/>
        </w:r>
      </w:p>
    </w:sdtContent>
  </w:sdt>
  <w:p w:rsidR="003553E7" w:rsidRDefault="00355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3A" w:rsidRDefault="0049273A" w:rsidP="00690F69">
      <w:pPr>
        <w:spacing w:after="0" w:line="240" w:lineRule="auto"/>
      </w:pPr>
      <w:r>
        <w:separator/>
      </w:r>
    </w:p>
  </w:footnote>
  <w:footnote w:type="continuationSeparator" w:id="0">
    <w:p w:rsidR="0049273A" w:rsidRDefault="0049273A" w:rsidP="0069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5F"/>
    <w:multiLevelType w:val="multilevel"/>
    <w:tmpl w:val="3A6EF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F9606E"/>
    <w:multiLevelType w:val="hybridMultilevel"/>
    <w:tmpl w:val="421E0818"/>
    <w:lvl w:ilvl="0" w:tplc="ACA6EE08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50CB4"/>
    <w:multiLevelType w:val="hybridMultilevel"/>
    <w:tmpl w:val="802EFE50"/>
    <w:lvl w:ilvl="0" w:tplc="4AF88ADC">
      <w:start w:val="26"/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E61418D"/>
    <w:multiLevelType w:val="multilevel"/>
    <w:tmpl w:val="C08E98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3BD5F51"/>
    <w:multiLevelType w:val="hybridMultilevel"/>
    <w:tmpl w:val="6FA47AD2"/>
    <w:lvl w:ilvl="0" w:tplc="D7324D38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6E"/>
    <w:rsid w:val="000008AB"/>
    <w:rsid w:val="0000428B"/>
    <w:rsid w:val="00007D14"/>
    <w:rsid w:val="00014232"/>
    <w:rsid w:val="000146AA"/>
    <w:rsid w:val="00020020"/>
    <w:rsid w:val="00020DBD"/>
    <w:rsid w:val="00023C43"/>
    <w:rsid w:val="00026D23"/>
    <w:rsid w:val="0003188E"/>
    <w:rsid w:val="00036168"/>
    <w:rsid w:val="00036427"/>
    <w:rsid w:val="000379D6"/>
    <w:rsid w:val="00037C90"/>
    <w:rsid w:val="00041F26"/>
    <w:rsid w:val="000424EB"/>
    <w:rsid w:val="00042E94"/>
    <w:rsid w:val="00043BE0"/>
    <w:rsid w:val="00044EFE"/>
    <w:rsid w:val="00047F24"/>
    <w:rsid w:val="000536CB"/>
    <w:rsid w:val="00055D30"/>
    <w:rsid w:val="00056CCA"/>
    <w:rsid w:val="0005793D"/>
    <w:rsid w:val="000612D7"/>
    <w:rsid w:val="00071BA2"/>
    <w:rsid w:val="00072B70"/>
    <w:rsid w:val="00072DA9"/>
    <w:rsid w:val="00082A05"/>
    <w:rsid w:val="0008390B"/>
    <w:rsid w:val="00084066"/>
    <w:rsid w:val="00086FE8"/>
    <w:rsid w:val="00090C8C"/>
    <w:rsid w:val="000918FF"/>
    <w:rsid w:val="000953E9"/>
    <w:rsid w:val="000A0668"/>
    <w:rsid w:val="000A1325"/>
    <w:rsid w:val="000A1DCD"/>
    <w:rsid w:val="000A3032"/>
    <w:rsid w:val="000A6861"/>
    <w:rsid w:val="000B2E9F"/>
    <w:rsid w:val="000B2EE0"/>
    <w:rsid w:val="000C172F"/>
    <w:rsid w:val="000C6DB0"/>
    <w:rsid w:val="000D109A"/>
    <w:rsid w:val="000D2348"/>
    <w:rsid w:val="000D6625"/>
    <w:rsid w:val="000E4EBB"/>
    <w:rsid w:val="000E565E"/>
    <w:rsid w:val="000F454F"/>
    <w:rsid w:val="000F51F3"/>
    <w:rsid w:val="000F7963"/>
    <w:rsid w:val="001005DB"/>
    <w:rsid w:val="0010594D"/>
    <w:rsid w:val="0010602C"/>
    <w:rsid w:val="00106BCF"/>
    <w:rsid w:val="00106BEA"/>
    <w:rsid w:val="00107757"/>
    <w:rsid w:val="001115E8"/>
    <w:rsid w:val="00114EAA"/>
    <w:rsid w:val="00115AF8"/>
    <w:rsid w:val="001165BB"/>
    <w:rsid w:val="00123C16"/>
    <w:rsid w:val="00124224"/>
    <w:rsid w:val="00125F12"/>
    <w:rsid w:val="001313BE"/>
    <w:rsid w:val="0013191E"/>
    <w:rsid w:val="001324E7"/>
    <w:rsid w:val="00133AB6"/>
    <w:rsid w:val="00135EA0"/>
    <w:rsid w:val="00135F4A"/>
    <w:rsid w:val="0014233A"/>
    <w:rsid w:val="00143723"/>
    <w:rsid w:val="001440A3"/>
    <w:rsid w:val="00144BD1"/>
    <w:rsid w:val="001450E2"/>
    <w:rsid w:val="001570E3"/>
    <w:rsid w:val="00166071"/>
    <w:rsid w:val="0016645D"/>
    <w:rsid w:val="0017131E"/>
    <w:rsid w:val="00183260"/>
    <w:rsid w:val="0018391C"/>
    <w:rsid w:val="00183D65"/>
    <w:rsid w:val="001849A1"/>
    <w:rsid w:val="00184DF2"/>
    <w:rsid w:val="00186380"/>
    <w:rsid w:val="0019247D"/>
    <w:rsid w:val="001A5B0C"/>
    <w:rsid w:val="001A5CD2"/>
    <w:rsid w:val="001A613F"/>
    <w:rsid w:val="001B0E4E"/>
    <w:rsid w:val="001B2EFC"/>
    <w:rsid w:val="001B422D"/>
    <w:rsid w:val="001C58E5"/>
    <w:rsid w:val="001D00DD"/>
    <w:rsid w:val="001D02A2"/>
    <w:rsid w:val="001D472E"/>
    <w:rsid w:val="001D5E85"/>
    <w:rsid w:val="001E03D7"/>
    <w:rsid w:val="001F2D8E"/>
    <w:rsid w:val="001F626E"/>
    <w:rsid w:val="00205FAF"/>
    <w:rsid w:val="002079CF"/>
    <w:rsid w:val="00210918"/>
    <w:rsid w:val="002141DB"/>
    <w:rsid w:val="00217B97"/>
    <w:rsid w:val="0022378D"/>
    <w:rsid w:val="00225505"/>
    <w:rsid w:val="002258B0"/>
    <w:rsid w:val="00227D76"/>
    <w:rsid w:val="002411E1"/>
    <w:rsid w:val="0024212D"/>
    <w:rsid w:val="00242B65"/>
    <w:rsid w:val="00251687"/>
    <w:rsid w:val="0025451E"/>
    <w:rsid w:val="00255108"/>
    <w:rsid w:val="00260C26"/>
    <w:rsid w:val="00274D0F"/>
    <w:rsid w:val="0027551C"/>
    <w:rsid w:val="00291891"/>
    <w:rsid w:val="00291CB5"/>
    <w:rsid w:val="00291D6F"/>
    <w:rsid w:val="00296415"/>
    <w:rsid w:val="002A238D"/>
    <w:rsid w:val="002A443C"/>
    <w:rsid w:val="002A5BEE"/>
    <w:rsid w:val="002C32BF"/>
    <w:rsid w:val="002C4CDE"/>
    <w:rsid w:val="002C50B9"/>
    <w:rsid w:val="002C7307"/>
    <w:rsid w:val="002D02B0"/>
    <w:rsid w:val="002D39A0"/>
    <w:rsid w:val="002D42C2"/>
    <w:rsid w:val="002E0012"/>
    <w:rsid w:val="002E4B11"/>
    <w:rsid w:val="002E7CC6"/>
    <w:rsid w:val="002F0441"/>
    <w:rsid w:val="002F239F"/>
    <w:rsid w:val="002F7F1F"/>
    <w:rsid w:val="00305B41"/>
    <w:rsid w:val="00311826"/>
    <w:rsid w:val="003148EE"/>
    <w:rsid w:val="0031560F"/>
    <w:rsid w:val="0031570F"/>
    <w:rsid w:val="00322698"/>
    <w:rsid w:val="0032397F"/>
    <w:rsid w:val="00323EC5"/>
    <w:rsid w:val="00323EF0"/>
    <w:rsid w:val="0033449C"/>
    <w:rsid w:val="00334728"/>
    <w:rsid w:val="003356B5"/>
    <w:rsid w:val="003553E7"/>
    <w:rsid w:val="00357BE5"/>
    <w:rsid w:val="003617F1"/>
    <w:rsid w:val="003619D4"/>
    <w:rsid w:val="003706B7"/>
    <w:rsid w:val="003728E6"/>
    <w:rsid w:val="00374162"/>
    <w:rsid w:val="00381EF0"/>
    <w:rsid w:val="00385362"/>
    <w:rsid w:val="00385908"/>
    <w:rsid w:val="00393FD2"/>
    <w:rsid w:val="00394D09"/>
    <w:rsid w:val="003A1AF0"/>
    <w:rsid w:val="003A4D09"/>
    <w:rsid w:val="003A7CF3"/>
    <w:rsid w:val="003B25A4"/>
    <w:rsid w:val="003B572F"/>
    <w:rsid w:val="003C0ECF"/>
    <w:rsid w:val="003C118E"/>
    <w:rsid w:val="003C623F"/>
    <w:rsid w:val="003D0C37"/>
    <w:rsid w:val="003D270E"/>
    <w:rsid w:val="003D4822"/>
    <w:rsid w:val="003E3B8E"/>
    <w:rsid w:val="003F10F4"/>
    <w:rsid w:val="003F4DB6"/>
    <w:rsid w:val="003F6367"/>
    <w:rsid w:val="003F6D7F"/>
    <w:rsid w:val="00400D3D"/>
    <w:rsid w:val="0040117F"/>
    <w:rsid w:val="00406B1E"/>
    <w:rsid w:val="00410CBC"/>
    <w:rsid w:val="00411FC7"/>
    <w:rsid w:val="00415313"/>
    <w:rsid w:val="00416C3D"/>
    <w:rsid w:val="0042070F"/>
    <w:rsid w:val="0042251B"/>
    <w:rsid w:val="0043016E"/>
    <w:rsid w:val="00431314"/>
    <w:rsid w:val="004315FB"/>
    <w:rsid w:val="00434319"/>
    <w:rsid w:val="0043631B"/>
    <w:rsid w:val="00440152"/>
    <w:rsid w:val="0044166B"/>
    <w:rsid w:val="004465ED"/>
    <w:rsid w:val="004611A6"/>
    <w:rsid w:val="00464F84"/>
    <w:rsid w:val="00473C1D"/>
    <w:rsid w:val="004753B4"/>
    <w:rsid w:val="00482442"/>
    <w:rsid w:val="004910A6"/>
    <w:rsid w:val="0049273A"/>
    <w:rsid w:val="00497152"/>
    <w:rsid w:val="004A3D96"/>
    <w:rsid w:val="004A6B6F"/>
    <w:rsid w:val="004A6FC4"/>
    <w:rsid w:val="004A798D"/>
    <w:rsid w:val="004B0AB5"/>
    <w:rsid w:val="004B1B83"/>
    <w:rsid w:val="004B3270"/>
    <w:rsid w:val="004B6CC2"/>
    <w:rsid w:val="004C29BB"/>
    <w:rsid w:val="004C5968"/>
    <w:rsid w:val="004D7572"/>
    <w:rsid w:val="004F1B6F"/>
    <w:rsid w:val="004F292A"/>
    <w:rsid w:val="004F2DA5"/>
    <w:rsid w:val="004F635E"/>
    <w:rsid w:val="0050107F"/>
    <w:rsid w:val="0050127A"/>
    <w:rsid w:val="00511911"/>
    <w:rsid w:val="00516350"/>
    <w:rsid w:val="00522621"/>
    <w:rsid w:val="00523CBC"/>
    <w:rsid w:val="005241A0"/>
    <w:rsid w:val="0052598A"/>
    <w:rsid w:val="005274C8"/>
    <w:rsid w:val="00527E81"/>
    <w:rsid w:val="005344D7"/>
    <w:rsid w:val="005364AB"/>
    <w:rsid w:val="00544B03"/>
    <w:rsid w:val="005478A0"/>
    <w:rsid w:val="005526FF"/>
    <w:rsid w:val="00553AB1"/>
    <w:rsid w:val="00556B24"/>
    <w:rsid w:val="0056214E"/>
    <w:rsid w:val="00566EAC"/>
    <w:rsid w:val="0057045E"/>
    <w:rsid w:val="00573A4A"/>
    <w:rsid w:val="0057640E"/>
    <w:rsid w:val="0057752B"/>
    <w:rsid w:val="005842F8"/>
    <w:rsid w:val="00585C8D"/>
    <w:rsid w:val="00587052"/>
    <w:rsid w:val="00587F45"/>
    <w:rsid w:val="00591DB4"/>
    <w:rsid w:val="00596589"/>
    <w:rsid w:val="00597609"/>
    <w:rsid w:val="005A18FC"/>
    <w:rsid w:val="005A3EDA"/>
    <w:rsid w:val="005A628F"/>
    <w:rsid w:val="005A6F1D"/>
    <w:rsid w:val="005B0D4D"/>
    <w:rsid w:val="005B452B"/>
    <w:rsid w:val="005B4FBF"/>
    <w:rsid w:val="005B55C2"/>
    <w:rsid w:val="005B6954"/>
    <w:rsid w:val="005C1F48"/>
    <w:rsid w:val="005C6331"/>
    <w:rsid w:val="005C75EF"/>
    <w:rsid w:val="005D0239"/>
    <w:rsid w:val="005D70BE"/>
    <w:rsid w:val="005D77CA"/>
    <w:rsid w:val="005E3C4F"/>
    <w:rsid w:val="006062BF"/>
    <w:rsid w:val="00611C9D"/>
    <w:rsid w:val="00613685"/>
    <w:rsid w:val="00614050"/>
    <w:rsid w:val="0061547E"/>
    <w:rsid w:val="006169EE"/>
    <w:rsid w:val="00617257"/>
    <w:rsid w:val="00622196"/>
    <w:rsid w:val="00622F8B"/>
    <w:rsid w:val="00623650"/>
    <w:rsid w:val="00627DAA"/>
    <w:rsid w:val="00636221"/>
    <w:rsid w:val="0063784D"/>
    <w:rsid w:val="00637C7D"/>
    <w:rsid w:val="00643A2C"/>
    <w:rsid w:val="0064527C"/>
    <w:rsid w:val="006540E7"/>
    <w:rsid w:val="0065465A"/>
    <w:rsid w:val="006554DE"/>
    <w:rsid w:val="00656AE2"/>
    <w:rsid w:val="00662C63"/>
    <w:rsid w:val="00663BB7"/>
    <w:rsid w:val="00667704"/>
    <w:rsid w:val="0068655A"/>
    <w:rsid w:val="00690A57"/>
    <w:rsid w:val="00690F69"/>
    <w:rsid w:val="006931E9"/>
    <w:rsid w:val="00693850"/>
    <w:rsid w:val="00696080"/>
    <w:rsid w:val="006965AF"/>
    <w:rsid w:val="006A1B70"/>
    <w:rsid w:val="006A4DAD"/>
    <w:rsid w:val="006A7D60"/>
    <w:rsid w:val="006B1D36"/>
    <w:rsid w:val="006C03F7"/>
    <w:rsid w:val="006C0A1A"/>
    <w:rsid w:val="006C0A6E"/>
    <w:rsid w:val="006C5420"/>
    <w:rsid w:val="006C766E"/>
    <w:rsid w:val="006E2026"/>
    <w:rsid w:val="006E5673"/>
    <w:rsid w:val="006F14B0"/>
    <w:rsid w:val="007002CF"/>
    <w:rsid w:val="00703C1A"/>
    <w:rsid w:val="00710DAE"/>
    <w:rsid w:val="007201CA"/>
    <w:rsid w:val="007230EE"/>
    <w:rsid w:val="00725BC4"/>
    <w:rsid w:val="00732F09"/>
    <w:rsid w:val="00733027"/>
    <w:rsid w:val="00734FDF"/>
    <w:rsid w:val="00744B3A"/>
    <w:rsid w:val="00747E92"/>
    <w:rsid w:val="00750DC2"/>
    <w:rsid w:val="00752D61"/>
    <w:rsid w:val="007530D0"/>
    <w:rsid w:val="007612C7"/>
    <w:rsid w:val="00762A6D"/>
    <w:rsid w:val="0076540A"/>
    <w:rsid w:val="007666A9"/>
    <w:rsid w:val="00770522"/>
    <w:rsid w:val="0077118A"/>
    <w:rsid w:val="00782B2A"/>
    <w:rsid w:val="007854C4"/>
    <w:rsid w:val="00797573"/>
    <w:rsid w:val="00797D63"/>
    <w:rsid w:val="007A0E29"/>
    <w:rsid w:val="007A407C"/>
    <w:rsid w:val="007B17FC"/>
    <w:rsid w:val="007B1DD6"/>
    <w:rsid w:val="007B28E9"/>
    <w:rsid w:val="007B6E73"/>
    <w:rsid w:val="007B78E8"/>
    <w:rsid w:val="007C053E"/>
    <w:rsid w:val="007C0878"/>
    <w:rsid w:val="007C0B38"/>
    <w:rsid w:val="007C0CEB"/>
    <w:rsid w:val="007C1684"/>
    <w:rsid w:val="007C65D7"/>
    <w:rsid w:val="007C7ED7"/>
    <w:rsid w:val="007D264D"/>
    <w:rsid w:val="007D266A"/>
    <w:rsid w:val="007D5CD3"/>
    <w:rsid w:val="007E14F1"/>
    <w:rsid w:val="007E24B1"/>
    <w:rsid w:val="007E272A"/>
    <w:rsid w:val="007E5560"/>
    <w:rsid w:val="007E725E"/>
    <w:rsid w:val="007E7B3E"/>
    <w:rsid w:val="007F1516"/>
    <w:rsid w:val="007F2716"/>
    <w:rsid w:val="007F37A2"/>
    <w:rsid w:val="007F789D"/>
    <w:rsid w:val="0080513C"/>
    <w:rsid w:val="00805F21"/>
    <w:rsid w:val="00813266"/>
    <w:rsid w:val="0081409F"/>
    <w:rsid w:val="00816716"/>
    <w:rsid w:val="00825147"/>
    <w:rsid w:val="00825A93"/>
    <w:rsid w:val="008326BD"/>
    <w:rsid w:val="00836807"/>
    <w:rsid w:val="008421DB"/>
    <w:rsid w:val="0085184E"/>
    <w:rsid w:val="00851C1F"/>
    <w:rsid w:val="00852FF1"/>
    <w:rsid w:val="008570F1"/>
    <w:rsid w:val="00863BDF"/>
    <w:rsid w:val="00872A10"/>
    <w:rsid w:val="00880DE8"/>
    <w:rsid w:val="008811BA"/>
    <w:rsid w:val="00882536"/>
    <w:rsid w:val="00882FD1"/>
    <w:rsid w:val="008851EF"/>
    <w:rsid w:val="00885474"/>
    <w:rsid w:val="00891C52"/>
    <w:rsid w:val="00894D8D"/>
    <w:rsid w:val="00894FBB"/>
    <w:rsid w:val="008A07B8"/>
    <w:rsid w:val="008A347C"/>
    <w:rsid w:val="008A53AC"/>
    <w:rsid w:val="008A5B5C"/>
    <w:rsid w:val="008A7276"/>
    <w:rsid w:val="008A7793"/>
    <w:rsid w:val="008C090B"/>
    <w:rsid w:val="008C0FF9"/>
    <w:rsid w:val="008C16E4"/>
    <w:rsid w:val="008C41F4"/>
    <w:rsid w:val="008C4694"/>
    <w:rsid w:val="008D5579"/>
    <w:rsid w:val="008E2887"/>
    <w:rsid w:val="008E3B45"/>
    <w:rsid w:val="008E47A8"/>
    <w:rsid w:val="008F05DC"/>
    <w:rsid w:val="008F20C6"/>
    <w:rsid w:val="008F24B5"/>
    <w:rsid w:val="008F4545"/>
    <w:rsid w:val="008F578F"/>
    <w:rsid w:val="00900473"/>
    <w:rsid w:val="0090329E"/>
    <w:rsid w:val="00904335"/>
    <w:rsid w:val="00904A07"/>
    <w:rsid w:val="00904E70"/>
    <w:rsid w:val="00907426"/>
    <w:rsid w:val="00907F4C"/>
    <w:rsid w:val="00910A9F"/>
    <w:rsid w:val="00913509"/>
    <w:rsid w:val="00920170"/>
    <w:rsid w:val="0092105E"/>
    <w:rsid w:val="00921AE1"/>
    <w:rsid w:val="00922E90"/>
    <w:rsid w:val="00930008"/>
    <w:rsid w:val="00933ADA"/>
    <w:rsid w:val="009347B4"/>
    <w:rsid w:val="00943C34"/>
    <w:rsid w:val="009440FC"/>
    <w:rsid w:val="009535F6"/>
    <w:rsid w:val="00955A2F"/>
    <w:rsid w:val="00964450"/>
    <w:rsid w:val="009660F4"/>
    <w:rsid w:val="0097028A"/>
    <w:rsid w:val="009704BA"/>
    <w:rsid w:val="00973F29"/>
    <w:rsid w:val="00975013"/>
    <w:rsid w:val="00975CCE"/>
    <w:rsid w:val="00975E0B"/>
    <w:rsid w:val="00980EAB"/>
    <w:rsid w:val="009812FC"/>
    <w:rsid w:val="0098280A"/>
    <w:rsid w:val="00983C19"/>
    <w:rsid w:val="00984107"/>
    <w:rsid w:val="00987C32"/>
    <w:rsid w:val="00990EB1"/>
    <w:rsid w:val="009A3956"/>
    <w:rsid w:val="009A777B"/>
    <w:rsid w:val="009B00F7"/>
    <w:rsid w:val="009B1F30"/>
    <w:rsid w:val="009B2838"/>
    <w:rsid w:val="009B31C4"/>
    <w:rsid w:val="009B40EB"/>
    <w:rsid w:val="009B5AAE"/>
    <w:rsid w:val="009B5C4D"/>
    <w:rsid w:val="009C0CC6"/>
    <w:rsid w:val="009D1A35"/>
    <w:rsid w:val="009D3EF1"/>
    <w:rsid w:val="009E1621"/>
    <w:rsid w:val="009E2CBC"/>
    <w:rsid w:val="009E63B1"/>
    <w:rsid w:val="009F0271"/>
    <w:rsid w:val="009F4688"/>
    <w:rsid w:val="009F5A5F"/>
    <w:rsid w:val="009F6566"/>
    <w:rsid w:val="00A05181"/>
    <w:rsid w:val="00A062DA"/>
    <w:rsid w:val="00A07701"/>
    <w:rsid w:val="00A07F44"/>
    <w:rsid w:val="00A10A77"/>
    <w:rsid w:val="00A15E2C"/>
    <w:rsid w:val="00A22FF3"/>
    <w:rsid w:val="00A263D4"/>
    <w:rsid w:val="00A31B33"/>
    <w:rsid w:val="00A37C67"/>
    <w:rsid w:val="00A47E84"/>
    <w:rsid w:val="00A5233E"/>
    <w:rsid w:val="00A528B4"/>
    <w:rsid w:val="00A54B06"/>
    <w:rsid w:val="00A6152D"/>
    <w:rsid w:val="00A67618"/>
    <w:rsid w:val="00A72341"/>
    <w:rsid w:val="00A74D11"/>
    <w:rsid w:val="00A759C8"/>
    <w:rsid w:val="00A8175E"/>
    <w:rsid w:val="00A8233F"/>
    <w:rsid w:val="00A82B7C"/>
    <w:rsid w:val="00A927D0"/>
    <w:rsid w:val="00A954D9"/>
    <w:rsid w:val="00A968A7"/>
    <w:rsid w:val="00AA27C1"/>
    <w:rsid w:val="00AA4811"/>
    <w:rsid w:val="00AA48FD"/>
    <w:rsid w:val="00AB3E7E"/>
    <w:rsid w:val="00AB72DE"/>
    <w:rsid w:val="00AC7293"/>
    <w:rsid w:val="00AD10E8"/>
    <w:rsid w:val="00AD623C"/>
    <w:rsid w:val="00AD7127"/>
    <w:rsid w:val="00AD7845"/>
    <w:rsid w:val="00AE0716"/>
    <w:rsid w:val="00AE125D"/>
    <w:rsid w:val="00AE3330"/>
    <w:rsid w:val="00AE4E0C"/>
    <w:rsid w:val="00AE7E6F"/>
    <w:rsid w:val="00B023D7"/>
    <w:rsid w:val="00B05256"/>
    <w:rsid w:val="00B07ED3"/>
    <w:rsid w:val="00B11CF7"/>
    <w:rsid w:val="00B12E0F"/>
    <w:rsid w:val="00B136BE"/>
    <w:rsid w:val="00B15BAB"/>
    <w:rsid w:val="00B16D9E"/>
    <w:rsid w:val="00B175FE"/>
    <w:rsid w:val="00B35C81"/>
    <w:rsid w:val="00B37387"/>
    <w:rsid w:val="00B435D3"/>
    <w:rsid w:val="00B45EE8"/>
    <w:rsid w:val="00B47F14"/>
    <w:rsid w:val="00B553BA"/>
    <w:rsid w:val="00B56699"/>
    <w:rsid w:val="00B61D17"/>
    <w:rsid w:val="00B716CC"/>
    <w:rsid w:val="00B74108"/>
    <w:rsid w:val="00B74A1F"/>
    <w:rsid w:val="00B76966"/>
    <w:rsid w:val="00B77768"/>
    <w:rsid w:val="00B813ED"/>
    <w:rsid w:val="00B823C3"/>
    <w:rsid w:val="00B84D4B"/>
    <w:rsid w:val="00B8516D"/>
    <w:rsid w:val="00B92239"/>
    <w:rsid w:val="00BA3D16"/>
    <w:rsid w:val="00BB3AE1"/>
    <w:rsid w:val="00BC0E75"/>
    <w:rsid w:val="00BC0F3B"/>
    <w:rsid w:val="00BC2CB5"/>
    <w:rsid w:val="00BC341E"/>
    <w:rsid w:val="00BC633C"/>
    <w:rsid w:val="00BC6724"/>
    <w:rsid w:val="00BD13A2"/>
    <w:rsid w:val="00BD4564"/>
    <w:rsid w:val="00BD645B"/>
    <w:rsid w:val="00BE3DCD"/>
    <w:rsid w:val="00BE7851"/>
    <w:rsid w:val="00BF0A85"/>
    <w:rsid w:val="00BF0FC4"/>
    <w:rsid w:val="00BF3D55"/>
    <w:rsid w:val="00BF6419"/>
    <w:rsid w:val="00C02B26"/>
    <w:rsid w:val="00C03823"/>
    <w:rsid w:val="00C04155"/>
    <w:rsid w:val="00C045BC"/>
    <w:rsid w:val="00C04619"/>
    <w:rsid w:val="00C049F4"/>
    <w:rsid w:val="00C06EE6"/>
    <w:rsid w:val="00C0777B"/>
    <w:rsid w:val="00C12C1C"/>
    <w:rsid w:val="00C14802"/>
    <w:rsid w:val="00C15692"/>
    <w:rsid w:val="00C15F35"/>
    <w:rsid w:val="00C1780C"/>
    <w:rsid w:val="00C24CE0"/>
    <w:rsid w:val="00C3122F"/>
    <w:rsid w:val="00C33C58"/>
    <w:rsid w:val="00C413FC"/>
    <w:rsid w:val="00C460FF"/>
    <w:rsid w:val="00C575E7"/>
    <w:rsid w:val="00C57F0F"/>
    <w:rsid w:val="00C633E9"/>
    <w:rsid w:val="00C63CF2"/>
    <w:rsid w:val="00C8054C"/>
    <w:rsid w:val="00C80D3F"/>
    <w:rsid w:val="00C84EFC"/>
    <w:rsid w:val="00C85ABA"/>
    <w:rsid w:val="00C916E7"/>
    <w:rsid w:val="00C951E8"/>
    <w:rsid w:val="00C957B2"/>
    <w:rsid w:val="00C97CF7"/>
    <w:rsid w:val="00CA1081"/>
    <w:rsid w:val="00CA2A31"/>
    <w:rsid w:val="00CA3BC6"/>
    <w:rsid w:val="00CA48B8"/>
    <w:rsid w:val="00CA4931"/>
    <w:rsid w:val="00CA6008"/>
    <w:rsid w:val="00CA6544"/>
    <w:rsid w:val="00CB030B"/>
    <w:rsid w:val="00CB24C6"/>
    <w:rsid w:val="00CC4FC8"/>
    <w:rsid w:val="00CC6BC0"/>
    <w:rsid w:val="00CD2C1B"/>
    <w:rsid w:val="00CD47C9"/>
    <w:rsid w:val="00CE2774"/>
    <w:rsid w:val="00CF0E8E"/>
    <w:rsid w:val="00CF4C17"/>
    <w:rsid w:val="00D00CF8"/>
    <w:rsid w:val="00D00F10"/>
    <w:rsid w:val="00D030D5"/>
    <w:rsid w:val="00D038F2"/>
    <w:rsid w:val="00D11C06"/>
    <w:rsid w:val="00D163DF"/>
    <w:rsid w:val="00D2123B"/>
    <w:rsid w:val="00D225EA"/>
    <w:rsid w:val="00D25232"/>
    <w:rsid w:val="00D263F4"/>
    <w:rsid w:val="00D27DFB"/>
    <w:rsid w:val="00D44811"/>
    <w:rsid w:val="00D46CED"/>
    <w:rsid w:val="00D47C79"/>
    <w:rsid w:val="00D47E19"/>
    <w:rsid w:val="00D54078"/>
    <w:rsid w:val="00D55527"/>
    <w:rsid w:val="00D560D0"/>
    <w:rsid w:val="00D57A41"/>
    <w:rsid w:val="00D60E36"/>
    <w:rsid w:val="00D66FB7"/>
    <w:rsid w:val="00D6796E"/>
    <w:rsid w:val="00D75926"/>
    <w:rsid w:val="00D772A2"/>
    <w:rsid w:val="00D87049"/>
    <w:rsid w:val="00D93428"/>
    <w:rsid w:val="00DA0AA3"/>
    <w:rsid w:val="00DA0B66"/>
    <w:rsid w:val="00DB4411"/>
    <w:rsid w:val="00DB635A"/>
    <w:rsid w:val="00DB704C"/>
    <w:rsid w:val="00DC275A"/>
    <w:rsid w:val="00DC2A6C"/>
    <w:rsid w:val="00DC3B66"/>
    <w:rsid w:val="00DC3DDD"/>
    <w:rsid w:val="00DC5BC1"/>
    <w:rsid w:val="00DC62AF"/>
    <w:rsid w:val="00DD1419"/>
    <w:rsid w:val="00DD640A"/>
    <w:rsid w:val="00DD6F48"/>
    <w:rsid w:val="00DE0FD2"/>
    <w:rsid w:val="00DE17AB"/>
    <w:rsid w:val="00DE355A"/>
    <w:rsid w:val="00DF3F92"/>
    <w:rsid w:val="00DF4B2D"/>
    <w:rsid w:val="00DF4DE0"/>
    <w:rsid w:val="00E015FB"/>
    <w:rsid w:val="00E01D28"/>
    <w:rsid w:val="00E01DCB"/>
    <w:rsid w:val="00E02B84"/>
    <w:rsid w:val="00E16292"/>
    <w:rsid w:val="00E17F4D"/>
    <w:rsid w:val="00E2033E"/>
    <w:rsid w:val="00E226F3"/>
    <w:rsid w:val="00E23627"/>
    <w:rsid w:val="00E24570"/>
    <w:rsid w:val="00E256F4"/>
    <w:rsid w:val="00E26C69"/>
    <w:rsid w:val="00E27E94"/>
    <w:rsid w:val="00E37672"/>
    <w:rsid w:val="00E37746"/>
    <w:rsid w:val="00E3775D"/>
    <w:rsid w:val="00E40F1B"/>
    <w:rsid w:val="00E4530E"/>
    <w:rsid w:val="00E46C2D"/>
    <w:rsid w:val="00E50373"/>
    <w:rsid w:val="00E51756"/>
    <w:rsid w:val="00E54352"/>
    <w:rsid w:val="00E5684F"/>
    <w:rsid w:val="00E60BEB"/>
    <w:rsid w:val="00E70084"/>
    <w:rsid w:val="00E86ADE"/>
    <w:rsid w:val="00E87126"/>
    <w:rsid w:val="00E95CF5"/>
    <w:rsid w:val="00E9711F"/>
    <w:rsid w:val="00EA0BBF"/>
    <w:rsid w:val="00EA1416"/>
    <w:rsid w:val="00EA2388"/>
    <w:rsid w:val="00EB20DD"/>
    <w:rsid w:val="00EB5766"/>
    <w:rsid w:val="00EB79E6"/>
    <w:rsid w:val="00EC1074"/>
    <w:rsid w:val="00EC1179"/>
    <w:rsid w:val="00EC18E6"/>
    <w:rsid w:val="00EC1C39"/>
    <w:rsid w:val="00EC2D84"/>
    <w:rsid w:val="00EC3521"/>
    <w:rsid w:val="00ED22E6"/>
    <w:rsid w:val="00ED41C4"/>
    <w:rsid w:val="00ED43A7"/>
    <w:rsid w:val="00ED527C"/>
    <w:rsid w:val="00ED546D"/>
    <w:rsid w:val="00ED54BA"/>
    <w:rsid w:val="00EE0048"/>
    <w:rsid w:val="00EE0B79"/>
    <w:rsid w:val="00EE5A6C"/>
    <w:rsid w:val="00EF286A"/>
    <w:rsid w:val="00EF5F53"/>
    <w:rsid w:val="00EF6B76"/>
    <w:rsid w:val="00EF6E91"/>
    <w:rsid w:val="00F04B56"/>
    <w:rsid w:val="00F06B35"/>
    <w:rsid w:val="00F12D50"/>
    <w:rsid w:val="00F15EC4"/>
    <w:rsid w:val="00F22944"/>
    <w:rsid w:val="00F22CFA"/>
    <w:rsid w:val="00F23E28"/>
    <w:rsid w:val="00F33CF7"/>
    <w:rsid w:val="00F33E76"/>
    <w:rsid w:val="00F4102B"/>
    <w:rsid w:val="00F43E92"/>
    <w:rsid w:val="00F462C3"/>
    <w:rsid w:val="00F53112"/>
    <w:rsid w:val="00F53498"/>
    <w:rsid w:val="00F56332"/>
    <w:rsid w:val="00F60325"/>
    <w:rsid w:val="00F60565"/>
    <w:rsid w:val="00F6082F"/>
    <w:rsid w:val="00F70BCA"/>
    <w:rsid w:val="00F74ABD"/>
    <w:rsid w:val="00F74AF7"/>
    <w:rsid w:val="00F777DC"/>
    <w:rsid w:val="00F85C5F"/>
    <w:rsid w:val="00F86218"/>
    <w:rsid w:val="00F8675F"/>
    <w:rsid w:val="00F87410"/>
    <w:rsid w:val="00F94CD0"/>
    <w:rsid w:val="00F97828"/>
    <w:rsid w:val="00F97AFA"/>
    <w:rsid w:val="00FA2510"/>
    <w:rsid w:val="00FA6C6B"/>
    <w:rsid w:val="00FB116D"/>
    <w:rsid w:val="00FB2460"/>
    <w:rsid w:val="00FB31A0"/>
    <w:rsid w:val="00FC00DF"/>
    <w:rsid w:val="00FC0AA0"/>
    <w:rsid w:val="00FC3986"/>
    <w:rsid w:val="00FC5EA0"/>
    <w:rsid w:val="00FC6A47"/>
    <w:rsid w:val="00FD1EF1"/>
    <w:rsid w:val="00FD24BF"/>
    <w:rsid w:val="00FD5FD6"/>
    <w:rsid w:val="00FD799A"/>
    <w:rsid w:val="00FE2851"/>
    <w:rsid w:val="00FE465B"/>
    <w:rsid w:val="00FE7DFD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F69"/>
  </w:style>
  <w:style w:type="paragraph" w:styleId="a5">
    <w:name w:val="footer"/>
    <w:basedOn w:val="a"/>
    <w:link w:val="a6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F69"/>
  </w:style>
  <w:style w:type="paragraph" w:styleId="a7">
    <w:name w:val="Balloon Text"/>
    <w:basedOn w:val="a"/>
    <w:link w:val="a8"/>
    <w:uiPriority w:val="99"/>
    <w:semiHidden/>
    <w:unhideWhenUsed/>
    <w:rsid w:val="00BE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5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454F"/>
    <w:rPr>
      <w:b/>
      <w:bCs/>
    </w:rPr>
  </w:style>
  <w:style w:type="paragraph" w:styleId="ab">
    <w:name w:val="List Paragraph"/>
    <w:basedOn w:val="a"/>
    <w:link w:val="ac"/>
    <w:uiPriority w:val="34"/>
    <w:qFormat/>
    <w:rsid w:val="00B553BA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FA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F69"/>
  </w:style>
  <w:style w:type="paragraph" w:styleId="a5">
    <w:name w:val="footer"/>
    <w:basedOn w:val="a"/>
    <w:link w:val="a6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F69"/>
  </w:style>
  <w:style w:type="paragraph" w:styleId="a7">
    <w:name w:val="Balloon Text"/>
    <w:basedOn w:val="a"/>
    <w:link w:val="a8"/>
    <w:uiPriority w:val="99"/>
    <w:semiHidden/>
    <w:unhideWhenUsed/>
    <w:rsid w:val="00BE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5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454F"/>
    <w:rPr>
      <w:b/>
      <w:bCs/>
    </w:rPr>
  </w:style>
  <w:style w:type="paragraph" w:styleId="ab">
    <w:name w:val="List Paragraph"/>
    <w:basedOn w:val="a"/>
    <w:link w:val="ac"/>
    <w:uiPriority w:val="34"/>
    <w:qFormat/>
    <w:rsid w:val="00B553BA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F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110D-C005-4F9E-A3C3-1698D45A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Юлия Анатольевна</dc:creator>
  <cp:lastModifiedBy>Медведева Оксана Леонидовна</cp:lastModifiedBy>
  <cp:revision>5</cp:revision>
  <cp:lastPrinted>2020-12-25T00:46:00Z</cp:lastPrinted>
  <dcterms:created xsi:type="dcterms:W3CDTF">2020-12-24T08:20:00Z</dcterms:created>
  <dcterms:modified xsi:type="dcterms:W3CDTF">2020-12-25T07:54:00Z</dcterms:modified>
</cp:coreProperties>
</file>