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8" w:rsidRPr="00DF6B6A" w:rsidRDefault="002C185B" w:rsidP="00DF6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6A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F6B6A" w:rsidRPr="00A14EBC" w:rsidRDefault="00DF6B6A" w:rsidP="00A14EB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421F">
        <w:rPr>
          <w:rFonts w:ascii="Times New Roman" w:hAnsi="Times New Roman" w:cs="Times New Roman"/>
          <w:sz w:val="26"/>
          <w:szCs w:val="26"/>
        </w:rPr>
        <w:t>о</w:t>
      </w:r>
      <w:r w:rsidR="002C185B" w:rsidRPr="0088421F">
        <w:rPr>
          <w:rFonts w:ascii="Times New Roman" w:hAnsi="Times New Roman" w:cs="Times New Roman"/>
          <w:sz w:val="26"/>
          <w:szCs w:val="26"/>
        </w:rPr>
        <w:t xml:space="preserve"> деятельности администрации городского округ</w:t>
      </w:r>
      <w:r w:rsidRPr="0088421F">
        <w:rPr>
          <w:rFonts w:ascii="Times New Roman" w:hAnsi="Times New Roman" w:cs="Times New Roman"/>
          <w:sz w:val="26"/>
          <w:szCs w:val="26"/>
        </w:rPr>
        <w:t>а Большой Камень по обесп</w:t>
      </w:r>
      <w:r w:rsidR="00802A4B" w:rsidRPr="0088421F">
        <w:rPr>
          <w:rFonts w:ascii="Times New Roman" w:hAnsi="Times New Roman" w:cs="Times New Roman"/>
          <w:sz w:val="26"/>
          <w:szCs w:val="26"/>
        </w:rPr>
        <w:t>ечени</w:t>
      </w:r>
      <w:r w:rsidRPr="0088421F">
        <w:rPr>
          <w:rFonts w:ascii="Times New Roman" w:hAnsi="Times New Roman" w:cs="Times New Roman"/>
          <w:sz w:val="26"/>
          <w:szCs w:val="26"/>
        </w:rPr>
        <w:t>ю благоприятного инвестиционного климата, привлечению инвест</w:t>
      </w:r>
      <w:r w:rsidR="008D30FF">
        <w:rPr>
          <w:rFonts w:ascii="Times New Roman" w:hAnsi="Times New Roman" w:cs="Times New Roman"/>
          <w:sz w:val="26"/>
          <w:szCs w:val="26"/>
        </w:rPr>
        <w:t>иций и работе с инвесторами за 2</w:t>
      </w:r>
      <w:r w:rsidRPr="0088421F">
        <w:rPr>
          <w:rFonts w:ascii="Times New Roman" w:hAnsi="Times New Roman" w:cs="Times New Roman"/>
          <w:sz w:val="26"/>
          <w:szCs w:val="26"/>
        </w:rPr>
        <w:t xml:space="preserve"> квартал 2020 года</w:t>
      </w:r>
    </w:p>
    <w:p w:rsidR="00DF6B6A" w:rsidRPr="0088421F" w:rsidRDefault="00BE2BE7" w:rsidP="007E45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4147F3">
        <w:rPr>
          <w:rFonts w:ascii="Times New Roman" w:hAnsi="Times New Roman" w:cs="Times New Roman"/>
          <w:sz w:val="26"/>
          <w:szCs w:val="26"/>
        </w:rPr>
        <w:t xml:space="preserve"> </w:t>
      </w:r>
      <w:r w:rsidR="00DF6B6A" w:rsidRPr="0088421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709F8">
        <w:rPr>
          <w:rFonts w:ascii="Times New Roman" w:hAnsi="Times New Roman" w:cs="Times New Roman"/>
          <w:sz w:val="26"/>
          <w:szCs w:val="26"/>
        </w:rPr>
        <w:t>принята и реализуется Дорожная Карта</w:t>
      </w:r>
      <w:r w:rsidR="0023221C" w:rsidRPr="0023221C">
        <w:t xml:space="preserve"> </w:t>
      </w:r>
      <w:r w:rsidR="0023221C" w:rsidRPr="0023221C">
        <w:rPr>
          <w:rFonts w:ascii="Times New Roman" w:hAnsi="Times New Roman" w:cs="Times New Roman"/>
          <w:sz w:val="26"/>
          <w:szCs w:val="26"/>
        </w:rPr>
        <w:t xml:space="preserve">по реализации Стандарта  деятельности администрации городского округа Большой Камень по обеспечению благоприятного инвестиционного климата в городском округе Большой Камень </w:t>
      </w:r>
      <w:r w:rsidR="000709F8">
        <w:rPr>
          <w:rFonts w:ascii="Times New Roman" w:hAnsi="Times New Roman" w:cs="Times New Roman"/>
          <w:sz w:val="26"/>
          <w:szCs w:val="26"/>
        </w:rPr>
        <w:t>утвержденная постановлением админист</w:t>
      </w:r>
      <w:r w:rsidR="0023221C">
        <w:rPr>
          <w:rFonts w:ascii="Times New Roman" w:hAnsi="Times New Roman" w:cs="Times New Roman"/>
          <w:sz w:val="26"/>
          <w:szCs w:val="26"/>
        </w:rPr>
        <w:t xml:space="preserve">рации городского округа Большой Камень от 15 февраля 2019 года №182 </w:t>
      </w:r>
      <w:proofErr w:type="gramStart"/>
      <w:r w:rsidR="0023221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3221C">
        <w:rPr>
          <w:rFonts w:ascii="Times New Roman" w:hAnsi="Times New Roman" w:cs="Times New Roman"/>
          <w:sz w:val="26"/>
          <w:szCs w:val="26"/>
        </w:rPr>
        <w:t>в редакции</w:t>
      </w:r>
      <w:r w:rsidR="00DF6B6A" w:rsidRPr="0088421F">
        <w:rPr>
          <w:rFonts w:ascii="Times New Roman" w:hAnsi="Times New Roman" w:cs="Times New Roman"/>
          <w:sz w:val="26"/>
          <w:szCs w:val="26"/>
        </w:rPr>
        <w:t xml:space="preserve">  от 06.03.2020 №377</w:t>
      </w:r>
      <w:r w:rsidR="0023221C">
        <w:rPr>
          <w:rFonts w:ascii="Times New Roman" w:hAnsi="Times New Roman" w:cs="Times New Roman"/>
          <w:sz w:val="26"/>
          <w:szCs w:val="26"/>
        </w:rPr>
        <w:t>)</w:t>
      </w:r>
      <w:r w:rsidR="00DF6B6A" w:rsidRPr="00884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5E9" w:rsidRPr="000155E9" w:rsidRDefault="0023221C" w:rsidP="000155E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городского округа п</w:t>
      </w:r>
      <w:r w:rsidR="0088421F" w:rsidRPr="0088421F">
        <w:rPr>
          <w:rFonts w:ascii="Times New Roman" w:hAnsi="Times New Roman" w:cs="Times New Roman"/>
          <w:sz w:val="26"/>
          <w:szCs w:val="26"/>
        </w:rPr>
        <w:t>роведена</w:t>
      </w:r>
      <w:r>
        <w:rPr>
          <w:rFonts w:ascii="Times New Roman" w:hAnsi="Times New Roman" w:cs="Times New Roman"/>
          <w:sz w:val="26"/>
          <w:szCs w:val="26"/>
        </w:rPr>
        <w:t xml:space="preserve"> работа </w:t>
      </w:r>
      <w:r w:rsidR="0088421F" w:rsidRPr="0023221C">
        <w:rPr>
          <w:rFonts w:ascii="Times New Roman" w:hAnsi="Times New Roman" w:cs="Times New Roman"/>
          <w:sz w:val="26"/>
          <w:szCs w:val="26"/>
        </w:rPr>
        <w:t>по актуализации Плана создания инвестиционных объектов и объектов инфраструктуры городского округа Большой Камень на период 2020-2025 года.</w:t>
      </w:r>
      <w:r w:rsidR="004147F3" w:rsidRPr="0023221C">
        <w:rPr>
          <w:rFonts w:ascii="Times New Roman" w:hAnsi="Times New Roman" w:cs="Times New Roman"/>
          <w:sz w:val="26"/>
          <w:szCs w:val="26"/>
        </w:rPr>
        <w:t xml:space="preserve"> План размещен на  официальном сайте  администрации</w:t>
      </w:r>
      <w:r w:rsidR="000709F8" w:rsidRPr="0023221C">
        <w:rPr>
          <w:rFonts w:ascii="Times New Roman" w:hAnsi="Times New Roman" w:cs="Times New Roman"/>
          <w:sz w:val="26"/>
          <w:szCs w:val="26"/>
        </w:rPr>
        <w:t xml:space="preserve"> http://www.bk.pk.ru/life-town/investoru/investitsionnye-proekty/</w:t>
      </w:r>
      <w:r w:rsidR="004147F3" w:rsidRPr="0023221C">
        <w:rPr>
          <w:rFonts w:ascii="Times New Roman" w:hAnsi="Times New Roman" w:cs="Times New Roman"/>
          <w:sz w:val="26"/>
          <w:szCs w:val="26"/>
        </w:rPr>
        <w:t>.</w:t>
      </w:r>
    </w:p>
    <w:p w:rsidR="0088421F" w:rsidRDefault="00BE2BE7" w:rsidP="007E453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4147F3">
        <w:rPr>
          <w:rFonts w:ascii="Times New Roman" w:hAnsi="Times New Roman" w:cs="Times New Roman"/>
          <w:sz w:val="26"/>
          <w:szCs w:val="26"/>
        </w:rPr>
        <w:t xml:space="preserve">женедельно на официальном сайте администрации </w:t>
      </w:r>
      <w:r w:rsidR="004147F3" w:rsidRPr="004147F3">
        <w:rPr>
          <w:rFonts w:ascii="Times New Roman" w:hAnsi="Times New Roman" w:cs="Times New Roman"/>
          <w:sz w:val="26"/>
          <w:szCs w:val="26"/>
        </w:rPr>
        <w:t>в</w:t>
      </w:r>
      <w:r w:rsidR="004147F3">
        <w:rPr>
          <w:rFonts w:ascii="Times New Roman" w:hAnsi="Times New Roman" w:cs="Times New Roman"/>
          <w:sz w:val="26"/>
          <w:szCs w:val="26"/>
        </w:rPr>
        <w:t xml:space="preserve"> Инвестиционном разделе, ра</w:t>
      </w:r>
      <w:r w:rsidR="004147F3" w:rsidRPr="004147F3">
        <w:rPr>
          <w:rFonts w:ascii="Times New Roman" w:hAnsi="Times New Roman" w:cs="Times New Roman"/>
          <w:sz w:val="26"/>
          <w:szCs w:val="26"/>
        </w:rPr>
        <w:t>змещ</w:t>
      </w:r>
      <w:r w:rsidR="004147F3">
        <w:rPr>
          <w:rFonts w:ascii="Times New Roman" w:hAnsi="Times New Roman" w:cs="Times New Roman"/>
          <w:sz w:val="26"/>
          <w:szCs w:val="26"/>
        </w:rPr>
        <w:t>ается</w:t>
      </w:r>
      <w:r w:rsidR="004147F3" w:rsidRPr="004147F3">
        <w:rPr>
          <w:rFonts w:ascii="Times New Roman" w:hAnsi="Times New Roman" w:cs="Times New Roman"/>
          <w:sz w:val="26"/>
          <w:szCs w:val="26"/>
        </w:rPr>
        <w:t xml:space="preserve"> актуальн</w:t>
      </w:r>
      <w:r w:rsidR="004147F3">
        <w:rPr>
          <w:rFonts w:ascii="Times New Roman" w:hAnsi="Times New Roman" w:cs="Times New Roman"/>
          <w:sz w:val="26"/>
          <w:szCs w:val="26"/>
        </w:rPr>
        <w:t>ая информация</w:t>
      </w:r>
      <w:r w:rsidR="004147F3" w:rsidRPr="004147F3">
        <w:rPr>
          <w:rFonts w:ascii="Times New Roman" w:hAnsi="Times New Roman" w:cs="Times New Roman"/>
          <w:sz w:val="26"/>
          <w:szCs w:val="26"/>
        </w:rPr>
        <w:t xml:space="preserve"> об инвестиционной и предпринимательской деятельности</w:t>
      </w:r>
      <w:r w:rsidR="004147F3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  <w:r w:rsidR="007E4531" w:rsidRPr="007E4531">
        <w:t xml:space="preserve"> </w:t>
      </w:r>
      <w:hyperlink r:id="rId6" w:history="1">
        <w:r w:rsidR="008D30FF"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http://www.bk.pk.ru/life-town/investoru/novosti/</w:t>
        </w:r>
      </w:hyperlink>
    </w:p>
    <w:p w:rsidR="008D30FF" w:rsidRDefault="008D30FF" w:rsidP="008D30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рамках обеспечения</w:t>
      </w:r>
      <w:r w:rsidRPr="008D30FF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и переподготовки должностных лиц, ответственных за привлечение инвестиций и поддержку предпринимательства</w:t>
      </w:r>
      <w:r>
        <w:rPr>
          <w:rFonts w:ascii="Times New Roman" w:hAnsi="Times New Roman" w:cs="Times New Roman"/>
          <w:sz w:val="26"/>
          <w:szCs w:val="26"/>
        </w:rPr>
        <w:t>, принято</w:t>
      </w:r>
      <w:r w:rsidRPr="008D30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D30FF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8D30FF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Большой Камень от 08.06.2020 № 237р «Об утверждении плана профессионального развития муниципальных служащих администрации городского округа Большой Камень на 2020-2021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http://www.bk.pk.ru/life-town/investoru/obuchenie/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3C4A62" w:rsidRDefault="003C4A62" w:rsidP="003C4A6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C4A62">
        <w:rPr>
          <w:rFonts w:ascii="Times New Roman" w:hAnsi="Times New Roman" w:cs="Times New Roman"/>
          <w:sz w:val="26"/>
          <w:szCs w:val="26"/>
        </w:rPr>
        <w:t xml:space="preserve">Проведены мероприятия по профессиональной подготовке и переподготовке 13 должностных лиц и специалистов администрации городского округа Большой Камень, в том числе участвующих в инвестиционном процессе </w:t>
      </w:r>
      <w:r>
        <w:rPr>
          <w:rFonts w:ascii="Times New Roman" w:hAnsi="Times New Roman" w:cs="Times New Roman"/>
          <w:sz w:val="26"/>
          <w:szCs w:val="26"/>
        </w:rPr>
        <w:t>http://www.bk.pk.ru/life-</w:t>
      </w:r>
      <w:r w:rsidRPr="003C4A62">
        <w:rPr>
          <w:rFonts w:ascii="Times New Roman" w:hAnsi="Times New Roman" w:cs="Times New Roman"/>
          <w:sz w:val="26"/>
          <w:szCs w:val="26"/>
        </w:rPr>
        <w:t>town/investoru/zakonodatelstvo/?bitrix_include_areas=Y&amp;clear_cache=Y</w:t>
      </w:r>
    </w:p>
    <w:p w:rsidR="008D30FF" w:rsidRPr="00A14EBC" w:rsidRDefault="008D30FF" w:rsidP="00A14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30FF">
        <w:rPr>
          <w:rFonts w:ascii="Times New Roman" w:hAnsi="Times New Roman" w:cs="Times New Roman"/>
          <w:sz w:val="26"/>
          <w:szCs w:val="26"/>
        </w:rPr>
        <w:t>Проведено 2 заседания Координационного Совета по малому и среднему предпринимательству при главе городского округа Большой Камень по малому и среднему предпринимательству при главе городского округа Большой Камень (19.05.2020 года;  26.05.2020 года). Информация о проведении мероприятий размещена в открытом доступе на официальном сайте администрации http://www.bk.pk.ru/head/sovet/</w:t>
      </w:r>
    </w:p>
    <w:p w:rsidR="008D30FF" w:rsidRDefault="008D30FF" w:rsidP="008D30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Организована работа в региональной информационной обеспечений градостроительной деятельности (ИСОГД) </w:t>
      </w:r>
      <w:hyperlink r:id="rId8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https://isogd-sec.primorsky.ru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14EBC" w:rsidRDefault="003C4A62" w:rsidP="00A14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Принят </w:t>
      </w:r>
      <w:r w:rsidR="00A14EBC" w:rsidRPr="00A14EBC">
        <w:rPr>
          <w:rFonts w:ascii="Times New Roman" w:hAnsi="Times New Roman" w:cs="Times New Roman"/>
          <w:sz w:val="26"/>
          <w:szCs w:val="26"/>
        </w:rPr>
        <w:t>Генеральный план размещен</w:t>
      </w:r>
      <w:proofErr w:type="gramEnd"/>
      <w:r w:rsidR="00A14EBC" w:rsidRPr="00A14EBC">
        <w:rPr>
          <w:rFonts w:ascii="Times New Roman" w:hAnsi="Times New Roman" w:cs="Times New Roman"/>
          <w:sz w:val="26"/>
          <w:szCs w:val="26"/>
        </w:rPr>
        <w:t xml:space="preserve"> на официальном сайте МО</w:t>
      </w:r>
      <w:r w:rsidR="00A14EB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14EBC"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http://www.bk.pk.ru/life-town/townplanning/genplan/</w:t>
        </w:r>
      </w:hyperlink>
      <w:r w:rsidR="00A14EBC">
        <w:rPr>
          <w:rFonts w:ascii="Times New Roman" w:hAnsi="Times New Roman" w:cs="Times New Roman"/>
          <w:sz w:val="26"/>
          <w:szCs w:val="26"/>
        </w:rPr>
        <w:t xml:space="preserve">, </w:t>
      </w:r>
      <w:r w:rsidR="00A14EBC" w:rsidRPr="00A14EBC">
        <w:rPr>
          <w:rFonts w:ascii="Times New Roman" w:hAnsi="Times New Roman" w:cs="Times New Roman"/>
          <w:sz w:val="26"/>
          <w:szCs w:val="26"/>
        </w:rPr>
        <w:t>в ФГИС ТП</w:t>
      </w:r>
      <w:r w:rsidR="00A14EB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14EBC" w:rsidRPr="00F22B51">
          <w:rPr>
            <w:rStyle w:val="a4"/>
            <w:rFonts w:ascii="Times New Roman" w:hAnsi="Times New Roman" w:cs="Times New Roman"/>
            <w:sz w:val="26"/>
            <w:szCs w:val="26"/>
          </w:rPr>
          <w:t>https://fgistp.economy.gov.ru/</w:t>
        </w:r>
      </w:hyperlink>
    </w:p>
    <w:p w:rsidR="00A14EBC" w:rsidRDefault="003C4A62" w:rsidP="00A14EBC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Приняты </w:t>
      </w:r>
      <w:r w:rsidR="00A14EBC" w:rsidRPr="00A14EBC">
        <w:rPr>
          <w:rFonts w:ascii="Times New Roman" w:hAnsi="Times New Roman" w:cs="Times New Roman"/>
          <w:sz w:val="26"/>
          <w:szCs w:val="26"/>
        </w:rPr>
        <w:t>Правила землепользования и застройки  размещены на официальном сайте МО</w:t>
      </w:r>
      <w:r w:rsidR="00A14EB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A14EBC"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http://www.bk.pk.ru/life-town/townplanning/landusedev/</w:t>
        </w:r>
      </w:hyperlink>
    </w:p>
    <w:p w:rsidR="00A14EBC" w:rsidRPr="00A14EBC" w:rsidRDefault="00A14EBC" w:rsidP="00A14EBC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EBC">
        <w:rPr>
          <w:rFonts w:ascii="Times New Roman" w:hAnsi="Times New Roman" w:cs="Times New Roman"/>
          <w:sz w:val="26"/>
          <w:szCs w:val="26"/>
        </w:rPr>
        <w:lastRenderedPageBreak/>
        <w:t>Местные нормативы градостроительного проектирования размещены на официальном сайте 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http://www.bk.pk.ru/life-town/townplanning/standardproj/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Pr="00A14EBC">
        <w:rPr>
          <w:rFonts w:ascii="Times New Roman" w:hAnsi="Times New Roman" w:cs="Times New Roman"/>
          <w:sz w:val="26"/>
          <w:szCs w:val="26"/>
        </w:rPr>
        <w:t xml:space="preserve">ФГИС ТП </w:t>
      </w:r>
      <w:hyperlink r:id="rId13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https://fgistp.economy.gov.ru/</w:t>
        </w:r>
      </w:hyperlink>
    </w:p>
    <w:p w:rsidR="00A14EBC" w:rsidRDefault="003C4A62" w:rsidP="003C4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Принята п</w:t>
      </w:r>
      <w:r w:rsidR="00A14EBC" w:rsidRPr="00A14EBC">
        <w:rPr>
          <w:rFonts w:ascii="Times New Roman" w:hAnsi="Times New Roman" w:cs="Times New Roman"/>
          <w:sz w:val="26"/>
          <w:szCs w:val="26"/>
        </w:rPr>
        <w:t>рограмма комплексного развития социальной инфраструктуры, утвержденная  решением Думы городского округа  Большой Камень от 31.05.2018 г. № 90</w:t>
      </w:r>
      <w:r w:rsidR="00A14EBC">
        <w:rPr>
          <w:rFonts w:ascii="Times New Roman" w:hAnsi="Times New Roman" w:cs="Times New Roman"/>
          <w:sz w:val="26"/>
          <w:szCs w:val="26"/>
        </w:rPr>
        <w:t xml:space="preserve">, </w:t>
      </w:r>
      <w:r w:rsidR="00A14EBC" w:rsidRPr="00A14EBC">
        <w:rPr>
          <w:rFonts w:ascii="Times New Roman" w:hAnsi="Times New Roman" w:cs="Times New Roman"/>
          <w:sz w:val="26"/>
          <w:szCs w:val="26"/>
        </w:rPr>
        <w:t>размещена в ФГИС ТП</w:t>
      </w:r>
      <w:r w:rsidR="00A14EBC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A14EBC" w:rsidRPr="00F22B51">
          <w:rPr>
            <w:rStyle w:val="a4"/>
            <w:rFonts w:ascii="Times New Roman" w:hAnsi="Times New Roman" w:cs="Times New Roman"/>
            <w:sz w:val="26"/>
            <w:szCs w:val="26"/>
          </w:rPr>
          <w:t>https://fgistp.economy.gov.ru/</w:t>
        </w:r>
      </w:hyperlink>
      <w:r w:rsidR="00A14E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4EBC" w:rsidRPr="00A14EBC" w:rsidRDefault="00A14EBC" w:rsidP="00A14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EBC">
        <w:rPr>
          <w:rFonts w:ascii="Times New Roman" w:hAnsi="Times New Roman" w:cs="Times New Roman"/>
          <w:sz w:val="26"/>
          <w:szCs w:val="26"/>
        </w:rPr>
        <w:t>Программа комплексного развития транспортной инфраструктуры городского округа Большой Камень на 2019-2030 годы, утвержденная решением Думы городского округа Большой Камень от 19.12.2019 г. № 253.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4EBC">
        <w:rPr>
          <w:rFonts w:ascii="Times New Roman" w:hAnsi="Times New Roman" w:cs="Times New Roman"/>
          <w:sz w:val="26"/>
          <w:szCs w:val="26"/>
        </w:rPr>
        <w:t>размещена в ФГИС ТП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https://fgistp.economy.gov.ru/</w:t>
        </w:r>
      </w:hyperlink>
    </w:p>
    <w:p w:rsidR="00BC0E74" w:rsidRDefault="00A14EBC" w:rsidP="00A14EBC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0E74" w:rsidRPr="00BC0E74">
        <w:rPr>
          <w:rFonts w:ascii="Times New Roman" w:hAnsi="Times New Roman" w:cs="Times New Roman"/>
          <w:sz w:val="26"/>
          <w:szCs w:val="26"/>
        </w:rPr>
        <w:t>роведена работа по достижению доли населенных пунктов МО, сведения о которых внесены в ЕГРН</w:t>
      </w:r>
      <w:r w:rsidR="003C4A62">
        <w:rPr>
          <w:rFonts w:ascii="Times New Roman" w:hAnsi="Times New Roman" w:cs="Times New Roman"/>
          <w:sz w:val="26"/>
          <w:szCs w:val="26"/>
        </w:rPr>
        <w:t>, доля составила 100%.</w:t>
      </w:r>
    </w:p>
    <w:p w:rsidR="00BC0E74" w:rsidRDefault="008D41C0" w:rsidP="00A224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0E74" w:rsidRPr="00BC0E74">
        <w:rPr>
          <w:rFonts w:ascii="Times New Roman" w:hAnsi="Times New Roman" w:cs="Times New Roman"/>
          <w:sz w:val="26"/>
          <w:szCs w:val="26"/>
        </w:rPr>
        <w:t>роведе</w:t>
      </w:r>
      <w:r w:rsidR="00BC0E74">
        <w:rPr>
          <w:rFonts w:ascii="Times New Roman" w:hAnsi="Times New Roman" w:cs="Times New Roman"/>
          <w:sz w:val="26"/>
          <w:szCs w:val="26"/>
        </w:rPr>
        <w:t>на</w:t>
      </w:r>
      <w:r w:rsidR="00BC0E74" w:rsidRPr="00BC0E7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C0E74">
        <w:rPr>
          <w:rFonts w:ascii="Times New Roman" w:hAnsi="Times New Roman" w:cs="Times New Roman"/>
          <w:sz w:val="26"/>
          <w:szCs w:val="26"/>
        </w:rPr>
        <w:t>а</w:t>
      </w:r>
      <w:r w:rsidR="00BC0E74" w:rsidRPr="00BC0E74">
        <w:rPr>
          <w:rFonts w:ascii="Times New Roman" w:hAnsi="Times New Roman" w:cs="Times New Roman"/>
          <w:sz w:val="26"/>
          <w:szCs w:val="26"/>
        </w:rPr>
        <w:t xml:space="preserve">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0E74" w:rsidRDefault="00A224C2" w:rsidP="00A224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0E74" w:rsidRPr="00BC0E74">
        <w:rPr>
          <w:rFonts w:ascii="Times New Roman" w:hAnsi="Times New Roman" w:cs="Times New Roman"/>
          <w:sz w:val="26"/>
          <w:szCs w:val="26"/>
        </w:rPr>
        <w:t>роведена работа по достижению доли ответов на межведомственные запросы, полученных посредством Едино</w:t>
      </w:r>
      <w:r>
        <w:rPr>
          <w:rFonts w:ascii="Times New Roman" w:hAnsi="Times New Roman" w:cs="Times New Roman"/>
          <w:sz w:val="26"/>
          <w:szCs w:val="26"/>
        </w:rPr>
        <w:t>й СМЭВ в течение 2 рабочих дней.</w:t>
      </w:r>
    </w:p>
    <w:p w:rsidR="00042272" w:rsidRDefault="00A224C2" w:rsidP="00042272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24C2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224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Большой Камень №643 от 20.04.2020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A62">
        <w:rPr>
          <w:rFonts w:ascii="Times New Roman" w:hAnsi="Times New Roman" w:cs="Times New Roman"/>
          <w:sz w:val="26"/>
          <w:szCs w:val="26"/>
        </w:rPr>
        <w:t xml:space="preserve">« О </w:t>
      </w:r>
      <w:r w:rsidRPr="00A224C2">
        <w:rPr>
          <w:rFonts w:ascii="Times New Roman" w:hAnsi="Times New Roman" w:cs="Times New Roman"/>
          <w:sz w:val="26"/>
          <w:szCs w:val="26"/>
        </w:rPr>
        <w:t xml:space="preserve"> внесении изменений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4C2">
        <w:rPr>
          <w:rFonts w:ascii="Times New Roman" w:hAnsi="Times New Roman" w:cs="Times New Roman"/>
          <w:sz w:val="26"/>
          <w:szCs w:val="26"/>
        </w:rPr>
        <w:t xml:space="preserve">«Присвоение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4C2">
        <w:rPr>
          <w:rFonts w:ascii="Times New Roman" w:hAnsi="Times New Roman" w:cs="Times New Roman"/>
          <w:sz w:val="26"/>
          <w:szCs w:val="26"/>
        </w:rPr>
        <w:t>адресов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4C2">
        <w:rPr>
          <w:rFonts w:ascii="Times New Roman" w:hAnsi="Times New Roman" w:cs="Times New Roman"/>
          <w:sz w:val="26"/>
          <w:szCs w:val="26"/>
        </w:rPr>
        <w:t xml:space="preserve"> объектам адресации, изм</w:t>
      </w:r>
      <w:r>
        <w:rPr>
          <w:rFonts w:ascii="Times New Roman" w:hAnsi="Times New Roman" w:cs="Times New Roman"/>
          <w:sz w:val="26"/>
          <w:szCs w:val="26"/>
        </w:rPr>
        <w:t xml:space="preserve">енения, аннулирование адресов», </w:t>
      </w:r>
      <w:r w:rsidR="003C4A62">
        <w:rPr>
          <w:rFonts w:ascii="Times New Roman" w:hAnsi="Times New Roman" w:cs="Times New Roman"/>
          <w:sz w:val="26"/>
          <w:szCs w:val="26"/>
        </w:rPr>
        <w:t xml:space="preserve"> установлен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224C2">
        <w:rPr>
          <w:rFonts w:ascii="Times New Roman" w:hAnsi="Times New Roman" w:cs="Times New Roman"/>
          <w:sz w:val="26"/>
          <w:szCs w:val="26"/>
        </w:rPr>
        <w:t xml:space="preserve">редельный срок присвоения адреса земельному участку и объекту недвижимости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4C2">
        <w:rPr>
          <w:rFonts w:ascii="Times New Roman" w:hAnsi="Times New Roman" w:cs="Times New Roman"/>
          <w:sz w:val="26"/>
          <w:szCs w:val="26"/>
        </w:rPr>
        <w:t>и внесение его в федеральную информационную систему</w:t>
      </w:r>
      <w:r>
        <w:rPr>
          <w:rFonts w:ascii="Times New Roman" w:hAnsi="Times New Roman" w:cs="Times New Roman"/>
          <w:sz w:val="26"/>
          <w:szCs w:val="26"/>
        </w:rPr>
        <w:t xml:space="preserve"> составляет 8 дней, </w:t>
      </w:r>
      <w:hyperlink r:id="rId16" w:history="1"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http://www.bk.pk.ru/about/admingoroda/law/resolution</w:t>
        </w:r>
        <w:proofErr w:type="gramEnd"/>
        <w:r w:rsidRPr="00F22B51">
          <w:rPr>
            <w:rStyle w:val="a4"/>
            <w:rFonts w:ascii="Times New Roman" w:hAnsi="Times New Roman" w:cs="Times New Roman"/>
            <w:sz w:val="26"/>
            <w:szCs w:val="26"/>
          </w:rPr>
          <w:t>/?ELEMENT_ID=27561&amp;sphrase_id=42199</w:t>
        </w:r>
      </w:hyperlink>
    </w:p>
    <w:p w:rsidR="00042272" w:rsidRDefault="00A224C2" w:rsidP="00042272">
      <w:pPr>
        <w:pStyle w:val="a3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24C2">
        <w:rPr>
          <w:rFonts w:ascii="Times New Roman" w:hAnsi="Times New Roman" w:cs="Times New Roman"/>
          <w:sz w:val="26"/>
          <w:szCs w:val="26"/>
        </w:rPr>
        <w:t>Сформированы</w:t>
      </w:r>
      <w:proofErr w:type="gramEnd"/>
      <w:r w:rsidRPr="00A224C2">
        <w:rPr>
          <w:rFonts w:ascii="Times New Roman" w:hAnsi="Times New Roman" w:cs="Times New Roman"/>
          <w:sz w:val="26"/>
          <w:szCs w:val="26"/>
        </w:rPr>
        <w:t xml:space="preserve">  и размещены в ра</w:t>
      </w:r>
      <w:r>
        <w:rPr>
          <w:rFonts w:ascii="Times New Roman" w:hAnsi="Times New Roman" w:cs="Times New Roman"/>
          <w:sz w:val="26"/>
          <w:szCs w:val="26"/>
        </w:rPr>
        <w:t xml:space="preserve">зделе «Инвестиционное развитие»: </w:t>
      </w:r>
    </w:p>
    <w:p w:rsidR="00A224C2" w:rsidRDefault="00A224C2" w:rsidP="00042272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24C2">
        <w:rPr>
          <w:rFonts w:ascii="Times New Roman" w:hAnsi="Times New Roman" w:cs="Times New Roman"/>
          <w:sz w:val="26"/>
          <w:szCs w:val="26"/>
        </w:rPr>
        <w:t>перечень и паспорта инвести</w:t>
      </w:r>
      <w:r>
        <w:rPr>
          <w:rFonts w:ascii="Times New Roman" w:hAnsi="Times New Roman" w:cs="Times New Roman"/>
          <w:sz w:val="26"/>
          <w:szCs w:val="26"/>
        </w:rPr>
        <w:t>ционных площадок;</w:t>
      </w:r>
    </w:p>
    <w:p w:rsidR="00A224C2" w:rsidRDefault="00A224C2" w:rsidP="00A224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24C2">
        <w:rPr>
          <w:rFonts w:ascii="Times New Roman" w:hAnsi="Times New Roman" w:cs="Times New Roman"/>
          <w:sz w:val="26"/>
          <w:szCs w:val="26"/>
        </w:rPr>
        <w:t>- перечень и описание свободных земельных участков.</w:t>
      </w:r>
    </w:p>
    <w:p w:rsidR="00A224C2" w:rsidRDefault="00567235" w:rsidP="00A224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A224C2" w:rsidRPr="00F22B51">
          <w:rPr>
            <w:rStyle w:val="a4"/>
            <w:rFonts w:ascii="Times New Roman" w:hAnsi="Times New Roman" w:cs="Times New Roman"/>
            <w:sz w:val="26"/>
            <w:szCs w:val="26"/>
          </w:rPr>
          <w:t>http://www.bk.pk.ru/life-town/investoru/invest-ploshchadki/perechen-investitsionnykh-ploshchadok/</w:t>
        </w:r>
      </w:hyperlink>
      <w:r w:rsidR="00A224C2" w:rsidRPr="00A224C2">
        <w:rPr>
          <w:rFonts w:ascii="Times New Roman" w:hAnsi="Times New Roman" w:cs="Times New Roman"/>
          <w:sz w:val="26"/>
          <w:szCs w:val="26"/>
        </w:rPr>
        <w:t>.</w:t>
      </w:r>
    </w:p>
    <w:p w:rsidR="003C4A62" w:rsidRDefault="00052B0B" w:rsidP="005672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По</w:t>
      </w:r>
      <w:r w:rsidRPr="00052B0B">
        <w:rPr>
          <w:rFonts w:ascii="Times New Roman" w:hAnsi="Times New Roman" w:cs="Times New Roman"/>
          <w:sz w:val="26"/>
          <w:szCs w:val="26"/>
        </w:rPr>
        <w:t xml:space="preserve">становление администрации городского округа Большой Камень от 10.06.2020 года №861 «Об утверждении Порядка разработки предложений и принятия решений о реализации проектов </w:t>
      </w:r>
      <w:proofErr w:type="spellStart"/>
      <w:r w:rsidRPr="00052B0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52B0B">
        <w:rPr>
          <w:rFonts w:ascii="Times New Roman" w:hAnsi="Times New Roman" w:cs="Times New Roman"/>
          <w:sz w:val="26"/>
          <w:szCs w:val="26"/>
        </w:rPr>
        <w:t xml:space="preserve">-частного партнерства, контроля и мониторинга реализации соглашений о </w:t>
      </w:r>
      <w:proofErr w:type="spellStart"/>
      <w:r w:rsidRPr="00052B0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052B0B">
        <w:rPr>
          <w:rFonts w:ascii="Times New Roman" w:hAnsi="Times New Roman" w:cs="Times New Roman"/>
          <w:sz w:val="26"/>
          <w:szCs w:val="26"/>
        </w:rPr>
        <w:t>-частном партнерстве на территории городского округа Большой Камень»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E330EB">
          <w:rPr>
            <w:rStyle w:val="a4"/>
            <w:rFonts w:ascii="Times New Roman" w:hAnsi="Times New Roman" w:cs="Times New Roman"/>
            <w:sz w:val="26"/>
            <w:szCs w:val="26"/>
          </w:rPr>
          <w:t>http://www.bk.pk.ru/lifetown/investoru/partnerstvo/</w:t>
        </w:r>
      </w:hyperlink>
    </w:p>
    <w:p w:rsidR="00567235" w:rsidRPr="00567235" w:rsidRDefault="00567235" w:rsidP="005672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235">
        <w:rPr>
          <w:rFonts w:ascii="Times New Roman" w:hAnsi="Times New Roman" w:cs="Times New Roman"/>
          <w:sz w:val="26"/>
          <w:szCs w:val="26"/>
        </w:rPr>
        <w:t>Специалисты администрации городского округа приняли участие во всех совещаниях в формате видео-конференц-связи с участием Министерства экономики.</w:t>
      </w:r>
    </w:p>
    <w:p w:rsidR="00052B0B" w:rsidRPr="00052B0B" w:rsidRDefault="00567235" w:rsidP="005672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7235">
        <w:rPr>
          <w:rFonts w:ascii="Times New Roman" w:hAnsi="Times New Roman" w:cs="Times New Roman"/>
          <w:sz w:val="26"/>
          <w:szCs w:val="26"/>
        </w:rPr>
        <w:t>Вся актуальная информация размещена на официальном сайте администрации «Инвестиционное развитие» http://www.bk.pk.ru/life-town/investoru/investitsionnye-proekty/</w:t>
      </w:r>
    </w:p>
    <w:p w:rsidR="007E4531" w:rsidRPr="007F2223" w:rsidRDefault="007E4531" w:rsidP="007E45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1D49" w:rsidRPr="0088421F" w:rsidRDefault="00741D49" w:rsidP="008842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41D49" w:rsidRPr="0088421F" w:rsidSect="00A14E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96510"/>
    <w:multiLevelType w:val="hybridMultilevel"/>
    <w:tmpl w:val="95A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87"/>
    <w:rsid w:val="000155E9"/>
    <w:rsid w:val="00042272"/>
    <w:rsid w:val="000474DA"/>
    <w:rsid w:val="00052B0B"/>
    <w:rsid w:val="000709F8"/>
    <w:rsid w:val="00197F78"/>
    <w:rsid w:val="0023221C"/>
    <w:rsid w:val="002C185B"/>
    <w:rsid w:val="003C4A62"/>
    <w:rsid w:val="004147F3"/>
    <w:rsid w:val="00492BE6"/>
    <w:rsid w:val="00567235"/>
    <w:rsid w:val="00584C35"/>
    <w:rsid w:val="00741D49"/>
    <w:rsid w:val="007E4531"/>
    <w:rsid w:val="007F2223"/>
    <w:rsid w:val="00802A4B"/>
    <w:rsid w:val="0088421F"/>
    <w:rsid w:val="008D30FF"/>
    <w:rsid w:val="008D41C0"/>
    <w:rsid w:val="00A14EBC"/>
    <w:rsid w:val="00A224C2"/>
    <w:rsid w:val="00BC0E74"/>
    <w:rsid w:val="00BE2BE7"/>
    <w:rsid w:val="00D22787"/>
    <w:rsid w:val="00DF6B6A"/>
    <w:rsid w:val="00F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gd-sec.primorsky.ru" TargetMode="External"/><Relationship Id="rId13" Type="http://schemas.openxmlformats.org/officeDocument/2006/relationships/hyperlink" Target="https://fgistp.economy.gov.ru/" TargetMode="External"/><Relationship Id="rId18" Type="http://schemas.openxmlformats.org/officeDocument/2006/relationships/hyperlink" Target="http://www.bk.pk.ru/lifetown/investoru/partner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k.pk.ru/life-town/investoru/obuchenie/" TargetMode="External"/><Relationship Id="rId12" Type="http://schemas.openxmlformats.org/officeDocument/2006/relationships/hyperlink" Target="http://www.bk.pk.ru/life-town/townplanning/standardproj/" TargetMode="External"/><Relationship Id="rId17" Type="http://schemas.openxmlformats.org/officeDocument/2006/relationships/hyperlink" Target="http://www.bk.pk.ru/life-town/investoru/invest-ploshchadki/perechen-investitsionnykh-ploshchad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.pk.ru/about/admingoroda/law/resolution/?ELEMENT_ID=27561&amp;sphrase_id=4219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k.pk.ru/life-town/investoru/novosti/" TargetMode="External"/><Relationship Id="rId11" Type="http://schemas.openxmlformats.org/officeDocument/2006/relationships/hyperlink" Target="http://www.bk.pk.ru/life-town/townplanning/landused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stp.economy.gov.ru/" TargetMode="External"/><Relationship Id="rId10" Type="http://schemas.openxmlformats.org/officeDocument/2006/relationships/hyperlink" Target="https://fgistp.economy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k.pk.ru/life-town/townplanning/genplan/" TargetMode="External"/><Relationship Id="rId1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Мария Евгеньевна</dc:creator>
  <cp:keywords/>
  <dc:description/>
  <cp:lastModifiedBy>Елена Игоревна Лисицына</cp:lastModifiedBy>
  <cp:revision>13</cp:revision>
  <dcterms:created xsi:type="dcterms:W3CDTF">2020-04-10T03:24:00Z</dcterms:created>
  <dcterms:modified xsi:type="dcterms:W3CDTF">2020-07-15T03:00:00Z</dcterms:modified>
</cp:coreProperties>
</file>