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1" w:rsidRDefault="006C20D0" w:rsidP="003E440E">
      <w:r>
        <w:t xml:space="preserve">                                                                         </w:t>
      </w:r>
    </w:p>
    <w:p w:rsidR="000C4FD1" w:rsidRPr="00D373CF" w:rsidRDefault="000C4FD1" w:rsidP="000C4FD1">
      <w:pPr>
        <w:jc w:val="center"/>
        <w:rPr>
          <w:b/>
          <w:sz w:val="28"/>
          <w:szCs w:val="28"/>
        </w:rPr>
      </w:pPr>
      <w:r w:rsidRPr="00D373CF">
        <w:rPr>
          <w:b/>
          <w:sz w:val="28"/>
          <w:szCs w:val="28"/>
        </w:rPr>
        <w:t xml:space="preserve">План </w:t>
      </w:r>
    </w:p>
    <w:p w:rsidR="00D373CF" w:rsidRPr="00D373CF" w:rsidRDefault="00D373CF" w:rsidP="000C4FD1">
      <w:pPr>
        <w:jc w:val="center"/>
        <w:rPr>
          <w:b/>
          <w:sz w:val="28"/>
          <w:szCs w:val="28"/>
        </w:rPr>
      </w:pPr>
    </w:p>
    <w:p w:rsidR="00B0610B" w:rsidRDefault="000C4FD1" w:rsidP="000C4FD1">
      <w:pPr>
        <w:jc w:val="center"/>
        <w:rPr>
          <w:b/>
          <w:sz w:val="28"/>
          <w:szCs w:val="28"/>
        </w:rPr>
      </w:pPr>
      <w:r w:rsidRPr="00D373CF">
        <w:rPr>
          <w:b/>
          <w:sz w:val="28"/>
          <w:szCs w:val="28"/>
        </w:rPr>
        <w:t xml:space="preserve">проведения  оценки регулирующего воздействия проектов нормативных правовых актов,  затрагивающих вопросы осуществления предпринимательской и инвестиционной деятельности </w:t>
      </w:r>
      <w:bookmarkStart w:id="0" w:name="_GoBack"/>
      <w:bookmarkEnd w:id="0"/>
      <w:r w:rsidRPr="00D373CF">
        <w:rPr>
          <w:b/>
          <w:sz w:val="28"/>
          <w:szCs w:val="28"/>
        </w:rPr>
        <w:t xml:space="preserve"> на 2019 год</w:t>
      </w:r>
    </w:p>
    <w:p w:rsidR="007F5613" w:rsidRDefault="007F5613" w:rsidP="000C4FD1">
      <w:pPr>
        <w:jc w:val="center"/>
        <w:rPr>
          <w:b/>
          <w:sz w:val="28"/>
          <w:szCs w:val="28"/>
        </w:rPr>
      </w:pPr>
    </w:p>
    <w:p w:rsidR="007E4D91" w:rsidRDefault="007E4D91" w:rsidP="000C4FD1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3"/>
        <w:gridCol w:w="6461"/>
        <w:gridCol w:w="2552"/>
      </w:tblGrid>
      <w:tr w:rsidR="007E4D91" w:rsidRPr="00561049" w:rsidTr="00814DD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561049" w:rsidRDefault="007E4D91" w:rsidP="00871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814DD8" w:rsidRDefault="007E4D91" w:rsidP="00814DD8">
            <w:pPr>
              <w:jc w:val="center"/>
              <w:rPr>
                <w:b/>
              </w:rPr>
            </w:pPr>
            <w:r w:rsidRPr="00814DD8">
              <w:rPr>
                <w:b/>
              </w:rPr>
              <w:t>Наименование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814DD8" w:rsidRDefault="00814DD8" w:rsidP="00814DD8">
            <w:pPr>
              <w:jc w:val="center"/>
              <w:rPr>
                <w:b/>
              </w:rPr>
            </w:pPr>
            <w:r w:rsidRPr="00814DD8">
              <w:rPr>
                <w:b/>
              </w:rPr>
              <w:t>С</w:t>
            </w:r>
            <w:r w:rsidR="007D4FFC" w:rsidRPr="00814DD8">
              <w:rPr>
                <w:b/>
              </w:rPr>
              <w:t>рок</w:t>
            </w:r>
            <w:r w:rsidRPr="00814DD8">
              <w:rPr>
                <w:b/>
              </w:rPr>
              <w:t xml:space="preserve"> представления проекта нормативного правового акта</w:t>
            </w:r>
            <w:r w:rsidR="007D4FFC" w:rsidRPr="00814DD8">
              <w:rPr>
                <w:b/>
              </w:rPr>
              <w:t xml:space="preserve"> </w:t>
            </w:r>
            <w:r w:rsidRPr="00814DD8">
              <w:rPr>
                <w:b/>
              </w:rPr>
              <w:t xml:space="preserve">для </w:t>
            </w:r>
            <w:r w:rsidR="007D4FFC" w:rsidRPr="00814DD8">
              <w:rPr>
                <w:b/>
              </w:rPr>
              <w:t>проведения оценки</w:t>
            </w:r>
            <w:r w:rsidRPr="00814DD8">
              <w:rPr>
                <w:b/>
              </w:rPr>
              <w:t xml:space="preserve"> регулирующего воздействия</w:t>
            </w:r>
          </w:p>
        </w:tc>
      </w:tr>
      <w:tr w:rsidR="00814DD8" w:rsidRPr="00561049" w:rsidTr="00814DD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Pr="007F5613" w:rsidRDefault="00814DD8" w:rsidP="007F5613">
            <w:pPr>
              <w:jc w:val="both"/>
            </w:pPr>
            <w:r w:rsidRPr="007F5613">
              <w:t>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Pr="007F5613" w:rsidRDefault="00814DD8" w:rsidP="007F5613">
            <w:pPr>
              <w:jc w:val="both"/>
            </w:pPr>
            <w:r w:rsidRPr="007F5613">
              <w:t xml:space="preserve">«О внесении изменений в постановление администрации городского </w:t>
            </w:r>
            <w:proofErr w:type="gramStart"/>
            <w:r w:rsidRPr="007F5613">
              <w:t>округа</w:t>
            </w:r>
            <w:proofErr w:type="gramEnd"/>
            <w:r w:rsidRPr="007F5613">
              <w:t xml:space="preserve"> ЗАТО Большой Камень от 21 декабря 2011 года</w:t>
            </w:r>
            <w:r w:rsidR="007F5613">
              <w:t xml:space="preserve"> </w:t>
            </w:r>
            <w:r w:rsidRPr="007F5613">
              <w:t>№ 2055 «Об утверждении схемы размещения нестационарных торговых объектов на территории городского округа Большой Камень»</w:t>
            </w:r>
          </w:p>
          <w:p w:rsidR="00814DD8" w:rsidRPr="007F5613" w:rsidRDefault="00814DD8" w:rsidP="007F561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Default="007F5613" w:rsidP="007F5613">
            <w:pPr>
              <w:jc w:val="center"/>
            </w:pPr>
            <w:r w:rsidRPr="007F5613">
              <w:t>2 квартал</w:t>
            </w:r>
            <w:r>
              <w:t>;</w:t>
            </w:r>
          </w:p>
          <w:p w:rsidR="007F5613" w:rsidRPr="007F5613" w:rsidRDefault="007F5613" w:rsidP="007F5613">
            <w:pPr>
              <w:jc w:val="center"/>
            </w:pPr>
            <w:r>
              <w:t>3 квартал</w:t>
            </w:r>
          </w:p>
        </w:tc>
      </w:tr>
      <w:tr w:rsidR="007E4D91" w:rsidRPr="00561049" w:rsidTr="00814DD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F5613" w:rsidRDefault="00814DD8" w:rsidP="007F5613">
            <w:pPr>
              <w:jc w:val="both"/>
            </w:pPr>
            <w:r w:rsidRPr="007F5613">
              <w:t>2</w:t>
            </w:r>
            <w:r w:rsidR="007E4D91" w:rsidRPr="007F5613">
              <w:t>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F5613" w:rsidRDefault="007E4D91" w:rsidP="007F5613">
            <w:pPr>
              <w:jc w:val="both"/>
            </w:pPr>
            <w:r w:rsidRPr="007F5613">
              <w:t>«О внесении изменений в муниципальную программу «Экономическое развитие городского округа Большой Камень» на 2014-20</w:t>
            </w:r>
            <w:r w:rsidR="00814DD8" w:rsidRPr="007F5613">
              <w:t>21</w:t>
            </w:r>
            <w:r w:rsidRPr="007F5613">
              <w:t xml:space="preserve"> годы, утвержденную постановлением администрации городского    </w:t>
            </w:r>
            <w:proofErr w:type="gramStart"/>
            <w:r w:rsidRPr="007F5613">
              <w:t>округ</w:t>
            </w:r>
            <w:r w:rsidR="007F5613">
              <w:t>а</w:t>
            </w:r>
            <w:proofErr w:type="gramEnd"/>
            <w:r w:rsidR="007F5613">
              <w:t xml:space="preserve">     ЗАТО   Большой Камень от </w:t>
            </w:r>
            <w:r w:rsidRPr="007F5613">
              <w:t>10 октября 2013 года № 1701</w:t>
            </w:r>
          </w:p>
          <w:p w:rsidR="007E4D91" w:rsidRPr="007F5613" w:rsidRDefault="007E4D91" w:rsidP="007F561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F5613" w:rsidRDefault="007F5613" w:rsidP="007F5613">
            <w:pPr>
              <w:jc w:val="center"/>
            </w:pPr>
            <w:r w:rsidRPr="007F5613">
              <w:t>2 квартал</w:t>
            </w:r>
          </w:p>
          <w:p w:rsidR="007E4D91" w:rsidRPr="007F5613" w:rsidRDefault="007E4D91" w:rsidP="007F5613">
            <w:pPr>
              <w:jc w:val="center"/>
            </w:pPr>
          </w:p>
        </w:tc>
      </w:tr>
      <w:tr w:rsidR="00814DD8" w:rsidRPr="00561049" w:rsidTr="00814DD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Pr="007F5613" w:rsidRDefault="00814DD8" w:rsidP="007F5613">
            <w:pPr>
              <w:jc w:val="both"/>
            </w:pPr>
            <w:r w:rsidRPr="007F5613">
              <w:t>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Pr="007F5613" w:rsidRDefault="00814DD8" w:rsidP="007F5613">
            <w:pPr>
              <w:jc w:val="both"/>
            </w:pPr>
            <w:r w:rsidRPr="007F5613">
              <w:t xml:space="preserve">О внесении изменений в постановление администрации городского округа Большой Камень от 14 ноября 2018 года № 1384 «Об утверждении Порядка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Камень»  </w:t>
            </w:r>
          </w:p>
          <w:p w:rsidR="00814DD8" w:rsidRPr="007F5613" w:rsidRDefault="00814DD8" w:rsidP="007F561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8" w:rsidRPr="007F5613" w:rsidRDefault="007F5613" w:rsidP="007F5613">
            <w:pPr>
              <w:jc w:val="center"/>
            </w:pPr>
            <w:r w:rsidRPr="007F5613">
              <w:t>3 квартал</w:t>
            </w:r>
          </w:p>
        </w:tc>
      </w:tr>
      <w:tr w:rsidR="007F5613" w:rsidRPr="00561049" w:rsidTr="00814DD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3" w:rsidRDefault="007F5613" w:rsidP="00871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3" w:rsidRPr="007F5613" w:rsidRDefault="007F5613" w:rsidP="007F5613">
            <w:pPr>
              <w:jc w:val="both"/>
            </w:pPr>
            <w:r w:rsidRPr="007F5613">
              <w:t xml:space="preserve">О внесении изменений в постановление администрации городского </w:t>
            </w:r>
            <w:proofErr w:type="gramStart"/>
            <w:r w:rsidRPr="007F5613">
              <w:t>округа</w:t>
            </w:r>
            <w:proofErr w:type="gramEnd"/>
            <w:r w:rsidRPr="007F5613">
              <w:t xml:space="preserve"> ЗАТО Большой Камень  от 10 сентября 2014 года </w:t>
            </w:r>
            <w:r>
              <w:t>№ 933</w:t>
            </w:r>
            <w:r w:rsidRPr="007F5613">
              <w:t xml:space="preserve"> «Об определении границ прилегающих к некоторым организациям и (или) объектам территорий, </w:t>
            </w:r>
          </w:p>
          <w:p w:rsidR="007F5613" w:rsidRPr="00735514" w:rsidRDefault="007F5613" w:rsidP="007F5613">
            <w:pPr>
              <w:jc w:val="both"/>
              <w:rPr>
                <w:b/>
                <w:sz w:val="28"/>
                <w:szCs w:val="28"/>
              </w:rPr>
            </w:pPr>
            <w:r w:rsidRPr="007F5613">
              <w:t xml:space="preserve">на </w:t>
            </w:r>
            <w:proofErr w:type="gramStart"/>
            <w:r w:rsidRPr="007F5613">
              <w:t>которых</w:t>
            </w:r>
            <w:proofErr w:type="gramEnd"/>
            <w:r w:rsidRPr="007F5613">
              <w:t xml:space="preserve"> не допускается розничная продажа алкогольной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3" w:rsidRPr="007F5613" w:rsidRDefault="007F5613" w:rsidP="007F5613">
            <w:pPr>
              <w:jc w:val="center"/>
            </w:pPr>
            <w:r w:rsidRPr="007F5613">
              <w:t>4 квартал</w:t>
            </w:r>
          </w:p>
        </w:tc>
      </w:tr>
    </w:tbl>
    <w:p w:rsidR="007E4D91" w:rsidRPr="00D373CF" w:rsidRDefault="007E4D91" w:rsidP="000C4FD1">
      <w:pPr>
        <w:jc w:val="center"/>
        <w:rPr>
          <w:b/>
          <w:sz w:val="28"/>
          <w:szCs w:val="28"/>
        </w:rPr>
      </w:pPr>
    </w:p>
    <w:sectPr w:rsidR="007E4D91" w:rsidRPr="00D373CF" w:rsidSect="006C20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7379D"/>
    <w:rsid w:val="000C4FD1"/>
    <w:rsid w:val="000E465B"/>
    <w:rsid w:val="001418C6"/>
    <w:rsid w:val="001D2F4D"/>
    <w:rsid w:val="0028038F"/>
    <w:rsid w:val="002D44BD"/>
    <w:rsid w:val="00387E3A"/>
    <w:rsid w:val="003E440E"/>
    <w:rsid w:val="00435D5D"/>
    <w:rsid w:val="00451285"/>
    <w:rsid w:val="0055185C"/>
    <w:rsid w:val="006C20D0"/>
    <w:rsid w:val="006D6A03"/>
    <w:rsid w:val="007D4FFC"/>
    <w:rsid w:val="007E4D91"/>
    <w:rsid w:val="007F5613"/>
    <w:rsid w:val="00814DD8"/>
    <w:rsid w:val="00910411"/>
    <w:rsid w:val="00AB2C5D"/>
    <w:rsid w:val="00B01F76"/>
    <w:rsid w:val="00B0610B"/>
    <w:rsid w:val="00B42348"/>
    <w:rsid w:val="00B643AE"/>
    <w:rsid w:val="00D22ECE"/>
    <w:rsid w:val="00D26F97"/>
    <w:rsid w:val="00D373CF"/>
    <w:rsid w:val="00DE0339"/>
    <w:rsid w:val="00E210E5"/>
    <w:rsid w:val="00F31B73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Чаденкова Юлия Аркадьевна</cp:lastModifiedBy>
  <cp:revision>2</cp:revision>
  <cp:lastPrinted>2017-09-19T05:40:00Z</cp:lastPrinted>
  <dcterms:created xsi:type="dcterms:W3CDTF">2019-11-18T00:44:00Z</dcterms:created>
  <dcterms:modified xsi:type="dcterms:W3CDTF">2019-11-18T00:44:00Z</dcterms:modified>
</cp:coreProperties>
</file>