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2F8C" w14:textId="2553033A" w:rsidR="004D321C" w:rsidRPr="004D321C" w:rsidRDefault="004D321C" w:rsidP="004D3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t>Несчастный случай, не связанный с производством:</w:t>
      </w:r>
    </w:p>
    <w:p w14:paraId="2A52BCEA" w14:textId="56C7C7D0" w:rsidR="004D321C" w:rsidRPr="004D321C" w:rsidRDefault="004D321C" w:rsidP="00884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порядок расследования.</w:t>
      </w:r>
    </w:p>
    <w:p w14:paraId="1FBD6D24" w14:textId="77777777" w:rsidR="008845F0" w:rsidRDefault="008845F0" w:rsidP="004D321C">
      <w:pPr>
        <w:rPr>
          <w:rFonts w:ascii="Times New Roman" w:hAnsi="Times New Roman" w:cs="Times New Roman"/>
          <w:sz w:val="24"/>
          <w:szCs w:val="24"/>
        </w:rPr>
      </w:pPr>
    </w:p>
    <w:p w14:paraId="4326398B" w14:textId="54311B34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Даже если вы уверены, что несчастный случай не связан с производством, его всё равно </w:t>
      </w:r>
      <w:r w:rsidR="008845F0">
        <w:rPr>
          <w:rFonts w:ascii="Times New Roman" w:hAnsi="Times New Roman" w:cs="Times New Roman"/>
          <w:sz w:val="24"/>
          <w:szCs w:val="24"/>
        </w:rPr>
        <w:t>необходимо</w:t>
      </w:r>
      <w:r w:rsidRPr="004D321C">
        <w:rPr>
          <w:rFonts w:ascii="Times New Roman" w:hAnsi="Times New Roman" w:cs="Times New Roman"/>
          <w:sz w:val="24"/>
          <w:szCs w:val="24"/>
        </w:rPr>
        <w:t xml:space="preserve"> расследовать. </w:t>
      </w:r>
    </w:p>
    <w:p w14:paraId="7021B650" w14:textId="01677E09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1 сентября 2022 года вступил в силу Приказ Минтруда России от 20.04.2022 № 223н, которым утверждено новое Положение о расследовании несчастных случаев.</w:t>
      </w:r>
      <w:r w:rsidR="00FC1708" w:rsidRPr="00FC1708">
        <w:rPr>
          <w:rFonts w:ascii="Times New Roman" w:hAnsi="Times New Roman" w:cs="Times New Roman"/>
          <w:sz w:val="24"/>
          <w:szCs w:val="24"/>
        </w:rPr>
        <w:t xml:space="preserve"> </w:t>
      </w:r>
      <w:r w:rsidRPr="004D321C">
        <w:rPr>
          <w:rFonts w:ascii="Times New Roman" w:hAnsi="Times New Roman" w:cs="Times New Roman"/>
          <w:sz w:val="24"/>
          <w:szCs w:val="24"/>
        </w:rPr>
        <w:t xml:space="preserve">Формы документов необходимых для расследования несчастных случаев на производстве указаны в приложении № 2 к приказу Минтруда России от 20.04.2022 № 223н. </w:t>
      </w:r>
    </w:p>
    <w:p w14:paraId="60D6AE24" w14:textId="614D0B17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Несчастные случаи с работниками бывают разными, и не всегда их можно связать с производством. Несчастный случай, не связанный с производством, </w:t>
      </w:r>
      <w:r w:rsidR="00FC1708">
        <w:rPr>
          <w:rFonts w:ascii="Times New Roman" w:hAnsi="Times New Roman" w:cs="Times New Roman"/>
          <w:sz w:val="24"/>
          <w:szCs w:val="24"/>
        </w:rPr>
        <w:t>признается тогда</w:t>
      </w:r>
      <w:r w:rsidRPr="004D321C">
        <w:rPr>
          <w:rFonts w:ascii="Times New Roman" w:hAnsi="Times New Roman" w:cs="Times New Roman"/>
          <w:sz w:val="24"/>
          <w:szCs w:val="24"/>
        </w:rPr>
        <w:t>, когда</w:t>
      </w:r>
      <w:r w:rsidR="004959B9">
        <w:rPr>
          <w:rFonts w:ascii="Times New Roman" w:hAnsi="Times New Roman" w:cs="Times New Roman"/>
          <w:sz w:val="24"/>
          <w:szCs w:val="24"/>
        </w:rPr>
        <w:t xml:space="preserve"> (ст. 229.2)</w:t>
      </w:r>
      <w:bookmarkStart w:id="0" w:name="_GoBack"/>
      <w:bookmarkEnd w:id="0"/>
      <w:r w:rsidRPr="004D32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E38088" w14:textId="672C502F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</w:t>
      </w:r>
      <w:r w:rsidR="00FC1708" w:rsidRPr="004D321C">
        <w:rPr>
          <w:rFonts w:ascii="Times New Roman" w:hAnsi="Times New Roman" w:cs="Times New Roman"/>
          <w:sz w:val="24"/>
          <w:szCs w:val="24"/>
        </w:rPr>
        <w:t>пострадавший</w:t>
      </w:r>
      <w:r w:rsidR="00FC1708" w:rsidRPr="004D321C">
        <w:rPr>
          <w:rFonts w:ascii="Times New Roman" w:hAnsi="Times New Roman" w:cs="Times New Roman"/>
          <w:sz w:val="24"/>
          <w:szCs w:val="24"/>
        </w:rPr>
        <w:t xml:space="preserve"> </w:t>
      </w:r>
      <w:r w:rsidRPr="004D321C">
        <w:rPr>
          <w:rFonts w:ascii="Times New Roman" w:hAnsi="Times New Roman" w:cs="Times New Roman"/>
          <w:sz w:val="24"/>
          <w:szCs w:val="24"/>
        </w:rPr>
        <w:t xml:space="preserve">находился в состоянии алкогольного, наркотического или иного токсического опьянения, что подтвердила медицинская организация; </w:t>
      </w:r>
    </w:p>
    <w:p w14:paraId="2CDBAB9F" w14:textId="791E9A6A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- смерть работника из-за общего заболевания или в результате самоубийства, подтвержденного медучреждением</w:t>
      </w:r>
      <w:r w:rsidR="00FC1708">
        <w:rPr>
          <w:rFonts w:ascii="Times New Roman" w:hAnsi="Times New Roman" w:cs="Times New Roman"/>
          <w:sz w:val="24"/>
          <w:szCs w:val="24"/>
        </w:rPr>
        <w:t>,</w:t>
      </w:r>
      <w:r w:rsidRPr="004D321C">
        <w:rPr>
          <w:rFonts w:ascii="Times New Roman" w:hAnsi="Times New Roman" w:cs="Times New Roman"/>
          <w:sz w:val="24"/>
          <w:szCs w:val="24"/>
        </w:rPr>
        <w:t xml:space="preserve"> следственными органами</w:t>
      </w:r>
      <w:r w:rsidR="00FC1708">
        <w:rPr>
          <w:rFonts w:ascii="Times New Roman" w:hAnsi="Times New Roman" w:cs="Times New Roman"/>
          <w:sz w:val="24"/>
          <w:szCs w:val="24"/>
        </w:rPr>
        <w:t xml:space="preserve"> или судом</w:t>
      </w:r>
      <w:r w:rsidRPr="004D32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53C137" w14:textId="78E1D094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</w:t>
      </w:r>
      <w:r w:rsidR="00FC1708">
        <w:rPr>
          <w:rFonts w:ascii="Times New Roman" w:hAnsi="Times New Roman" w:cs="Times New Roman"/>
          <w:sz w:val="24"/>
          <w:szCs w:val="24"/>
        </w:rPr>
        <w:t>несчастный случай</w:t>
      </w:r>
      <w:r w:rsidRPr="004D321C">
        <w:rPr>
          <w:rFonts w:ascii="Times New Roman" w:hAnsi="Times New Roman" w:cs="Times New Roman"/>
          <w:sz w:val="24"/>
          <w:szCs w:val="24"/>
        </w:rPr>
        <w:t xml:space="preserve">, произошедший с работником во время его незаконных действий. </w:t>
      </w:r>
    </w:p>
    <w:p w14:paraId="62281546" w14:textId="0A0BBB80" w:rsidR="004D321C" w:rsidRPr="004D321C" w:rsidRDefault="004D321C" w:rsidP="00A3145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t>Порядок расследования несчастного случая, не связанного с производством.</w:t>
      </w:r>
    </w:p>
    <w:p w14:paraId="36C50469" w14:textId="7F24C92E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Для того чтобы доказать, что несчастный случай не связан с производством, нужно его расследовать.</w:t>
      </w:r>
    </w:p>
    <w:p w14:paraId="3F4702CA" w14:textId="4146E5F1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Но при любом несчастном случае, в первую очередь нужно сделать следующее:</w:t>
      </w:r>
    </w:p>
    <w:p w14:paraId="2242E6A3" w14:textId="061C12EC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- оказать первую помощь пострадавшим и вызвать скорую</w:t>
      </w:r>
      <w:r w:rsidR="00FC1708">
        <w:rPr>
          <w:rFonts w:ascii="Times New Roman" w:hAnsi="Times New Roman" w:cs="Times New Roman"/>
          <w:sz w:val="24"/>
          <w:szCs w:val="24"/>
        </w:rPr>
        <w:t xml:space="preserve"> проинформировать своего непосредственного руководителя</w:t>
      </w:r>
      <w:r w:rsidRPr="004D321C">
        <w:rPr>
          <w:rFonts w:ascii="Times New Roman" w:hAnsi="Times New Roman" w:cs="Times New Roman"/>
          <w:sz w:val="24"/>
          <w:szCs w:val="24"/>
        </w:rPr>
        <w:t>;</w:t>
      </w:r>
    </w:p>
    <w:p w14:paraId="7B96BA3A" w14:textId="20B136BE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</w:t>
      </w:r>
      <w:r w:rsidR="00FC1708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4D321C">
        <w:rPr>
          <w:rFonts w:ascii="Times New Roman" w:hAnsi="Times New Roman" w:cs="Times New Roman"/>
          <w:sz w:val="24"/>
          <w:szCs w:val="24"/>
        </w:rPr>
        <w:t>устранить вредные или опасные факторы, которые стали причиной происшествия;</w:t>
      </w:r>
    </w:p>
    <w:p w14:paraId="60733A0E" w14:textId="74ECD634" w:rsidR="004D321C" w:rsidRPr="004D321C" w:rsidRDefault="004D321C" w:rsidP="00FC17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- сохранить обстановку на месте происшествия в неизменном виде до начала расследования несчастного случая.</w:t>
      </w:r>
    </w:p>
    <w:p w14:paraId="3F871602" w14:textId="54AFC45D" w:rsidR="004D321C" w:rsidRPr="004D321C" w:rsidRDefault="00FC1708" w:rsidP="00FC1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извещения о несчастном случае</w:t>
      </w:r>
    </w:p>
    <w:tbl>
      <w:tblPr>
        <w:tblW w:w="939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6"/>
        <w:gridCol w:w="1451"/>
        <w:gridCol w:w="2659"/>
        <w:gridCol w:w="1529"/>
        <w:gridCol w:w="2062"/>
      </w:tblGrid>
      <w:tr w:rsidR="008845F0" w:rsidRPr="008845F0" w14:paraId="3CDB833B" w14:textId="77777777" w:rsidTr="008845F0">
        <w:trPr>
          <w:trHeight w:val="3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2A18C64D" w14:textId="77777777" w:rsidR="008845F0" w:rsidRPr="008845F0" w:rsidRDefault="008845F0" w:rsidP="008845F0">
            <w:pPr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137C3AD0" w14:textId="77777777" w:rsidR="008845F0" w:rsidRPr="008845F0" w:rsidRDefault="008845F0" w:rsidP="008845F0">
            <w:pPr>
              <w:ind w:left="83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извещения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1FE8F1F1" w14:textId="77777777" w:rsidR="008845F0" w:rsidRPr="008845F0" w:rsidRDefault="008845F0" w:rsidP="008845F0">
            <w:pPr>
              <w:ind w:left="105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Организации, подлежащие извещению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46965CC1" w14:textId="77777777" w:rsidR="008845F0" w:rsidRPr="008845F0" w:rsidRDefault="008845F0" w:rsidP="008845F0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какой форме известить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1171266B" w14:textId="77777777" w:rsidR="008845F0" w:rsidRPr="008845F0" w:rsidRDefault="008845F0" w:rsidP="008845F0">
            <w:pPr>
              <w:ind w:left="6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8845F0" w:rsidRPr="008845F0" w14:paraId="1D358C57" w14:textId="77777777" w:rsidTr="008845F0">
        <w:trPr>
          <w:trHeight w:val="50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4C46364A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 НС (легкие, тяжелые, групповые, со смертельным исходом)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3C9D9624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 течение 1 суток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0495B414" w14:textId="77777777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ФСС по месту регистрации работодателя в качестве страхователя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E2A244D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Приложение № 1 к приказу ФСС от 24.08.2000 № 157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31BF914A" w14:textId="77777777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Если НС легкий, то извещайте о нем только ФСС</w:t>
            </w:r>
          </w:p>
        </w:tc>
      </w:tr>
      <w:tr w:rsidR="008845F0" w:rsidRPr="008845F0" w14:paraId="68877B6C" w14:textId="77777777" w:rsidTr="008845F0">
        <w:trPr>
          <w:trHeight w:val="10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2A55B1E2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Тяжелые, смертельные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3496017F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 течение 1 суток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9C4292B" w14:textId="77777777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Доверенные лица пострадавшего (родственники)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56C5420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Форма № 1 в Приложении № 2 к Приказу Минтруда России от 20 апреля 2022 № 223н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57E4330E" w14:textId="77777777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Письменно известите о произошедшем в течение суток родственников пострадавшего. Ими являются: для находящихся в браке: муд/жена, в их отсутствие – совершеннолетние дети, для одиноких – родители, затем – родные братья/сестры.</w:t>
            </w:r>
          </w:p>
        </w:tc>
      </w:tr>
      <w:tr w:rsidR="008845F0" w:rsidRPr="008845F0" w14:paraId="45DE837B" w14:textId="77777777" w:rsidTr="008845F0">
        <w:trPr>
          <w:trHeight w:val="518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3096C82F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Тяжелые, групповые, со смертельным исходом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238A86C5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 течение 1 суток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1461094A" w14:textId="77777777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по месту происшествия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69AE0790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Форма № 1 в Приложении № 2 к Приказу Минтруда России от 20 апреля 2022 № 223н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54651B8B" w14:textId="271FBCF3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слово – по месту происшествия. ГИТ не может находится в каждом районе, но он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</w:tr>
      <w:tr w:rsidR="008845F0" w:rsidRPr="008845F0" w14:paraId="33438618" w14:textId="77777777" w:rsidTr="008845F0">
        <w:trPr>
          <w:trHeight w:val="58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D350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5E6E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69C48EE8" w14:textId="44B0E81E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МТ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ПК и орган местного самоуправления по месту происшедшего несчастного случая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3851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53B1" w14:textId="77777777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0" w:rsidRPr="008845F0" w14:paraId="1259AC41" w14:textId="77777777" w:rsidTr="008845F0">
        <w:trPr>
          <w:trHeight w:val="188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0390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71AB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C929C76" w14:textId="77777777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Прокуратура по месту происшествия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5813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9875" w14:textId="77777777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0" w:rsidRPr="008845F0" w14:paraId="0CDE8592" w14:textId="77777777" w:rsidTr="008845F0">
        <w:trPr>
          <w:trHeight w:val="50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1F4E2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F94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9D5B38F" w14:textId="77777777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Работодатель, направивший работника, с которым произошел несчастный случай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6A24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29DDB" w14:textId="77777777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0" w:rsidRPr="008845F0" w14:paraId="63802569" w14:textId="77777777" w:rsidTr="008845F0">
        <w:trPr>
          <w:trHeight w:val="93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EF8E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F94C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E38A2DC" w14:textId="77777777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федерального надзора, контролирующего объект или организацию, на которых произошел несчастный случай (Ростехнадзор, Росприроднадзор, Роспотребнадзор, Росатом, Росавиация и т.д.)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D259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8710" w14:textId="77777777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0" w:rsidRPr="008845F0" w14:paraId="0981B59C" w14:textId="77777777" w:rsidTr="008845F0">
        <w:trPr>
          <w:trHeight w:val="34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1A9D" w14:textId="77777777" w:rsidR="008845F0" w:rsidRPr="008845F0" w:rsidRDefault="008845F0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1E157" w14:textId="77777777" w:rsidR="008845F0" w:rsidRPr="008845F0" w:rsidRDefault="008845F0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67E7415" w14:textId="77777777" w:rsidR="008845F0" w:rsidRPr="008845F0" w:rsidRDefault="008845F0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объединение 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профсоюзов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53A5" w14:textId="77777777" w:rsidR="008845F0" w:rsidRPr="008845F0" w:rsidRDefault="008845F0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D142" w14:textId="77777777" w:rsidR="008845F0" w:rsidRPr="008845F0" w:rsidRDefault="008845F0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5E" w:rsidRPr="008845F0" w14:paraId="7A879CE5" w14:textId="77777777" w:rsidTr="00540492">
        <w:trPr>
          <w:trHeight w:val="37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5020D2F9" w14:textId="77777777" w:rsidR="00A3145E" w:rsidRPr="008845F0" w:rsidRDefault="00A3145E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Легкий НС был переквалифицирован в тяжелый или смертельный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164A883B" w14:textId="77777777" w:rsidR="00A3145E" w:rsidRPr="008845F0" w:rsidRDefault="00A3145E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 течение трех календарных дней после получения сведений об изменении тяжести травмы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4458F6E1" w14:textId="77777777" w:rsidR="00A3145E" w:rsidRPr="008845F0" w:rsidRDefault="00A3145E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по месту происшествия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2403FF77" w14:textId="77777777" w:rsidR="00A3145E" w:rsidRPr="008845F0" w:rsidRDefault="00A3145E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Форма № 1 в Приложении № 2 к Приказу Минтруда России от 20 апреля 2022 № 223н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486C3705" w14:textId="77777777" w:rsidR="00A3145E" w:rsidRPr="008845F0" w:rsidRDefault="00A3145E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Несчастный случай, который по прошествии времени перешел в категорию тяжелых несчастных случаев или несчастных случаев со смертельным исходом, требует извещения об этом государственных и общественных организаций. Форма извещения приведена в приложении № 2 к порядку № 223н.</w:t>
            </w:r>
          </w:p>
        </w:tc>
      </w:tr>
      <w:tr w:rsidR="00A3145E" w:rsidRPr="008845F0" w14:paraId="4A0E7D83" w14:textId="77777777" w:rsidTr="00540492">
        <w:trPr>
          <w:trHeight w:val="946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9AF47A" w14:textId="77777777" w:rsidR="00A3145E" w:rsidRPr="008845F0" w:rsidRDefault="00A3145E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A1CCC1" w14:textId="77777777" w:rsidR="00A3145E" w:rsidRPr="008845F0" w:rsidRDefault="00A3145E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7838D92F" w14:textId="77777777" w:rsidR="00A3145E" w:rsidRPr="008845F0" w:rsidRDefault="00A3145E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федерального надзора, контролирующего объект или организацию, на которых произошел несчастный случай (Ростехнадзор, Росприроднадзор, Роспотребнадзор, Росатом, Росавиация и т.д.)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CE72" w14:textId="77777777" w:rsidR="00A3145E" w:rsidRPr="008845F0" w:rsidRDefault="00A3145E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2CB452" w14:textId="77777777" w:rsidR="00A3145E" w:rsidRPr="008845F0" w:rsidRDefault="00A3145E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5E" w:rsidRPr="008845F0" w14:paraId="1024C21F" w14:textId="77777777" w:rsidTr="00540492">
        <w:trPr>
          <w:trHeight w:val="679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1EE9F" w14:textId="77777777" w:rsidR="00A3145E" w:rsidRPr="008845F0" w:rsidRDefault="00A3145E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5C100B" w14:textId="77777777" w:rsidR="00A3145E" w:rsidRPr="008845F0" w:rsidRDefault="00A3145E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3AE05E5F" w14:textId="77777777" w:rsidR="00A3145E" w:rsidRPr="008845F0" w:rsidRDefault="00A3145E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Территориальное объединение организаций профсоюзов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hideMark/>
          </w:tcPr>
          <w:p w14:paraId="4C913D53" w14:textId="77777777" w:rsidR="00A3145E" w:rsidRPr="008845F0" w:rsidRDefault="00A3145E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Форма извещения утверждена приказом ФСС от 24.08.2000 № 157</w:t>
            </w: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EA78AF" w14:textId="77777777" w:rsidR="00A3145E" w:rsidRPr="008845F0" w:rsidRDefault="00A3145E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5E" w:rsidRPr="008845F0" w14:paraId="75DC355D" w14:textId="77777777" w:rsidTr="00540492">
        <w:trPr>
          <w:trHeight w:val="679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B9D4" w14:textId="77777777" w:rsidR="00A3145E" w:rsidRPr="008845F0" w:rsidRDefault="00A3145E" w:rsidP="008845F0">
            <w:pPr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DECC" w14:textId="77777777" w:rsidR="00A3145E" w:rsidRPr="008845F0" w:rsidRDefault="00A3145E" w:rsidP="008845F0">
            <w:pPr>
              <w:ind w:left="83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65D6F759" w14:textId="43AC6FC7" w:rsidR="00A3145E" w:rsidRPr="008845F0" w:rsidRDefault="00A3145E" w:rsidP="008845F0">
            <w:pPr>
              <w:ind w:left="10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ФСС по месту регистрации работодателя в качестве страхователя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02DBF6DD" w14:textId="754C7638" w:rsidR="00A3145E" w:rsidRPr="008845F0" w:rsidRDefault="00A3145E" w:rsidP="008845F0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Форма извещения утверждена приказом ФСС от 24.08.2000 № 157</w:t>
            </w:r>
          </w:p>
        </w:tc>
        <w:tc>
          <w:tcPr>
            <w:tcW w:w="2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347B" w14:textId="77777777" w:rsidR="00A3145E" w:rsidRPr="008845F0" w:rsidRDefault="00A3145E" w:rsidP="008845F0">
            <w:pPr>
              <w:ind w:left="6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BFCA2" w14:textId="77777777" w:rsidR="008845F0" w:rsidRDefault="008845F0" w:rsidP="004D321C">
      <w:pPr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76C50" w14:textId="77777777" w:rsidR="004D321C" w:rsidRPr="004D321C" w:rsidRDefault="004D321C" w:rsidP="00A314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О случаях острого заболевания (отравления) работников, в отношении которого имеются основания предполагать, что его возникновение обусловлено воздействием вредных и (или) опасных производственных факторов, работодатель (его представитель) сообщает в соответствующий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 </w:t>
      </w:r>
    </w:p>
    <w:p w14:paraId="417326FC" w14:textId="2FBB6AFB" w:rsidR="004D321C" w:rsidRPr="004D321C" w:rsidRDefault="004D321C" w:rsidP="00A31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t>Как создать комиссию по расследованию несчастного случая, не связанного с производством.</w:t>
      </w:r>
    </w:p>
    <w:p w14:paraId="79AB56ED" w14:textId="793F6F16" w:rsidR="004D321C" w:rsidRPr="004D321C" w:rsidRDefault="004D321C" w:rsidP="007407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Квалифициру</w:t>
      </w:r>
      <w:r w:rsidR="007407E9">
        <w:rPr>
          <w:rFonts w:ascii="Times New Roman" w:hAnsi="Times New Roman" w:cs="Times New Roman"/>
          <w:sz w:val="24"/>
          <w:szCs w:val="24"/>
        </w:rPr>
        <w:t>е</w:t>
      </w:r>
      <w:r w:rsidRPr="004D321C">
        <w:rPr>
          <w:rFonts w:ascii="Times New Roman" w:hAnsi="Times New Roman" w:cs="Times New Roman"/>
          <w:sz w:val="24"/>
          <w:szCs w:val="24"/>
        </w:rPr>
        <w:t xml:space="preserve">т несчастный случай как связанный или не связанный с производством (ст. 229.2 </w:t>
      </w:r>
      <w:r w:rsidR="007407E9" w:rsidRPr="004D321C">
        <w:rPr>
          <w:rFonts w:ascii="Times New Roman" w:hAnsi="Times New Roman" w:cs="Times New Roman"/>
          <w:sz w:val="24"/>
          <w:szCs w:val="24"/>
        </w:rPr>
        <w:t>ТК)</w:t>
      </w:r>
      <w:r w:rsidR="007407E9" w:rsidRPr="007407E9">
        <w:rPr>
          <w:rFonts w:ascii="Times New Roman" w:hAnsi="Times New Roman" w:cs="Times New Roman"/>
          <w:sz w:val="24"/>
          <w:szCs w:val="24"/>
        </w:rPr>
        <w:t xml:space="preserve"> </w:t>
      </w:r>
      <w:r w:rsidR="007407E9" w:rsidRPr="004D321C">
        <w:rPr>
          <w:rFonts w:ascii="Times New Roman" w:hAnsi="Times New Roman" w:cs="Times New Roman"/>
          <w:sz w:val="24"/>
          <w:szCs w:val="24"/>
        </w:rPr>
        <w:t>комиссия</w:t>
      </w:r>
      <w:r w:rsidRPr="004D321C">
        <w:rPr>
          <w:rFonts w:ascii="Times New Roman" w:hAnsi="Times New Roman" w:cs="Times New Roman"/>
          <w:sz w:val="24"/>
          <w:szCs w:val="24"/>
        </w:rPr>
        <w:t xml:space="preserve"> по расследованию несчастного случая; государственный инспектор труда. Состав комиссии определяется обстоятельствами дела. </w:t>
      </w:r>
    </w:p>
    <w:p w14:paraId="35E981F5" w14:textId="77777777" w:rsidR="007407E9" w:rsidRDefault="004D321C" w:rsidP="007407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lastRenderedPageBreak/>
        <w:t xml:space="preserve">В комиссии должно быть нечетное количество членов, включая председателя. Согласно новым правилам, заменить участника комиссии можно только в определенных случаях: </w:t>
      </w:r>
    </w:p>
    <w:p w14:paraId="07340FFB" w14:textId="77777777" w:rsidR="007407E9" w:rsidRDefault="004D321C" w:rsidP="007407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7E9">
        <w:rPr>
          <w:rFonts w:ascii="Times New Roman" w:hAnsi="Times New Roman" w:cs="Times New Roman"/>
          <w:sz w:val="24"/>
          <w:szCs w:val="24"/>
        </w:rPr>
        <w:t xml:space="preserve">если он без уважительных причин уклонялся от работы в комиссии, </w:t>
      </w:r>
    </w:p>
    <w:p w14:paraId="3C5CBAC6" w14:textId="77777777" w:rsidR="007407E9" w:rsidRDefault="004D321C" w:rsidP="007407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7E9">
        <w:rPr>
          <w:rFonts w:ascii="Times New Roman" w:hAnsi="Times New Roman" w:cs="Times New Roman"/>
          <w:sz w:val="24"/>
          <w:szCs w:val="24"/>
        </w:rPr>
        <w:t xml:space="preserve">не может исполнять свои обязанности из-за болезни, </w:t>
      </w:r>
    </w:p>
    <w:p w14:paraId="68FC37ED" w14:textId="77777777" w:rsidR="007407E9" w:rsidRDefault="004D321C" w:rsidP="007407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7E9">
        <w:rPr>
          <w:rFonts w:ascii="Times New Roman" w:hAnsi="Times New Roman" w:cs="Times New Roman"/>
          <w:sz w:val="24"/>
          <w:szCs w:val="24"/>
        </w:rPr>
        <w:t xml:space="preserve">умер или уволился. </w:t>
      </w:r>
    </w:p>
    <w:p w14:paraId="3D32C9F1" w14:textId="182BA498" w:rsidR="004D321C" w:rsidRPr="007407E9" w:rsidRDefault="004D321C" w:rsidP="007407E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7E9">
        <w:rPr>
          <w:rFonts w:ascii="Times New Roman" w:hAnsi="Times New Roman" w:cs="Times New Roman"/>
          <w:sz w:val="24"/>
          <w:szCs w:val="24"/>
        </w:rPr>
        <w:t>Состав комиссии утвер</w:t>
      </w:r>
      <w:r w:rsidR="007407E9">
        <w:rPr>
          <w:rFonts w:ascii="Times New Roman" w:hAnsi="Times New Roman" w:cs="Times New Roman"/>
          <w:sz w:val="24"/>
          <w:szCs w:val="24"/>
        </w:rPr>
        <w:t>ждается приказом</w:t>
      </w:r>
      <w:r w:rsidRPr="007407E9">
        <w:rPr>
          <w:rFonts w:ascii="Times New Roman" w:hAnsi="Times New Roman" w:cs="Times New Roman"/>
          <w:sz w:val="24"/>
          <w:szCs w:val="24"/>
        </w:rPr>
        <w:t xml:space="preserve">, который следует издать в тот же день, когда произошел несчастный случай (ч. 1, 3 ст. 229 ТК). </w:t>
      </w:r>
    </w:p>
    <w:p w14:paraId="4BBD7A78" w14:textId="33874DEA" w:rsidR="007407E9" w:rsidRPr="007407E9" w:rsidRDefault="007407E9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7E9">
        <w:rPr>
          <w:rFonts w:ascii="Times New Roman" w:hAnsi="Times New Roman" w:cs="Times New Roman"/>
          <w:sz w:val="24"/>
          <w:szCs w:val="24"/>
        </w:rPr>
        <w:t>Если со смертельным или групповым случаем понятно</w:t>
      </w:r>
      <w:r w:rsidR="00170DA0">
        <w:rPr>
          <w:rFonts w:ascii="Times New Roman" w:hAnsi="Times New Roman" w:cs="Times New Roman"/>
          <w:sz w:val="24"/>
          <w:szCs w:val="24"/>
        </w:rPr>
        <w:t>,</w:t>
      </w:r>
      <w:r w:rsidRPr="007407E9">
        <w:rPr>
          <w:rFonts w:ascii="Times New Roman" w:hAnsi="Times New Roman" w:cs="Times New Roman"/>
          <w:sz w:val="24"/>
          <w:szCs w:val="24"/>
        </w:rPr>
        <w:t xml:space="preserve"> кого включать в комиссию по расследованию несчастного случая, </w:t>
      </w:r>
      <w:r>
        <w:rPr>
          <w:rFonts w:ascii="Times New Roman" w:hAnsi="Times New Roman" w:cs="Times New Roman"/>
          <w:sz w:val="24"/>
          <w:szCs w:val="24"/>
        </w:rPr>
        <w:t>то не всегда представляется возможн</w:t>
      </w:r>
      <w:r w:rsidR="00170DA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определить степень повреждения здоровья</w:t>
      </w:r>
      <w:r w:rsidR="00170DA0">
        <w:rPr>
          <w:rFonts w:ascii="Times New Roman" w:hAnsi="Times New Roman" w:cs="Times New Roman"/>
          <w:sz w:val="24"/>
          <w:szCs w:val="24"/>
        </w:rPr>
        <w:t xml:space="preserve"> при другом несчастном случае</w:t>
      </w:r>
      <w:r>
        <w:rPr>
          <w:rFonts w:ascii="Times New Roman" w:hAnsi="Times New Roman" w:cs="Times New Roman"/>
          <w:sz w:val="24"/>
          <w:szCs w:val="24"/>
        </w:rPr>
        <w:t>, а справк</w:t>
      </w:r>
      <w:r w:rsidR="00170D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медучреждения по форме 315/у </w:t>
      </w:r>
      <w:r w:rsidR="00170DA0">
        <w:rPr>
          <w:rFonts w:ascii="Times New Roman" w:hAnsi="Times New Roman" w:cs="Times New Roman"/>
          <w:sz w:val="24"/>
          <w:szCs w:val="24"/>
        </w:rPr>
        <w:t>не всегда выдается «незамедлительно</w:t>
      </w:r>
      <w:r w:rsidR="00170DA0" w:rsidRPr="00170DA0">
        <w:rPr>
          <w:color w:val="000000"/>
          <w:shd w:val="clear" w:color="auto" w:fill="FFFFFF"/>
        </w:rPr>
        <w:t xml:space="preserve"> </w:t>
      </w:r>
      <w:r w:rsidR="00170DA0" w:rsidRPr="00170DA0">
        <w:rPr>
          <w:rFonts w:ascii="Times New Roman" w:hAnsi="Times New Roman" w:cs="Times New Roman"/>
          <w:sz w:val="24"/>
          <w:szCs w:val="24"/>
        </w:rPr>
        <w:t>после поступления запроса</w:t>
      </w:r>
      <w:r w:rsidR="00170D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таком случае необходимо создать комиссию из представителей работодателя, а после получения справки, либо расследовать созданной комиссией, либо внести изменения и добавить представителей необходимых ведомств. </w:t>
      </w:r>
    </w:p>
    <w:p w14:paraId="6A05EAAA" w14:textId="000873DF" w:rsidR="00485BB0" w:rsidRDefault="004D321C" w:rsidP="00485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t>Документы расследования должны подтверждать каждый вывод членов комиссии, на основании которого они квалифицировали происшествие.</w:t>
      </w:r>
    </w:p>
    <w:p w14:paraId="607A0887" w14:textId="41620FD3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В материалы дела должны входить (ст. 229.2 ТК РФ): </w:t>
      </w:r>
    </w:p>
    <w:p w14:paraId="44A6050D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приказ о создании комиссии; </w:t>
      </w:r>
    </w:p>
    <w:p w14:paraId="301C8DAE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материалы осмотра места происшествия: схемы, протокол осмотра, фотографии и видеоматериалы и т. д. </w:t>
      </w:r>
    </w:p>
    <w:p w14:paraId="52740A67" w14:textId="44EEECEC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- документы, которые подтверждают наличие или отсутствие опасных и вредных производственных факторов (например, копия карты СОУТ</w:t>
      </w:r>
      <w:r w:rsidR="009757A1">
        <w:rPr>
          <w:rFonts w:ascii="Times New Roman" w:hAnsi="Times New Roman" w:cs="Times New Roman"/>
          <w:sz w:val="24"/>
          <w:szCs w:val="24"/>
        </w:rPr>
        <w:t>, ОПР</w:t>
      </w:r>
      <w:r w:rsidRPr="004D321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8BFE21E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медицинское заключение по форме № 315/у; </w:t>
      </w:r>
    </w:p>
    <w:p w14:paraId="67E38708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справка о смерти, если пострадавший умер; </w:t>
      </w:r>
    </w:p>
    <w:p w14:paraId="1EC02B27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протокол опроса свидетелей происшествия и должностных лиц; </w:t>
      </w:r>
    </w:p>
    <w:p w14:paraId="4D444A90" w14:textId="79E33B5D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- объясн</w:t>
      </w:r>
      <w:r w:rsidR="00485BB0">
        <w:rPr>
          <w:rFonts w:ascii="Times New Roman" w:hAnsi="Times New Roman" w:cs="Times New Roman"/>
          <w:sz w:val="24"/>
          <w:szCs w:val="24"/>
        </w:rPr>
        <w:t>ения</w:t>
      </w:r>
      <w:r w:rsidRPr="004D321C">
        <w:rPr>
          <w:rFonts w:ascii="Times New Roman" w:hAnsi="Times New Roman" w:cs="Times New Roman"/>
          <w:sz w:val="24"/>
          <w:szCs w:val="24"/>
        </w:rPr>
        <w:t xml:space="preserve"> пострадавшего</w:t>
      </w:r>
      <w:r w:rsidR="00485BB0">
        <w:rPr>
          <w:rFonts w:ascii="Times New Roman" w:hAnsi="Times New Roman" w:cs="Times New Roman"/>
          <w:sz w:val="24"/>
          <w:szCs w:val="24"/>
        </w:rPr>
        <w:t xml:space="preserve"> и очевидцев</w:t>
      </w:r>
      <w:r w:rsidRPr="004D32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ED5685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документы, которые подтвердят прохождение обучения, инструктажей, выдачу СИЗ и т. д.; </w:t>
      </w:r>
    </w:p>
    <w:p w14:paraId="5F1D0ED8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результаты экспертизы на алкогольное, наркотическое или токсическое опьянение пострадавшего работника; </w:t>
      </w:r>
    </w:p>
    <w:p w14:paraId="78CF6F33" w14:textId="77777777" w:rsidR="004D321C" w:rsidRPr="004D321C" w:rsidRDefault="004D321C" w:rsidP="00170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- официальное решение правоохранительных органов, которое подтверждает вину пострадавшего, и другие документы и материалы, необходимые для расследования несчастного случая. </w:t>
      </w:r>
    </w:p>
    <w:p w14:paraId="48E9E599" w14:textId="5A0B5F84" w:rsidR="004D321C" w:rsidRPr="004D321C" w:rsidRDefault="004D321C" w:rsidP="00485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t>Как составить акт о несчастном случае, не связанном с производством.</w:t>
      </w:r>
    </w:p>
    <w:p w14:paraId="5019F1FA" w14:textId="48DA801C" w:rsidR="004D321C" w:rsidRPr="004D321C" w:rsidRDefault="004D321C" w:rsidP="007C10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>Если несчастный случай квалифицировали как не связанный с производством, комиссия должна составить акт о расследовании несчастного случая по установленной форме (ч.8 ст. 230 ТК РФ). Используйте форму 5 акта «О расследовании группового несчастного случая, тяжелого несчастного случая, несчастного случая со смертельным исходом», утвержденную Приказом Минтруда России от 20.04.2022 № 223н. В ней предусмотрен специальный пункт 11 — «Квалификация и учет несчастного случая»</w:t>
      </w:r>
      <w:r w:rsidR="00485BB0">
        <w:rPr>
          <w:rFonts w:ascii="Times New Roman" w:hAnsi="Times New Roman" w:cs="Times New Roman"/>
          <w:sz w:val="24"/>
          <w:szCs w:val="24"/>
        </w:rPr>
        <w:t>.</w:t>
      </w:r>
    </w:p>
    <w:p w14:paraId="0E64E408" w14:textId="04E7C0DE" w:rsidR="004D321C" w:rsidRPr="004D321C" w:rsidRDefault="004D321C" w:rsidP="007C1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оповестить о результатах расследования соответствующие органы.</w:t>
      </w:r>
    </w:p>
    <w:p w14:paraId="4F8CC313" w14:textId="77777777" w:rsidR="004D321C" w:rsidRPr="004D321C" w:rsidRDefault="004D321C" w:rsidP="00C67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Если несчастный случай относится к категории легких, а комиссия не связала его с производством, оповещать о нем ФСС России не нужно. Это не страховой случай. Если происшествие относится к категории группового, тяжелого или смертельного несчастного случая, то в течение 10 дней нужно направить сообщение в ГИТ о последствиях несчастного случая и о том, какие меры вы приняли. Срок считайте с момента, когда работник вышел с больничного и ему поставили окончательный диагноз или комиссия закончила расследование — смотря что произошло позже. Если несчастный случай закончился гибелью работника, отправить документы в ГИТ нужно в течение месяца с даты, когда закончилось расследование. Сообщение необходимо подготовить в двух экземплярах, один из которых подается в трудовую инспекцию, а второй — в местный орган федерального надзора по роду деятельности организации. Если случай является страховым, то еще один экземпляр подается в орган ФСС. </w:t>
      </w:r>
    </w:p>
    <w:p w14:paraId="66248445" w14:textId="4E79B37E" w:rsidR="004D321C" w:rsidRPr="004D321C" w:rsidRDefault="004D321C" w:rsidP="00C67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t>Сколько лет хранить материалы расследования.</w:t>
      </w:r>
    </w:p>
    <w:p w14:paraId="21F33923" w14:textId="77777777" w:rsidR="004D321C" w:rsidRPr="004D321C" w:rsidRDefault="004D321C" w:rsidP="00C67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Пострадавший может быть не согласен с решением комиссии по расследованию несчастного случая. Если сотрудник уверен, что происшествие связано с производством, он имеет право оспорить результаты. Причем закон не ограничивает его в сроках. Храните акт о расследовании несчастного случая и все связанные с ним материалы 45 лет (п. 32 Положения о расследовании несчастных случаев, утвержденного Приказом Минтруда России от 20.04.2022 № 223н). Заносить информацию о несчастном случае, не связанном с производством, в журнал регистрации несчастных случаев на производстве не нужно. </w:t>
      </w:r>
    </w:p>
    <w:p w14:paraId="0AE3C70A" w14:textId="2DE7D4F9" w:rsidR="004D321C" w:rsidRPr="004D321C" w:rsidRDefault="004D321C" w:rsidP="00C67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b/>
          <w:bCs/>
          <w:sz w:val="24"/>
          <w:szCs w:val="24"/>
        </w:rPr>
        <w:t>Какая ответственность грозит, если скрыть несчастный случай.</w:t>
      </w:r>
    </w:p>
    <w:p w14:paraId="3A76CAE1" w14:textId="4A3A3288" w:rsidR="004D321C" w:rsidRPr="004D321C" w:rsidRDefault="004D321C" w:rsidP="00C67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1C">
        <w:rPr>
          <w:rFonts w:ascii="Times New Roman" w:hAnsi="Times New Roman" w:cs="Times New Roman"/>
          <w:sz w:val="24"/>
          <w:szCs w:val="24"/>
        </w:rPr>
        <w:t xml:space="preserve">Несчастный случай на производстве может стать поводом для внеплановой проверки ГИТ. По этой причине некоторые работодатели пытаются скрыть несчастные случаи на производстве или оформить их как не связанные с производством. Это грозит следующим наказанием: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41"/>
      </w:tblGrid>
      <w:tr w:rsidR="004D321C" w:rsidRPr="004D321C" w14:paraId="341A1087" w14:textId="77777777" w:rsidTr="00C6796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358" w:type="dxa"/>
            <w:gridSpan w:val="4"/>
            <w:tcBorders>
              <w:bottom w:val="single" w:sz="4" w:space="0" w:color="auto"/>
            </w:tcBorders>
          </w:tcPr>
          <w:p w14:paraId="7A51EDBB" w14:textId="3C1A6FFC" w:rsidR="004D321C" w:rsidRPr="004D321C" w:rsidRDefault="004D321C" w:rsidP="00C6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работодателя за несчастный случай с работником </w:t>
            </w:r>
          </w:p>
        </w:tc>
      </w:tr>
      <w:tr w:rsidR="004D321C" w:rsidRPr="004D321C" w14:paraId="2F506586" w14:textId="77777777" w:rsidTr="00C6796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C9A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DAC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7BF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264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4D321C" w:rsidRPr="004D321C" w14:paraId="27A83D27" w14:textId="77777777" w:rsidTr="00C6796C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8E70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Сокрытие несчастного случая с застрахованным работником (ст. 15.34 КоАП РФ)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07A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Штраф от 500 до 1000 рублей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E3A" w14:textId="722E8271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Штраф от 5000 до 10 000 рублей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2F8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Штраф от 500 до 1000 рублей </w:t>
            </w:r>
          </w:p>
        </w:tc>
      </w:tr>
      <w:tr w:rsidR="004D321C" w:rsidRPr="004D321C" w14:paraId="69A57E1D" w14:textId="77777777" w:rsidTr="00C6796C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876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охраны труда (в том числе, неправильное расследование несчастного случая) (ст. 5.27 КоАП РФ)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905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Штраф от 1000 до 5000 рублей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BED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Штраф от 30 000 до 50 000 рублей или приостановление деятельности на срок до 90 суток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50A" w14:textId="77777777" w:rsidR="004D321C" w:rsidRPr="004D321C" w:rsidRDefault="004D321C" w:rsidP="004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1C">
              <w:rPr>
                <w:rFonts w:ascii="Times New Roman" w:hAnsi="Times New Roman" w:cs="Times New Roman"/>
                <w:sz w:val="24"/>
                <w:szCs w:val="24"/>
              </w:rPr>
              <w:t xml:space="preserve">Штраф от 1000 до 5000 рублей или приостановление деятельности на срок до 90 суток </w:t>
            </w:r>
          </w:p>
        </w:tc>
      </w:tr>
    </w:tbl>
    <w:p w14:paraId="489EC46B" w14:textId="77777777" w:rsidR="00CA7BB1" w:rsidRPr="008845F0" w:rsidRDefault="00CA7BB1">
      <w:pPr>
        <w:rPr>
          <w:rFonts w:ascii="Times New Roman" w:hAnsi="Times New Roman" w:cs="Times New Roman"/>
          <w:sz w:val="24"/>
          <w:szCs w:val="24"/>
        </w:rPr>
      </w:pPr>
    </w:p>
    <w:sectPr w:rsidR="00CA7BB1" w:rsidRPr="008845F0" w:rsidSect="00C679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4E90"/>
    <w:multiLevelType w:val="hybridMultilevel"/>
    <w:tmpl w:val="4FD4D0DC"/>
    <w:lvl w:ilvl="0" w:tplc="356E2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B"/>
    <w:rsid w:val="00170DA0"/>
    <w:rsid w:val="00485BB0"/>
    <w:rsid w:val="004959B9"/>
    <w:rsid w:val="004D321C"/>
    <w:rsid w:val="007407E9"/>
    <w:rsid w:val="007C100E"/>
    <w:rsid w:val="008845F0"/>
    <w:rsid w:val="009757A1"/>
    <w:rsid w:val="00A3145E"/>
    <w:rsid w:val="00C6796C"/>
    <w:rsid w:val="00CA7BB1"/>
    <w:rsid w:val="00E135BB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C589"/>
  <w15:chartTrackingRefBased/>
  <w15:docId w15:val="{ADD885C4-9910-4DE2-A355-76C005C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5</cp:revision>
  <dcterms:created xsi:type="dcterms:W3CDTF">2024-07-07T22:36:00Z</dcterms:created>
  <dcterms:modified xsi:type="dcterms:W3CDTF">2024-07-08T00:35:00Z</dcterms:modified>
</cp:coreProperties>
</file>