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86" w:rsidRPr="006C2605" w:rsidRDefault="00451A86" w:rsidP="006C26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60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87734" w:rsidRPr="00087734" w:rsidRDefault="00451A86" w:rsidP="00087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2605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087734" w:rsidRPr="00087734">
        <w:rPr>
          <w:rFonts w:ascii="Times New Roman" w:hAnsi="Times New Roman" w:cs="Times New Roman"/>
          <w:sz w:val="28"/>
          <w:szCs w:val="28"/>
        </w:rPr>
        <w:t>Всероссийско</w:t>
      </w:r>
      <w:r w:rsidR="00087734">
        <w:rPr>
          <w:rFonts w:ascii="Times New Roman" w:hAnsi="Times New Roman" w:cs="Times New Roman"/>
          <w:sz w:val="28"/>
          <w:szCs w:val="28"/>
        </w:rPr>
        <w:t>го</w:t>
      </w:r>
      <w:r w:rsidR="00087734" w:rsidRPr="0008773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87734">
        <w:rPr>
          <w:rFonts w:ascii="Times New Roman" w:hAnsi="Times New Roman" w:cs="Times New Roman"/>
          <w:sz w:val="28"/>
          <w:szCs w:val="28"/>
        </w:rPr>
        <w:t>а</w:t>
      </w:r>
      <w:r w:rsidR="00087734" w:rsidRPr="00087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734" w:rsidRPr="00087734" w:rsidRDefault="00087734" w:rsidP="00087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734">
        <w:rPr>
          <w:rFonts w:ascii="Times New Roman" w:hAnsi="Times New Roman" w:cs="Times New Roman"/>
          <w:sz w:val="28"/>
          <w:szCs w:val="28"/>
        </w:rPr>
        <w:t xml:space="preserve">на лучшую организацию работ в области условий и охраны труда </w:t>
      </w:r>
    </w:p>
    <w:p w:rsidR="00451A86" w:rsidRPr="006C2605" w:rsidRDefault="00087734" w:rsidP="000877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7734">
        <w:rPr>
          <w:rFonts w:ascii="Times New Roman" w:hAnsi="Times New Roman" w:cs="Times New Roman"/>
          <w:sz w:val="28"/>
          <w:szCs w:val="28"/>
        </w:rPr>
        <w:t>«Успех и безопасность - 2018»</w:t>
      </w:r>
    </w:p>
    <w:p w:rsidR="00451A86" w:rsidRPr="006C2605" w:rsidRDefault="00451A86" w:rsidP="00082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249" w:rsidRPr="004F7249" w:rsidRDefault="004F7249" w:rsidP="004F7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249">
        <w:rPr>
          <w:rFonts w:ascii="Times New Roman" w:hAnsi="Times New Roman" w:cs="Times New Roman"/>
          <w:sz w:val="28"/>
          <w:szCs w:val="28"/>
        </w:rPr>
        <w:t>Конкурс «Успех и безопасность» проводится при поддержке Министерства труда и социальной защиты Российской Федерации с целью снижения уровня производственного травматизма и улучшения условий труда работников, активизации профилактической работы по предупреждению производственного травматизма и профессиональной заболеваемости в организациях.</w:t>
      </w:r>
    </w:p>
    <w:p w:rsidR="004F7249" w:rsidRPr="004F7249" w:rsidRDefault="004F7249" w:rsidP="004F7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249">
        <w:rPr>
          <w:rFonts w:ascii="Times New Roman" w:hAnsi="Times New Roman" w:cs="Times New Roman"/>
          <w:sz w:val="28"/>
          <w:szCs w:val="28"/>
        </w:rPr>
        <w:t>В 2018-2019 году администрацией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Большой Камень </w:t>
      </w:r>
      <w:r w:rsidRPr="004F7249">
        <w:rPr>
          <w:rFonts w:ascii="Times New Roman" w:hAnsi="Times New Roman" w:cs="Times New Roman"/>
          <w:sz w:val="28"/>
          <w:szCs w:val="28"/>
        </w:rPr>
        <w:t>проводи</w:t>
      </w:r>
      <w:r w:rsidR="00311843">
        <w:rPr>
          <w:rFonts w:ascii="Times New Roman" w:hAnsi="Times New Roman" w:cs="Times New Roman"/>
          <w:sz w:val="28"/>
          <w:szCs w:val="28"/>
        </w:rPr>
        <w:t>лась активная работа по участию</w:t>
      </w:r>
      <w:r w:rsidRPr="004F7249">
        <w:rPr>
          <w:rFonts w:ascii="Times New Roman" w:hAnsi="Times New Roman" w:cs="Times New Roman"/>
          <w:sz w:val="28"/>
          <w:szCs w:val="28"/>
        </w:rPr>
        <w:t xml:space="preserve"> организаций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4F7249">
        <w:rPr>
          <w:rFonts w:ascii="Times New Roman" w:hAnsi="Times New Roman" w:cs="Times New Roman"/>
          <w:sz w:val="28"/>
          <w:szCs w:val="28"/>
        </w:rPr>
        <w:t xml:space="preserve"> во</w:t>
      </w:r>
      <w:r w:rsidRPr="004F7249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конкурсе «Успех и безопасность-</w:t>
      </w:r>
      <w:r w:rsidRPr="004F7249">
        <w:rPr>
          <w:rFonts w:ascii="Times New Roman" w:hAnsi="Times New Roman" w:cs="Times New Roman"/>
          <w:b/>
          <w:bCs/>
          <w:sz w:val="28"/>
          <w:szCs w:val="28"/>
        </w:rPr>
        <w:t>2018».</w:t>
      </w:r>
    </w:p>
    <w:p w:rsidR="004F7249" w:rsidRPr="004F7249" w:rsidRDefault="004F7249" w:rsidP="004F72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249">
        <w:rPr>
          <w:rFonts w:ascii="Times New Roman" w:hAnsi="Times New Roman" w:cs="Times New Roman"/>
          <w:sz w:val="28"/>
          <w:szCs w:val="28"/>
        </w:rPr>
        <w:t xml:space="preserve">Сам городской округ </w:t>
      </w:r>
      <w:r>
        <w:rPr>
          <w:rFonts w:ascii="Times New Roman" w:hAnsi="Times New Roman" w:cs="Times New Roman"/>
          <w:sz w:val="28"/>
          <w:szCs w:val="28"/>
        </w:rPr>
        <w:t>Большой Камень</w:t>
      </w:r>
      <w:r w:rsidRPr="004F7249">
        <w:rPr>
          <w:rFonts w:ascii="Times New Roman" w:hAnsi="Times New Roman" w:cs="Times New Roman"/>
          <w:sz w:val="28"/>
          <w:szCs w:val="28"/>
        </w:rPr>
        <w:t xml:space="preserve"> участвовал во Всероссийском конкурсе «Успех и безопасность-2018» в номинации «</w:t>
      </w:r>
      <w:r w:rsidRPr="004F7249">
        <w:rPr>
          <w:rFonts w:ascii="Times New Roman" w:hAnsi="Times New Roman" w:cs="Times New Roman"/>
          <w:b/>
          <w:bCs/>
          <w:sz w:val="28"/>
          <w:szCs w:val="28"/>
        </w:rPr>
        <w:t>Лучшее муниципальное образование в области охраны труда</w:t>
      </w:r>
      <w:r w:rsidRPr="004F7249">
        <w:rPr>
          <w:rFonts w:ascii="Times New Roman" w:hAnsi="Times New Roman" w:cs="Times New Roman"/>
          <w:sz w:val="28"/>
          <w:szCs w:val="28"/>
        </w:rPr>
        <w:t>».</w:t>
      </w:r>
    </w:p>
    <w:p w:rsidR="00087734" w:rsidRDefault="004F7249" w:rsidP="0008773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249">
        <w:rPr>
          <w:rFonts w:ascii="Times New Roman" w:hAnsi="Times New Roman" w:cs="Times New Roman"/>
          <w:sz w:val="28"/>
          <w:szCs w:val="28"/>
        </w:rPr>
        <w:t xml:space="preserve">По данным Межрегиональной Ассоциации содействия обеспечению безопасных условий труда «ЭТАЛОН» всего от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F7249">
        <w:rPr>
          <w:rFonts w:ascii="Times New Roman" w:hAnsi="Times New Roman" w:cs="Times New Roman"/>
          <w:sz w:val="28"/>
          <w:szCs w:val="28"/>
        </w:rPr>
        <w:t xml:space="preserve"> на участие во Всероссийском конкурсе «Успех и безопасность-2018» зарегистрировано </w:t>
      </w:r>
      <w:r w:rsidR="00772A71" w:rsidRPr="00772A7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4F7249">
        <w:rPr>
          <w:rFonts w:ascii="Times New Roman" w:hAnsi="Times New Roman" w:cs="Times New Roman"/>
          <w:sz w:val="28"/>
          <w:szCs w:val="28"/>
        </w:rPr>
        <w:t xml:space="preserve">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843">
        <w:rPr>
          <w:rFonts w:ascii="Times New Roman" w:hAnsi="Times New Roman" w:cs="Times New Roman"/>
          <w:sz w:val="28"/>
          <w:szCs w:val="28"/>
        </w:rPr>
        <w:t>по</w:t>
      </w:r>
      <w:r w:rsidR="00087734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311843">
        <w:rPr>
          <w:rFonts w:ascii="Times New Roman" w:hAnsi="Times New Roman" w:cs="Times New Roman"/>
          <w:sz w:val="28"/>
          <w:szCs w:val="28"/>
        </w:rPr>
        <w:t>м</w:t>
      </w:r>
      <w:r w:rsidR="00087734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311843">
        <w:rPr>
          <w:rFonts w:ascii="Times New Roman" w:hAnsi="Times New Roman" w:cs="Times New Roman"/>
          <w:sz w:val="28"/>
          <w:szCs w:val="28"/>
        </w:rPr>
        <w:t>ям</w:t>
      </w:r>
      <w:r w:rsidR="00087734">
        <w:rPr>
          <w:rFonts w:ascii="Times New Roman" w:hAnsi="Times New Roman" w:cs="Times New Roman"/>
          <w:sz w:val="28"/>
          <w:szCs w:val="28"/>
        </w:rPr>
        <w:t>:</w:t>
      </w:r>
    </w:p>
    <w:p w:rsidR="00451A86" w:rsidRPr="00087734" w:rsidRDefault="00087734" w:rsidP="00087734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34">
        <w:rPr>
          <w:rFonts w:ascii="Times New Roman" w:hAnsi="Times New Roman" w:cs="Times New Roman"/>
          <w:sz w:val="28"/>
          <w:szCs w:val="28"/>
        </w:rPr>
        <w:t>лучшая организация в области охраны труда в сфере образования;</w:t>
      </w:r>
    </w:p>
    <w:p w:rsidR="00087734" w:rsidRPr="00087734" w:rsidRDefault="00087734" w:rsidP="008D14B9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734">
        <w:rPr>
          <w:rFonts w:ascii="Times New Roman" w:hAnsi="Times New Roman" w:cs="Times New Roman"/>
          <w:sz w:val="28"/>
          <w:szCs w:val="28"/>
        </w:rPr>
        <w:t>лучшая организация в области охраны труда среди организаций малого предпринимательства (с численностью работников до 100 человек);</w:t>
      </w:r>
    </w:p>
    <w:p w:rsidR="00087734" w:rsidRDefault="008D14B9" w:rsidP="008D14B9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конкурсная</w:t>
      </w:r>
      <w:r w:rsidRPr="008D14B9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я, сформированная</w:t>
      </w:r>
      <w:r w:rsidRPr="008D14B9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14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определила</w:t>
      </w:r>
      <w:r w:rsidRPr="008D14B9">
        <w:rPr>
          <w:rFonts w:ascii="Times New Roman" w:hAnsi="Times New Roman" w:cs="Times New Roman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sz w:val="28"/>
          <w:szCs w:val="28"/>
        </w:rPr>
        <w:t>ей конкурса, утвер</w:t>
      </w:r>
      <w:r w:rsidRPr="008D14B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ила</w:t>
      </w:r>
      <w:r w:rsidRPr="008D14B9">
        <w:rPr>
          <w:rFonts w:ascii="Times New Roman" w:hAnsi="Times New Roman" w:cs="Times New Roman"/>
          <w:sz w:val="28"/>
          <w:szCs w:val="28"/>
        </w:rPr>
        <w:t xml:space="preserve"> рейтинг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14B9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Pr="008D14B9">
        <w:rPr>
          <w:rFonts w:ascii="Times New Roman" w:hAnsi="Times New Roman" w:cs="Times New Roman"/>
          <w:sz w:val="28"/>
          <w:szCs w:val="28"/>
        </w:rPr>
        <w:lastRenderedPageBreak/>
        <w:t>субъектов Российской Федерации и входящих в их с</w:t>
      </w:r>
      <w:r>
        <w:rPr>
          <w:rFonts w:ascii="Times New Roman" w:hAnsi="Times New Roman" w:cs="Times New Roman"/>
          <w:sz w:val="28"/>
          <w:szCs w:val="28"/>
        </w:rPr>
        <w:t>остав муниципальных образований.</w:t>
      </w:r>
    </w:p>
    <w:p w:rsidR="002E3D02" w:rsidRDefault="002E3D02" w:rsidP="008D14B9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02">
        <w:rPr>
          <w:rFonts w:ascii="Times New Roman" w:hAnsi="Times New Roman" w:cs="Times New Roman"/>
          <w:sz w:val="28"/>
          <w:szCs w:val="28"/>
        </w:rPr>
        <w:t xml:space="preserve">По результатам конкурса </w:t>
      </w:r>
      <w:r w:rsidRPr="002E3D02">
        <w:rPr>
          <w:rFonts w:ascii="Times New Roman" w:hAnsi="Times New Roman" w:cs="Times New Roman"/>
          <w:bCs/>
          <w:sz w:val="28"/>
          <w:szCs w:val="28"/>
        </w:rPr>
        <w:t>в 2018 год</w:t>
      </w:r>
      <w:r w:rsidR="0089293F">
        <w:rPr>
          <w:rFonts w:ascii="Times New Roman" w:hAnsi="Times New Roman" w:cs="Times New Roman"/>
          <w:bCs/>
          <w:sz w:val="28"/>
          <w:szCs w:val="28"/>
        </w:rPr>
        <w:t>у</w:t>
      </w:r>
      <w:r w:rsidRPr="002E3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Большой Камень</w:t>
      </w:r>
      <w:r w:rsidRPr="002E3D02">
        <w:rPr>
          <w:rFonts w:ascii="Times New Roman" w:hAnsi="Times New Roman" w:cs="Times New Roman"/>
          <w:sz w:val="28"/>
          <w:szCs w:val="28"/>
        </w:rPr>
        <w:t xml:space="preserve"> занял </w:t>
      </w:r>
      <w:r w:rsidRPr="002E3D02">
        <w:rPr>
          <w:rFonts w:ascii="Times New Roman" w:hAnsi="Times New Roman" w:cs="Times New Roman"/>
          <w:bCs/>
          <w:sz w:val="28"/>
          <w:szCs w:val="28"/>
        </w:rPr>
        <w:t xml:space="preserve">1 место среди муниципальных образований </w:t>
      </w:r>
      <w:r w:rsidR="0089293F">
        <w:rPr>
          <w:rFonts w:ascii="Times New Roman" w:hAnsi="Times New Roman" w:cs="Times New Roman"/>
          <w:bCs/>
          <w:sz w:val="28"/>
          <w:szCs w:val="28"/>
        </w:rPr>
        <w:t>Приморского края</w:t>
      </w:r>
      <w:r w:rsidRPr="002E3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10E8">
        <w:rPr>
          <w:rFonts w:ascii="Times New Roman" w:hAnsi="Times New Roman" w:cs="Times New Roman"/>
          <w:sz w:val="28"/>
          <w:szCs w:val="28"/>
        </w:rPr>
        <w:t>(органов местного самоуправления)</w:t>
      </w:r>
      <w:r w:rsidRPr="002E3D02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3</w:t>
      </w:r>
      <w:r w:rsidR="0089293F">
        <w:rPr>
          <w:rFonts w:ascii="Times New Roman" w:hAnsi="Times New Roman" w:cs="Times New Roman"/>
          <w:sz w:val="28"/>
          <w:szCs w:val="28"/>
        </w:rPr>
        <w:t>4</w:t>
      </w:r>
      <w:r w:rsidRPr="002E3D02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89293F">
        <w:rPr>
          <w:rFonts w:ascii="Times New Roman" w:hAnsi="Times New Roman" w:cs="Times New Roman"/>
          <w:sz w:val="28"/>
          <w:szCs w:val="28"/>
        </w:rPr>
        <w:t xml:space="preserve"> и 12 место в рейтинге муниципальных образований в Российской Федерации</w:t>
      </w:r>
      <w:r w:rsidRPr="002E3D02">
        <w:rPr>
          <w:rFonts w:ascii="Times New Roman" w:hAnsi="Times New Roman" w:cs="Times New Roman"/>
          <w:sz w:val="28"/>
          <w:szCs w:val="28"/>
        </w:rPr>
        <w:t>.</w:t>
      </w:r>
      <w:r w:rsidR="0089293F">
        <w:rPr>
          <w:rFonts w:ascii="Times New Roman" w:hAnsi="Times New Roman" w:cs="Times New Roman"/>
          <w:sz w:val="28"/>
          <w:szCs w:val="28"/>
        </w:rPr>
        <w:t xml:space="preserve"> В сравнении с результатами конкурса в 2017 году: 6 место в рейтинге муниципальных образований Приморского края и 220 место </w:t>
      </w:r>
      <w:r w:rsidR="0089293F" w:rsidRPr="0089293F">
        <w:rPr>
          <w:rFonts w:ascii="Times New Roman" w:hAnsi="Times New Roman" w:cs="Times New Roman"/>
          <w:sz w:val="28"/>
          <w:szCs w:val="28"/>
        </w:rPr>
        <w:t>в рейтинге муниципальных образований в Российской Федерации</w:t>
      </w:r>
      <w:r w:rsidR="0089293F">
        <w:rPr>
          <w:rFonts w:ascii="Times New Roman" w:hAnsi="Times New Roman" w:cs="Times New Roman"/>
          <w:sz w:val="28"/>
          <w:szCs w:val="28"/>
        </w:rPr>
        <w:t>, заметна положительная тенденция.</w:t>
      </w:r>
    </w:p>
    <w:p w:rsidR="008D14B9" w:rsidRDefault="002E3D02" w:rsidP="008D14B9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E3D02">
        <w:rPr>
          <w:rFonts w:ascii="Times New Roman" w:hAnsi="Times New Roman" w:cs="Times New Roman"/>
          <w:sz w:val="28"/>
          <w:szCs w:val="28"/>
        </w:rPr>
        <w:t>ейтинги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распределены следующим образом:</w:t>
      </w:r>
    </w:p>
    <w:p w:rsidR="002E3D02" w:rsidRPr="00087734" w:rsidRDefault="002E3D02" w:rsidP="008D14B9">
      <w:pPr>
        <w:pStyle w:val="a5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«Л</w:t>
      </w:r>
      <w:r w:rsidR="00087734" w:rsidRPr="002E3D02">
        <w:rPr>
          <w:rFonts w:ascii="Times New Roman" w:hAnsi="Times New Roman" w:cs="Times New Roman"/>
          <w:sz w:val="28"/>
          <w:szCs w:val="28"/>
        </w:rPr>
        <w:t>учшая организация в области охраны труда в сфере образования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6"/>
        <w:tblW w:w="9560" w:type="dxa"/>
        <w:tblLook w:val="04A0" w:firstRow="1" w:lastRow="0" w:firstColumn="1" w:lastColumn="0" w:noHBand="0" w:noVBand="1"/>
      </w:tblPr>
      <w:tblGrid>
        <w:gridCol w:w="3510"/>
        <w:gridCol w:w="2106"/>
        <w:gridCol w:w="1973"/>
        <w:gridCol w:w="1971"/>
      </w:tblGrid>
      <w:tr w:rsidR="002E3D02" w:rsidTr="005A748B">
        <w:tc>
          <w:tcPr>
            <w:tcW w:w="3510" w:type="dxa"/>
            <w:vAlign w:val="center"/>
          </w:tcPr>
          <w:p w:rsidR="002E3D02" w:rsidRDefault="002E3D02" w:rsidP="008929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0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106" w:type="dxa"/>
            <w:vAlign w:val="center"/>
          </w:tcPr>
          <w:p w:rsidR="002E3D02" w:rsidRDefault="005A748B" w:rsidP="008929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8B">
              <w:rPr>
                <w:rFonts w:ascii="Times New Roman" w:hAnsi="Times New Roman" w:cs="Times New Roman"/>
                <w:sz w:val="28"/>
                <w:szCs w:val="28"/>
              </w:rPr>
              <w:t>Рейтинг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округе Большой Камень</w:t>
            </w:r>
          </w:p>
        </w:tc>
        <w:tc>
          <w:tcPr>
            <w:tcW w:w="1973" w:type="dxa"/>
            <w:vAlign w:val="center"/>
          </w:tcPr>
          <w:p w:rsidR="002E3D02" w:rsidRDefault="005A748B" w:rsidP="008929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48B">
              <w:rPr>
                <w:rFonts w:ascii="Times New Roman" w:hAnsi="Times New Roman" w:cs="Times New Roman"/>
                <w:sz w:val="28"/>
                <w:szCs w:val="28"/>
              </w:rPr>
              <w:t xml:space="preserve">Рейтинг организаций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Приморском крае</w:t>
            </w:r>
          </w:p>
        </w:tc>
        <w:tc>
          <w:tcPr>
            <w:tcW w:w="1971" w:type="dxa"/>
            <w:vAlign w:val="center"/>
          </w:tcPr>
          <w:p w:rsidR="002E3D02" w:rsidRDefault="002E3D02" w:rsidP="0089293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02">
              <w:rPr>
                <w:rFonts w:ascii="Times New Roman" w:hAnsi="Times New Roman" w:cs="Times New Roman"/>
                <w:sz w:val="28"/>
                <w:szCs w:val="28"/>
              </w:rPr>
              <w:t>Место в конкурсе (рейтинг организации в Российской Федерации)</w:t>
            </w:r>
          </w:p>
        </w:tc>
      </w:tr>
      <w:tr w:rsidR="002E3D02" w:rsidTr="005A748B">
        <w:tc>
          <w:tcPr>
            <w:tcW w:w="3510" w:type="dxa"/>
            <w:vAlign w:val="center"/>
          </w:tcPr>
          <w:p w:rsidR="002E3D02" w:rsidRDefault="002E3D02" w:rsidP="005A74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искусств» городского округа Большой Камень</w:t>
            </w:r>
          </w:p>
        </w:tc>
        <w:tc>
          <w:tcPr>
            <w:tcW w:w="2106" w:type="dxa"/>
            <w:vAlign w:val="center"/>
          </w:tcPr>
          <w:p w:rsidR="002E3D02" w:rsidRDefault="005A748B" w:rsidP="005A74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3" w:type="dxa"/>
            <w:vAlign w:val="center"/>
          </w:tcPr>
          <w:p w:rsidR="002E3D02" w:rsidRDefault="005A748B" w:rsidP="005A74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  <w:vAlign w:val="center"/>
          </w:tcPr>
          <w:p w:rsidR="002E3D02" w:rsidRDefault="005A748B" w:rsidP="005A74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</w:tr>
      <w:tr w:rsidR="002E3D02" w:rsidTr="005A748B">
        <w:tc>
          <w:tcPr>
            <w:tcW w:w="3510" w:type="dxa"/>
            <w:vAlign w:val="center"/>
          </w:tcPr>
          <w:p w:rsidR="002E3D02" w:rsidRDefault="005A748B" w:rsidP="005A74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КГАПОУ «Дальневосточный судостроительный колледж»</w:t>
            </w:r>
          </w:p>
        </w:tc>
        <w:tc>
          <w:tcPr>
            <w:tcW w:w="2106" w:type="dxa"/>
            <w:vAlign w:val="center"/>
          </w:tcPr>
          <w:p w:rsidR="002E3D02" w:rsidRDefault="005A748B" w:rsidP="005A74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3" w:type="dxa"/>
            <w:vAlign w:val="center"/>
          </w:tcPr>
          <w:p w:rsidR="002E3D02" w:rsidRDefault="005A748B" w:rsidP="005A74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  <w:vAlign w:val="center"/>
          </w:tcPr>
          <w:p w:rsidR="002E3D02" w:rsidRDefault="005A748B" w:rsidP="005A74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</w:tr>
      <w:tr w:rsidR="005A748B" w:rsidTr="005A748B">
        <w:tc>
          <w:tcPr>
            <w:tcW w:w="3510" w:type="dxa"/>
            <w:vAlign w:val="center"/>
          </w:tcPr>
          <w:p w:rsidR="005A748B" w:rsidRDefault="005A748B" w:rsidP="005A74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0A10E8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образовательного вида № 25 «Солнышко» городского округа Большой Камень</w:t>
            </w:r>
          </w:p>
        </w:tc>
        <w:tc>
          <w:tcPr>
            <w:tcW w:w="2106" w:type="dxa"/>
            <w:vAlign w:val="center"/>
          </w:tcPr>
          <w:p w:rsidR="005A748B" w:rsidRDefault="000A10E8" w:rsidP="005A74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3" w:type="dxa"/>
            <w:vAlign w:val="center"/>
          </w:tcPr>
          <w:p w:rsidR="005A748B" w:rsidRDefault="000A10E8" w:rsidP="005A74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971" w:type="dxa"/>
            <w:vAlign w:val="center"/>
          </w:tcPr>
          <w:p w:rsidR="005A748B" w:rsidRDefault="000A10E8" w:rsidP="005A748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2644</w:t>
            </w:r>
          </w:p>
        </w:tc>
      </w:tr>
    </w:tbl>
    <w:p w:rsidR="002D64D9" w:rsidRDefault="00772A71" w:rsidP="00082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0E8" w:rsidRDefault="000A10E8" w:rsidP="00082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0E8">
        <w:rPr>
          <w:rFonts w:ascii="Times New Roman" w:hAnsi="Times New Roman" w:cs="Times New Roman"/>
          <w:sz w:val="28"/>
          <w:szCs w:val="28"/>
        </w:rPr>
        <w:lastRenderedPageBreak/>
        <w:t>В номинации</w:t>
      </w:r>
      <w:r>
        <w:rPr>
          <w:rFonts w:ascii="Times New Roman" w:hAnsi="Times New Roman" w:cs="Times New Roman"/>
          <w:sz w:val="28"/>
          <w:szCs w:val="28"/>
        </w:rPr>
        <w:t xml:space="preserve"> «Л</w:t>
      </w:r>
      <w:r w:rsidR="00087734" w:rsidRPr="000A10E8">
        <w:rPr>
          <w:rFonts w:ascii="Times New Roman" w:hAnsi="Times New Roman" w:cs="Times New Roman"/>
          <w:sz w:val="28"/>
          <w:szCs w:val="28"/>
        </w:rPr>
        <w:t>учшая организация в области охраны труда среди организаций малого предпринимательства (с численностью работников до 100 человек)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6"/>
        <w:tblW w:w="9560" w:type="dxa"/>
        <w:tblLook w:val="04A0" w:firstRow="1" w:lastRow="0" w:firstColumn="1" w:lastColumn="0" w:noHBand="0" w:noVBand="1"/>
      </w:tblPr>
      <w:tblGrid>
        <w:gridCol w:w="3510"/>
        <w:gridCol w:w="2106"/>
        <w:gridCol w:w="1973"/>
        <w:gridCol w:w="1971"/>
      </w:tblGrid>
      <w:tr w:rsidR="000A10E8" w:rsidRPr="000A10E8" w:rsidTr="002F6724">
        <w:tc>
          <w:tcPr>
            <w:tcW w:w="3510" w:type="dxa"/>
            <w:vAlign w:val="center"/>
          </w:tcPr>
          <w:p w:rsidR="000A10E8" w:rsidRPr="000A10E8" w:rsidRDefault="000A10E8" w:rsidP="008929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E8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2106" w:type="dxa"/>
            <w:vAlign w:val="center"/>
          </w:tcPr>
          <w:p w:rsidR="000A10E8" w:rsidRPr="000A10E8" w:rsidRDefault="000A10E8" w:rsidP="0089293F">
            <w:pPr>
              <w:spacing w:after="200" w:line="276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E8">
              <w:rPr>
                <w:rFonts w:ascii="Times New Roman" w:hAnsi="Times New Roman" w:cs="Times New Roman"/>
                <w:sz w:val="28"/>
                <w:szCs w:val="28"/>
              </w:rPr>
              <w:t>Рейтинг организаций в городском округе Большой Камень</w:t>
            </w:r>
          </w:p>
        </w:tc>
        <w:tc>
          <w:tcPr>
            <w:tcW w:w="1973" w:type="dxa"/>
            <w:vAlign w:val="center"/>
          </w:tcPr>
          <w:p w:rsidR="000A10E8" w:rsidRPr="000A10E8" w:rsidRDefault="000A10E8" w:rsidP="008929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E8">
              <w:rPr>
                <w:rFonts w:ascii="Times New Roman" w:hAnsi="Times New Roman" w:cs="Times New Roman"/>
                <w:sz w:val="28"/>
                <w:szCs w:val="28"/>
              </w:rPr>
              <w:t>Рейтинг организаций в Приморском крае</w:t>
            </w:r>
          </w:p>
        </w:tc>
        <w:tc>
          <w:tcPr>
            <w:tcW w:w="1971" w:type="dxa"/>
            <w:vAlign w:val="center"/>
          </w:tcPr>
          <w:p w:rsidR="000A10E8" w:rsidRPr="000A10E8" w:rsidRDefault="000A10E8" w:rsidP="008929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E8">
              <w:rPr>
                <w:rFonts w:ascii="Times New Roman" w:hAnsi="Times New Roman" w:cs="Times New Roman"/>
                <w:sz w:val="28"/>
                <w:szCs w:val="28"/>
              </w:rPr>
              <w:t>Место в конкурсе (рейтинг организации в Российской Федерации)</w:t>
            </w:r>
          </w:p>
        </w:tc>
      </w:tr>
      <w:tr w:rsidR="000A10E8" w:rsidRPr="000A10E8" w:rsidTr="002F6724">
        <w:tc>
          <w:tcPr>
            <w:tcW w:w="3510" w:type="dxa"/>
            <w:vAlign w:val="center"/>
          </w:tcPr>
          <w:p w:rsidR="000A10E8" w:rsidRPr="000A10E8" w:rsidRDefault="000A10E8" w:rsidP="000A10E8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Товарищество собственников жилья «Старт»</w:t>
            </w:r>
          </w:p>
        </w:tc>
        <w:tc>
          <w:tcPr>
            <w:tcW w:w="2106" w:type="dxa"/>
            <w:vAlign w:val="center"/>
          </w:tcPr>
          <w:p w:rsidR="000A10E8" w:rsidRPr="000A10E8" w:rsidRDefault="000A10E8" w:rsidP="000A10E8">
            <w:pPr>
              <w:spacing w:after="20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3" w:type="dxa"/>
            <w:vAlign w:val="center"/>
          </w:tcPr>
          <w:p w:rsidR="000A10E8" w:rsidRPr="000A10E8" w:rsidRDefault="000A10E8" w:rsidP="000A10E8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71" w:type="dxa"/>
            <w:vAlign w:val="center"/>
          </w:tcPr>
          <w:p w:rsidR="000A10E8" w:rsidRPr="000A10E8" w:rsidRDefault="000A10E8" w:rsidP="000A10E8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</w:tr>
      <w:tr w:rsidR="000A10E8" w:rsidRPr="000A10E8" w:rsidTr="002F6724">
        <w:tc>
          <w:tcPr>
            <w:tcW w:w="3510" w:type="dxa"/>
            <w:vAlign w:val="center"/>
          </w:tcPr>
          <w:p w:rsidR="000A10E8" w:rsidRPr="000A10E8" w:rsidRDefault="000A10E8" w:rsidP="000A10E8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«Дворец Культуры «Звезда» городского округа Большой Камень</w:t>
            </w:r>
          </w:p>
        </w:tc>
        <w:tc>
          <w:tcPr>
            <w:tcW w:w="2106" w:type="dxa"/>
            <w:vAlign w:val="center"/>
          </w:tcPr>
          <w:p w:rsidR="000A10E8" w:rsidRPr="000A10E8" w:rsidRDefault="000A10E8" w:rsidP="000A10E8">
            <w:pPr>
              <w:spacing w:after="20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3" w:type="dxa"/>
            <w:vAlign w:val="center"/>
          </w:tcPr>
          <w:p w:rsidR="000A10E8" w:rsidRPr="000A10E8" w:rsidRDefault="000A10E8" w:rsidP="000A10E8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71" w:type="dxa"/>
            <w:vAlign w:val="center"/>
          </w:tcPr>
          <w:p w:rsidR="000A10E8" w:rsidRPr="000A10E8" w:rsidRDefault="000A10E8" w:rsidP="000A10E8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1282</w:t>
            </w:r>
          </w:p>
        </w:tc>
      </w:tr>
      <w:tr w:rsidR="000A10E8" w:rsidRPr="000A10E8" w:rsidTr="002F6724">
        <w:tc>
          <w:tcPr>
            <w:tcW w:w="3510" w:type="dxa"/>
            <w:vAlign w:val="center"/>
          </w:tcPr>
          <w:p w:rsidR="000A10E8" w:rsidRPr="000A10E8" w:rsidRDefault="000A10E8" w:rsidP="000A10E8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городского округа Большой Камень «Городское хозяйство»</w:t>
            </w:r>
          </w:p>
        </w:tc>
        <w:tc>
          <w:tcPr>
            <w:tcW w:w="2106" w:type="dxa"/>
            <w:vAlign w:val="center"/>
          </w:tcPr>
          <w:p w:rsidR="000A10E8" w:rsidRPr="000A10E8" w:rsidRDefault="000A10E8" w:rsidP="000A10E8">
            <w:pPr>
              <w:spacing w:after="200"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0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3" w:type="dxa"/>
            <w:vAlign w:val="center"/>
          </w:tcPr>
          <w:p w:rsidR="000A10E8" w:rsidRPr="000A10E8" w:rsidRDefault="000A10E8" w:rsidP="000A10E8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71" w:type="dxa"/>
            <w:vAlign w:val="center"/>
          </w:tcPr>
          <w:p w:rsidR="000A10E8" w:rsidRPr="000A10E8" w:rsidRDefault="000A10E8" w:rsidP="000A10E8">
            <w:pPr>
              <w:spacing w:after="20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2852</w:t>
            </w:r>
          </w:p>
        </w:tc>
      </w:tr>
    </w:tbl>
    <w:p w:rsidR="000A10E8" w:rsidRDefault="000A10E8" w:rsidP="000829A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0E8" w:rsidRPr="00311843" w:rsidRDefault="00311843" w:rsidP="003118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0A10E8" w:rsidRPr="00311843">
        <w:rPr>
          <w:rFonts w:ascii="Times New Roman" w:hAnsi="Times New Roman" w:cs="Times New Roman"/>
          <w:iCs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iCs/>
          <w:sz w:val="28"/>
          <w:szCs w:val="28"/>
        </w:rPr>
        <w:t xml:space="preserve">ского округа Большой Камень </w:t>
      </w:r>
      <w:r w:rsidR="000A10E8" w:rsidRPr="00311843">
        <w:rPr>
          <w:rFonts w:ascii="Times New Roman" w:hAnsi="Times New Roman" w:cs="Times New Roman"/>
          <w:iCs/>
          <w:sz w:val="28"/>
          <w:szCs w:val="28"/>
        </w:rPr>
        <w:t xml:space="preserve">выразила </w:t>
      </w:r>
      <w:r w:rsidR="000A10E8" w:rsidRPr="00311843">
        <w:rPr>
          <w:rFonts w:ascii="Times New Roman" w:hAnsi="Times New Roman" w:cs="Times New Roman"/>
          <w:bCs/>
          <w:iCs/>
          <w:sz w:val="28"/>
          <w:szCs w:val="28"/>
        </w:rPr>
        <w:t>благодарность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A10E8" w:rsidRPr="00311843">
        <w:rPr>
          <w:rFonts w:ascii="Times New Roman" w:hAnsi="Times New Roman" w:cs="Times New Roman"/>
          <w:iCs/>
          <w:sz w:val="28"/>
          <w:szCs w:val="28"/>
        </w:rPr>
        <w:t xml:space="preserve">каждому участку конкурса от </w:t>
      </w:r>
      <w:r>
        <w:rPr>
          <w:rFonts w:ascii="Times New Roman" w:hAnsi="Times New Roman" w:cs="Times New Roman"/>
          <w:iCs/>
          <w:sz w:val="28"/>
          <w:szCs w:val="28"/>
        </w:rPr>
        <w:t>городского округа и пр</w:t>
      </w:r>
      <w:r w:rsidR="000A10E8" w:rsidRPr="00311843">
        <w:rPr>
          <w:rFonts w:ascii="Times New Roman" w:hAnsi="Times New Roman" w:cs="Times New Roman"/>
          <w:bCs/>
          <w:iCs/>
          <w:sz w:val="28"/>
          <w:szCs w:val="28"/>
        </w:rPr>
        <w:t>едлагает всем работодателям и специалистам по охране труда организаций города принять участие в следующем Всероссийском конкур</w:t>
      </w:r>
      <w:r>
        <w:rPr>
          <w:rFonts w:ascii="Times New Roman" w:hAnsi="Times New Roman" w:cs="Times New Roman"/>
          <w:bCs/>
          <w:iCs/>
          <w:sz w:val="28"/>
          <w:szCs w:val="28"/>
        </w:rPr>
        <w:t>се «Успех и безопасность-2019».</w:t>
      </w:r>
    </w:p>
    <w:sectPr w:rsidR="000A10E8" w:rsidRPr="0031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3C31"/>
    <w:multiLevelType w:val="hybridMultilevel"/>
    <w:tmpl w:val="DF1A8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27"/>
    <w:rsid w:val="000829A4"/>
    <w:rsid w:val="00087734"/>
    <w:rsid w:val="000A10E8"/>
    <w:rsid w:val="002E2588"/>
    <w:rsid w:val="002E3D02"/>
    <w:rsid w:val="00311843"/>
    <w:rsid w:val="00451A86"/>
    <w:rsid w:val="004F7249"/>
    <w:rsid w:val="005068EB"/>
    <w:rsid w:val="005A748B"/>
    <w:rsid w:val="006119D4"/>
    <w:rsid w:val="006741D8"/>
    <w:rsid w:val="006C2605"/>
    <w:rsid w:val="00703C57"/>
    <w:rsid w:val="00772A71"/>
    <w:rsid w:val="0079015A"/>
    <w:rsid w:val="0089293F"/>
    <w:rsid w:val="008D14B9"/>
    <w:rsid w:val="008D21C3"/>
    <w:rsid w:val="00A31D27"/>
    <w:rsid w:val="00B03D0E"/>
    <w:rsid w:val="00B9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C26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C2605"/>
  </w:style>
  <w:style w:type="paragraph" w:styleId="a5">
    <w:name w:val="List Paragraph"/>
    <w:basedOn w:val="a"/>
    <w:uiPriority w:val="34"/>
    <w:qFormat/>
    <w:rsid w:val="00087734"/>
    <w:pPr>
      <w:ind w:left="720"/>
      <w:contextualSpacing/>
    </w:pPr>
  </w:style>
  <w:style w:type="table" w:styleId="a6">
    <w:name w:val="Table Grid"/>
    <w:basedOn w:val="a1"/>
    <w:uiPriority w:val="59"/>
    <w:rsid w:val="002E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C26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C2605"/>
  </w:style>
  <w:style w:type="paragraph" w:styleId="a5">
    <w:name w:val="List Paragraph"/>
    <w:basedOn w:val="a"/>
    <w:uiPriority w:val="34"/>
    <w:qFormat/>
    <w:rsid w:val="00087734"/>
    <w:pPr>
      <w:ind w:left="720"/>
      <w:contextualSpacing/>
    </w:pPr>
  </w:style>
  <w:style w:type="table" w:styleId="a6">
    <w:name w:val="Table Grid"/>
    <w:basedOn w:val="a1"/>
    <w:uiPriority w:val="59"/>
    <w:rsid w:val="002E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Осовитная</dc:creator>
  <cp:lastModifiedBy>Осовитная</cp:lastModifiedBy>
  <cp:revision>6</cp:revision>
  <dcterms:created xsi:type="dcterms:W3CDTF">2019-10-02T06:10:00Z</dcterms:created>
  <dcterms:modified xsi:type="dcterms:W3CDTF">2019-10-08T23:48:00Z</dcterms:modified>
</cp:coreProperties>
</file>