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50D3" w14:textId="77777777" w:rsidR="00834906" w:rsidRPr="0082730F" w:rsidRDefault="002A319E" w:rsidP="00834906">
      <w:pPr>
        <w:tabs>
          <w:tab w:val="center" w:pos="4536"/>
          <w:tab w:val="right" w:pos="9072"/>
        </w:tabs>
        <w:spacing w:after="0" w:line="360" w:lineRule="auto"/>
        <w:ind w:left="1843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</w:t>
      </w:r>
      <w:r w:rsidR="00834906" w:rsidRPr="0082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44F029DF" w14:textId="5E4B48FB" w:rsidR="0082730F" w:rsidRDefault="0082730F" w:rsidP="00834906">
      <w:pPr>
        <w:tabs>
          <w:tab w:val="center" w:pos="4536"/>
          <w:tab w:val="right" w:pos="9072"/>
        </w:tabs>
        <w:spacing w:after="0" w:line="360" w:lineRule="auto"/>
        <w:ind w:left="1843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работодатели, </w:t>
      </w:r>
      <w:r w:rsidR="00834906" w:rsidRPr="0082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 по охране труда, руководители служб и </w:t>
      </w:r>
    </w:p>
    <w:p w14:paraId="13A02FED" w14:textId="2C835211" w:rsidR="002A319E" w:rsidRPr="0082730F" w:rsidRDefault="00834906" w:rsidP="00834906">
      <w:pPr>
        <w:tabs>
          <w:tab w:val="center" w:pos="4536"/>
          <w:tab w:val="right" w:pos="9072"/>
        </w:tabs>
        <w:spacing w:after="0" w:line="360" w:lineRule="auto"/>
        <w:ind w:left="1843" w:right="19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отделов охраны труда</w:t>
      </w:r>
      <w:r w:rsidR="002A319E" w:rsidRPr="0082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626242E3" w14:textId="77777777" w:rsidR="002A319E" w:rsidRPr="0082730F" w:rsidRDefault="002A319E" w:rsidP="00834906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C335" w14:textId="2D205B78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поручения и в соответствии с приказами Министерства труда и социальной защиты Российской Федерации от 26.11.2021 № 828 «О проведении Всероссийского конкурса «Лучший специалист по охране труда», от 30.11.2021 № 836 «О проведении Всероссийского конкурса «Лучшие цифровые технологии по охране труда», от 22.11.2021 № 817 «О проведении Всероссийского рейтинга организаций крупного бизнеса в области охраны труда», от 22.11.2021</w:t>
      </w: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818 «О проведени</w:t>
      </w:r>
      <w:bookmarkStart w:id="0" w:name="_GoBack"/>
      <w:bookmarkEnd w:id="0"/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Всероссийского рейтинга организаций среднего и малого бизнеса в области охраны труда» рекомендуем обеспечить участие специалистов по охране труда в соответствующих мероприятиях.</w:t>
      </w:r>
    </w:p>
    <w:p w14:paraId="09019582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доступа к участию во Всероссийских рейтингах и Всероссийских конкурсах необходимо зарегистрироваться </w:t>
      </w:r>
      <w:r w:rsidRPr="0082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 февраля 2022 года </w:t>
      </w: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ссылкам:</w:t>
      </w:r>
    </w:p>
    <w:p w14:paraId="1CD15A1F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организаций крупного бизнеса: </w:t>
      </w:r>
      <w:hyperlink r:id="rId4" w:history="1">
        <w:r w:rsidRPr="008273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https://eisot.creatium.site/rating-large</w:t>
        </w:r>
      </w:hyperlink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67B0C17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организаций среднего и малого бизнеса: </w:t>
      </w:r>
      <w:hyperlink r:id="rId5" w:history="1">
        <w:r w:rsidRPr="008273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https://eisot.creatium.site/rating-average-small</w:t>
        </w:r>
      </w:hyperlink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98B8401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специалист по охране труда»: </w:t>
      </w:r>
      <w:hyperlink r:id="rId6" w:history="1">
        <w:r w:rsidRPr="008273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https://eisot.creatium.site/bestcpecOT</w:t>
        </w:r>
      </w:hyperlink>
      <w:hyperlink w:history="1"/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53F64D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«Лучшие цифровые решения по охране труда»: </w:t>
      </w:r>
      <w:hyperlink r:id="rId7" w:history="1">
        <w:r w:rsidRPr="008273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https://eisot.creatium.site/best-digital</w:t>
        </w:r>
      </w:hyperlink>
      <w:hyperlink w:history="1"/>
      <w:r w:rsidRPr="00827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103C12" w14:textId="4D61CF61" w:rsidR="00E07CEB" w:rsidRPr="0082730F" w:rsidRDefault="00E07CEB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7C09C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28E35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30F">
        <w:rPr>
          <w:rFonts w:ascii="Times New Roman" w:hAnsi="Times New Roman" w:cs="Times New Roman"/>
          <w:sz w:val="28"/>
          <w:szCs w:val="28"/>
        </w:rPr>
        <w:t>Отдел по государственному</w:t>
      </w:r>
    </w:p>
    <w:p w14:paraId="3F3C9CF4" w14:textId="77777777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30F">
        <w:rPr>
          <w:rFonts w:ascii="Times New Roman" w:hAnsi="Times New Roman" w:cs="Times New Roman"/>
          <w:sz w:val="28"/>
          <w:szCs w:val="28"/>
        </w:rPr>
        <w:t>управлению охраной труда администрации</w:t>
      </w:r>
    </w:p>
    <w:p w14:paraId="304660CB" w14:textId="40A2C3C1" w:rsidR="0082730F" w:rsidRPr="0082730F" w:rsidRDefault="0082730F" w:rsidP="0082730F">
      <w:pPr>
        <w:tabs>
          <w:tab w:val="center" w:pos="4536"/>
          <w:tab w:val="right" w:pos="9072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730F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</w:t>
      </w:r>
    </w:p>
    <w:sectPr w:rsidR="0082730F" w:rsidRPr="0082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9"/>
    <w:rsid w:val="001B6548"/>
    <w:rsid w:val="002A319E"/>
    <w:rsid w:val="00307B27"/>
    <w:rsid w:val="003348A2"/>
    <w:rsid w:val="0082730F"/>
    <w:rsid w:val="00834906"/>
    <w:rsid w:val="00AE6B3E"/>
    <w:rsid w:val="00BF6694"/>
    <w:rsid w:val="00DC2449"/>
    <w:rsid w:val="00E07CEB"/>
    <w:rsid w:val="00EB079E"/>
    <w:rsid w:val="00F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E35C"/>
  <w15:chartTrackingRefBased/>
  <w15:docId w15:val="{69CB8113-D5CD-44FB-89EE-F7978DBD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1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sot.creatium.site/best-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cpecOT" TargetMode="External"/><Relationship Id="rId5" Type="http://schemas.openxmlformats.org/officeDocument/2006/relationships/hyperlink" Target="https://eisot.creatium.site/rating-average-small" TargetMode="External"/><Relationship Id="rId4" Type="http://schemas.openxmlformats.org/officeDocument/2006/relationships/hyperlink" Target="https://eisot.creatium.site/rating-lar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2021-11-25T23:44:00Z</dcterms:created>
  <dcterms:modified xsi:type="dcterms:W3CDTF">2022-01-18T00:00:00Z</dcterms:modified>
</cp:coreProperties>
</file>