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D54" w:rsidRDefault="00E95239">
      <w:r>
        <w:t>УВАЖАЕМЫЕ ЖИТЕЛИ ГОРОДСКОГО ОКРУГА БОЛЬШОЙ КАМЕНЬ!</w:t>
      </w:r>
      <w:r>
        <w:br/>
      </w:r>
      <w:r>
        <w:br/>
      </w:r>
      <w:r>
        <w:br/>
        <w:t>В департаменте лицензирования и торговли Приморского края организована «</w:t>
      </w:r>
      <w:bookmarkStart w:id="0" w:name="_GoBack"/>
      <w:r>
        <w:t>горячая линия</w:t>
      </w:r>
      <w:bookmarkEnd w:id="0"/>
      <w:r>
        <w:t>» для приема обращений граждан, общественных объединений  и некоммерческих организаций по вопросам соблюдения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в части, касающейся соблюдения требований к розничной продаже алкогольной продукции.</w:t>
      </w:r>
      <w:r>
        <w:br/>
      </w:r>
      <w:r>
        <w:br/>
        <w:t>В случае установления фактов розничной продажи алкогольной продукции:</w:t>
      </w:r>
      <w:r>
        <w:br/>
      </w:r>
      <w:r>
        <w:br/>
        <w:t>-индивидуальными предпринимателями;</w:t>
      </w:r>
      <w:r>
        <w:br/>
      </w:r>
      <w:r>
        <w:br/>
        <w:t>-без лицензии;</w:t>
      </w:r>
      <w:r>
        <w:br/>
      </w:r>
      <w:r>
        <w:br/>
        <w:t>-в детских, образовательных и медицинских организациях, на объектах спорта;</w:t>
      </w:r>
      <w:r>
        <w:br/>
      </w:r>
      <w:r>
        <w:br/>
        <w:t>-на остановках общественного транспорта;</w:t>
      </w:r>
      <w:r>
        <w:br/>
      </w:r>
      <w:r>
        <w:br/>
        <w:t>-на автозаправочных станциях;</w:t>
      </w:r>
      <w:r>
        <w:br/>
      </w:r>
      <w:r>
        <w:br/>
        <w:t>-на рынках;</w:t>
      </w:r>
      <w:r>
        <w:br/>
      </w:r>
      <w:r>
        <w:br/>
        <w:t>-несовершеннолетним;</w:t>
      </w:r>
      <w:r>
        <w:br/>
      </w:r>
      <w:r>
        <w:br/>
        <w:t>-в ночное время;</w:t>
      </w:r>
      <w:r>
        <w:br/>
      </w:r>
      <w:r>
        <w:br/>
        <w:t>-без сертификатов или деклараций о соответствии;</w:t>
      </w:r>
      <w:r>
        <w:br/>
      </w:r>
      <w:r>
        <w:br/>
        <w:t>-без федеральных специальных или акцизных марок</w:t>
      </w:r>
      <w:r>
        <w:br/>
      </w:r>
      <w:r>
        <w:br/>
        <w:t>-ниже минимальных цен, установленных органом, уполномоченным Правительством Российской Федерации</w:t>
      </w:r>
      <w:r>
        <w:br/>
      </w:r>
      <w:r>
        <w:br/>
        <w:t>просим сообщать ежедневно по рабочим дням с 9-00 до 13-00 и с 14-00 до 17-00 по телефону: (8423)2215-806.</w:t>
      </w:r>
      <w:r>
        <w:br/>
      </w:r>
      <w:r>
        <w:br/>
        <w:t>Письменную информацию просим направлять в департамент лицензирования и торговли Приморского края по адресу:</w:t>
      </w:r>
      <w:r>
        <w:br/>
      </w:r>
      <w:r>
        <w:br/>
        <w:t xml:space="preserve">690007, г. Владивосток, ул. 1-я Морская, 4, либо на электронный адрес департамента: </w:t>
      </w:r>
      <w:hyperlink r:id="rId4" w:tooltip="Написать письмо" w:history="1">
        <w:r>
          <w:rPr>
            <w:rStyle w:val="a3"/>
          </w:rPr>
          <w:t>licence@primorsky.ru</w:t>
        </w:r>
      </w:hyperlink>
    </w:p>
    <w:sectPr w:rsidR="00405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239"/>
    <w:rsid w:val="006222F6"/>
    <w:rsid w:val="00750234"/>
    <w:rsid w:val="00E9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286D8-7042-450E-AB27-25D9C4E1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52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ence@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2022-08-04T11:23:00Z</dcterms:created>
  <dcterms:modified xsi:type="dcterms:W3CDTF">2022-08-04T11:23:00Z</dcterms:modified>
</cp:coreProperties>
</file>