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УТВЕРЖДЁН</w:t>
      </w:r>
      <w:r w:rsidR="00717A3E">
        <w:rPr>
          <w:color w:val="000000"/>
          <w:sz w:val="28"/>
          <w:szCs w:val="28"/>
        </w:rPr>
        <w:t>О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17A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председателя 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контрольно-счётной палаты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городского округа Большой Камень</w:t>
      </w:r>
    </w:p>
    <w:p w:rsidR="00C4396F" w:rsidRP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от 1</w:t>
      </w:r>
      <w:r w:rsidR="000A214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декабря 2019 года № </w:t>
      </w:r>
      <w:r w:rsidR="00274584">
        <w:rPr>
          <w:color w:val="000000"/>
          <w:sz w:val="28"/>
          <w:szCs w:val="28"/>
        </w:rPr>
        <w:t>11</w:t>
      </w:r>
    </w:p>
    <w:p w:rsidR="006A073D" w:rsidRDefault="006A073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>ПЛАН</w:t>
      </w:r>
    </w:p>
    <w:p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работы Контрольно-счётной палаты городского округа Большой Камень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на 2020 год</w:t>
      </w:r>
    </w:p>
    <w:p w:rsidR="001348AD" w:rsidRPr="00274584" w:rsidRDefault="001348A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961"/>
        <w:gridCol w:w="2268"/>
        <w:gridCol w:w="2127"/>
        <w:gridCol w:w="4613"/>
      </w:tblGrid>
      <w:tr w:rsidR="006569A2" w:rsidRPr="00470EEA" w:rsidTr="005D3989">
        <w:tc>
          <w:tcPr>
            <w:tcW w:w="817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569A2" w:rsidRPr="00470EEA" w:rsidRDefault="005D3989" w:rsidP="005D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6569A2" w:rsidRPr="00470EEA">
              <w:rPr>
                <w:rFonts w:ascii="Times New Roman" w:hAnsi="Times New Roman" w:cs="Times New Roman"/>
                <w:sz w:val="28"/>
                <w:szCs w:val="28"/>
              </w:rPr>
              <w:t>(периодичность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69A2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127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мероприятий</w:t>
            </w:r>
          </w:p>
        </w:tc>
        <w:tc>
          <w:tcPr>
            <w:tcW w:w="4613" w:type="dxa"/>
            <w:vAlign w:val="center"/>
          </w:tcPr>
          <w:p w:rsidR="006569A2" w:rsidRPr="00470EEA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306014" w:rsidRPr="00470EEA" w:rsidTr="00942E64">
        <w:tc>
          <w:tcPr>
            <w:tcW w:w="14786" w:type="dxa"/>
            <w:gridSpan w:val="5"/>
            <w:vAlign w:val="center"/>
          </w:tcPr>
          <w:p w:rsidR="00306014" w:rsidRPr="006A073D" w:rsidRDefault="00306014" w:rsidP="00306014">
            <w:pPr>
              <w:pStyle w:val="western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6A073D">
              <w:rPr>
                <w:b/>
                <w:color w:val="000000"/>
                <w:sz w:val="28"/>
                <w:szCs w:val="28"/>
              </w:rPr>
              <w:t>Экспертно –</w:t>
            </w:r>
            <w:r w:rsidR="006A07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A073D">
              <w:rPr>
                <w:b/>
                <w:color w:val="000000"/>
                <w:sz w:val="28"/>
                <w:szCs w:val="28"/>
              </w:rPr>
              <w:t>аналитическая деятельность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ED5651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Экспертиза и подготовка заключений по проектам муниципальных программ  и внесения изменений в них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D153E"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D153E" w:rsidRPr="009B223E" w:rsidRDefault="009D153E" w:rsidP="00ED565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</w:p>
          <w:p w:rsidR="009D153E" w:rsidRPr="009B223E" w:rsidRDefault="009D153E" w:rsidP="009B223E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9 </w:t>
            </w:r>
            <w:r w:rsidR="009B223E" w:rsidRPr="009B223E">
              <w:rPr>
                <w:color w:val="0D0D0D" w:themeColor="text1" w:themeTint="F2"/>
                <w:sz w:val="28"/>
                <w:szCs w:val="28"/>
              </w:rPr>
              <w:t>Федерального з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 xml:space="preserve">акона </w:t>
            </w:r>
            <w:r w:rsidR="009B223E" w:rsidRPr="009B223E">
              <w:rPr>
                <w:color w:val="0D0D0D" w:themeColor="text1" w:themeTint="F2"/>
                <w:sz w:val="28"/>
                <w:szCs w:val="28"/>
              </w:rPr>
              <w:t>№</w:t>
            </w:r>
            <w:r w:rsidR="009B2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B223E"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</w:p>
        </w:tc>
      </w:tr>
      <w:tr w:rsidR="002D0A82" w:rsidRPr="00470EEA" w:rsidTr="005D3989">
        <w:tc>
          <w:tcPr>
            <w:tcW w:w="817" w:type="dxa"/>
            <w:vAlign w:val="center"/>
          </w:tcPr>
          <w:p w:rsidR="002D0A82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  <w:vAlign w:val="center"/>
          </w:tcPr>
          <w:p w:rsidR="002D0A82" w:rsidRPr="00470EEA" w:rsidRDefault="002D0A82" w:rsidP="006728DE">
            <w:pPr>
              <w:pStyle w:val="western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Экспертиза и подготовка заключений по проектам правовых актов, регулирующих бюджетные правоотношения</w:t>
            </w:r>
          </w:p>
        </w:tc>
        <w:tc>
          <w:tcPr>
            <w:tcW w:w="2268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2D0A82" w:rsidRPr="00470EEA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В течение года</w:t>
            </w:r>
          </w:p>
          <w:p w:rsidR="002D0A82" w:rsidRPr="00470EEA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D0A82" w:rsidRPr="00470EEA" w:rsidRDefault="002D0A82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2D0A82" w:rsidRPr="009B223E" w:rsidRDefault="002D0A82" w:rsidP="006728DE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3C2E23" w:rsidRPr="009B2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6728DE" w:rsidRPr="00470EEA" w:rsidTr="005D3989">
        <w:tc>
          <w:tcPr>
            <w:tcW w:w="817" w:type="dxa"/>
            <w:vAlign w:val="center"/>
          </w:tcPr>
          <w:p w:rsidR="006728D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  <w:vAlign w:val="center"/>
          </w:tcPr>
          <w:p w:rsidR="006728DE" w:rsidRPr="00470EEA" w:rsidRDefault="006728DE" w:rsidP="00CB077D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Проведение экспертизы и подготовка заключения по проектам решений Думы городского округа Большой Камень «О внесении изменений в </w:t>
            </w:r>
            <w:r w:rsidRPr="00470EEA">
              <w:rPr>
                <w:color w:val="000000"/>
                <w:sz w:val="28"/>
                <w:szCs w:val="28"/>
              </w:rPr>
              <w:lastRenderedPageBreak/>
              <w:t>решение Думы городского округа Большой Камень «О бюджете городского округа Большой Камень на 20</w:t>
            </w:r>
            <w:r w:rsidR="00CB077D">
              <w:rPr>
                <w:color w:val="000000"/>
                <w:sz w:val="28"/>
                <w:szCs w:val="28"/>
              </w:rPr>
              <w:t>20</w:t>
            </w:r>
            <w:r w:rsidRPr="00470EEA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CB077D">
              <w:rPr>
                <w:color w:val="000000"/>
                <w:sz w:val="28"/>
                <w:szCs w:val="28"/>
              </w:rPr>
              <w:t>1</w:t>
            </w:r>
            <w:r w:rsidRPr="00470EEA">
              <w:rPr>
                <w:color w:val="000000"/>
                <w:sz w:val="28"/>
                <w:szCs w:val="28"/>
              </w:rPr>
              <w:t>-202</w:t>
            </w:r>
            <w:r w:rsidR="00CB077D">
              <w:rPr>
                <w:color w:val="000000"/>
                <w:sz w:val="28"/>
                <w:szCs w:val="28"/>
              </w:rPr>
              <w:t>2</w:t>
            </w:r>
            <w:r w:rsidRPr="00470EEA">
              <w:rPr>
                <w:color w:val="000000"/>
                <w:sz w:val="28"/>
                <w:szCs w:val="28"/>
              </w:rPr>
              <w:t xml:space="preserve"> годов».</w:t>
            </w:r>
          </w:p>
        </w:tc>
        <w:tc>
          <w:tcPr>
            <w:tcW w:w="2268" w:type="dxa"/>
            <w:vAlign w:val="center"/>
          </w:tcPr>
          <w:p w:rsidR="006728DE" w:rsidRPr="00470EEA" w:rsidRDefault="00B62AC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728DE" w:rsidRPr="00470EEA" w:rsidRDefault="00470EEA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="009D153E" w:rsidRPr="00470EEA">
              <w:rPr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470EEA">
              <w:rPr>
                <w:color w:val="000000"/>
                <w:sz w:val="28"/>
                <w:szCs w:val="28"/>
              </w:rPr>
              <w:t xml:space="preserve"> Н.Г.</w:t>
            </w:r>
          </w:p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vAlign w:val="center"/>
          </w:tcPr>
          <w:p w:rsidR="003B5E27" w:rsidRPr="00470EEA" w:rsidRDefault="003B5E27" w:rsidP="003B5E2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</w:p>
          <w:p w:rsidR="00680D33" w:rsidRPr="00680D33" w:rsidRDefault="009B223E" w:rsidP="00680D3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</w:t>
            </w:r>
            <w:r w:rsidR="00680D33">
              <w:rPr>
                <w:color w:val="0D0D0D" w:themeColor="text1" w:themeTint="F2"/>
                <w:sz w:val="28"/>
                <w:szCs w:val="28"/>
              </w:rPr>
              <w:lastRenderedPageBreak/>
              <w:t>и деятельности контрольно-счетных органов»</w:t>
            </w:r>
          </w:p>
        </w:tc>
      </w:tr>
      <w:tr w:rsidR="006728DE" w:rsidRPr="00470EEA" w:rsidTr="005D3989">
        <w:tc>
          <w:tcPr>
            <w:tcW w:w="817" w:type="dxa"/>
            <w:vAlign w:val="center"/>
          </w:tcPr>
          <w:p w:rsidR="006728D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961" w:type="dxa"/>
            <w:vAlign w:val="center"/>
          </w:tcPr>
          <w:p w:rsidR="006728DE" w:rsidRPr="00470EEA" w:rsidRDefault="00176ABF" w:rsidP="006728DE">
            <w:pPr>
              <w:pStyle w:val="a3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экспертизы и п</w:t>
            </w:r>
            <w:r w:rsidR="006728DE" w:rsidRPr="00470EEA">
              <w:rPr>
                <w:color w:val="000000"/>
                <w:sz w:val="28"/>
                <w:szCs w:val="28"/>
              </w:rPr>
              <w:t>одготовка заключения по результатам внешней проверки годового отчета администрации городского округа Большой Камень по исполнению бюджета городского округа Большой Камень за 2019 год</w:t>
            </w:r>
          </w:p>
        </w:tc>
        <w:tc>
          <w:tcPr>
            <w:tcW w:w="2268" w:type="dxa"/>
            <w:vAlign w:val="center"/>
          </w:tcPr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Н.Г.</w:t>
            </w:r>
          </w:p>
          <w:p w:rsidR="006728DE" w:rsidRPr="00470EEA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vAlign w:val="center"/>
          </w:tcPr>
          <w:p w:rsidR="006728DE" w:rsidRPr="00470EEA" w:rsidRDefault="009D153E" w:rsidP="006728D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264.4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B215CE">
              <w:rPr>
                <w:color w:val="000000"/>
                <w:sz w:val="28"/>
                <w:szCs w:val="28"/>
              </w:rPr>
              <w:t>, ст. 33 Положения о бюджетном устройстве и бюджетном процессе</w:t>
            </w:r>
          </w:p>
        </w:tc>
      </w:tr>
      <w:tr w:rsidR="006728DE" w:rsidRPr="008129CD" w:rsidTr="005D3989">
        <w:tc>
          <w:tcPr>
            <w:tcW w:w="817" w:type="dxa"/>
            <w:vAlign w:val="center"/>
          </w:tcPr>
          <w:p w:rsidR="006728DE" w:rsidRPr="008129CD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1.5</w:t>
            </w:r>
          </w:p>
        </w:tc>
        <w:tc>
          <w:tcPr>
            <w:tcW w:w="4961" w:type="dxa"/>
            <w:vAlign w:val="center"/>
          </w:tcPr>
          <w:p w:rsidR="006728DE" w:rsidRPr="008129CD" w:rsidRDefault="00D1123C" w:rsidP="005C27BC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</w:t>
            </w:r>
            <w:r w:rsidR="00176ABF" w:rsidRPr="008129CD">
              <w:rPr>
                <w:color w:val="0D0D0D" w:themeColor="text1" w:themeTint="F2"/>
                <w:sz w:val="28"/>
                <w:szCs w:val="28"/>
              </w:rPr>
              <w:t xml:space="preserve">одготовка 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>
              <w:rPr>
                <w:color w:val="0D0D0D" w:themeColor="text1" w:themeTint="F2"/>
                <w:sz w:val="28"/>
                <w:szCs w:val="28"/>
              </w:rPr>
              <w:t>информации о ходе исполнения бюджета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>
              <w:rPr>
                <w:color w:val="0D0D0D" w:themeColor="text1" w:themeTint="F2"/>
                <w:sz w:val="28"/>
                <w:szCs w:val="28"/>
              </w:rPr>
              <w:t>по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отчет</w:t>
            </w:r>
            <w:r w:rsidR="005C27BC">
              <w:rPr>
                <w:color w:val="0D0D0D" w:themeColor="text1" w:themeTint="F2"/>
                <w:sz w:val="28"/>
                <w:szCs w:val="28"/>
              </w:rPr>
              <w:t>у</w:t>
            </w:r>
            <w:r w:rsidR="006728DE" w:rsidRPr="008129CD">
              <w:rPr>
                <w:color w:val="0D0D0D" w:themeColor="text1" w:themeTint="F2"/>
                <w:sz w:val="28"/>
                <w:szCs w:val="28"/>
              </w:rPr>
              <w:t xml:space="preserve"> администрации городского округа Большой Камень об исполнении бюджета городского округа Большой Камень за 1 квартал 2020 года</w:t>
            </w:r>
          </w:p>
        </w:tc>
        <w:tc>
          <w:tcPr>
            <w:tcW w:w="2268" w:type="dxa"/>
            <w:vAlign w:val="center"/>
          </w:tcPr>
          <w:p w:rsidR="006728DE" w:rsidRPr="008129CD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29CD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127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D153E" w:rsidRPr="008129CD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8129CD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8129CD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  <w:p w:rsidR="006728DE" w:rsidRPr="008129CD" w:rsidRDefault="006728D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13" w:type="dxa"/>
            <w:vAlign w:val="center"/>
          </w:tcPr>
          <w:p w:rsidR="00966226" w:rsidRDefault="00966226" w:rsidP="006728DE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6728DE" w:rsidRPr="003B5E27" w:rsidRDefault="006728DE" w:rsidP="006728DE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6728DE">
            <w:pPr>
              <w:pStyle w:val="a3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Большой Камень.</w:t>
            </w:r>
          </w:p>
        </w:tc>
        <w:tc>
          <w:tcPr>
            <w:tcW w:w="2268" w:type="dxa"/>
            <w:vAlign w:val="center"/>
          </w:tcPr>
          <w:p w:rsidR="000764E4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:rsidR="009D153E" w:rsidRPr="00470EEA" w:rsidRDefault="009D153E" w:rsidP="006728D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61" w:type="dxa"/>
            <w:vAlign w:val="center"/>
          </w:tcPr>
          <w:p w:rsidR="009D153E" w:rsidRPr="00470EEA" w:rsidRDefault="00ED5651" w:rsidP="00ED5651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Проведение экспертизы  и подготовка заключения по проекту решения Думы городского округа Большой Камень «О </w:t>
            </w:r>
            <w:r w:rsidRPr="00470EEA">
              <w:rPr>
                <w:color w:val="000000"/>
                <w:sz w:val="28"/>
                <w:szCs w:val="28"/>
              </w:rPr>
              <w:lastRenderedPageBreak/>
              <w:t>прогнозном плане (программе) приватизации муниципального имущества городского округа Большой Камень на 2021 год и на плановый период 2021-2022 годов»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</w:t>
            </w:r>
            <w:r w:rsidR="004E3803">
              <w:rPr>
                <w:color w:val="0D0D0D" w:themeColor="text1" w:themeTint="F2"/>
                <w:sz w:val="28"/>
                <w:szCs w:val="28"/>
              </w:rPr>
              <w:t>.2.с</w:t>
            </w:r>
            <w:r w:rsidR="00ED5651" w:rsidRPr="004E3803">
              <w:rPr>
                <w:color w:val="0D0D0D" w:themeColor="text1" w:themeTint="F2"/>
                <w:sz w:val="28"/>
                <w:szCs w:val="28"/>
              </w:rPr>
              <w:t>т.157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ED5651" w:rsidRPr="004E3803">
              <w:rPr>
                <w:color w:val="0D0D0D" w:themeColor="text1" w:themeTint="F2"/>
                <w:sz w:val="28"/>
                <w:szCs w:val="28"/>
              </w:rPr>
              <w:t>,</w:t>
            </w:r>
            <w:r w:rsidR="00ED5651" w:rsidRPr="00470EEA">
              <w:rPr>
                <w:color w:val="FF0000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</w:t>
            </w:r>
            <w:r w:rsidR="00680D33">
              <w:rPr>
                <w:color w:val="0D0D0D" w:themeColor="text1" w:themeTint="F2"/>
                <w:sz w:val="28"/>
                <w:szCs w:val="28"/>
              </w:rPr>
              <w:lastRenderedPageBreak/>
              <w:t>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9D153E" w:rsidRPr="00470EEA" w:rsidRDefault="009D153E" w:rsidP="00ED5651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D153E" w:rsidRPr="008129CD" w:rsidTr="005D3989">
        <w:tc>
          <w:tcPr>
            <w:tcW w:w="817" w:type="dxa"/>
            <w:vAlign w:val="center"/>
          </w:tcPr>
          <w:p w:rsidR="009D153E" w:rsidRPr="008129CD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961" w:type="dxa"/>
          </w:tcPr>
          <w:p w:rsidR="009D153E" w:rsidRPr="008B0BCB" w:rsidRDefault="008B0BCB" w:rsidP="00672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 информации о ходе исполнения бюджета по отчету </w:t>
            </w:r>
            <w:r w:rsidR="009D153E"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городского округа Большой Камень об исполнении бюджета городского округа Большой Камень за 1 полугодие 2020 года</w:t>
            </w:r>
          </w:p>
        </w:tc>
        <w:tc>
          <w:tcPr>
            <w:tcW w:w="2268" w:type="dxa"/>
            <w:vAlign w:val="center"/>
          </w:tcPr>
          <w:p w:rsidR="009D153E" w:rsidRPr="008129CD" w:rsidRDefault="00211B25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9D153E"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вгуст</w:t>
            </w:r>
          </w:p>
        </w:tc>
        <w:tc>
          <w:tcPr>
            <w:tcW w:w="2127" w:type="dxa"/>
            <w:vAlign w:val="center"/>
          </w:tcPr>
          <w:p w:rsidR="009D153E" w:rsidRPr="008129CD" w:rsidRDefault="009D153E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proofErr w:type="gramStart"/>
            <w:r w:rsidR="00680D33">
              <w:rPr>
                <w:color w:val="0D0D0D" w:themeColor="text1" w:themeTint="F2"/>
                <w:sz w:val="28"/>
                <w:szCs w:val="28"/>
              </w:rPr>
              <w:t>«О</w:t>
            </w:r>
            <w:proofErr w:type="gramEnd"/>
            <w:r w:rsidR="00680D33">
              <w:rPr>
                <w:color w:val="0D0D0D" w:themeColor="text1" w:themeTint="F2"/>
                <w:sz w:val="28"/>
                <w:szCs w:val="28"/>
              </w:rPr>
              <w:t>б общих принципах организации 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9D153E" w:rsidRPr="008129CD" w:rsidRDefault="009D15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176ABF">
            <w:pPr>
              <w:pStyle w:val="western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Проведение экспертизы и подготовка заключения по проекту решения Думы городского округа Большой Камень «О бюджете городского округа Большой Камень на 2021 год и на плановый период 2022 и 2023 годов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66226" w:rsidRDefault="00966226" w:rsidP="00680D33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 xml:space="preserve">ст. </w:t>
            </w:r>
            <w:r w:rsidR="00680D33" w:rsidRPr="009B223E">
              <w:rPr>
                <w:color w:val="0D0D0D" w:themeColor="text1" w:themeTint="F2"/>
                <w:sz w:val="28"/>
                <w:szCs w:val="28"/>
              </w:rPr>
              <w:t>9 Федерального закона №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80D33"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9D153E" w:rsidRPr="00470EEA" w:rsidRDefault="00B215CE" w:rsidP="00B62AC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ст.24 Положения о бюджетном устройстве и бюджетном процессе</w:t>
            </w:r>
          </w:p>
          <w:p w:rsidR="009D153E" w:rsidRPr="00470EEA" w:rsidRDefault="009D153E" w:rsidP="00EF0E0E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ч. </w:t>
            </w:r>
            <w:r w:rsidR="00EF0E0E">
              <w:rPr>
                <w:color w:val="000000"/>
                <w:sz w:val="28"/>
                <w:szCs w:val="28"/>
              </w:rPr>
              <w:t>2</w:t>
            </w:r>
            <w:r w:rsidRPr="00470EEA">
              <w:rPr>
                <w:color w:val="000000"/>
                <w:sz w:val="28"/>
                <w:szCs w:val="28"/>
              </w:rPr>
              <w:t xml:space="preserve"> 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</w:p>
        </w:tc>
      </w:tr>
      <w:tr w:rsidR="009D153E" w:rsidRPr="008129CD" w:rsidTr="005D3989">
        <w:tc>
          <w:tcPr>
            <w:tcW w:w="817" w:type="dxa"/>
            <w:vAlign w:val="center"/>
          </w:tcPr>
          <w:p w:rsidR="009D153E" w:rsidRPr="008129CD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1.10</w:t>
            </w:r>
          </w:p>
        </w:tc>
        <w:tc>
          <w:tcPr>
            <w:tcW w:w="4961" w:type="dxa"/>
          </w:tcPr>
          <w:p w:rsidR="009D153E" w:rsidRPr="008129CD" w:rsidRDefault="008B0BCB" w:rsidP="00B62AC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B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 информации о ходе исполнения бюджета по отчету </w:t>
            </w:r>
            <w:r w:rsidR="009D153E"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администрации городского округа Большой Камень об исполнении бюджета городского округа Большой Камень за 9 месяцев  2020 года</w:t>
            </w:r>
          </w:p>
        </w:tc>
        <w:tc>
          <w:tcPr>
            <w:tcW w:w="2268" w:type="dxa"/>
            <w:vAlign w:val="center"/>
          </w:tcPr>
          <w:p w:rsidR="009D153E" w:rsidRPr="008129CD" w:rsidRDefault="009D153E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129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vAlign w:val="center"/>
          </w:tcPr>
          <w:p w:rsidR="009D153E" w:rsidRPr="008129CD" w:rsidRDefault="00274584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="00D1123C"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</w:tcPr>
          <w:p w:rsidR="00966226" w:rsidRDefault="00966226" w:rsidP="00966226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:rsidR="009D153E" w:rsidRPr="00EF0E0E" w:rsidRDefault="009D15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153E" w:rsidRPr="00470EEA" w:rsidTr="00942E64">
        <w:tc>
          <w:tcPr>
            <w:tcW w:w="14786" w:type="dxa"/>
            <w:gridSpan w:val="5"/>
          </w:tcPr>
          <w:p w:rsidR="009D153E" w:rsidRPr="00470EEA" w:rsidRDefault="009D153E" w:rsidP="0030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56368A" w:rsidRPr="0056368A" w:rsidTr="005D3989">
        <w:tc>
          <w:tcPr>
            <w:tcW w:w="817" w:type="dxa"/>
            <w:vAlign w:val="center"/>
          </w:tcPr>
          <w:p w:rsidR="0056368A" w:rsidRPr="0056368A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61" w:type="dxa"/>
          </w:tcPr>
          <w:p w:rsidR="0056368A" w:rsidRPr="0056368A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Внешняя проверка бюджетной </w:t>
            </w:r>
            <w:proofErr w:type="gramStart"/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отчетности главных администраторов средств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бюджета </w:t>
            </w: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городского округа</w:t>
            </w:r>
            <w:proofErr w:type="gramEnd"/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Большой Камень </w:t>
            </w: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9</w:t>
            </w:r>
            <w:r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</w:t>
            </w:r>
          </w:p>
          <w:p w:rsidR="0056368A" w:rsidRPr="0056368A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B27F7" w:rsidRDefault="000B27F7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56368A" w:rsidRPr="0056368A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56368A" w:rsidRPr="0056368A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6368A" w:rsidRPr="0056368A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Апрускина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4613" w:type="dxa"/>
          </w:tcPr>
          <w:p w:rsidR="0056368A" w:rsidRPr="0056368A" w:rsidRDefault="005D3989" w:rsidP="007A0B0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6368A" w:rsidRPr="0056368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т. 264.4 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961" w:type="dxa"/>
          </w:tcPr>
          <w:p w:rsidR="00470EEA" w:rsidRPr="00470EEA" w:rsidRDefault="009D153E" w:rsidP="00B07793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 xml:space="preserve">Внешняя проверка по осуществлению </w:t>
            </w:r>
            <w:proofErr w:type="gramStart"/>
            <w:r w:rsidRPr="00470EEA">
              <w:rPr>
                <w:color w:val="0D0D0D" w:themeColor="text1" w:themeTint="F2"/>
                <w:sz w:val="28"/>
                <w:szCs w:val="28"/>
              </w:rPr>
              <w:t>контроля за</w:t>
            </w:r>
            <w:proofErr w:type="gramEnd"/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законностью результативностью (эффективностью и экономностью) использования средств бюджета городского округа по капитальным вложениям  </w:t>
            </w:r>
            <w:r w:rsidR="00B8414A">
              <w:rPr>
                <w:color w:val="0D0D0D" w:themeColor="text1" w:themeTint="F2"/>
                <w:sz w:val="28"/>
                <w:szCs w:val="28"/>
              </w:rPr>
              <w:t xml:space="preserve">в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>объекты незавершенного строительства по состоянию на 31.12.201</w:t>
            </w:r>
            <w:r w:rsidR="00470EEA" w:rsidRPr="00470EEA">
              <w:rPr>
                <w:color w:val="0D0D0D" w:themeColor="text1" w:themeTint="F2"/>
                <w:sz w:val="28"/>
                <w:szCs w:val="28"/>
              </w:rPr>
              <w:t>9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г. </w:t>
            </w:r>
          </w:p>
          <w:p w:rsidR="009D153E" w:rsidRPr="00470EEA" w:rsidRDefault="00470EEA" w:rsidP="00B07793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администрация городского округа Большой Камень, в части НПА о реализации инвестиционных проектов; </w:t>
            </w:r>
          </w:p>
          <w:p w:rsidR="009D153E" w:rsidRPr="00470EEA" w:rsidRDefault="009D153E" w:rsidP="00B07793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 xml:space="preserve">управление жизнеобеспечения администрации, в части наличия соглашения с Департаментами Приморского края по </w:t>
            </w:r>
            <w:proofErr w:type="spellStart"/>
            <w:r w:rsidRPr="00470EEA">
              <w:rPr>
                <w:color w:val="0D0D0D" w:themeColor="text1" w:themeTint="F2"/>
                <w:sz w:val="28"/>
                <w:szCs w:val="28"/>
              </w:rPr>
              <w:t>софинансированию</w:t>
            </w:r>
            <w:proofErr w:type="spellEnd"/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инвестиционных проектов;</w:t>
            </w:r>
          </w:p>
          <w:p w:rsidR="009D153E" w:rsidRPr="00470EEA" w:rsidRDefault="009D153E" w:rsidP="009052DB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МКУ «С</w:t>
            </w:r>
            <w:r w:rsidR="009052DB">
              <w:rPr>
                <w:color w:val="0D0D0D" w:themeColor="text1" w:themeTint="F2"/>
                <w:sz w:val="28"/>
                <w:szCs w:val="28"/>
              </w:rPr>
              <w:t>Е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>З», в части наличия проектно-сметной документации, договоров, акт</w:t>
            </w:r>
            <w:r w:rsidR="00D1123C">
              <w:rPr>
                <w:color w:val="0D0D0D" w:themeColor="text1" w:themeTint="F2"/>
                <w:sz w:val="28"/>
                <w:szCs w:val="28"/>
              </w:rPr>
              <w:t>ов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приемки</w:t>
            </w:r>
            <w:r w:rsidR="00D1123C">
              <w:rPr>
                <w:color w:val="0D0D0D" w:themeColor="text1" w:themeTint="F2"/>
                <w:sz w:val="28"/>
                <w:szCs w:val="28"/>
              </w:rPr>
              <w:t xml:space="preserve"> и актов выполненных работ</w:t>
            </w:r>
          </w:p>
        </w:tc>
        <w:tc>
          <w:tcPr>
            <w:tcW w:w="2268" w:type="dxa"/>
            <w:vAlign w:val="center"/>
          </w:tcPr>
          <w:p w:rsidR="009D153E" w:rsidRPr="00470EEA" w:rsidRDefault="00470EEA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1-2 квартал</w:t>
            </w: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6A073D" w:rsidRDefault="00EF0E0E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D3989">
              <w:rPr>
                <w:sz w:val="28"/>
                <w:szCs w:val="28"/>
              </w:rPr>
              <w:t xml:space="preserve">ч. 2 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3C2E23">
              <w:rPr>
                <w:color w:val="0D0D0D" w:themeColor="text1" w:themeTint="F2"/>
                <w:sz w:val="28"/>
                <w:szCs w:val="28"/>
              </w:rPr>
              <w:t xml:space="preserve">, </w:t>
            </w:r>
          </w:p>
          <w:p w:rsidR="009D153E" w:rsidRPr="00470EEA" w:rsidRDefault="009D153E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Поручение депутатов Думы городского округа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B07793">
            <w:pPr>
              <w:pStyle w:val="western"/>
              <w:rPr>
                <w:sz w:val="28"/>
                <w:szCs w:val="28"/>
              </w:rPr>
            </w:pPr>
            <w:r w:rsidRPr="00470EEA">
              <w:rPr>
                <w:sz w:val="28"/>
                <w:szCs w:val="28"/>
              </w:rPr>
              <w:t>Внешняя проверка за соблюдением установленного порядка управления и распоряжения имуществом, находящимся в собственности городского округа Большой Камень,  (кадастровый учёт дорог и внутри квартальных проездов, составляющих дорожную сеть городского округа Большой Камень).</w:t>
            </w:r>
          </w:p>
        </w:tc>
        <w:tc>
          <w:tcPr>
            <w:tcW w:w="2268" w:type="dxa"/>
            <w:vAlign w:val="center"/>
          </w:tcPr>
          <w:p w:rsidR="000B27F7" w:rsidRDefault="000B27F7" w:rsidP="00B07793">
            <w:pPr>
              <w:pStyle w:val="western"/>
              <w:jc w:val="center"/>
              <w:rPr>
                <w:sz w:val="28"/>
                <w:szCs w:val="28"/>
              </w:rPr>
            </w:pPr>
          </w:p>
          <w:p w:rsidR="009D153E" w:rsidRPr="00470EEA" w:rsidRDefault="00470EEA" w:rsidP="00B07793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53E" w:rsidRPr="00470EEA">
              <w:rPr>
                <w:sz w:val="28"/>
                <w:szCs w:val="28"/>
              </w:rPr>
              <w:t>квартал</w:t>
            </w:r>
          </w:p>
          <w:p w:rsidR="009D153E" w:rsidRPr="00470EEA" w:rsidRDefault="009D153E" w:rsidP="00B07793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470EEA" w:rsidP="000B27F7">
            <w:pPr>
              <w:pStyle w:val="western"/>
              <w:rPr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3C2E23" w:rsidRDefault="005B3BE6" w:rsidP="00B07793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  <w:r>
              <w:rPr>
                <w:color w:val="000000"/>
                <w:sz w:val="28"/>
                <w:szCs w:val="28"/>
              </w:rPr>
              <w:t>,</w:t>
            </w:r>
            <w:r w:rsidR="00EF0E0E" w:rsidRPr="00470EEA">
              <w:rPr>
                <w:color w:val="000000"/>
                <w:sz w:val="28"/>
                <w:szCs w:val="28"/>
              </w:rPr>
              <w:t xml:space="preserve"> ст. 157 </w:t>
            </w:r>
            <w:r w:rsidR="003C2E23">
              <w:rPr>
                <w:sz w:val="28"/>
                <w:szCs w:val="28"/>
              </w:rPr>
              <w:t>Бюджетного кодекса РФ</w:t>
            </w:r>
            <w:r w:rsidR="00E279EF">
              <w:rPr>
                <w:color w:val="000000"/>
                <w:sz w:val="28"/>
                <w:szCs w:val="28"/>
              </w:rPr>
              <w:t>,</w:t>
            </w:r>
          </w:p>
          <w:p w:rsidR="009D153E" w:rsidRPr="00470EEA" w:rsidRDefault="00EF0E0E" w:rsidP="00B07793">
            <w:pPr>
              <w:pStyle w:val="western"/>
              <w:jc w:val="center"/>
              <w:rPr>
                <w:sz w:val="28"/>
                <w:szCs w:val="28"/>
              </w:rPr>
            </w:pPr>
            <w:r w:rsidRPr="00470EEA">
              <w:rPr>
                <w:sz w:val="28"/>
                <w:szCs w:val="28"/>
              </w:rPr>
              <w:t xml:space="preserve"> </w:t>
            </w:r>
            <w:r w:rsidR="009D153E" w:rsidRPr="00470EEA">
              <w:rPr>
                <w:sz w:val="28"/>
                <w:szCs w:val="28"/>
              </w:rPr>
              <w:t>Поручение депутатов Думы городского округа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9D153E" w:rsidRPr="00470EEA" w:rsidRDefault="00470EEA" w:rsidP="00470EEA">
            <w:pPr>
              <w:pStyle w:val="western"/>
              <w:rPr>
                <w:sz w:val="28"/>
                <w:szCs w:val="28"/>
              </w:rPr>
            </w:pPr>
            <w:r w:rsidRPr="00470EEA">
              <w:rPr>
                <w:sz w:val="28"/>
                <w:szCs w:val="28"/>
              </w:rPr>
              <w:t>Проверка законности и эффективности использования средств бюджета гор</w:t>
            </w:r>
            <w:r w:rsidR="00B8414A">
              <w:rPr>
                <w:sz w:val="28"/>
                <w:szCs w:val="28"/>
              </w:rPr>
              <w:t>о</w:t>
            </w:r>
            <w:r w:rsidRPr="00470EEA">
              <w:rPr>
                <w:sz w:val="28"/>
                <w:szCs w:val="28"/>
              </w:rPr>
              <w:t>дского округа Большой Камень, утвержденных в 2019 году на исполнение муниципальной программы «Дороги городского округа Большой Камень» на 2018-2022 годы, утвержденной постановлением администрации городского округа Большой Камень от 28.12.2017 №1699</w:t>
            </w:r>
          </w:p>
        </w:tc>
        <w:tc>
          <w:tcPr>
            <w:tcW w:w="2268" w:type="dxa"/>
            <w:vAlign w:val="center"/>
          </w:tcPr>
          <w:p w:rsidR="009D153E" w:rsidRPr="00470EEA" w:rsidRDefault="00470EEA" w:rsidP="00B07793">
            <w:pPr>
              <w:pStyle w:val="western"/>
              <w:jc w:val="center"/>
              <w:rPr>
                <w:sz w:val="28"/>
                <w:szCs w:val="28"/>
              </w:rPr>
            </w:pPr>
            <w:r w:rsidRPr="00470EEA">
              <w:rPr>
                <w:sz w:val="28"/>
                <w:szCs w:val="28"/>
              </w:rPr>
              <w:t>4 квартал</w:t>
            </w:r>
          </w:p>
        </w:tc>
        <w:tc>
          <w:tcPr>
            <w:tcW w:w="2127" w:type="dxa"/>
            <w:vAlign w:val="center"/>
          </w:tcPr>
          <w:p w:rsidR="009D153E" w:rsidRPr="00470EEA" w:rsidRDefault="00470EEA" w:rsidP="00B07793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470EEA">
              <w:rPr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D153E" w:rsidRPr="00470EEA" w:rsidRDefault="00EF0E0E" w:rsidP="00B07793">
            <w:pPr>
              <w:pStyle w:val="western"/>
              <w:jc w:val="center"/>
              <w:rPr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157 </w:t>
            </w:r>
            <w:r w:rsidR="00B8414A">
              <w:rPr>
                <w:sz w:val="28"/>
                <w:szCs w:val="28"/>
              </w:rPr>
              <w:t>Бюджетного кодекса РФ</w:t>
            </w:r>
            <w:r w:rsidR="00E279EF">
              <w:rPr>
                <w:color w:val="000000"/>
                <w:sz w:val="28"/>
                <w:szCs w:val="28"/>
              </w:rPr>
              <w:t>,</w:t>
            </w:r>
            <w:r w:rsidRPr="00470EEA">
              <w:rPr>
                <w:sz w:val="28"/>
                <w:szCs w:val="28"/>
              </w:rPr>
              <w:t xml:space="preserve"> </w:t>
            </w:r>
            <w:r w:rsidR="009D153E" w:rsidRPr="00470EEA">
              <w:rPr>
                <w:sz w:val="28"/>
                <w:szCs w:val="28"/>
              </w:rPr>
              <w:t>Поручение депутатов Думы городского округа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1" w:type="dxa"/>
          </w:tcPr>
          <w:p w:rsidR="009D153E" w:rsidRPr="00470EEA" w:rsidRDefault="009D153E" w:rsidP="00E112E2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совместном  контрольном мероприятии Контрольно-счетной палаты Приморского края и муниципальными контрольно-счетными органами Приморского края по реализации подпрограммы «Обеспечение жилыми помещениями детей-сирот, детей оставшихся без попечения родителей, лиц из числа </w:t>
            </w:r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детей-сирот и детей, оставшихся без попечения родителей»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за 2019-2020 годы</w:t>
            </w:r>
            <w:proofErr w:type="gramEnd"/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кварталы</w:t>
            </w:r>
          </w:p>
        </w:tc>
        <w:tc>
          <w:tcPr>
            <w:tcW w:w="2127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Апрускина</w:t>
            </w:r>
            <w:proofErr w:type="spellEnd"/>
            <w:r w:rsidR="00274584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</w:tcPr>
          <w:p w:rsidR="003C2E23" w:rsidRDefault="007A0B05" w:rsidP="007A0B05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B223E">
              <w:rPr>
                <w:color w:val="0D0D0D" w:themeColor="text1" w:themeTint="F2"/>
                <w:sz w:val="28"/>
                <w:szCs w:val="28"/>
              </w:rPr>
              <w:t>ст. 9 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B8414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  <w:r w:rsidR="003C2E23">
              <w:rPr>
                <w:color w:val="0D0D0D" w:themeColor="text1" w:themeTint="F2"/>
                <w:sz w:val="28"/>
                <w:szCs w:val="28"/>
              </w:rPr>
              <w:t>,</w:t>
            </w:r>
          </w:p>
          <w:p w:rsidR="007A0B05" w:rsidRDefault="003C2E23" w:rsidP="007A0B05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470EEA">
              <w:rPr>
                <w:color w:val="000000"/>
                <w:sz w:val="28"/>
                <w:szCs w:val="28"/>
              </w:rPr>
              <w:t xml:space="preserve">ст. 157 </w:t>
            </w:r>
            <w:r>
              <w:rPr>
                <w:sz w:val="28"/>
                <w:szCs w:val="28"/>
              </w:rPr>
              <w:t>Бюджетного кодекса РФ</w:t>
            </w:r>
            <w:r>
              <w:rPr>
                <w:color w:val="000000"/>
                <w:sz w:val="28"/>
                <w:szCs w:val="28"/>
              </w:rPr>
              <w:t>,</w:t>
            </w:r>
            <w:r w:rsidR="007A0B05" w:rsidRPr="003B5E27">
              <w:rPr>
                <w:color w:val="FF0000"/>
                <w:sz w:val="28"/>
                <w:szCs w:val="28"/>
              </w:rPr>
              <w:t xml:space="preserve"> </w:t>
            </w:r>
          </w:p>
          <w:p w:rsidR="007A0B05" w:rsidRDefault="009D153E" w:rsidP="006E4B36">
            <w:pPr>
              <w:jc w:val="center"/>
              <w:rPr>
                <w:color w:val="000000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Президиума Совета контрольно-счетных органов </w:t>
            </w:r>
            <w:r w:rsidRPr="0047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Приморского края от 21.11.2019</w:t>
            </w:r>
            <w:r w:rsidR="007A0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B05" w:rsidRPr="00470EEA">
              <w:rPr>
                <w:color w:val="000000"/>
                <w:sz w:val="28"/>
                <w:szCs w:val="28"/>
              </w:rPr>
              <w:t xml:space="preserve"> </w:t>
            </w:r>
          </w:p>
          <w:p w:rsidR="009D153E" w:rsidRPr="00470EEA" w:rsidRDefault="009D153E" w:rsidP="006E4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3E" w:rsidRPr="00470EEA" w:rsidTr="00274584">
        <w:tc>
          <w:tcPr>
            <w:tcW w:w="817" w:type="dxa"/>
          </w:tcPr>
          <w:p w:rsidR="009D153E" w:rsidRPr="00470EEA" w:rsidRDefault="009D153E" w:rsidP="00CB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9D153E" w:rsidRPr="00470EEA" w:rsidRDefault="006A073D" w:rsidP="00473F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9D153E" w:rsidRPr="00470EE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. Мероприятия в рамках информационной деятельности</w:t>
            </w:r>
          </w:p>
        </w:tc>
      </w:tr>
      <w:tr w:rsidR="009D153E" w:rsidRPr="00470EEA" w:rsidTr="005D3989">
        <w:trPr>
          <w:trHeight w:val="1942"/>
        </w:trPr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61" w:type="dxa"/>
          </w:tcPr>
          <w:p w:rsidR="009D153E" w:rsidRPr="00470EEA" w:rsidRDefault="009D153E" w:rsidP="00C05F3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70E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Подготовка и представление отчета о деятельности контрольно-счетной палаты за 2019 год в Думу городского округа Большой Камень, главе городского округа Большой Камень. 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9D153E" w:rsidRPr="00470EEA" w:rsidRDefault="00D1123C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D153E" w:rsidRPr="00470EEA" w:rsidRDefault="00403FFE" w:rsidP="00E8450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ст.11 Порядка деятельности контрольно-счетной палаты, ст.9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CB729B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Размещение в сети «Интернет» информации о деятельности КСП в соответствии с утвержденным перечнем и поддержка раздела контрольно-счетной палаты городского округа Большой Камень в актуальном состоянии</w:t>
            </w:r>
          </w:p>
        </w:tc>
        <w:tc>
          <w:tcPr>
            <w:tcW w:w="2268" w:type="dxa"/>
            <w:vAlign w:val="center"/>
          </w:tcPr>
          <w:p w:rsidR="009D153E" w:rsidRPr="00470EEA" w:rsidRDefault="006A1DAF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74584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9D153E" w:rsidRPr="00470EEA" w:rsidRDefault="00403FFE" w:rsidP="00E84507">
            <w:pPr>
              <w:pStyle w:val="western"/>
              <w:ind w:left="8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С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>т</w:t>
            </w:r>
            <w:r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14 Федерального закона от 09.02.2009 № 8-ФЗ «Об обеспечении доступа к информации о деятельности государственных органов и </w:t>
            </w:r>
            <w:r w:rsidR="006A073D">
              <w:rPr>
                <w:color w:val="0D0D0D" w:themeColor="text1" w:themeTint="F2"/>
                <w:sz w:val="28"/>
                <w:szCs w:val="28"/>
              </w:rPr>
              <w:t>ОМСУ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>»</w:t>
            </w:r>
            <w:proofErr w:type="gramStart"/>
            <w:r w:rsidR="009D153E" w:rsidRPr="00470EEA">
              <w:rPr>
                <w:color w:val="0D0D0D" w:themeColor="text1" w:themeTint="F2"/>
                <w:sz w:val="28"/>
                <w:szCs w:val="28"/>
              </w:rPr>
              <w:t>,с</w:t>
            </w:r>
            <w:proofErr w:type="gramEnd"/>
            <w:r w:rsidR="009D153E" w:rsidRPr="00470EEA">
              <w:rPr>
                <w:color w:val="0D0D0D" w:themeColor="text1" w:themeTint="F2"/>
                <w:sz w:val="28"/>
                <w:szCs w:val="28"/>
              </w:rPr>
              <w:t>т</w:t>
            </w:r>
            <w:r w:rsidR="00241869"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19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органов»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CB729B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 xml:space="preserve">Подготовка и опубликование в </w:t>
            </w:r>
            <w:proofErr w:type="gramStart"/>
            <w:r w:rsidRPr="00470EEA">
              <w:rPr>
                <w:color w:val="0D0D0D" w:themeColor="text1" w:themeTint="F2"/>
                <w:sz w:val="28"/>
                <w:szCs w:val="28"/>
              </w:rPr>
              <w:t>СМИ</w:t>
            </w:r>
            <w:proofErr w:type="gramEnd"/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и размещение на официальном сайте органов местного самоуправления в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lastRenderedPageBreak/>
              <w:t>сети «Интернет»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403FF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4613" w:type="dxa"/>
            <w:vAlign w:val="center"/>
          </w:tcPr>
          <w:p w:rsidR="00403FFE" w:rsidRDefault="00403FFE" w:rsidP="00403FFE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>т</w:t>
            </w:r>
            <w:r w:rsidR="00241869"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470EEA">
              <w:rPr>
                <w:color w:val="0D0D0D" w:themeColor="text1" w:themeTint="F2"/>
                <w:sz w:val="28"/>
                <w:szCs w:val="28"/>
              </w:rPr>
              <w:t xml:space="preserve"> 19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="00680D33">
              <w:rPr>
                <w:color w:val="0D0D0D" w:themeColor="text1" w:themeTint="F2"/>
                <w:sz w:val="28"/>
                <w:szCs w:val="28"/>
              </w:rPr>
              <w:t xml:space="preserve"> «Об общих принципах организации и деятельности контрольно-счетных </w:t>
            </w:r>
            <w:r w:rsidR="00680D33">
              <w:rPr>
                <w:color w:val="0D0D0D" w:themeColor="text1" w:themeTint="F2"/>
                <w:sz w:val="28"/>
                <w:szCs w:val="28"/>
              </w:rPr>
              <w:lastRenderedPageBreak/>
              <w:t>органов»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, ст.11 Порядка деятельности контрольно-счетной палаты, </w:t>
            </w:r>
          </w:p>
          <w:p w:rsidR="009D153E" w:rsidRPr="00470EEA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D153E" w:rsidRPr="00470EEA" w:rsidTr="00274584">
        <w:tc>
          <w:tcPr>
            <w:tcW w:w="817" w:type="dxa"/>
          </w:tcPr>
          <w:p w:rsidR="009D153E" w:rsidRPr="00470EEA" w:rsidRDefault="009D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9D153E" w:rsidRPr="00470EEA" w:rsidRDefault="006A073D" w:rsidP="00473F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4. </w:t>
            </w:r>
            <w:r w:rsidR="009D153E" w:rsidRPr="00470EE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9D153E" w:rsidRPr="00470EEA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объектами контроля решений и мер по устранению выявленных контрольно-счетной палатой нарушений и недостатков, за  рассмотрением предложений.</w:t>
            </w:r>
          </w:p>
          <w:p w:rsidR="009D153E" w:rsidRPr="00470EEA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представлений и предписаний контрольно-счетной палаты, внесенных по результатам проведенных контрольных мероприятий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:rsidR="009D153E" w:rsidRPr="00144D7D" w:rsidRDefault="005B3BE6" w:rsidP="00ED565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44D7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6A07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4D7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-с</w:t>
            </w:r>
            <w:proofErr w:type="gramEnd"/>
            <w:r w:rsidRPr="00144D7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четной палаты</w:t>
            </w:r>
          </w:p>
        </w:tc>
      </w:tr>
      <w:tr w:rsidR="004D61BA" w:rsidRPr="00470EEA" w:rsidTr="005D3989">
        <w:tc>
          <w:tcPr>
            <w:tcW w:w="817" w:type="dxa"/>
            <w:vAlign w:val="center"/>
          </w:tcPr>
          <w:p w:rsidR="004D61BA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Участие в работе Думы городского округа Большой Камень:</w:t>
            </w:r>
          </w:p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на заседаниях постоянных комиссий Думы городского округа Большой Камень;</w:t>
            </w:r>
          </w:p>
          <w:p w:rsidR="004D61BA" w:rsidRPr="00470EEA" w:rsidRDefault="004D61BA" w:rsidP="0037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на заседаниях Думы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4D61BA" w:rsidRPr="00855164" w:rsidRDefault="004D61BA" w:rsidP="00CB077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5516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6A073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счетной палаты</w:t>
            </w:r>
          </w:p>
        </w:tc>
      </w:tr>
      <w:tr w:rsidR="004D61BA" w:rsidRPr="00470EEA" w:rsidTr="005D3989">
        <w:tc>
          <w:tcPr>
            <w:tcW w:w="817" w:type="dxa"/>
            <w:vAlign w:val="center"/>
          </w:tcPr>
          <w:p w:rsidR="004D61BA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961" w:type="dxa"/>
          </w:tcPr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 и совещаниях, в том числе  проводимых:</w:t>
            </w:r>
          </w:p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- Советом Контрольно-счетных органов Приморского края;</w:t>
            </w:r>
          </w:p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- Президиумом Совета Контрольно-счетных органов Приморского края</w:t>
            </w:r>
          </w:p>
        </w:tc>
        <w:tc>
          <w:tcPr>
            <w:tcW w:w="2268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4D61BA" w:rsidRPr="00855164" w:rsidRDefault="004D61BA" w:rsidP="00CB077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5516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3C2E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счетной палаты</w:t>
            </w:r>
          </w:p>
        </w:tc>
      </w:tr>
      <w:tr w:rsidR="004D61BA" w:rsidRPr="00470EEA" w:rsidTr="005D3989">
        <w:tc>
          <w:tcPr>
            <w:tcW w:w="817" w:type="dxa"/>
            <w:vAlign w:val="center"/>
          </w:tcPr>
          <w:p w:rsidR="004D61BA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61" w:type="dxa"/>
          </w:tcPr>
          <w:p w:rsidR="004D61BA" w:rsidRPr="00470EEA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запросы органов государственной власти, органов местного самоуправления и организаций</w:t>
            </w:r>
          </w:p>
        </w:tc>
        <w:tc>
          <w:tcPr>
            <w:tcW w:w="2268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4D61BA" w:rsidRPr="00470EEA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4D61BA" w:rsidRPr="00855164" w:rsidRDefault="004D61BA" w:rsidP="00CB077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5516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Порядок деятельности контрольно</w:t>
            </w:r>
            <w:r w:rsidR="003C2E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счетной палаты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61" w:type="dxa"/>
          </w:tcPr>
          <w:p w:rsidR="009D153E" w:rsidRPr="00470EEA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470EEA" w:rsidRDefault="009D153E" w:rsidP="00ED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ФЗ от 02.05.2006   № 59-ФЗ «О порядке рассмотрения обращений граждан Российской Федерации»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961" w:type="dxa"/>
          </w:tcPr>
          <w:p w:rsidR="009D153E" w:rsidRPr="00470EEA" w:rsidRDefault="007269DE" w:rsidP="00ED565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и исполнение бюджетной сметы контрольно-счетной палаты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470EEA" w:rsidRDefault="007269DE" w:rsidP="003C2E2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>т.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961" w:type="dxa"/>
          </w:tcPr>
          <w:p w:rsidR="009D153E" w:rsidRPr="00470EEA" w:rsidRDefault="009D153E" w:rsidP="0003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КСП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7269DE" w:rsidRDefault="009D153E" w:rsidP="00ED565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69D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ст.72 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961" w:type="dxa"/>
          </w:tcPr>
          <w:p w:rsidR="009D153E" w:rsidRPr="00470EEA" w:rsidRDefault="007269DE" w:rsidP="00ED565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представление бюджетной, налоговой, статистической отчетности</w:t>
            </w:r>
          </w:p>
        </w:tc>
        <w:tc>
          <w:tcPr>
            <w:tcW w:w="2268" w:type="dxa"/>
            <w:vAlign w:val="center"/>
          </w:tcPr>
          <w:p w:rsidR="009D153E" w:rsidRPr="00470EEA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9D153E" w:rsidRPr="00470EEA" w:rsidRDefault="007269DE" w:rsidP="00726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т.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9D153E" w:rsidRPr="00470EEA">
              <w:rPr>
                <w:rFonts w:ascii="Times New Roman" w:hAnsi="Times New Roman" w:cs="Times New Roman"/>
                <w:sz w:val="28"/>
                <w:szCs w:val="28"/>
              </w:rPr>
              <w:t>264.1, 264.2 БК РФ</w:t>
            </w:r>
            <w:r w:rsidR="003C2E2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РФ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4.9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C47126">
            <w:pPr>
              <w:pStyle w:val="western"/>
              <w:rPr>
                <w:rFonts w:eastAsiaTheme="minorHAnsi"/>
                <w:sz w:val="28"/>
                <w:szCs w:val="28"/>
                <w:lang w:eastAsia="en-US"/>
              </w:rPr>
            </w:pPr>
            <w:r w:rsidRPr="00470EEA">
              <w:rPr>
                <w:rFonts w:eastAsiaTheme="minorHAnsi"/>
                <w:sz w:val="28"/>
                <w:szCs w:val="28"/>
                <w:lang w:eastAsia="en-US"/>
              </w:rPr>
              <w:t>Проведение инвентаризации</w:t>
            </w:r>
          </w:p>
        </w:tc>
        <w:tc>
          <w:tcPr>
            <w:tcW w:w="2268" w:type="dxa"/>
            <w:vAlign w:val="center"/>
          </w:tcPr>
          <w:p w:rsidR="009D153E" w:rsidRPr="00470EEA" w:rsidRDefault="00274584" w:rsidP="000B27F7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D153E" w:rsidRPr="00470EEA" w:rsidRDefault="009D153E" w:rsidP="007269DE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0EEA">
              <w:rPr>
                <w:rFonts w:eastAsiaTheme="minorHAnsi"/>
                <w:sz w:val="28"/>
                <w:szCs w:val="28"/>
                <w:lang w:eastAsia="en-US"/>
              </w:rPr>
              <w:t>ст. 11 Федерального закона от 06.12.2011 № 402-ФЗ</w:t>
            </w:r>
            <w:r w:rsidR="007269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0EEA">
              <w:rPr>
                <w:rFonts w:eastAsiaTheme="minorHAnsi"/>
                <w:sz w:val="28"/>
                <w:szCs w:val="28"/>
                <w:lang w:eastAsia="en-US"/>
              </w:rPr>
              <w:t>«О бухгалтерском учёте»</w:t>
            </w: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4961" w:type="dxa"/>
          </w:tcPr>
          <w:p w:rsidR="009D153E" w:rsidRPr="00470EEA" w:rsidRDefault="009D153E" w:rsidP="00ED565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 муниципальных актов городского округа Большой Камень, а так же оформление законодательных инициатив в порядке нормотворчества в пределах компетенции контрольно-счетной палаты </w:t>
            </w:r>
          </w:p>
        </w:tc>
        <w:tc>
          <w:tcPr>
            <w:tcW w:w="2268" w:type="dxa"/>
            <w:vAlign w:val="center"/>
          </w:tcPr>
          <w:p w:rsidR="000B27F7" w:rsidRDefault="000B27F7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53E" w:rsidRPr="00470EEA" w:rsidRDefault="009D153E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153E" w:rsidRPr="00470EEA" w:rsidRDefault="009D153E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</w:tcPr>
          <w:p w:rsidR="007269DE" w:rsidRDefault="007269DE" w:rsidP="007269DE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ст.9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Федерального закона 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B223E">
              <w:rPr>
                <w:color w:val="0D0D0D" w:themeColor="text1" w:themeTint="F2"/>
                <w:sz w:val="28"/>
                <w:szCs w:val="28"/>
              </w:rPr>
              <w:t>6-ФЗ</w:t>
            </w:r>
            <w:r w:rsidRPr="003B5E27">
              <w:rPr>
                <w:color w:val="FF0000"/>
                <w:sz w:val="28"/>
                <w:szCs w:val="28"/>
              </w:rPr>
              <w:t xml:space="preserve"> </w:t>
            </w:r>
            <w:r w:rsidR="00680D33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:rsidR="009D153E" w:rsidRPr="00470EEA" w:rsidRDefault="009D153E" w:rsidP="00ED5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3E" w:rsidRPr="00470EEA" w:rsidTr="005D3989">
        <w:tc>
          <w:tcPr>
            <w:tcW w:w="817" w:type="dxa"/>
            <w:vAlign w:val="center"/>
          </w:tcPr>
          <w:p w:rsidR="009D153E" w:rsidRPr="00470EEA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961" w:type="dxa"/>
            <w:vAlign w:val="center"/>
          </w:tcPr>
          <w:p w:rsidR="009D153E" w:rsidRPr="00470EEA" w:rsidRDefault="009D153E" w:rsidP="004A110F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 xml:space="preserve">Разработка номенклатуры дел </w:t>
            </w:r>
          </w:p>
          <w:p w:rsidR="009D153E" w:rsidRPr="00470EEA" w:rsidRDefault="009D153E" w:rsidP="004A110F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Ведение архива КСП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9D153E" w:rsidRPr="00470EEA" w:rsidRDefault="00427D61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 квартал</w:t>
            </w:r>
          </w:p>
        </w:tc>
        <w:tc>
          <w:tcPr>
            <w:tcW w:w="2127" w:type="dxa"/>
            <w:vAlign w:val="center"/>
          </w:tcPr>
          <w:p w:rsidR="009D153E" w:rsidRPr="00470EEA" w:rsidRDefault="00241869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470EEA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470EEA">
              <w:rPr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4613" w:type="dxa"/>
            <w:vAlign w:val="center"/>
          </w:tcPr>
          <w:p w:rsidR="009D153E" w:rsidRPr="00470EEA" w:rsidRDefault="009D153E" w:rsidP="00ED565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70EEA">
              <w:rPr>
                <w:color w:val="0D0D0D" w:themeColor="text1" w:themeTint="F2"/>
                <w:sz w:val="28"/>
                <w:szCs w:val="28"/>
              </w:rPr>
              <w:t>Приказ Минкул</w:t>
            </w:r>
            <w:r w:rsidR="00345ADC">
              <w:rPr>
                <w:color w:val="0D0D0D" w:themeColor="text1" w:themeTint="F2"/>
                <w:sz w:val="28"/>
                <w:szCs w:val="28"/>
              </w:rPr>
              <w:t>ьтуры РФ от 25.08.2010 N 558</w:t>
            </w:r>
            <w:r w:rsidR="007269D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 xml:space="preserve">«Об утверждении «Перечня типовых управленческих архивных документов, образующихся в процессе деятельности государственных органов, </w:t>
            </w:r>
            <w:r w:rsidR="006A073D">
              <w:rPr>
                <w:color w:val="0D0D0D" w:themeColor="text1" w:themeTint="F2"/>
                <w:sz w:val="28"/>
                <w:szCs w:val="28"/>
              </w:rPr>
              <w:t>ОМСУ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 xml:space="preserve"> и организаций, с указанием сроков хранения»</w:t>
            </w:r>
            <w:r w:rsidR="006A073D" w:rsidRPr="00470E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470EEA">
              <w:rPr>
                <w:color w:val="0D0D0D" w:themeColor="text1" w:themeTint="F2"/>
                <w:sz w:val="28"/>
                <w:szCs w:val="28"/>
              </w:rPr>
              <w:t>ст. 8 Федерального закона от 22.10.2004 № 125-ФЗ «Об архивном деле в Российской Федерации»</w:t>
            </w:r>
          </w:p>
          <w:p w:rsidR="009D153E" w:rsidRPr="00470EEA" w:rsidRDefault="009D153E" w:rsidP="00ED5651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9A2" w:rsidRPr="005F4A4A" w:rsidRDefault="006569A2" w:rsidP="0068724A">
      <w:pPr>
        <w:rPr>
          <w:color w:val="FF0000"/>
        </w:rPr>
      </w:pPr>
    </w:p>
    <w:sectPr w:rsidR="006569A2" w:rsidRPr="005F4A4A" w:rsidSect="00CE55AB">
      <w:headerReference w:type="default" r:id="rId8"/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BB" w:rsidRDefault="00D212BB" w:rsidP="00E644C5">
      <w:pPr>
        <w:spacing w:after="0" w:line="240" w:lineRule="auto"/>
      </w:pPr>
      <w:r>
        <w:separator/>
      </w:r>
    </w:p>
  </w:endnote>
  <w:endnote w:type="continuationSeparator" w:id="0">
    <w:p w:rsidR="00D212BB" w:rsidRDefault="00D212BB" w:rsidP="00E6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BB" w:rsidRDefault="00D212BB" w:rsidP="00E644C5">
      <w:pPr>
        <w:spacing w:after="0" w:line="240" w:lineRule="auto"/>
      </w:pPr>
      <w:r>
        <w:separator/>
      </w:r>
    </w:p>
  </w:footnote>
  <w:footnote w:type="continuationSeparator" w:id="0">
    <w:p w:rsidR="00D212BB" w:rsidRDefault="00D212BB" w:rsidP="00E6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9191"/>
      <w:docPartObj>
        <w:docPartGallery w:val="Page Numbers (Top of Page)"/>
        <w:docPartUnique/>
      </w:docPartObj>
    </w:sdtPr>
    <w:sdtContent>
      <w:p w:rsidR="00CE55AB" w:rsidRDefault="00084A4B">
        <w:pPr>
          <w:pStyle w:val="a6"/>
          <w:jc w:val="center"/>
        </w:pPr>
        <w:fldSimple w:instr=" PAGE   \* MERGEFORMAT ">
          <w:r w:rsidR="00717A3E">
            <w:rPr>
              <w:noProof/>
            </w:rPr>
            <w:t>2</w:t>
          </w:r>
        </w:fldSimple>
      </w:p>
    </w:sdtContent>
  </w:sdt>
  <w:p w:rsidR="00CB077D" w:rsidRDefault="00CB07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7ED"/>
    <w:multiLevelType w:val="hybridMultilevel"/>
    <w:tmpl w:val="CBB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6F"/>
    <w:rsid w:val="00031831"/>
    <w:rsid w:val="00043949"/>
    <w:rsid w:val="000764E4"/>
    <w:rsid w:val="00084A4B"/>
    <w:rsid w:val="000A214B"/>
    <w:rsid w:val="000A4CB4"/>
    <w:rsid w:val="000B27F7"/>
    <w:rsid w:val="001109BE"/>
    <w:rsid w:val="001348AD"/>
    <w:rsid w:val="00144D7D"/>
    <w:rsid w:val="00176ABF"/>
    <w:rsid w:val="00190774"/>
    <w:rsid w:val="001B00D4"/>
    <w:rsid w:val="001E54B1"/>
    <w:rsid w:val="001F24A4"/>
    <w:rsid w:val="00206013"/>
    <w:rsid w:val="00210BF4"/>
    <w:rsid w:val="00211B25"/>
    <w:rsid w:val="00241869"/>
    <w:rsid w:val="00274584"/>
    <w:rsid w:val="002D0A82"/>
    <w:rsid w:val="00306014"/>
    <w:rsid w:val="00312F92"/>
    <w:rsid w:val="00342530"/>
    <w:rsid w:val="00345ADC"/>
    <w:rsid w:val="00370402"/>
    <w:rsid w:val="003B5E27"/>
    <w:rsid w:val="003C2E23"/>
    <w:rsid w:val="00403FFE"/>
    <w:rsid w:val="00427D61"/>
    <w:rsid w:val="00470EEA"/>
    <w:rsid w:val="00473FE8"/>
    <w:rsid w:val="00490147"/>
    <w:rsid w:val="004A110F"/>
    <w:rsid w:val="004A6A00"/>
    <w:rsid w:val="004A6D6B"/>
    <w:rsid w:val="004B704B"/>
    <w:rsid w:val="004D61BA"/>
    <w:rsid w:val="004E3803"/>
    <w:rsid w:val="00500734"/>
    <w:rsid w:val="00557054"/>
    <w:rsid w:val="0056368A"/>
    <w:rsid w:val="005B3BE6"/>
    <w:rsid w:val="005C27BC"/>
    <w:rsid w:val="005D3989"/>
    <w:rsid w:val="005F4A4A"/>
    <w:rsid w:val="006051A6"/>
    <w:rsid w:val="006569A2"/>
    <w:rsid w:val="006728DE"/>
    <w:rsid w:val="00680D33"/>
    <w:rsid w:val="0068516B"/>
    <w:rsid w:val="0068724A"/>
    <w:rsid w:val="00693476"/>
    <w:rsid w:val="006A073D"/>
    <w:rsid w:val="006A1DAF"/>
    <w:rsid w:val="006E4B36"/>
    <w:rsid w:val="00717A3E"/>
    <w:rsid w:val="007269DC"/>
    <w:rsid w:val="007269DE"/>
    <w:rsid w:val="00747D38"/>
    <w:rsid w:val="007A0B05"/>
    <w:rsid w:val="007B3CB3"/>
    <w:rsid w:val="007B3D8E"/>
    <w:rsid w:val="007C15D7"/>
    <w:rsid w:val="008129CD"/>
    <w:rsid w:val="008B0BCB"/>
    <w:rsid w:val="008D3D0B"/>
    <w:rsid w:val="008F328C"/>
    <w:rsid w:val="009052DB"/>
    <w:rsid w:val="00912AFE"/>
    <w:rsid w:val="00914B52"/>
    <w:rsid w:val="00941C4D"/>
    <w:rsid w:val="00942E64"/>
    <w:rsid w:val="0095098B"/>
    <w:rsid w:val="00966226"/>
    <w:rsid w:val="009818A7"/>
    <w:rsid w:val="009A3054"/>
    <w:rsid w:val="009B223E"/>
    <w:rsid w:val="009D153E"/>
    <w:rsid w:val="00A54471"/>
    <w:rsid w:val="00AB7081"/>
    <w:rsid w:val="00AF45D5"/>
    <w:rsid w:val="00B07793"/>
    <w:rsid w:val="00B215CE"/>
    <w:rsid w:val="00B62ACE"/>
    <w:rsid w:val="00B777F1"/>
    <w:rsid w:val="00B8414A"/>
    <w:rsid w:val="00BB2331"/>
    <w:rsid w:val="00C0061F"/>
    <w:rsid w:val="00C05F3C"/>
    <w:rsid w:val="00C111C5"/>
    <w:rsid w:val="00C4396F"/>
    <w:rsid w:val="00C47126"/>
    <w:rsid w:val="00C61885"/>
    <w:rsid w:val="00C63432"/>
    <w:rsid w:val="00CB077D"/>
    <w:rsid w:val="00CB729B"/>
    <w:rsid w:val="00CE55AB"/>
    <w:rsid w:val="00D07E74"/>
    <w:rsid w:val="00D1123C"/>
    <w:rsid w:val="00D212BB"/>
    <w:rsid w:val="00DD6EE0"/>
    <w:rsid w:val="00E03C49"/>
    <w:rsid w:val="00E112E2"/>
    <w:rsid w:val="00E25F6A"/>
    <w:rsid w:val="00E279EF"/>
    <w:rsid w:val="00E644C5"/>
    <w:rsid w:val="00E804A7"/>
    <w:rsid w:val="00E84507"/>
    <w:rsid w:val="00ED069E"/>
    <w:rsid w:val="00ED5651"/>
    <w:rsid w:val="00EF0E0E"/>
    <w:rsid w:val="00F83AA7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5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5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95098B"/>
    <w:rPr>
      <w:rFonts w:ascii="Times New Roman" w:hAnsi="Times New Roman"/>
      <w:sz w:val="22"/>
      <w:vertAlign w:val="superscript"/>
    </w:rPr>
  </w:style>
  <w:style w:type="paragraph" w:customStyle="1" w:styleId="ConsPlusCell">
    <w:name w:val="ConsPlusCell"/>
    <w:uiPriority w:val="99"/>
    <w:rsid w:val="00942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4C5"/>
  </w:style>
  <w:style w:type="paragraph" w:styleId="a8">
    <w:name w:val="footer"/>
    <w:basedOn w:val="a"/>
    <w:link w:val="a9"/>
    <w:uiPriority w:val="99"/>
    <w:semiHidden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888D-E0D6-4B01-B2F4-095196DF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76</cp:revision>
  <cp:lastPrinted>2019-12-20T06:10:00Z</cp:lastPrinted>
  <dcterms:created xsi:type="dcterms:W3CDTF">2019-12-17T01:48:00Z</dcterms:created>
  <dcterms:modified xsi:type="dcterms:W3CDTF">2019-12-25T01:43:00Z</dcterms:modified>
</cp:coreProperties>
</file>