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F6C06" w:rsidRDefault="00EF6C06"/>
    <w:p w:rsidR="00EF6C06" w:rsidRDefault="004A2D6C">
      <w:r>
        <w:rPr>
          <w:noProof/>
        </w:rPr>
        <w:drawing>
          <wp:inline distT="0" distB="0" distL="0" distR="0" wp14:anchorId="07513BFB" wp14:editId="5276CCFF">
            <wp:extent cx="5146040" cy="514604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6040" cy="514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2D6C" w:rsidRDefault="004A2D6C" w:rsidP="004A2D6C">
      <w:pPr>
        <w:spacing w:line="360" w:lineRule="auto"/>
        <w:rPr>
          <w:b/>
        </w:rPr>
      </w:pPr>
    </w:p>
    <w:p w:rsidR="00EF6C06" w:rsidRPr="004A2D6C" w:rsidRDefault="004A2D6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A2D6C">
        <w:rPr>
          <w:rFonts w:ascii="Times New Roman" w:hAnsi="Times New Roman" w:cs="Times New Roman"/>
          <w:b/>
          <w:sz w:val="32"/>
          <w:szCs w:val="32"/>
        </w:rPr>
        <w:t xml:space="preserve">Волонтеры и </w:t>
      </w:r>
      <w:proofErr w:type="spellStart"/>
      <w:r w:rsidRPr="004A2D6C">
        <w:rPr>
          <w:rFonts w:ascii="Times New Roman" w:hAnsi="Times New Roman" w:cs="Times New Roman"/>
          <w:b/>
          <w:sz w:val="32"/>
          <w:szCs w:val="32"/>
        </w:rPr>
        <w:t>экологисты</w:t>
      </w:r>
      <w:proofErr w:type="spellEnd"/>
      <w:r w:rsidRPr="004A2D6C">
        <w:rPr>
          <w:rFonts w:ascii="Times New Roman" w:hAnsi="Times New Roman" w:cs="Times New Roman"/>
          <w:b/>
          <w:sz w:val="32"/>
          <w:szCs w:val="32"/>
        </w:rPr>
        <w:t xml:space="preserve"> в регионах могут получить премию за помощь в восстановлении лесов</w:t>
      </w:r>
    </w:p>
    <w:p w:rsidR="00EF6C06" w:rsidRDefault="00EF6C06">
      <w:pPr>
        <w:spacing w:line="360" w:lineRule="auto"/>
        <w:jc w:val="both"/>
      </w:pPr>
    </w:p>
    <w:p w:rsidR="00EF6C06" w:rsidRDefault="004A2D6C">
      <w:pPr>
        <w:spacing w:line="360" w:lineRule="auto"/>
        <w:jc w:val="both"/>
      </w:pPr>
      <w:r>
        <w:t xml:space="preserve">В России стартует Открытый конкурс посадок деревьев на лесных территориях, пострадавших от природных катаклизмов. К участию приглашаются члены экологических и волонтерских сообществ региона, а также все желающие </w:t>
      </w:r>
      <w:r>
        <w:rPr>
          <w:highlight w:val="white"/>
        </w:rPr>
        <w:t>совершеннолетние активные жители</w:t>
      </w:r>
      <w:r>
        <w:t>. Организато</w:t>
      </w:r>
      <w:r>
        <w:t>ры лучших посадок разделят между собой премиальный фонд в 150 тысяч рублей. Конкурс проводит Межрегиональная общественная организация ЭКА (Движение ЭКА).</w:t>
      </w:r>
    </w:p>
    <w:p w:rsidR="004A2D6C" w:rsidRDefault="004A2D6C">
      <w:pPr>
        <w:spacing w:before="240" w:after="240" w:line="360" w:lineRule="auto"/>
        <w:jc w:val="both"/>
        <w:rPr>
          <w:highlight w:val="white"/>
        </w:rPr>
      </w:pPr>
      <w:r>
        <w:rPr>
          <w:highlight w:val="white"/>
        </w:rPr>
        <w:t>Для россиян участие в конкурсе посадок — это возможность помочь природе родного региона, попробовать с</w:t>
      </w:r>
      <w:r>
        <w:rPr>
          <w:highlight w:val="white"/>
        </w:rPr>
        <w:t xml:space="preserve">ебя в качестве экологического волонтера и завести новые полезные связи. Принять участие в конкурсе можно в период с 15 марта по 30 октября </w:t>
      </w:r>
    </w:p>
    <w:p w:rsidR="004A2D6C" w:rsidRDefault="004A2D6C">
      <w:pPr>
        <w:spacing w:before="240" w:after="240" w:line="360" w:lineRule="auto"/>
        <w:jc w:val="both"/>
        <w:rPr>
          <w:highlight w:val="white"/>
        </w:rPr>
      </w:pPr>
    </w:p>
    <w:p w:rsidR="004A2D6C" w:rsidRDefault="004A2D6C">
      <w:pPr>
        <w:spacing w:before="240" w:after="240" w:line="360" w:lineRule="auto"/>
        <w:jc w:val="both"/>
        <w:rPr>
          <w:highlight w:val="white"/>
        </w:rPr>
      </w:pPr>
    </w:p>
    <w:p w:rsidR="00EF6C06" w:rsidRDefault="004A2D6C">
      <w:pPr>
        <w:spacing w:before="240" w:after="240" w:line="360" w:lineRule="auto"/>
        <w:jc w:val="both"/>
        <w:rPr>
          <w:highlight w:val="white"/>
        </w:rPr>
      </w:pPr>
      <w:bookmarkStart w:id="0" w:name="_GoBack"/>
      <w:bookmarkEnd w:id="0"/>
      <w:r>
        <w:rPr>
          <w:highlight w:val="white"/>
        </w:rPr>
        <w:t>2024 года. Для этого нужно зарегистрироваться на сайте Ecowiki.ru и завести лесовосстановительную акцию в личный каби</w:t>
      </w:r>
      <w:r>
        <w:rPr>
          <w:highlight w:val="white"/>
        </w:rPr>
        <w:t xml:space="preserve">нет. Там же можно получить инструкцию, которая расскажет, как правильно организовать посадку. </w:t>
      </w:r>
    </w:p>
    <w:p w:rsidR="00EF6C06" w:rsidRDefault="004A2D6C">
      <w:pPr>
        <w:spacing w:before="240" w:after="240" w:line="360" w:lineRule="auto"/>
        <w:jc w:val="both"/>
        <w:rPr>
          <w:highlight w:val="white"/>
        </w:rPr>
      </w:pPr>
      <w:r>
        <w:rPr>
          <w:highlight w:val="white"/>
        </w:rPr>
        <w:t xml:space="preserve">Подробности о порядке участия в конкурсе можно узнать на официальном сайте конкурса: </w:t>
      </w:r>
      <w:hyperlink r:id="rId7">
        <w:r>
          <w:rPr>
            <w:color w:val="1155CC"/>
            <w:highlight w:val="white"/>
            <w:u w:val="single"/>
          </w:rPr>
          <w:t>https://nash.posadiles.ru/</w:t>
        </w:r>
      </w:hyperlink>
      <w:r>
        <w:rPr>
          <w:highlight w:val="white"/>
        </w:rPr>
        <w:t>.</w:t>
      </w:r>
    </w:p>
    <w:p w:rsidR="00EF6C06" w:rsidRDefault="004A2D6C">
      <w:pPr>
        <w:spacing w:before="240" w:after="240" w:line="360" w:lineRule="auto"/>
        <w:jc w:val="both"/>
      </w:pPr>
      <w:r>
        <w:t>Пя</w:t>
      </w:r>
      <w:r>
        <w:t xml:space="preserve">ть организаторов самых масштабных и качественных посадок получат денежную награду в размере от 10 до 50 тысяч рублей. Победители будут объявлены 15 ноября 2024 года в социальных сетях платформы Ecowiki.ru и на сайте конкурса. </w:t>
      </w:r>
    </w:p>
    <w:p w:rsidR="00EF6C06" w:rsidRDefault="004A2D6C">
      <w:pPr>
        <w:spacing w:before="240" w:after="240" w:line="360" w:lineRule="auto"/>
        <w:jc w:val="both"/>
      </w:pPr>
      <w:r>
        <w:t>Конкурс организаторов волонте</w:t>
      </w:r>
      <w:r>
        <w:t xml:space="preserve">рских посадок проводится с 2022 года. За это время его участники провели уже 507 лесовосстановительных акций. </w:t>
      </w:r>
    </w:p>
    <w:p w:rsidR="00EF6C06" w:rsidRDefault="00EF6C06">
      <w:pPr>
        <w:jc w:val="both"/>
        <w:rPr>
          <w:b/>
        </w:rPr>
      </w:pPr>
    </w:p>
    <w:p w:rsidR="00EF6C06" w:rsidRDefault="004A2D6C">
      <w:pPr>
        <w:rPr>
          <w:b/>
          <w:sz w:val="20"/>
          <w:szCs w:val="20"/>
        </w:rPr>
      </w:pPr>
      <w:r>
        <w:rPr>
          <w:b/>
          <w:sz w:val="20"/>
          <w:szCs w:val="20"/>
        </w:rPr>
        <w:t>Справка:</w:t>
      </w:r>
    </w:p>
    <w:p w:rsidR="00EF6C06" w:rsidRDefault="00EF6C06">
      <w:pPr>
        <w:rPr>
          <w:sz w:val="20"/>
          <w:szCs w:val="20"/>
        </w:rPr>
      </w:pPr>
    </w:p>
    <w:p w:rsidR="00EF6C06" w:rsidRDefault="004A2D6C">
      <w:pPr>
        <w:jc w:val="both"/>
        <w:rPr>
          <w:sz w:val="20"/>
          <w:szCs w:val="20"/>
        </w:rPr>
      </w:pPr>
      <w:r>
        <w:rPr>
          <w:sz w:val="18"/>
          <w:szCs w:val="18"/>
        </w:rPr>
        <w:t xml:space="preserve">Платформа </w:t>
      </w:r>
      <w:hyperlink r:id="rId8">
        <w:r>
          <w:rPr>
            <w:color w:val="0000FF"/>
            <w:sz w:val="18"/>
            <w:szCs w:val="18"/>
            <w:u w:val="single"/>
          </w:rPr>
          <w:t>Ecowiki.ru</w:t>
        </w:r>
      </w:hyperlink>
      <w:r>
        <w:rPr>
          <w:color w:val="0000FF"/>
          <w:sz w:val="18"/>
          <w:szCs w:val="18"/>
        </w:rPr>
        <w:t xml:space="preserve"> </w:t>
      </w:r>
      <w:r>
        <w:rPr>
          <w:sz w:val="18"/>
          <w:szCs w:val="18"/>
        </w:rPr>
        <w:t>Движения ЭКА – виртуальная витрина экологических знаний, инструментов и пр</w:t>
      </w:r>
      <w:r>
        <w:rPr>
          <w:sz w:val="18"/>
          <w:szCs w:val="18"/>
        </w:rPr>
        <w:t>актик. Она позволяет пользователю узнать, как внести вклад в решение экологических проблем, помогает сформировать у себя полезные привычки в увлекательном формате марафонов. Платформа предлагает пошаговые инструкции, как вовлечь в экологичный образ жизни д</w:t>
      </w:r>
      <w:r>
        <w:rPr>
          <w:sz w:val="18"/>
          <w:szCs w:val="18"/>
        </w:rPr>
        <w:t>ругих людей и поучаствовать в системном решении экологических вызовов на уровне региона или страны.</w:t>
      </w:r>
    </w:p>
    <w:p w:rsidR="00EF6C06" w:rsidRDefault="00EF6C06">
      <w:pPr>
        <w:rPr>
          <w:b/>
          <w:sz w:val="18"/>
          <w:szCs w:val="18"/>
        </w:rPr>
      </w:pPr>
    </w:p>
    <w:p w:rsidR="00EF6C06" w:rsidRDefault="004A2D6C">
      <w:pPr>
        <w:rPr>
          <w:b/>
          <w:sz w:val="18"/>
          <w:szCs w:val="18"/>
        </w:rPr>
      </w:pPr>
      <w:r>
        <w:rPr>
          <w:b/>
          <w:sz w:val="18"/>
          <w:szCs w:val="18"/>
        </w:rPr>
        <w:t>Контакты для СМИ:</w:t>
      </w:r>
    </w:p>
    <w:p w:rsidR="00EF6C06" w:rsidRDefault="00EF6C06">
      <w:pPr>
        <w:rPr>
          <w:b/>
          <w:sz w:val="18"/>
          <w:szCs w:val="18"/>
        </w:rPr>
      </w:pPr>
    </w:p>
    <w:p w:rsidR="00EF6C06" w:rsidRDefault="004A2D6C">
      <w:pPr>
        <w:rPr>
          <w:sz w:val="18"/>
          <w:szCs w:val="18"/>
        </w:rPr>
      </w:pPr>
      <w:r>
        <w:rPr>
          <w:sz w:val="18"/>
          <w:szCs w:val="18"/>
        </w:rPr>
        <w:t>Екатерина Грановская,</w:t>
      </w:r>
    </w:p>
    <w:p w:rsidR="00EF6C06" w:rsidRDefault="004A2D6C">
      <w:pPr>
        <w:rPr>
          <w:sz w:val="18"/>
          <w:szCs w:val="18"/>
        </w:rPr>
      </w:pPr>
      <w:r>
        <w:rPr>
          <w:sz w:val="18"/>
          <w:szCs w:val="18"/>
        </w:rPr>
        <w:t>PR-менеджер Движения ЭКА</w:t>
      </w:r>
    </w:p>
    <w:p w:rsidR="00EF6C06" w:rsidRDefault="004A2D6C">
      <w:pPr>
        <w:rPr>
          <w:sz w:val="18"/>
          <w:szCs w:val="18"/>
        </w:rPr>
      </w:pPr>
      <w:hyperlink r:id="rId9">
        <w:r>
          <w:rPr>
            <w:color w:val="1155CC"/>
            <w:sz w:val="18"/>
            <w:szCs w:val="18"/>
            <w:u w:val="single"/>
          </w:rPr>
          <w:t>e.granovskaya@eca-planet.com</w:t>
        </w:r>
      </w:hyperlink>
      <w:r>
        <w:rPr>
          <w:sz w:val="18"/>
          <w:szCs w:val="18"/>
        </w:rPr>
        <w:t xml:space="preserve"> </w:t>
      </w:r>
    </w:p>
    <w:p w:rsidR="004A2D6C" w:rsidRDefault="004A2D6C">
      <w:pPr>
        <w:rPr>
          <w:sz w:val="20"/>
          <w:szCs w:val="20"/>
        </w:rPr>
      </w:pPr>
    </w:p>
    <w:sectPr w:rsidR="004A2D6C">
      <w:headerReference w:type="default" r:id="rId10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00000" w:rsidRDefault="004A2D6C">
      <w:pPr>
        <w:spacing w:line="240" w:lineRule="auto"/>
      </w:pPr>
      <w:r>
        <w:separator/>
      </w:r>
    </w:p>
  </w:endnote>
  <w:endnote w:type="continuationSeparator" w:id="0">
    <w:p w:rsidR="00000000" w:rsidRDefault="004A2D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00000" w:rsidRDefault="004A2D6C">
      <w:pPr>
        <w:spacing w:line="240" w:lineRule="auto"/>
      </w:pPr>
      <w:r>
        <w:separator/>
      </w:r>
    </w:p>
  </w:footnote>
  <w:footnote w:type="continuationSeparator" w:id="0">
    <w:p w:rsidR="00000000" w:rsidRDefault="004A2D6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F6C06" w:rsidRDefault="004A2D6C">
    <w:r>
      <w:rPr>
        <w:noProof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3206750</wp:posOffset>
          </wp:positionH>
          <wp:positionV relativeFrom="paragraph">
            <wp:posOffset>136525</wp:posOffset>
          </wp:positionV>
          <wp:extent cx="1962150" cy="504825"/>
          <wp:effectExtent l="0" t="0" r="0" b="0"/>
          <wp:wrapNone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62150" cy="5048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59264" behindDoc="0" locked="0" layoutInCell="1" hidden="0" allowOverlap="1">
          <wp:simplePos x="0" y="0"/>
          <wp:positionH relativeFrom="column">
            <wp:posOffset>142875</wp:posOffset>
          </wp:positionH>
          <wp:positionV relativeFrom="paragraph">
            <wp:posOffset>76201</wp:posOffset>
          </wp:positionV>
          <wp:extent cx="1576388" cy="640671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76388" cy="64067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C06"/>
    <w:rsid w:val="004A2D6C"/>
    <w:rsid w:val="00EF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6AEDA"/>
  <w15:docId w15:val="{FC8493D0-27BC-4D32-916B-987EB2CC0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wiki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ash.posadiles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e.granovskaya@eca-planet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1823</Characters>
  <Application>Microsoft Office Word</Application>
  <DocSecurity>0</DocSecurity>
  <Lines>15</Lines>
  <Paragraphs>4</Paragraphs>
  <ScaleCrop>false</ScaleCrop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2024-04-25T22:28:00Z</dcterms:created>
  <dcterms:modified xsi:type="dcterms:W3CDTF">2024-04-25T22:29:00Z</dcterms:modified>
</cp:coreProperties>
</file>