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74" w:rsidRPr="00305774" w:rsidRDefault="00305774" w:rsidP="00305774">
      <w:pPr>
        <w:pStyle w:val="11"/>
        <w:spacing w:before="0" w:after="0"/>
        <w:ind w:firstLine="0"/>
        <w:rPr>
          <w:rStyle w:val="a6"/>
          <w:rFonts w:ascii="Times New Roman" w:hAnsi="Times New Roman"/>
          <w:szCs w:val="24"/>
        </w:rPr>
      </w:pPr>
      <w:r w:rsidRPr="00305774">
        <w:rPr>
          <w:rStyle w:val="a6"/>
          <w:rFonts w:ascii="Times New Roman" w:hAnsi="Times New Roman"/>
          <w:szCs w:val="24"/>
        </w:rPr>
        <w:t>УВЕДОМЛЕНИЕ О ПРОВЕДЕНИИ ОБЩЕСТВЕННЫХ ОБСУЖДЕНИЙ</w:t>
      </w:r>
    </w:p>
    <w:p w:rsidR="00305774" w:rsidRPr="00305774" w:rsidRDefault="00305774" w:rsidP="00305774">
      <w:pPr>
        <w:tabs>
          <w:tab w:val="right" w:pos="9356"/>
        </w:tabs>
        <w:spacing w:before="0" w:after="0"/>
        <w:ind w:firstLine="0"/>
        <w:jc w:val="center"/>
        <w:rPr>
          <w:rFonts w:ascii="Times New Roman" w:hAnsi="Times New Roman"/>
          <w:b/>
          <w:szCs w:val="24"/>
        </w:rPr>
      </w:pPr>
      <w:r w:rsidRPr="00305774">
        <w:rPr>
          <w:rFonts w:ascii="Times New Roman" w:hAnsi="Times New Roman"/>
          <w:b/>
          <w:szCs w:val="24"/>
        </w:rPr>
        <w:t>по объекту государственной экологической экспертизы – проектная документация «Строительство Приморского металлургического завода на территории городского округа Большой Камень Приморского края».</w:t>
      </w:r>
    </w:p>
    <w:p w:rsidR="00305774" w:rsidRPr="00305774" w:rsidRDefault="00305774" w:rsidP="00305774">
      <w:pPr>
        <w:spacing w:before="0" w:after="0"/>
        <w:ind w:firstLine="0"/>
        <w:jc w:val="center"/>
        <w:rPr>
          <w:rFonts w:ascii="Times New Roman" w:hAnsi="Times New Roman"/>
          <w:b/>
          <w:szCs w:val="24"/>
        </w:rPr>
      </w:pPr>
      <w:r w:rsidRPr="00305774">
        <w:rPr>
          <w:rFonts w:ascii="Times New Roman" w:hAnsi="Times New Roman"/>
          <w:b/>
          <w:szCs w:val="24"/>
        </w:rPr>
        <w:t>Этап III «Объекты инженерного обеспечения», содержащая предварительные материалы оценки воздействия на окружающую среду (ОВОС)</w:t>
      </w:r>
    </w:p>
    <w:p w:rsidR="00305774" w:rsidRPr="00305774" w:rsidRDefault="00305774" w:rsidP="00305774">
      <w:pPr>
        <w:spacing w:before="0" w:after="0"/>
        <w:rPr>
          <w:rFonts w:ascii="Times New Roman" w:hAnsi="Times New Roman"/>
          <w:szCs w:val="24"/>
          <w:highlight w:val="yellow"/>
        </w:rPr>
      </w:pPr>
    </w:p>
    <w:p w:rsidR="00305774" w:rsidRPr="00305774" w:rsidRDefault="00305774" w:rsidP="00305774">
      <w:pPr>
        <w:tabs>
          <w:tab w:val="left" w:pos="142"/>
        </w:tabs>
        <w:spacing w:before="0" w:after="0"/>
        <w:rPr>
          <w:rFonts w:ascii="Times New Roman" w:hAnsi="Times New Roman"/>
          <w:szCs w:val="24"/>
        </w:rPr>
      </w:pPr>
      <w:r w:rsidRPr="00305774">
        <w:rPr>
          <w:rFonts w:ascii="Times New Roman" w:hAnsi="Times New Roman"/>
          <w:b/>
          <w:szCs w:val="24"/>
        </w:rPr>
        <w:t>Заказчик работ по ОВОС:</w:t>
      </w:r>
    </w:p>
    <w:p w:rsidR="00305774" w:rsidRPr="00305774" w:rsidRDefault="00305774" w:rsidP="00305774">
      <w:pPr>
        <w:rPr>
          <w:rFonts w:ascii="Times New Roman" w:hAnsi="Times New Roman"/>
          <w:szCs w:val="24"/>
        </w:rPr>
      </w:pPr>
      <w:r w:rsidRPr="00305774">
        <w:rPr>
          <w:rFonts w:ascii="Times New Roman" w:hAnsi="Times New Roman"/>
          <w:szCs w:val="24"/>
        </w:rPr>
        <w:t xml:space="preserve">Общество с ограниченной ответственностью «Приморский металлургический завод» (сокращенное наименование - ООО «ПМЗ»), ОГРН: </w:t>
      </w:r>
      <w:r w:rsidRPr="00305774">
        <w:rPr>
          <w:rFonts w:ascii="Times New Roman" w:eastAsia="Calibri" w:hAnsi="Times New Roman"/>
          <w:szCs w:val="24"/>
        </w:rPr>
        <w:t>1202500029522</w:t>
      </w:r>
      <w:r w:rsidRPr="00305774">
        <w:rPr>
          <w:rFonts w:ascii="Times New Roman" w:hAnsi="Times New Roman"/>
          <w:szCs w:val="24"/>
        </w:rPr>
        <w:t xml:space="preserve">; ИНН: </w:t>
      </w:r>
      <w:r w:rsidRPr="00305774">
        <w:rPr>
          <w:rFonts w:ascii="Times New Roman" w:eastAsia="Calibri" w:hAnsi="Times New Roman"/>
          <w:szCs w:val="24"/>
        </w:rPr>
        <w:t>2503037890</w:t>
      </w:r>
      <w:r w:rsidRPr="00305774">
        <w:rPr>
          <w:rFonts w:ascii="Times New Roman" w:hAnsi="Times New Roman"/>
          <w:szCs w:val="24"/>
        </w:rPr>
        <w:t xml:space="preserve">; юридический адрес </w:t>
      </w:r>
      <w:r w:rsidRPr="00305774">
        <w:rPr>
          <w:rFonts w:ascii="Times New Roman" w:eastAsia="Calibri" w:hAnsi="Times New Roman"/>
          <w:szCs w:val="24"/>
        </w:rPr>
        <w:t xml:space="preserve">и </w:t>
      </w:r>
      <w:r w:rsidRPr="00305774">
        <w:rPr>
          <w:rFonts w:ascii="Times New Roman" w:hAnsi="Times New Roman"/>
          <w:szCs w:val="24"/>
        </w:rPr>
        <w:t xml:space="preserve">адрес в пределах места нахождения (фактический адрес): </w:t>
      </w:r>
      <w:r w:rsidRPr="00305774">
        <w:rPr>
          <w:rFonts w:ascii="Times New Roman" w:eastAsia="Calibri" w:hAnsi="Times New Roman"/>
          <w:szCs w:val="24"/>
        </w:rPr>
        <w:t xml:space="preserve">692802, Приморский край, г. Большой Камень, </w:t>
      </w:r>
      <w:r w:rsidRPr="00305774">
        <w:rPr>
          <w:rFonts w:ascii="Times New Roman" w:hAnsi="Times New Roman"/>
          <w:bCs/>
          <w:iCs/>
          <w:szCs w:val="24"/>
        </w:rPr>
        <w:t>ул. Имени В.А. Маслакова, зд. 10, помещ. 24</w:t>
      </w:r>
      <w:r w:rsidRPr="00305774">
        <w:rPr>
          <w:rFonts w:ascii="Times New Roman" w:hAnsi="Times New Roman"/>
          <w:szCs w:val="24"/>
        </w:rPr>
        <w:t xml:space="preserve">, телефон: </w:t>
      </w:r>
      <w:r w:rsidRPr="00305774">
        <w:rPr>
          <w:rFonts w:ascii="Times New Roman" w:eastAsia="Calibri" w:hAnsi="Times New Roman"/>
          <w:szCs w:val="24"/>
        </w:rPr>
        <w:t>+ 7 (499) 968-64-94 (доб. 311)</w:t>
      </w:r>
      <w:r w:rsidRPr="00305774">
        <w:rPr>
          <w:rFonts w:ascii="Times New Roman" w:hAnsi="Times New Roman"/>
          <w:szCs w:val="24"/>
        </w:rPr>
        <w:t xml:space="preserve">; электронная почта: </w:t>
      </w:r>
      <w:hyperlink r:id="rId6" w:history="1">
        <w:r w:rsidRPr="00305774">
          <w:rPr>
            <w:rStyle w:val="a5"/>
            <w:rFonts w:ascii="Times New Roman" w:hAnsi="Times New Roman"/>
            <w:bCs/>
            <w:szCs w:val="24"/>
            <w:lang w:val="en-US"/>
          </w:rPr>
          <w:t>info</w:t>
        </w:r>
        <w:r w:rsidRPr="00305774">
          <w:rPr>
            <w:rStyle w:val="a5"/>
            <w:rFonts w:ascii="Times New Roman" w:hAnsi="Times New Roman"/>
            <w:bCs/>
            <w:szCs w:val="24"/>
          </w:rPr>
          <w:t>@</w:t>
        </w:r>
        <w:r w:rsidRPr="00305774">
          <w:rPr>
            <w:rStyle w:val="a5"/>
            <w:rFonts w:ascii="Times New Roman" w:hAnsi="Times New Roman"/>
            <w:bCs/>
            <w:szCs w:val="24"/>
            <w:lang w:val="en-US"/>
          </w:rPr>
          <w:t>pmzsteel</w:t>
        </w:r>
        <w:r w:rsidRPr="00305774">
          <w:rPr>
            <w:rStyle w:val="a5"/>
            <w:rFonts w:ascii="Times New Roman" w:hAnsi="Times New Roman"/>
            <w:bCs/>
            <w:szCs w:val="24"/>
          </w:rPr>
          <w:t>.</w:t>
        </w:r>
        <w:proofErr w:type="spellStart"/>
        <w:r w:rsidRPr="00305774">
          <w:rPr>
            <w:rStyle w:val="a5"/>
            <w:rFonts w:ascii="Times New Roman" w:hAnsi="Times New Roman"/>
            <w:bCs/>
            <w:szCs w:val="24"/>
            <w:lang w:val="en-US"/>
          </w:rPr>
          <w:t>ru</w:t>
        </w:r>
        <w:proofErr w:type="spellEnd"/>
      </w:hyperlink>
      <w:hyperlink r:id="rId7" w:history="1"/>
      <w:r w:rsidRPr="00305774">
        <w:rPr>
          <w:rFonts w:ascii="Times New Roman" w:hAnsi="Times New Roman"/>
          <w:szCs w:val="24"/>
        </w:rPr>
        <w:t xml:space="preserve">. </w:t>
      </w:r>
    </w:p>
    <w:p w:rsidR="00305774" w:rsidRPr="00305774" w:rsidRDefault="00305774" w:rsidP="00305774">
      <w:pPr>
        <w:rPr>
          <w:rFonts w:ascii="Times New Roman" w:hAnsi="Times New Roman"/>
          <w:szCs w:val="24"/>
        </w:rPr>
      </w:pPr>
      <w:r w:rsidRPr="00305774">
        <w:rPr>
          <w:rFonts w:ascii="Times New Roman" w:hAnsi="Times New Roman"/>
          <w:szCs w:val="24"/>
        </w:rPr>
        <w:t xml:space="preserve">Контактные данные ответственного лица: Ткалич Дарья Александровна, </w:t>
      </w:r>
      <w:r>
        <w:rPr>
          <w:rFonts w:ascii="Times New Roman" w:hAnsi="Times New Roman"/>
          <w:szCs w:val="24"/>
        </w:rPr>
        <w:br/>
      </w:r>
      <w:r w:rsidRPr="00305774">
        <w:rPr>
          <w:rFonts w:ascii="Times New Roman" w:hAnsi="Times New Roman"/>
          <w:szCs w:val="24"/>
        </w:rPr>
        <w:t xml:space="preserve">тел.: </w:t>
      </w:r>
      <w:r w:rsidRPr="00305774">
        <w:rPr>
          <w:rFonts w:ascii="Times New Roman" w:eastAsia="Calibri" w:hAnsi="Times New Roman"/>
          <w:szCs w:val="24"/>
        </w:rPr>
        <w:t xml:space="preserve">+7 (914) 705-35-49, </w:t>
      </w:r>
      <w:r w:rsidRPr="00305774">
        <w:rPr>
          <w:rFonts w:ascii="Times New Roman" w:eastAsia="Calibri" w:hAnsi="Times New Roman"/>
          <w:bCs/>
          <w:szCs w:val="24"/>
        </w:rPr>
        <w:t>электронная почта:</w:t>
      </w:r>
      <w:r w:rsidR="00432D8D" w:rsidRPr="00432D8D">
        <w:t xml:space="preserve"> </w:t>
      </w:r>
      <w:hyperlink r:id="rId8" w:history="1">
        <w:r w:rsidR="00432D8D" w:rsidRPr="00BB2C71">
          <w:rPr>
            <w:rStyle w:val="a5"/>
            <w:rFonts w:ascii="Times New Roman" w:eastAsia="Calibri" w:hAnsi="Times New Roman"/>
            <w:bCs/>
            <w:szCs w:val="24"/>
          </w:rPr>
          <w:t>tkalichda@pmzsteel.ru</w:t>
        </w:r>
      </w:hyperlink>
      <w:r w:rsidR="00432D8D" w:rsidRPr="00432D8D">
        <w:rPr>
          <w:rFonts w:ascii="Times New Roman" w:eastAsia="Calibri" w:hAnsi="Times New Roman"/>
          <w:bCs/>
          <w:szCs w:val="24"/>
        </w:rPr>
        <w:t xml:space="preserve"> </w:t>
      </w:r>
      <w:r w:rsidRPr="00305774">
        <w:rPr>
          <w:rFonts w:ascii="Times New Roman" w:hAnsi="Times New Roman"/>
          <w:szCs w:val="24"/>
        </w:rPr>
        <w:t xml:space="preserve">. </w:t>
      </w:r>
    </w:p>
    <w:p w:rsidR="00305774" w:rsidRPr="00305774" w:rsidRDefault="00305774" w:rsidP="00305774">
      <w:pPr>
        <w:spacing w:before="0" w:after="0"/>
        <w:rPr>
          <w:rFonts w:ascii="Times New Roman" w:hAnsi="Times New Roman"/>
          <w:szCs w:val="24"/>
        </w:rPr>
      </w:pPr>
      <w:r w:rsidRPr="00305774">
        <w:rPr>
          <w:rFonts w:ascii="Times New Roman" w:hAnsi="Times New Roman"/>
          <w:b/>
          <w:szCs w:val="24"/>
        </w:rPr>
        <w:t>Исполнитель работ по ОВОС:</w:t>
      </w:r>
      <w:r w:rsidRPr="00305774">
        <w:rPr>
          <w:rFonts w:ascii="Times New Roman" w:hAnsi="Times New Roman"/>
          <w:szCs w:val="24"/>
        </w:rPr>
        <w:t xml:space="preserve"> </w:t>
      </w:r>
    </w:p>
    <w:p w:rsidR="00305774" w:rsidRPr="00305774" w:rsidRDefault="00305774" w:rsidP="00305774">
      <w:pPr>
        <w:rPr>
          <w:rFonts w:ascii="Times New Roman" w:hAnsi="Times New Roman"/>
          <w:szCs w:val="24"/>
        </w:rPr>
      </w:pPr>
      <w:r w:rsidRPr="00305774">
        <w:rPr>
          <w:rFonts w:ascii="Times New Roman" w:hAnsi="Times New Roman"/>
          <w:szCs w:val="24"/>
        </w:rPr>
        <w:t xml:space="preserve">Акционерное общество «Группа Компаний ШАНЭКО» (сокращенное наименование – АО «ГК ШАНЭКО»); ОГРН: 1057748752599; ИНН: 7733554429; юридический адрес и адрес в пределах места нахождения (фактический адрес): 115522, г. Москва, ул. Москворечье, д. 4, корп. 3; тел.: +7 (495) 545-34-20, электронная почта: </w:t>
      </w:r>
      <w:hyperlink r:id="rId9" w:history="1">
        <w:r w:rsidRPr="00305774">
          <w:rPr>
            <w:rStyle w:val="a5"/>
            <w:rFonts w:ascii="Times New Roman" w:hAnsi="Times New Roman"/>
            <w:szCs w:val="24"/>
          </w:rPr>
          <w:t>shaneco.group@shaneco.ru</w:t>
        </w:r>
      </w:hyperlink>
      <w:r w:rsidRPr="00305774">
        <w:rPr>
          <w:rFonts w:ascii="Times New Roman" w:hAnsi="Times New Roman"/>
          <w:szCs w:val="24"/>
        </w:rPr>
        <w:t>.</w:t>
      </w:r>
    </w:p>
    <w:p w:rsidR="00305774" w:rsidRPr="00305774" w:rsidRDefault="00305774" w:rsidP="00305774">
      <w:pPr>
        <w:rPr>
          <w:rStyle w:val="a6"/>
          <w:rFonts w:ascii="Times New Roman" w:hAnsi="Times New Roman"/>
          <w:szCs w:val="24"/>
        </w:rPr>
      </w:pPr>
      <w:r w:rsidRPr="00305774">
        <w:rPr>
          <w:rFonts w:ascii="Times New Roman" w:hAnsi="Times New Roman"/>
          <w:szCs w:val="24"/>
        </w:rPr>
        <w:t xml:space="preserve">Контактные данные ответственного лица: Паксюткина Елена Николаевна, </w:t>
      </w:r>
      <w:r>
        <w:rPr>
          <w:rFonts w:ascii="Times New Roman" w:hAnsi="Times New Roman"/>
          <w:szCs w:val="24"/>
        </w:rPr>
        <w:br/>
      </w:r>
      <w:r w:rsidRPr="00305774">
        <w:rPr>
          <w:rStyle w:val="a6"/>
          <w:rFonts w:ascii="Times New Roman" w:hAnsi="Times New Roman"/>
          <w:szCs w:val="24"/>
        </w:rPr>
        <w:t xml:space="preserve">тел.: +7 (913) 967-40-08, электронная почта: </w:t>
      </w:r>
      <w:hyperlink r:id="rId10" w:history="1">
        <w:r w:rsidRPr="00305774">
          <w:rPr>
            <w:rStyle w:val="a5"/>
            <w:rFonts w:ascii="Times New Roman" w:hAnsi="Times New Roman"/>
            <w:szCs w:val="24"/>
          </w:rPr>
          <w:t>obob@shaneco.ru</w:t>
        </w:r>
      </w:hyperlink>
      <w:r w:rsidRPr="00305774">
        <w:rPr>
          <w:rStyle w:val="a6"/>
          <w:rFonts w:ascii="Times New Roman" w:hAnsi="Times New Roman"/>
          <w:szCs w:val="24"/>
        </w:rPr>
        <w:t>.</w:t>
      </w:r>
    </w:p>
    <w:p w:rsidR="00305774" w:rsidRPr="00305774" w:rsidRDefault="00305774" w:rsidP="00305774">
      <w:pPr>
        <w:spacing w:before="0" w:after="0"/>
        <w:rPr>
          <w:rFonts w:ascii="Times New Roman" w:hAnsi="Times New Roman"/>
          <w:b/>
          <w:szCs w:val="24"/>
        </w:rPr>
      </w:pPr>
      <w:r w:rsidRPr="00305774">
        <w:rPr>
          <w:rFonts w:ascii="Times New Roman" w:hAnsi="Times New Roman"/>
          <w:b/>
          <w:szCs w:val="24"/>
        </w:rPr>
        <w:t>Орган, ответственный за проведение общественных обсуждений (уполномоченные орган):</w:t>
      </w:r>
    </w:p>
    <w:p w:rsidR="00305774" w:rsidRPr="00305774" w:rsidRDefault="00305774" w:rsidP="00305774">
      <w:pPr>
        <w:spacing w:before="0" w:after="0"/>
        <w:rPr>
          <w:rFonts w:ascii="Times New Roman" w:hAnsi="Times New Roman"/>
          <w:szCs w:val="24"/>
        </w:rPr>
      </w:pPr>
      <w:r w:rsidRPr="00305774">
        <w:rPr>
          <w:rFonts w:ascii="Times New Roman" w:eastAsia="Calibri" w:hAnsi="Times New Roman"/>
          <w:szCs w:val="24"/>
        </w:rPr>
        <w:t>Администрация городского округа Большой Камень</w:t>
      </w:r>
      <w:r w:rsidRPr="00305774">
        <w:rPr>
          <w:rFonts w:ascii="Times New Roman" w:hAnsi="Times New Roman"/>
          <w:szCs w:val="24"/>
        </w:rPr>
        <w:t xml:space="preserve">, ОГРН: </w:t>
      </w:r>
      <w:r w:rsidRPr="00305774">
        <w:rPr>
          <w:rFonts w:ascii="Times New Roman" w:eastAsia="Calibri" w:hAnsi="Times New Roman"/>
          <w:szCs w:val="24"/>
        </w:rPr>
        <w:t>1022500579750</w:t>
      </w:r>
      <w:r w:rsidRPr="00305774">
        <w:rPr>
          <w:rFonts w:ascii="Times New Roman" w:hAnsi="Times New Roman"/>
          <w:szCs w:val="24"/>
        </w:rPr>
        <w:t xml:space="preserve">; </w:t>
      </w:r>
      <w:r>
        <w:rPr>
          <w:rFonts w:ascii="Times New Roman" w:hAnsi="Times New Roman"/>
          <w:szCs w:val="24"/>
        </w:rPr>
        <w:br/>
      </w:r>
      <w:r w:rsidRPr="00305774">
        <w:rPr>
          <w:rFonts w:ascii="Times New Roman" w:hAnsi="Times New Roman"/>
          <w:szCs w:val="24"/>
        </w:rPr>
        <w:t xml:space="preserve">ИНН: </w:t>
      </w:r>
      <w:r w:rsidRPr="00305774">
        <w:rPr>
          <w:rFonts w:ascii="Times New Roman" w:eastAsia="Calibri" w:hAnsi="Times New Roman"/>
          <w:szCs w:val="24"/>
        </w:rPr>
        <w:t>2503005665</w:t>
      </w:r>
      <w:r w:rsidRPr="00305774">
        <w:rPr>
          <w:rFonts w:ascii="Times New Roman" w:hAnsi="Times New Roman"/>
          <w:szCs w:val="24"/>
        </w:rPr>
        <w:t xml:space="preserve">; юридический адрес: </w:t>
      </w:r>
      <w:r w:rsidRPr="00305774">
        <w:rPr>
          <w:rFonts w:ascii="Times New Roman" w:eastAsia="Calibri" w:hAnsi="Times New Roman"/>
          <w:szCs w:val="24"/>
        </w:rPr>
        <w:t xml:space="preserve">692806, Приморский край, г. Большой Камень, </w:t>
      </w:r>
      <w:r>
        <w:rPr>
          <w:rFonts w:ascii="Times New Roman" w:eastAsia="Calibri" w:hAnsi="Times New Roman"/>
          <w:szCs w:val="24"/>
        </w:rPr>
        <w:br/>
      </w:r>
      <w:r w:rsidRPr="00305774">
        <w:rPr>
          <w:rFonts w:ascii="Times New Roman" w:eastAsia="Calibri" w:hAnsi="Times New Roman"/>
          <w:szCs w:val="24"/>
        </w:rPr>
        <w:t xml:space="preserve">ул. Карла Маркса, 4, </w:t>
      </w:r>
      <w:r w:rsidRPr="00305774">
        <w:rPr>
          <w:rFonts w:ascii="Times New Roman" w:hAnsi="Times New Roman"/>
          <w:szCs w:val="24"/>
        </w:rPr>
        <w:t xml:space="preserve">адрес в пределах места нахождения (фактический адрес): </w:t>
      </w:r>
      <w:r w:rsidRPr="00305774">
        <w:rPr>
          <w:rFonts w:ascii="Times New Roman" w:eastAsia="Calibri" w:hAnsi="Times New Roman"/>
          <w:szCs w:val="24"/>
        </w:rPr>
        <w:t>692806, Приморский край, г. Большой Камень, ул. Карла Маркса, 4 и 692806, Приморский край, город Большой Камень, улица Долгова, д.4</w:t>
      </w:r>
      <w:r w:rsidRPr="00305774">
        <w:rPr>
          <w:rFonts w:ascii="Times New Roman" w:hAnsi="Times New Roman"/>
          <w:szCs w:val="24"/>
        </w:rPr>
        <w:t>.</w:t>
      </w:r>
    </w:p>
    <w:p w:rsidR="00305774" w:rsidRPr="00305774" w:rsidRDefault="00305774" w:rsidP="00305774">
      <w:pPr>
        <w:spacing w:before="0" w:after="0"/>
        <w:rPr>
          <w:rFonts w:ascii="Times New Roman" w:hAnsi="Times New Roman"/>
          <w:szCs w:val="24"/>
        </w:rPr>
      </w:pPr>
      <w:r w:rsidRPr="00305774">
        <w:rPr>
          <w:rFonts w:ascii="Times New Roman" w:hAnsi="Times New Roman"/>
          <w:szCs w:val="24"/>
        </w:rPr>
        <w:t xml:space="preserve">Контактные данные ответственных лиц со стороны уполномоченного органа: </w:t>
      </w:r>
    </w:p>
    <w:p w:rsidR="00305774" w:rsidRPr="00305774" w:rsidRDefault="00D81DBF" w:rsidP="00305774">
      <w:pPr>
        <w:spacing w:before="0" w:after="0"/>
        <w:rPr>
          <w:rFonts w:ascii="Times New Roman" w:hAnsi="Times New Roman"/>
          <w:szCs w:val="24"/>
        </w:rPr>
      </w:pPr>
      <w:r>
        <w:rPr>
          <w:rStyle w:val="a6"/>
          <w:rFonts w:ascii="Times New Roman" w:hAnsi="Times New Roman"/>
          <w:szCs w:val="24"/>
        </w:rPr>
        <w:t>Ковальчук Сергей Александрович</w:t>
      </w:r>
      <w:r>
        <w:rPr>
          <w:rFonts w:ascii="Times New Roman" w:hAnsi="Times New Roman"/>
          <w:szCs w:val="24"/>
        </w:rPr>
        <w:t xml:space="preserve">, тел.: </w:t>
      </w:r>
      <w:r>
        <w:rPr>
          <w:rStyle w:val="a6"/>
          <w:rFonts w:ascii="Times New Roman" w:hAnsi="Times New Roman"/>
          <w:szCs w:val="24"/>
        </w:rPr>
        <w:t xml:space="preserve">+7 </w:t>
      </w:r>
      <w:r>
        <w:rPr>
          <w:rFonts w:ascii="Times New Roman" w:eastAsia="Calibri" w:hAnsi="Times New Roman"/>
          <w:szCs w:val="24"/>
        </w:rPr>
        <w:t>(42335) 5-76-24</w:t>
      </w:r>
      <w:r w:rsidR="00305774" w:rsidRPr="00305774">
        <w:rPr>
          <w:rFonts w:ascii="Times New Roman" w:eastAsia="Calibri" w:hAnsi="Times New Roman"/>
          <w:szCs w:val="24"/>
        </w:rPr>
        <w:t xml:space="preserve">, электронная почта: </w:t>
      </w:r>
      <w:proofErr w:type="spellStart"/>
      <w:r w:rsidR="00305774" w:rsidRPr="00305774">
        <w:rPr>
          <w:rFonts w:ascii="Times New Roman" w:eastAsia="Calibri" w:hAnsi="Times New Roman"/>
          <w:color w:val="0070C0"/>
          <w:szCs w:val="24"/>
          <w:u w:val="single"/>
        </w:rPr>
        <w:t>gkh@bk</w:t>
      </w:r>
      <w:proofErr w:type="spellEnd"/>
      <w:r w:rsidR="00305774" w:rsidRPr="00305774">
        <w:rPr>
          <w:rFonts w:ascii="Times New Roman" w:eastAsia="Calibri" w:hAnsi="Times New Roman"/>
          <w:color w:val="0070C0"/>
          <w:szCs w:val="24"/>
          <w:u w:val="single"/>
          <w:lang w:val="en-US"/>
        </w:rPr>
        <w:t>admin</w:t>
      </w:r>
      <w:r w:rsidR="00305774" w:rsidRPr="00305774">
        <w:rPr>
          <w:rFonts w:ascii="Times New Roman" w:eastAsia="Calibri" w:hAnsi="Times New Roman"/>
          <w:color w:val="0070C0"/>
          <w:szCs w:val="24"/>
          <w:u w:val="single"/>
        </w:rPr>
        <w:t>.</w:t>
      </w:r>
      <w:proofErr w:type="spellStart"/>
      <w:r w:rsidR="00305774" w:rsidRPr="00305774">
        <w:rPr>
          <w:rFonts w:ascii="Times New Roman" w:eastAsia="Calibri" w:hAnsi="Times New Roman"/>
          <w:color w:val="0070C0"/>
          <w:szCs w:val="24"/>
          <w:u w:val="single"/>
          <w:lang w:val="en-US"/>
        </w:rPr>
        <w:t>ru</w:t>
      </w:r>
      <w:proofErr w:type="spellEnd"/>
      <w:r w:rsidR="00305774" w:rsidRPr="00305774">
        <w:rPr>
          <w:rFonts w:ascii="Times New Roman" w:hAnsi="Times New Roman"/>
          <w:szCs w:val="24"/>
        </w:rPr>
        <w:t>.</w:t>
      </w:r>
    </w:p>
    <w:p w:rsidR="00305774" w:rsidRPr="00305774" w:rsidRDefault="00305774" w:rsidP="00305774">
      <w:pPr>
        <w:spacing w:before="0" w:after="0"/>
        <w:rPr>
          <w:rFonts w:ascii="Times New Roman" w:hAnsi="Times New Roman"/>
          <w:szCs w:val="24"/>
        </w:rPr>
      </w:pPr>
      <w:r w:rsidRPr="00305774">
        <w:rPr>
          <w:rFonts w:ascii="Times New Roman" w:hAnsi="Times New Roman"/>
          <w:szCs w:val="24"/>
        </w:rPr>
        <w:t xml:space="preserve">Полищук Татьяна Андреевна, +7 (42335) 5-76-32; электронная почта: </w:t>
      </w:r>
      <w:proofErr w:type="spellStart"/>
      <w:r w:rsidR="00B90406" w:rsidRPr="00305774">
        <w:rPr>
          <w:rFonts w:ascii="Times New Roman" w:eastAsia="Calibri" w:hAnsi="Times New Roman"/>
          <w:color w:val="0070C0"/>
          <w:szCs w:val="24"/>
          <w:u w:val="single"/>
        </w:rPr>
        <w:t>gkh@bk</w:t>
      </w:r>
      <w:proofErr w:type="spellEnd"/>
      <w:r w:rsidR="00B90406" w:rsidRPr="00305774">
        <w:rPr>
          <w:rFonts w:ascii="Times New Roman" w:eastAsia="Calibri" w:hAnsi="Times New Roman"/>
          <w:color w:val="0070C0"/>
          <w:szCs w:val="24"/>
          <w:u w:val="single"/>
          <w:lang w:val="en-US"/>
        </w:rPr>
        <w:t>admin</w:t>
      </w:r>
      <w:r w:rsidR="00B90406" w:rsidRPr="00305774">
        <w:rPr>
          <w:rFonts w:ascii="Times New Roman" w:eastAsia="Calibri" w:hAnsi="Times New Roman"/>
          <w:color w:val="0070C0"/>
          <w:szCs w:val="24"/>
          <w:u w:val="single"/>
        </w:rPr>
        <w:t>.</w:t>
      </w:r>
      <w:proofErr w:type="spellStart"/>
      <w:r w:rsidR="00B90406" w:rsidRPr="00305774">
        <w:rPr>
          <w:rFonts w:ascii="Times New Roman" w:eastAsia="Calibri" w:hAnsi="Times New Roman"/>
          <w:color w:val="0070C0"/>
          <w:szCs w:val="24"/>
          <w:u w:val="single"/>
          <w:lang w:val="en-US"/>
        </w:rPr>
        <w:t>ru</w:t>
      </w:r>
      <w:proofErr w:type="spellEnd"/>
      <w:r w:rsidRPr="00305774">
        <w:rPr>
          <w:rFonts w:ascii="Times New Roman" w:hAnsi="Times New Roman"/>
          <w:szCs w:val="24"/>
        </w:rPr>
        <w:t>.</w:t>
      </w:r>
    </w:p>
    <w:p w:rsidR="00305774" w:rsidRPr="00305774" w:rsidRDefault="00305774" w:rsidP="00305774">
      <w:pPr>
        <w:spacing w:before="0" w:after="0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305774" w:rsidRPr="00305774" w:rsidRDefault="00305774" w:rsidP="00305774">
      <w:pPr>
        <w:spacing w:before="0" w:after="0"/>
        <w:rPr>
          <w:rFonts w:ascii="Times New Roman" w:hAnsi="Times New Roman"/>
          <w:b/>
          <w:szCs w:val="24"/>
        </w:rPr>
      </w:pPr>
      <w:r w:rsidRPr="00305774">
        <w:rPr>
          <w:rFonts w:ascii="Times New Roman" w:hAnsi="Times New Roman"/>
          <w:b/>
          <w:szCs w:val="24"/>
        </w:rPr>
        <w:t xml:space="preserve">Наименование объекта обсуждений: </w:t>
      </w:r>
    </w:p>
    <w:p w:rsidR="00305774" w:rsidRPr="00305774" w:rsidRDefault="00305774" w:rsidP="00305774">
      <w:pPr>
        <w:spacing w:before="0" w:after="0"/>
        <w:rPr>
          <w:rFonts w:ascii="Times New Roman" w:hAnsi="Times New Roman"/>
          <w:szCs w:val="24"/>
        </w:rPr>
      </w:pPr>
      <w:r w:rsidRPr="00305774">
        <w:rPr>
          <w:rFonts w:ascii="Times New Roman" w:hAnsi="Times New Roman"/>
          <w:szCs w:val="24"/>
        </w:rPr>
        <w:t>Объект государственной экологической экспертизы – проектная документация «Строительство Приморского металлургического завода на территории городского округа Большой Камень Приморского края». Этап III «Объекты инженерного обеспечения», содержащая предварительные материалы оценки воздействия на окружающую среду.</w:t>
      </w:r>
    </w:p>
    <w:p w:rsidR="00305774" w:rsidRPr="00305774" w:rsidRDefault="00305774" w:rsidP="00305774">
      <w:pPr>
        <w:spacing w:before="0" w:after="0"/>
        <w:rPr>
          <w:rFonts w:ascii="Times New Roman" w:hAnsi="Times New Roman"/>
          <w:b/>
          <w:szCs w:val="24"/>
        </w:rPr>
      </w:pPr>
    </w:p>
    <w:p w:rsidR="00305774" w:rsidRPr="00305774" w:rsidRDefault="00305774" w:rsidP="00305774">
      <w:pPr>
        <w:spacing w:before="0" w:after="0"/>
        <w:rPr>
          <w:rFonts w:ascii="Times New Roman" w:hAnsi="Times New Roman"/>
          <w:szCs w:val="24"/>
        </w:rPr>
      </w:pPr>
      <w:r w:rsidRPr="00305774">
        <w:rPr>
          <w:rFonts w:ascii="Times New Roman" w:hAnsi="Times New Roman"/>
          <w:b/>
          <w:szCs w:val="24"/>
        </w:rPr>
        <w:t>Наименование планируемой хозяйственной и иной деятельности:</w:t>
      </w:r>
      <w:r w:rsidRPr="00305774">
        <w:rPr>
          <w:rStyle w:val="a6"/>
          <w:rFonts w:ascii="Times New Roman" w:hAnsi="Times New Roman"/>
          <w:szCs w:val="24"/>
        </w:rPr>
        <w:t xml:space="preserve"> «</w:t>
      </w:r>
      <w:r w:rsidRPr="00305774">
        <w:rPr>
          <w:rFonts w:ascii="Times New Roman" w:hAnsi="Times New Roman"/>
          <w:szCs w:val="24"/>
        </w:rPr>
        <w:t>Строительство Приморского металлургического завода на территории городского округа Большой Камень Приморского края». Этап III «Объекты инженерного обеспечения»</w:t>
      </w:r>
    </w:p>
    <w:p w:rsidR="00305774" w:rsidRPr="00305774" w:rsidRDefault="00305774" w:rsidP="00305774">
      <w:pPr>
        <w:rPr>
          <w:rStyle w:val="a6"/>
          <w:rFonts w:ascii="Times New Roman" w:hAnsi="Times New Roman"/>
          <w:szCs w:val="24"/>
        </w:rPr>
      </w:pPr>
      <w:r w:rsidRPr="00305774">
        <w:rPr>
          <w:rFonts w:ascii="Times New Roman" w:hAnsi="Times New Roman"/>
          <w:b/>
          <w:szCs w:val="24"/>
        </w:rPr>
        <w:t xml:space="preserve">Цель планируемой хозяйственной и иной деятельности: </w:t>
      </w:r>
      <w:r w:rsidRPr="00305774">
        <w:rPr>
          <w:rStyle w:val="a6"/>
          <w:rFonts w:ascii="Times New Roman" w:hAnsi="Times New Roman"/>
          <w:szCs w:val="24"/>
        </w:rPr>
        <w:t>создание инфраструктуры для обеспечения функционирования производственных объектов завода.</w:t>
      </w:r>
    </w:p>
    <w:p w:rsidR="00305774" w:rsidRPr="00305774" w:rsidRDefault="00305774" w:rsidP="00305774">
      <w:pPr>
        <w:spacing w:before="0" w:after="0"/>
        <w:rPr>
          <w:rFonts w:ascii="Times New Roman" w:hAnsi="Times New Roman"/>
          <w:szCs w:val="24"/>
        </w:rPr>
      </w:pPr>
      <w:r w:rsidRPr="00305774">
        <w:rPr>
          <w:rFonts w:ascii="Times New Roman" w:hAnsi="Times New Roman"/>
          <w:b/>
          <w:szCs w:val="24"/>
        </w:rPr>
        <w:t>Предварительное место реализации планируемой хозяйственной и иной деятельности:</w:t>
      </w:r>
      <w:r w:rsidRPr="00305774">
        <w:rPr>
          <w:rFonts w:ascii="Times New Roman" w:hAnsi="Times New Roman"/>
          <w:szCs w:val="24"/>
        </w:rPr>
        <w:t xml:space="preserve"> Приморский край, городской округ Большой Камень, с. Суходол.</w:t>
      </w:r>
    </w:p>
    <w:p w:rsidR="00305774" w:rsidRPr="00305774" w:rsidRDefault="00305774" w:rsidP="00305774">
      <w:pPr>
        <w:tabs>
          <w:tab w:val="left" w:pos="284"/>
        </w:tabs>
        <w:spacing w:before="0" w:after="0"/>
        <w:contextualSpacing/>
        <w:rPr>
          <w:rStyle w:val="a6"/>
          <w:rFonts w:ascii="Times New Roman" w:hAnsi="Times New Roman"/>
          <w:b/>
          <w:szCs w:val="24"/>
        </w:rPr>
      </w:pPr>
    </w:p>
    <w:p w:rsidR="00305774" w:rsidRPr="00305774" w:rsidRDefault="00305774" w:rsidP="00305774">
      <w:pPr>
        <w:tabs>
          <w:tab w:val="left" w:pos="284"/>
        </w:tabs>
        <w:spacing w:before="0" w:after="0"/>
        <w:contextualSpacing/>
        <w:rPr>
          <w:rStyle w:val="a6"/>
          <w:rFonts w:ascii="Times New Roman" w:hAnsi="Times New Roman"/>
          <w:szCs w:val="24"/>
        </w:rPr>
      </w:pPr>
      <w:r w:rsidRPr="00305774">
        <w:rPr>
          <w:rStyle w:val="a6"/>
          <w:rFonts w:ascii="Times New Roman" w:hAnsi="Times New Roman"/>
          <w:b/>
          <w:szCs w:val="24"/>
        </w:rPr>
        <w:t>Место и сроки доступности объекта общественного обсуждения:</w:t>
      </w:r>
      <w:r w:rsidRPr="00305774">
        <w:rPr>
          <w:rStyle w:val="a6"/>
          <w:rFonts w:ascii="Times New Roman" w:hAnsi="Times New Roman"/>
          <w:szCs w:val="24"/>
        </w:rPr>
        <w:t xml:space="preserve"> </w:t>
      </w:r>
      <w:r w:rsidRPr="00305774">
        <w:rPr>
          <w:rFonts w:ascii="Times New Roman" w:hAnsi="Times New Roman"/>
          <w:szCs w:val="24"/>
        </w:rPr>
        <w:t xml:space="preserve">проектная документация «Строительство Приморского металлургического завода на территории городского округа Большой Камень Приморского края». Этап III «Объекты инженерного обеспечения», содержащая предварительные материалы оценки воздействия </w:t>
      </w:r>
      <w:r w:rsidR="00076E4E">
        <w:rPr>
          <w:rFonts w:ascii="Times New Roman" w:hAnsi="Times New Roman"/>
          <w:szCs w:val="24"/>
        </w:rPr>
        <w:br/>
      </w:r>
      <w:r w:rsidRPr="00305774">
        <w:rPr>
          <w:rFonts w:ascii="Times New Roman" w:hAnsi="Times New Roman"/>
          <w:szCs w:val="24"/>
        </w:rPr>
        <w:t xml:space="preserve">на окружающую среду, </w:t>
      </w:r>
      <w:r w:rsidRPr="00305774">
        <w:rPr>
          <w:rStyle w:val="a6"/>
          <w:rFonts w:ascii="Times New Roman" w:hAnsi="Times New Roman"/>
          <w:szCs w:val="24"/>
        </w:rPr>
        <w:t xml:space="preserve">будет доступна для ознакомления общественности </w:t>
      </w:r>
      <w:r w:rsidRPr="00305774">
        <w:rPr>
          <w:rStyle w:val="a6"/>
          <w:rFonts w:ascii="Times New Roman" w:hAnsi="Times New Roman"/>
          <w:b/>
          <w:szCs w:val="24"/>
        </w:rPr>
        <w:t>с 1</w:t>
      </w:r>
      <w:r w:rsidR="00662126">
        <w:rPr>
          <w:rStyle w:val="a6"/>
          <w:rFonts w:ascii="Times New Roman" w:hAnsi="Times New Roman"/>
          <w:b/>
          <w:szCs w:val="24"/>
        </w:rPr>
        <w:t>2</w:t>
      </w:r>
      <w:r w:rsidRPr="00305774">
        <w:rPr>
          <w:rStyle w:val="a6"/>
          <w:rFonts w:ascii="Times New Roman" w:hAnsi="Times New Roman"/>
          <w:b/>
          <w:szCs w:val="24"/>
        </w:rPr>
        <w:t>.03.2025</w:t>
      </w:r>
      <w:r w:rsidRPr="00305774">
        <w:rPr>
          <w:rFonts w:ascii="Times New Roman" w:hAnsi="Times New Roman"/>
          <w:b/>
          <w:szCs w:val="24"/>
        </w:rPr>
        <w:t xml:space="preserve"> г. по </w:t>
      </w:r>
      <w:r w:rsidR="00662126">
        <w:rPr>
          <w:rFonts w:ascii="Times New Roman" w:hAnsi="Times New Roman"/>
          <w:b/>
          <w:szCs w:val="24"/>
        </w:rPr>
        <w:t>10</w:t>
      </w:r>
      <w:r w:rsidRPr="00305774">
        <w:rPr>
          <w:rFonts w:ascii="Times New Roman" w:hAnsi="Times New Roman"/>
          <w:b/>
          <w:szCs w:val="24"/>
        </w:rPr>
        <w:t>.04.2025 г.</w:t>
      </w:r>
      <w:r w:rsidRPr="00305774">
        <w:rPr>
          <w:rStyle w:val="a6"/>
          <w:rFonts w:ascii="Times New Roman" w:hAnsi="Times New Roman"/>
          <w:szCs w:val="24"/>
        </w:rPr>
        <w:t xml:space="preserve"> включительно:</w:t>
      </w:r>
    </w:p>
    <w:p w:rsidR="00305774" w:rsidRPr="00305774" w:rsidRDefault="00ED0A6A" w:rsidP="00305774">
      <w:pPr>
        <w:pStyle w:val="a8"/>
        <w:numPr>
          <w:ilvl w:val="0"/>
          <w:numId w:val="2"/>
        </w:numPr>
        <w:tabs>
          <w:tab w:val="left" w:pos="284"/>
        </w:tabs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305774" w:rsidRPr="00305774">
        <w:rPr>
          <w:rFonts w:ascii="Times New Roman" w:hAnsi="Times New Roman"/>
          <w:sz w:val="24"/>
          <w:szCs w:val="24"/>
          <w:u w:val="single"/>
        </w:rPr>
        <w:t>для очного ознакомления</w:t>
      </w:r>
      <w:r w:rsidR="00305774" w:rsidRPr="00305774">
        <w:rPr>
          <w:rFonts w:ascii="Times New Roman" w:hAnsi="Times New Roman"/>
          <w:sz w:val="24"/>
          <w:szCs w:val="24"/>
        </w:rPr>
        <w:t xml:space="preserve"> в здании Администрации городского округа Большой камень </w:t>
      </w:r>
      <w:r w:rsidR="00305774" w:rsidRPr="00B90406">
        <w:rPr>
          <w:rFonts w:ascii="Times New Roman" w:hAnsi="Times New Roman"/>
          <w:sz w:val="24"/>
          <w:szCs w:val="24"/>
        </w:rPr>
        <w:t>по адресу: 692806, Приморский край, город Большой Камень, улица Долгова, д.4, (кабинет</w:t>
      </w:r>
      <w:r w:rsidR="00970912" w:rsidRPr="00B90406">
        <w:rPr>
          <w:rFonts w:ascii="Times New Roman" w:hAnsi="Times New Roman"/>
          <w:sz w:val="24"/>
          <w:szCs w:val="24"/>
        </w:rPr>
        <w:t xml:space="preserve"> 10</w:t>
      </w:r>
      <w:r w:rsidR="00305774" w:rsidRPr="00B90406">
        <w:rPr>
          <w:rFonts w:ascii="Times New Roman" w:hAnsi="Times New Roman"/>
          <w:sz w:val="24"/>
          <w:szCs w:val="24"/>
        </w:rPr>
        <w:t>). Время</w:t>
      </w:r>
      <w:r w:rsidR="00305774" w:rsidRPr="00305774">
        <w:rPr>
          <w:rFonts w:ascii="Times New Roman" w:hAnsi="Times New Roman"/>
          <w:sz w:val="24"/>
          <w:szCs w:val="24"/>
        </w:rPr>
        <w:t xml:space="preserve"> работы: понедельник – пятница с 8.00 до 17.00 (перерыв с 12.00 до 13.00), суббота, воскресенье – выходной день;</w:t>
      </w:r>
    </w:p>
    <w:p w:rsidR="00305774" w:rsidRPr="00305774" w:rsidRDefault="00ED0A6A" w:rsidP="00305774">
      <w:pPr>
        <w:pStyle w:val="a8"/>
        <w:numPr>
          <w:ilvl w:val="0"/>
          <w:numId w:val="2"/>
        </w:numPr>
        <w:tabs>
          <w:tab w:val="left" w:pos="284"/>
        </w:tabs>
        <w:ind w:left="1134" w:hanging="283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Style w:val="a6"/>
          <w:rFonts w:ascii="Times New Roman" w:hAnsi="Times New Roman"/>
          <w:sz w:val="24"/>
          <w:szCs w:val="24"/>
          <w:u w:val="single"/>
        </w:rPr>
        <w:t xml:space="preserve"> </w:t>
      </w:r>
      <w:r w:rsidR="00305774" w:rsidRPr="00305774">
        <w:rPr>
          <w:rStyle w:val="a6"/>
          <w:rFonts w:ascii="Times New Roman" w:hAnsi="Times New Roman"/>
          <w:sz w:val="24"/>
          <w:szCs w:val="24"/>
          <w:u w:val="single"/>
        </w:rPr>
        <w:t>в сети «Интернет»</w:t>
      </w:r>
      <w:r w:rsidR="00305774" w:rsidRPr="00305774">
        <w:rPr>
          <w:rStyle w:val="a6"/>
          <w:rFonts w:ascii="Times New Roman" w:hAnsi="Times New Roman"/>
          <w:sz w:val="24"/>
          <w:szCs w:val="24"/>
        </w:rPr>
        <w:t xml:space="preserve"> на электронном ресурсе по ссылке: </w:t>
      </w:r>
      <w:hyperlink r:id="rId11" w:history="1">
        <w:r w:rsidR="00305774" w:rsidRPr="00305774">
          <w:rPr>
            <w:rStyle w:val="a5"/>
            <w:rFonts w:ascii="Times New Roman" w:hAnsi="Times New Roman"/>
            <w:sz w:val="24"/>
            <w:szCs w:val="24"/>
          </w:rPr>
          <w:t>https://cloud.mail.ru/public/HnYA/zJQ22n7V7</w:t>
        </w:r>
      </w:hyperlink>
      <w:r w:rsidR="00305774" w:rsidRPr="00305774">
        <w:rPr>
          <w:rStyle w:val="a6"/>
          <w:rFonts w:ascii="Times New Roman" w:hAnsi="Times New Roman"/>
          <w:sz w:val="24"/>
          <w:szCs w:val="24"/>
        </w:rPr>
        <w:t>.</w:t>
      </w:r>
    </w:p>
    <w:p w:rsidR="00305774" w:rsidRPr="00305774" w:rsidRDefault="00305774" w:rsidP="00305774">
      <w:pPr>
        <w:spacing w:before="0" w:after="0"/>
        <w:rPr>
          <w:rFonts w:ascii="Times New Roman" w:hAnsi="Times New Roman"/>
          <w:b/>
          <w:szCs w:val="24"/>
        </w:rPr>
      </w:pPr>
    </w:p>
    <w:p w:rsidR="00F15273" w:rsidRPr="00F15273" w:rsidRDefault="00F15273" w:rsidP="00F15273">
      <w:pPr>
        <w:spacing w:before="0" w:after="0"/>
        <w:rPr>
          <w:rFonts w:ascii="Times New Roman" w:hAnsi="Times New Roman"/>
          <w:b/>
          <w:szCs w:val="24"/>
        </w:rPr>
      </w:pPr>
      <w:r w:rsidRPr="00F15273">
        <w:rPr>
          <w:rFonts w:ascii="Times New Roman" w:hAnsi="Times New Roman"/>
          <w:b/>
          <w:szCs w:val="24"/>
        </w:rPr>
        <w:t>Информация о возможности проведения по инициативе граждан слушаний:</w:t>
      </w:r>
    </w:p>
    <w:p w:rsidR="00F15273" w:rsidRPr="00F15273" w:rsidRDefault="00F15273" w:rsidP="00F15273">
      <w:pPr>
        <w:spacing w:before="0" w:after="0"/>
        <w:rPr>
          <w:rFonts w:ascii="Times New Roman" w:hAnsi="Times New Roman"/>
          <w:szCs w:val="24"/>
        </w:rPr>
      </w:pPr>
      <w:r w:rsidRPr="00F15273">
        <w:rPr>
          <w:rFonts w:ascii="Times New Roman" w:hAnsi="Times New Roman"/>
          <w:szCs w:val="24"/>
        </w:rPr>
        <w:t>В соответствии с пунктом 23 Правил проведения оценки воздействия на окружающую среду, утвержденных постановлением Правительства РФ от 28.11.2024 № 1644, по инициативе граждан проводятся слушания.</w:t>
      </w:r>
    </w:p>
    <w:p w:rsidR="00F15273" w:rsidRPr="00F15273" w:rsidRDefault="00F15273" w:rsidP="00F15273">
      <w:pPr>
        <w:spacing w:before="0" w:after="0"/>
        <w:rPr>
          <w:rFonts w:ascii="Times New Roman" w:hAnsi="Times New Roman"/>
          <w:szCs w:val="24"/>
        </w:rPr>
      </w:pPr>
      <w:r w:rsidRPr="00F15273">
        <w:rPr>
          <w:rFonts w:ascii="Times New Roman" w:hAnsi="Times New Roman"/>
          <w:szCs w:val="24"/>
        </w:rPr>
        <w:t>Проведение слушаний может быть инициировано гражданами в течение 7 календарных дней с 1</w:t>
      </w:r>
      <w:r>
        <w:rPr>
          <w:rFonts w:ascii="Times New Roman" w:hAnsi="Times New Roman"/>
          <w:szCs w:val="24"/>
        </w:rPr>
        <w:t>2</w:t>
      </w:r>
      <w:r w:rsidRPr="00F15273">
        <w:rPr>
          <w:rFonts w:ascii="Times New Roman" w:hAnsi="Times New Roman"/>
          <w:szCs w:val="24"/>
        </w:rPr>
        <w:t>.03.2025 г. - с даты размещения заказчиком (исполнителем) для ознакомления общественности объекта обсуждений, путем направления в уполномоченный орган соответствующей инициативы.</w:t>
      </w:r>
    </w:p>
    <w:p w:rsidR="00F15273" w:rsidRDefault="00F15273" w:rsidP="00305774">
      <w:pPr>
        <w:spacing w:before="0" w:after="0"/>
        <w:rPr>
          <w:rFonts w:ascii="Times New Roman" w:hAnsi="Times New Roman"/>
          <w:b/>
          <w:szCs w:val="24"/>
        </w:rPr>
      </w:pPr>
    </w:p>
    <w:p w:rsidR="00305774" w:rsidRPr="00305774" w:rsidRDefault="00305774" w:rsidP="00305774">
      <w:pPr>
        <w:spacing w:before="0" w:after="0"/>
        <w:rPr>
          <w:rFonts w:ascii="Times New Roman" w:hAnsi="Times New Roman"/>
          <w:b/>
          <w:i/>
          <w:iCs/>
          <w:szCs w:val="24"/>
        </w:rPr>
      </w:pPr>
      <w:r w:rsidRPr="00305774">
        <w:rPr>
          <w:rFonts w:ascii="Times New Roman" w:hAnsi="Times New Roman"/>
          <w:b/>
          <w:szCs w:val="24"/>
        </w:rPr>
        <w:t xml:space="preserve">Информация о порядке, сроке и форме внесения участниками общественных обсуждений предложений и замечаний, касающихся объекта обсуждений </w:t>
      </w:r>
    </w:p>
    <w:p w:rsidR="00305774" w:rsidRPr="00305774" w:rsidRDefault="00305774" w:rsidP="00305774">
      <w:pPr>
        <w:spacing w:before="0" w:after="0"/>
        <w:rPr>
          <w:rFonts w:ascii="Times New Roman" w:hAnsi="Times New Roman"/>
          <w:szCs w:val="24"/>
        </w:rPr>
      </w:pPr>
      <w:r w:rsidRPr="00305774">
        <w:rPr>
          <w:rFonts w:ascii="Times New Roman" w:hAnsi="Times New Roman"/>
          <w:szCs w:val="24"/>
        </w:rPr>
        <w:t xml:space="preserve">Замечания и предложения принимаются </w:t>
      </w:r>
      <w:r w:rsidRPr="00305774">
        <w:rPr>
          <w:rFonts w:ascii="Times New Roman" w:hAnsi="Times New Roman"/>
          <w:b/>
          <w:szCs w:val="24"/>
        </w:rPr>
        <w:t xml:space="preserve">с </w:t>
      </w:r>
      <w:r w:rsidRPr="00305774">
        <w:rPr>
          <w:rFonts w:ascii="Times New Roman" w:hAnsi="Times New Roman"/>
          <w:b/>
          <w:bCs/>
          <w:szCs w:val="24"/>
        </w:rPr>
        <w:t>1</w:t>
      </w:r>
      <w:r w:rsidR="00ED0A6A">
        <w:rPr>
          <w:rFonts w:ascii="Times New Roman" w:hAnsi="Times New Roman"/>
          <w:b/>
          <w:bCs/>
          <w:szCs w:val="24"/>
        </w:rPr>
        <w:t>2</w:t>
      </w:r>
      <w:r w:rsidRPr="00305774">
        <w:rPr>
          <w:rFonts w:ascii="Times New Roman" w:hAnsi="Times New Roman"/>
          <w:b/>
          <w:bCs/>
          <w:szCs w:val="24"/>
        </w:rPr>
        <w:t>.03.2025 г.</w:t>
      </w:r>
      <w:r w:rsidRPr="00305774">
        <w:rPr>
          <w:rFonts w:ascii="Times New Roman" w:hAnsi="Times New Roman"/>
          <w:bCs/>
          <w:szCs w:val="24"/>
        </w:rPr>
        <w:t xml:space="preserve"> </w:t>
      </w:r>
      <w:r w:rsidRPr="00305774">
        <w:rPr>
          <w:rFonts w:ascii="Times New Roman" w:hAnsi="Times New Roman"/>
          <w:b/>
          <w:szCs w:val="24"/>
        </w:rPr>
        <w:t xml:space="preserve">по </w:t>
      </w:r>
      <w:r w:rsidR="00ED0A6A">
        <w:rPr>
          <w:rFonts w:ascii="Times New Roman" w:hAnsi="Times New Roman"/>
          <w:b/>
          <w:szCs w:val="24"/>
        </w:rPr>
        <w:t>1</w:t>
      </w:r>
      <w:r w:rsidRPr="00305774">
        <w:rPr>
          <w:rFonts w:ascii="Times New Roman" w:hAnsi="Times New Roman"/>
          <w:b/>
          <w:szCs w:val="24"/>
        </w:rPr>
        <w:t>0.04.2025 г.</w:t>
      </w:r>
      <w:r w:rsidRPr="00305774">
        <w:rPr>
          <w:rFonts w:ascii="Times New Roman" w:hAnsi="Times New Roman"/>
          <w:bCs/>
          <w:szCs w:val="24"/>
        </w:rPr>
        <w:t xml:space="preserve"> </w:t>
      </w:r>
      <w:r w:rsidRPr="00305774">
        <w:rPr>
          <w:rFonts w:ascii="Times New Roman" w:hAnsi="Times New Roman"/>
          <w:szCs w:val="24"/>
        </w:rPr>
        <w:t>включительно по следующим адресам:</w:t>
      </w:r>
    </w:p>
    <w:p w:rsidR="00305774" w:rsidRPr="00B90406" w:rsidRDefault="00305774" w:rsidP="00305774">
      <w:pPr>
        <w:pStyle w:val="FORMATTEXT"/>
        <w:numPr>
          <w:ilvl w:val="0"/>
          <w:numId w:val="3"/>
        </w:numPr>
        <w:tabs>
          <w:tab w:val="left" w:pos="993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05774">
        <w:rPr>
          <w:rFonts w:ascii="Times New Roman" w:hAnsi="Times New Roman" w:cs="Times New Roman"/>
          <w:sz w:val="24"/>
          <w:szCs w:val="24"/>
        </w:rPr>
        <w:t>в письменной форме (в бумажном виде) в здании Администрации городского округа Большой камень по адресу: 692806, Приморский край, город Большой Камень, улица Долгова, д.4</w:t>
      </w:r>
      <w:r w:rsidRPr="00B90406">
        <w:rPr>
          <w:rFonts w:ascii="Times New Roman" w:hAnsi="Times New Roman" w:cs="Times New Roman"/>
          <w:sz w:val="24"/>
          <w:szCs w:val="24"/>
        </w:rPr>
        <w:t>, (кабинет</w:t>
      </w:r>
      <w:r w:rsidR="00970912" w:rsidRPr="00B90406">
        <w:rPr>
          <w:rFonts w:ascii="Times New Roman" w:hAnsi="Times New Roman" w:cs="Times New Roman"/>
          <w:sz w:val="24"/>
          <w:szCs w:val="24"/>
        </w:rPr>
        <w:t xml:space="preserve"> 10</w:t>
      </w:r>
      <w:r w:rsidRPr="00B90406">
        <w:rPr>
          <w:rFonts w:ascii="Times New Roman" w:hAnsi="Times New Roman" w:cs="Times New Roman"/>
          <w:sz w:val="24"/>
          <w:szCs w:val="24"/>
        </w:rPr>
        <w:t>). Время работы: понедельник – пятница с 8.00 до 17.00 (перерыв с 12.00 до 13.00), суббота, воскресенье – выходной день;</w:t>
      </w:r>
    </w:p>
    <w:p w:rsidR="00305774" w:rsidRPr="00B90406" w:rsidRDefault="00305774" w:rsidP="00305774">
      <w:pPr>
        <w:pStyle w:val="a8"/>
        <w:numPr>
          <w:ilvl w:val="0"/>
          <w:numId w:val="3"/>
        </w:numPr>
        <w:ind w:left="113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90406">
        <w:rPr>
          <w:rFonts w:ascii="Times New Roman" w:hAnsi="Times New Roman"/>
          <w:sz w:val="24"/>
          <w:szCs w:val="24"/>
        </w:rPr>
        <w:t xml:space="preserve">в форме электронного документа на электронную почту Администрации городского округа Большой камень по адресу: </w:t>
      </w:r>
      <w:hyperlink r:id="rId12" w:history="1">
        <w:r w:rsidRPr="00B90406">
          <w:rPr>
            <w:rStyle w:val="a5"/>
            <w:rFonts w:ascii="Times New Roman" w:hAnsi="Times New Roman"/>
            <w:sz w:val="24"/>
            <w:szCs w:val="24"/>
          </w:rPr>
          <w:t>gkh@bkadmin.ru</w:t>
        </w:r>
      </w:hyperlink>
      <w:r w:rsidRPr="00B90406">
        <w:rPr>
          <w:rFonts w:ascii="Times New Roman" w:hAnsi="Times New Roman"/>
          <w:sz w:val="24"/>
          <w:szCs w:val="24"/>
        </w:rPr>
        <w:t xml:space="preserve"> (</w:t>
      </w:r>
      <w:r w:rsidRPr="00B90406">
        <w:rPr>
          <w:rFonts w:ascii="Times New Roman" w:eastAsiaTheme="minorEastAsia" w:hAnsi="Times New Roman"/>
          <w:sz w:val="24"/>
          <w:szCs w:val="24"/>
          <w:lang w:eastAsia="ru-RU"/>
        </w:rPr>
        <w:t>с указанием темы письма: «</w:t>
      </w:r>
      <w:r w:rsidRPr="00B90406">
        <w:rPr>
          <w:rFonts w:ascii="Times New Roman" w:hAnsi="Times New Roman"/>
          <w:sz w:val="24"/>
          <w:szCs w:val="24"/>
        </w:rPr>
        <w:t>Строительство Приморского металлургического завода на территории городского округа Большой Камень Приморского края». Этап III «Объекты инженерного обеспечения</w:t>
      </w:r>
      <w:r w:rsidRPr="00B90406">
        <w:rPr>
          <w:rFonts w:ascii="Times New Roman" w:eastAsiaTheme="minorEastAsia" w:hAnsi="Times New Roman"/>
          <w:sz w:val="24"/>
          <w:szCs w:val="24"/>
          <w:lang w:eastAsia="ru-RU"/>
        </w:rPr>
        <w:t>»);</w:t>
      </w:r>
    </w:p>
    <w:p w:rsidR="00305774" w:rsidRPr="00305774" w:rsidRDefault="00305774" w:rsidP="00305774">
      <w:pPr>
        <w:pStyle w:val="FORMATTEXT"/>
        <w:numPr>
          <w:ilvl w:val="0"/>
          <w:numId w:val="3"/>
        </w:numPr>
        <w:tabs>
          <w:tab w:val="left" w:pos="993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90406">
        <w:rPr>
          <w:rFonts w:ascii="Times New Roman" w:hAnsi="Times New Roman" w:cs="Times New Roman"/>
          <w:sz w:val="24"/>
          <w:szCs w:val="24"/>
        </w:rPr>
        <w:t>посредством записи в журнале учета участников общественных обсуждений, очно ознакомляющихся с объектом обсуждений, и их замечаний и предложений, который размещен в здании Администрации городского округа Большой камень по адресу: 692806, Приморский край, город Большой Камень, улица Долгова, д.4, (кабинет</w:t>
      </w:r>
      <w:r w:rsidR="00970912" w:rsidRPr="00B90406">
        <w:rPr>
          <w:rFonts w:ascii="Times New Roman" w:hAnsi="Times New Roman" w:cs="Times New Roman"/>
          <w:sz w:val="24"/>
          <w:szCs w:val="24"/>
        </w:rPr>
        <w:t xml:space="preserve"> 10</w:t>
      </w:r>
      <w:r w:rsidRPr="00B90406">
        <w:rPr>
          <w:rFonts w:ascii="Times New Roman" w:hAnsi="Times New Roman" w:cs="Times New Roman"/>
          <w:sz w:val="24"/>
          <w:szCs w:val="24"/>
        </w:rPr>
        <w:t>). Время работы: понедельник – пятница с 8.00 до 17.00 (перерыв с 12.00 до 13.00), суббота</w:t>
      </w:r>
      <w:r w:rsidRPr="00305774">
        <w:rPr>
          <w:rFonts w:ascii="Times New Roman" w:hAnsi="Times New Roman" w:cs="Times New Roman"/>
          <w:sz w:val="24"/>
          <w:szCs w:val="24"/>
        </w:rPr>
        <w:t>, воскресенье – выходной день.</w:t>
      </w:r>
    </w:p>
    <w:p w:rsidR="00305774" w:rsidRPr="00305774" w:rsidRDefault="00305774" w:rsidP="00305774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5774" w:rsidRPr="00305774" w:rsidRDefault="00305774" w:rsidP="00305774">
      <w:pPr>
        <w:tabs>
          <w:tab w:val="left" w:pos="993"/>
        </w:tabs>
        <w:spacing w:before="0" w:after="0"/>
        <w:rPr>
          <w:rFonts w:ascii="Times New Roman" w:hAnsi="Times New Roman"/>
          <w:b/>
          <w:szCs w:val="24"/>
        </w:rPr>
      </w:pPr>
      <w:r w:rsidRPr="00305774">
        <w:rPr>
          <w:rFonts w:ascii="Times New Roman" w:hAnsi="Times New Roman"/>
          <w:b/>
          <w:szCs w:val="24"/>
        </w:rPr>
        <w:t>Порядок инициирования слушаний</w:t>
      </w:r>
    </w:p>
    <w:p w:rsidR="00305774" w:rsidRPr="00305774" w:rsidRDefault="00305774" w:rsidP="00305774">
      <w:pPr>
        <w:tabs>
          <w:tab w:val="left" w:pos="993"/>
        </w:tabs>
        <w:spacing w:before="0" w:after="0"/>
        <w:rPr>
          <w:rFonts w:ascii="Times New Roman" w:hAnsi="Times New Roman"/>
          <w:szCs w:val="24"/>
        </w:rPr>
      </w:pPr>
      <w:r w:rsidRPr="00305774">
        <w:rPr>
          <w:rFonts w:ascii="Times New Roman" w:hAnsi="Times New Roman"/>
          <w:szCs w:val="24"/>
        </w:rPr>
        <w:t xml:space="preserve">В соответствии с пунктом 23 Правил проведения оценки воздействия на окружающую среду, утвержденных постановлением Правительства РФ от 28.11.2024 </w:t>
      </w:r>
      <w:r w:rsidR="00076E4E">
        <w:rPr>
          <w:rFonts w:ascii="Times New Roman" w:hAnsi="Times New Roman"/>
          <w:szCs w:val="24"/>
        </w:rPr>
        <w:br/>
      </w:r>
      <w:r w:rsidRPr="00305774">
        <w:rPr>
          <w:rFonts w:ascii="Times New Roman" w:hAnsi="Times New Roman"/>
          <w:szCs w:val="24"/>
        </w:rPr>
        <w:t>№ 1644 (далее – Правила), по инициативе граждан проводятся слушания.</w:t>
      </w:r>
    </w:p>
    <w:p w:rsidR="00305774" w:rsidRPr="00305774" w:rsidRDefault="00305774" w:rsidP="00305774">
      <w:pPr>
        <w:tabs>
          <w:tab w:val="left" w:pos="993"/>
        </w:tabs>
        <w:spacing w:before="0" w:after="0"/>
        <w:rPr>
          <w:rFonts w:ascii="Times New Roman" w:hAnsi="Times New Roman"/>
          <w:szCs w:val="24"/>
        </w:rPr>
      </w:pPr>
      <w:r w:rsidRPr="00305774">
        <w:rPr>
          <w:rFonts w:ascii="Times New Roman" w:hAnsi="Times New Roman"/>
          <w:szCs w:val="24"/>
        </w:rPr>
        <w:t>Проведение слушаний может быть инициировано гражданами в течение 7 календарных дней с 1</w:t>
      </w:r>
      <w:r w:rsidR="00662126">
        <w:rPr>
          <w:rFonts w:ascii="Times New Roman" w:hAnsi="Times New Roman"/>
          <w:szCs w:val="24"/>
        </w:rPr>
        <w:t>2</w:t>
      </w:r>
      <w:r w:rsidRPr="00305774">
        <w:rPr>
          <w:rFonts w:ascii="Times New Roman" w:hAnsi="Times New Roman"/>
          <w:szCs w:val="24"/>
        </w:rPr>
        <w:t>.03.2025 г. - с даты размещения заказчиком (исполнителем) для ознакомления общественности объекта обсуждений, путем направления в уполномоченный орган соответствующей инициативы:</w:t>
      </w:r>
    </w:p>
    <w:p w:rsidR="00305774" w:rsidRPr="00305774" w:rsidRDefault="00305774" w:rsidP="00305774">
      <w:pPr>
        <w:pStyle w:val="a8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05774">
        <w:rPr>
          <w:rFonts w:ascii="Times New Roman" w:hAnsi="Times New Roman"/>
          <w:sz w:val="24"/>
          <w:szCs w:val="24"/>
        </w:rPr>
        <w:lastRenderedPageBreak/>
        <w:t xml:space="preserve">в произвольной форме посредством официального сайта уполномоченного органа в сети «Интернет» - </w:t>
      </w:r>
      <w:hyperlink r:id="rId13" w:history="1">
        <w:r w:rsidRPr="00305774">
          <w:rPr>
            <w:rStyle w:val="a5"/>
            <w:rFonts w:ascii="Times New Roman" w:hAnsi="Times New Roman"/>
            <w:sz w:val="24"/>
            <w:szCs w:val="24"/>
          </w:rPr>
          <w:t>https://bkamen.gosuslugi.ru/</w:t>
        </w:r>
      </w:hyperlink>
      <w:r w:rsidRPr="00305774">
        <w:rPr>
          <w:rFonts w:ascii="Times New Roman" w:hAnsi="Times New Roman"/>
          <w:sz w:val="24"/>
          <w:szCs w:val="24"/>
        </w:rPr>
        <w:t>;</w:t>
      </w:r>
    </w:p>
    <w:p w:rsidR="00305774" w:rsidRPr="00305774" w:rsidRDefault="00305774" w:rsidP="00305774">
      <w:pPr>
        <w:pStyle w:val="FORMATTEXT"/>
        <w:numPr>
          <w:ilvl w:val="0"/>
          <w:numId w:val="1"/>
        </w:num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774">
        <w:rPr>
          <w:rFonts w:ascii="Times New Roman" w:hAnsi="Times New Roman" w:cs="Times New Roman"/>
          <w:sz w:val="24"/>
          <w:szCs w:val="24"/>
        </w:rPr>
        <w:t xml:space="preserve">в письменной форме (в бумажном виде) в адрес Администрации городского округа Большой </w:t>
      </w:r>
      <w:r w:rsidRPr="00F15273">
        <w:rPr>
          <w:rFonts w:ascii="Times New Roman" w:hAnsi="Times New Roman" w:cs="Times New Roman"/>
          <w:sz w:val="24"/>
          <w:szCs w:val="24"/>
        </w:rPr>
        <w:t>Камень: 692806, Приморский край, город Большой Камень, улица Долгова, д.4, (кабинет</w:t>
      </w:r>
      <w:r w:rsidR="00970912" w:rsidRPr="00F15273">
        <w:rPr>
          <w:rFonts w:ascii="Times New Roman" w:hAnsi="Times New Roman" w:cs="Times New Roman"/>
          <w:sz w:val="24"/>
          <w:szCs w:val="24"/>
        </w:rPr>
        <w:t xml:space="preserve"> 10</w:t>
      </w:r>
      <w:r w:rsidRPr="00F15273">
        <w:rPr>
          <w:rFonts w:ascii="Times New Roman" w:hAnsi="Times New Roman" w:cs="Times New Roman"/>
          <w:sz w:val="24"/>
          <w:szCs w:val="24"/>
        </w:rPr>
        <w:t>). Время</w:t>
      </w:r>
      <w:r w:rsidRPr="00305774">
        <w:rPr>
          <w:rFonts w:ascii="Times New Roman" w:hAnsi="Times New Roman" w:cs="Times New Roman"/>
          <w:sz w:val="24"/>
          <w:szCs w:val="24"/>
        </w:rPr>
        <w:t xml:space="preserve"> работы: понедельник – пятница с 8.00 </w:t>
      </w:r>
      <w:r w:rsidR="00076E4E">
        <w:rPr>
          <w:rFonts w:ascii="Times New Roman" w:hAnsi="Times New Roman" w:cs="Times New Roman"/>
          <w:sz w:val="24"/>
          <w:szCs w:val="24"/>
        </w:rPr>
        <w:br/>
      </w:r>
      <w:r w:rsidRPr="00305774">
        <w:rPr>
          <w:rFonts w:ascii="Times New Roman" w:hAnsi="Times New Roman" w:cs="Times New Roman"/>
          <w:sz w:val="24"/>
          <w:szCs w:val="24"/>
        </w:rPr>
        <w:t>до 17.00 (перерыв с 12.00 до 13.00), суббота, воскресенье – выходной день;</w:t>
      </w:r>
    </w:p>
    <w:p w:rsidR="00305774" w:rsidRPr="00305774" w:rsidRDefault="00305774" w:rsidP="00305774">
      <w:pPr>
        <w:pStyle w:val="a8"/>
        <w:numPr>
          <w:ilvl w:val="0"/>
          <w:numId w:val="1"/>
        </w:numPr>
        <w:ind w:left="993" w:hanging="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05774">
        <w:rPr>
          <w:rFonts w:ascii="Times New Roman" w:hAnsi="Times New Roman"/>
          <w:sz w:val="24"/>
          <w:szCs w:val="24"/>
        </w:rPr>
        <w:t xml:space="preserve">в форме электронного документа на электронную почту Администрации городского округа Большой Камень по адресу: </w:t>
      </w:r>
      <w:hyperlink r:id="rId14" w:history="1">
        <w:r w:rsidRPr="00305774">
          <w:rPr>
            <w:rStyle w:val="a5"/>
            <w:rFonts w:ascii="Times New Roman" w:hAnsi="Times New Roman"/>
            <w:sz w:val="24"/>
            <w:szCs w:val="24"/>
          </w:rPr>
          <w:t>gkh@bkadmin.ru</w:t>
        </w:r>
      </w:hyperlink>
      <w:r w:rsidRPr="00305774">
        <w:rPr>
          <w:rFonts w:ascii="Times New Roman" w:hAnsi="Times New Roman"/>
          <w:sz w:val="24"/>
          <w:szCs w:val="24"/>
        </w:rPr>
        <w:t xml:space="preserve"> (</w:t>
      </w:r>
      <w:r w:rsidRPr="00305774">
        <w:rPr>
          <w:rFonts w:ascii="Times New Roman" w:eastAsiaTheme="minorEastAsia" w:hAnsi="Times New Roman"/>
          <w:sz w:val="24"/>
          <w:szCs w:val="24"/>
          <w:lang w:eastAsia="ru-RU"/>
        </w:rPr>
        <w:t>с указанием темы письма: «</w:t>
      </w:r>
      <w:r w:rsidRPr="00305774">
        <w:rPr>
          <w:rFonts w:ascii="Times New Roman" w:hAnsi="Times New Roman"/>
          <w:sz w:val="24"/>
          <w:szCs w:val="24"/>
        </w:rPr>
        <w:t>Строительство Приморского металлургического завода на территории городского округа Большой Камень Приморского края». Этап III «Объекты инженерного обеспечения</w:t>
      </w:r>
      <w:r w:rsidRPr="00305774">
        <w:rPr>
          <w:rFonts w:ascii="Times New Roman" w:eastAsiaTheme="minorEastAsia" w:hAnsi="Times New Roman"/>
          <w:sz w:val="24"/>
          <w:szCs w:val="24"/>
          <w:lang w:eastAsia="ru-RU"/>
        </w:rPr>
        <w:t>»).</w:t>
      </w:r>
    </w:p>
    <w:p w:rsidR="00305774" w:rsidRPr="00305774" w:rsidRDefault="00305774" w:rsidP="00305774">
      <w:pPr>
        <w:tabs>
          <w:tab w:val="left" w:pos="993"/>
        </w:tabs>
        <w:spacing w:before="0" w:after="0"/>
        <w:rPr>
          <w:rFonts w:ascii="Times New Roman" w:hAnsi="Times New Roman"/>
          <w:szCs w:val="24"/>
        </w:rPr>
      </w:pPr>
      <w:r w:rsidRPr="00305774">
        <w:rPr>
          <w:rFonts w:ascii="Times New Roman" w:hAnsi="Times New Roman"/>
          <w:szCs w:val="24"/>
        </w:rPr>
        <w:t>При внесении инициативы о проведении слушаний гражданином указываются следующие сведения:</w:t>
      </w:r>
    </w:p>
    <w:p w:rsidR="00305774" w:rsidRPr="00305774" w:rsidRDefault="00305774" w:rsidP="00305774">
      <w:pPr>
        <w:pStyle w:val="a8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305774">
        <w:rPr>
          <w:rFonts w:ascii="Times New Roman" w:hAnsi="Times New Roman"/>
          <w:sz w:val="24"/>
          <w:szCs w:val="24"/>
        </w:rPr>
        <w:t>Фамилия, имя, отчество (при наличии).</w:t>
      </w:r>
    </w:p>
    <w:p w:rsidR="00305774" w:rsidRPr="00305774" w:rsidRDefault="00305774" w:rsidP="00305774">
      <w:pPr>
        <w:pStyle w:val="a8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305774">
        <w:rPr>
          <w:rFonts w:ascii="Times New Roman" w:hAnsi="Times New Roman"/>
          <w:sz w:val="24"/>
          <w:szCs w:val="24"/>
        </w:rPr>
        <w:t xml:space="preserve">Дата рождения. </w:t>
      </w:r>
    </w:p>
    <w:p w:rsidR="00305774" w:rsidRPr="00305774" w:rsidRDefault="00305774" w:rsidP="00305774">
      <w:pPr>
        <w:pStyle w:val="a8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305774">
        <w:rPr>
          <w:rFonts w:ascii="Times New Roman" w:hAnsi="Times New Roman"/>
          <w:sz w:val="24"/>
          <w:szCs w:val="24"/>
        </w:rPr>
        <w:t>Адрес места жительства (регистрации).</w:t>
      </w:r>
    </w:p>
    <w:p w:rsidR="00305774" w:rsidRPr="00305774" w:rsidRDefault="00305774" w:rsidP="00305774">
      <w:pPr>
        <w:pStyle w:val="a8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305774">
        <w:rPr>
          <w:rFonts w:ascii="Times New Roman" w:hAnsi="Times New Roman"/>
          <w:sz w:val="24"/>
          <w:szCs w:val="24"/>
        </w:rPr>
        <w:t>Телефон, адрес электронной почты (при наличии).</w:t>
      </w:r>
    </w:p>
    <w:p w:rsidR="00305774" w:rsidRPr="00305774" w:rsidRDefault="00305774" w:rsidP="00305774">
      <w:pPr>
        <w:pStyle w:val="a8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305774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в соответствии </w:t>
      </w:r>
      <w:r w:rsidR="00076E4E">
        <w:rPr>
          <w:rFonts w:ascii="Times New Roman" w:hAnsi="Times New Roman"/>
          <w:sz w:val="24"/>
          <w:szCs w:val="24"/>
        </w:rPr>
        <w:br/>
      </w:r>
      <w:r w:rsidRPr="00305774">
        <w:rPr>
          <w:rFonts w:ascii="Times New Roman" w:hAnsi="Times New Roman"/>
          <w:sz w:val="24"/>
          <w:szCs w:val="24"/>
        </w:rPr>
        <w:t>с законодательством Российской Федерации в области персональных данных.</w:t>
      </w:r>
    </w:p>
    <w:p w:rsidR="00305774" w:rsidRPr="00305774" w:rsidRDefault="00305774" w:rsidP="00305774">
      <w:pPr>
        <w:pStyle w:val="FORMATTEXT"/>
        <w:tabs>
          <w:tab w:val="left" w:pos="993"/>
        </w:tabs>
        <w:ind w:firstLine="709"/>
        <w:jc w:val="both"/>
        <w:rPr>
          <w:rStyle w:val="a6"/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5774" w:rsidRPr="00305774" w:rsidRDefault="00305774" w:rsidP="00305774">
      <w:pPr>
        <w:pStyle w:val="FORMATTEXT"/>
        <w:tabs>
          <w:tab w:val="left" w:pos="993"/>
          <w:tab w:val="left" w:pos="4110"/>
        </w:tabs>
        <w:ind w:firstLine="709"/>
        <w:jc w:val="both"/>
        <w:rPr>
          <w:rStyle w:val="a6"/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05774">
        <w:rPr>
          <w:rStyle w:val="a6"/>
          <w:rFonts w:ascii="Times New Roman" w:eastAsiaTheme="minorHAnsi" w:hAnsi="Times New Roman" w:cs="Times New Roman"/>
          <w:b/>
          <w:sz w:val="24"/>
          <w:szCs w:val="24"/>
          <w:lang w:eastAsia="en-US"/>
        </w:rPr>
        <w:t>Иная информация:</w:t>
      </w:r>
      <w:r w:rsidRPr="00305774">
        <w:rPr>
          <w:rStyle w:val="a6"/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</w:p>
    <w:p w:rsidR="00305774" w:rsidRPr="00305774" w:rsidRDefault="00305774" w:rsidP="00305774">
      <w:pPr>
        <w:tabs>
          <w:tab w:val="left" w:pos="993"/>
        </w:tabs>
        <w:spacing w:before="0" w:after="0"/>
        <w:rPr>
          <w:rStyle w:val="a6"/>
          <w:rFonts w:ascii="Times New Roman" w:hAnsi="Times New Roman"/>
          <w:szCs w:val="24"/>
        </w:rPr>
      </w:pPr>
      <w:r w:rsidRPr="00305774">
        <w:rPr>
          <w:rStyle w:val="a6"/>
          <w:rFonts w:ascii="Times New Roman" w:hAnsi="Times New Roman"/>
          <w:szCs w:val="24"/>
        </w:rPr>
        <w:t>Окончательные материалы ОВОС проектной документации «</w:t>
      </w:r>
      <w:r w:rsidRPr="00305774">
        <w:rPr>
          <w:rFonts w:ascii="Times New Roman" w:hAnsi="Times New Roman"/>
          <w:szCs w:val="24"/>
        </w:rPr>
        <w:t>Строительство Приморского металлургического завода на территории городского округа Большой Камень Приморского края». Этап III «Объекты инженерного обеспечения</w:t>
      </w:r>
      <w:r w:rsidRPr="00305774">
        <w:rPr>
          <w:rStyle w:val="a6"/>
          <w:rFonts w:ascii="Times New Roman" w:hAnsi="Times New Roman"/>
          <w:szCs w:val="24"/>
        </w:rPr>
        <w:t xml:space="preserve">» </w:t>
      </w:r>
      <w:r w:rsidRPr="00305774">
        <w:rPr>
          <w:rStyle w:val="a6"/>
          <w:rFonts w:ascii="Times New Roman" w:hAnsi="Times New Roman"/>
          <w:bCs/>
          <w:szCs w:val="24"/>
        </w:rPr>
        <w:t>после утверждения заказчиком</w:t>
      </w:r>
      <w:r w:rsidRPr="00305774">
        <w:rPr>
          <w:rStyle w:val="a6"/>
          <w:rFonts w:ascii="Times New Roman" w:hAnsi="Times New Roman"/>
          <w:szCs w:val="24"/>
        </w:rPr>
        <w:t xml:space="preserve"> будут доступны для ознакомления общественности </w:t>
      </w:r>
      <w:r w:rsidRPr="00305774">
        <w:rPr>
          <w:rStyle w:val="a6"/>
          <w:rFonts w:ascii="Times New Roman" w:hAnsi="Times New Roman"/>
          <w:b/>
          <w:szCs w:val="24"/>
        </w:rPr>
        <w:t xml:space="preserve">на 30 дней </w:t>
      </w:r>
      <w:r w:rsidRPr="00305774">
        <w:rPr>
          <w:rFonts w:ascii="Times New Roman" w:hAnsi="Times New Roman"/>
          <w:szCs w:val="24"/>
        </w:rPr>
        <w:t>в соответствии с п. 51 Правил</w:t>
      </w:r>
      <w:r w:rsidRPr="00305774">
        <w:rPr>
          <w:rStyle w:val="a6"/>
          <w:rFonts w:ascii="Times New Roman" w:hAnsi="Times New Roman"/>
          <w:szCs w:val="24"/>
        </w:rPr>
        <w:t xml:space="preserve"> в сети «Интернет» на электронном ресурсе по ссылке: </w:t>
      </w:r>
      <w:hyperlink r:id="rId15" w:history="1">
        <w:r w:rsidRPr="00305774">
          <w:rPr>
            <w:rStyle w:val="a5"/>
            <w:rFonts w:ascii="Times New Roman" w:hAnsi="Times New Roman"/>
            <w:szCs w:val="24"/>
          </w:rPr>
          <w:t>https://cloud.mail.ru/public/HnYA/zJQ22n7V7</w:t>
        </w:r>
      </w:hyperlink>
      <w:r w:rsidRPr="00305774">
        <w:rPr>
          <w:rStyle w:val="a6"/>
          <w:rFonts w:ascii="Times New Roman" w:hAnsi="Times New Roman"/>
          <w:szCs w:val="24"/>
        </w:rPr>
        <w:t>.</w:t>
      </w:r>
    </w:p>
    <w:p w:rsidR="00305774" w:rsidRPr="00305774" w:rsidRDefault="00305774" w:rsidP="00305774">
      <w:pPr>
        <w:tabs>
          <w:tab w:val="left" w:pos="993"/>
        </w:tabs>
        <w:spacing w:before="0" w:after="0"/>
        <w:rPr>
          <w:rFonts w:ascii="Times New Roman" w:hAnsi="Times New Roman"/>
          <w:szCs w:val="24"/>
        </w:rPr>
      </w:pPr>
      <w:r w:rsidRPr="00305774">
        <w:rPr>
          <w:rFonts w:ascii="Times New Roman" w:hAnsi="Times New Roman"/>
          <w:szCs w:val="24"/>
        </w:rPr>
        <w:t>Подписанный участниками протокол общественных обсуждений с приложениями, включая таблицу учета замечаний и предложений, содержащую результаты рассмотрения замечаний и предложений, будет опубликован в соответствии с п. 48 Правил в федеральной государственной информационной системе состояния окружающей среды (</w:t>
      </w:r>
      <w:hyperlink r:id="rId16" w:history="1">
        <w:r w:rsidRPr="00305774">
          <w:rPr>
            <w:rStyle w:val="a5"/>
            <w:rFonts w:ascii="Times New Roman" w:hAnsi="Times New Roman"/>
            <w:szCs w:val="24"/>
          </w:rPr>
          <w:t>https://ecomonitoring.mnr.gov.ru/</w:t>
        </w:r>
      </w:hyperlink>
      <w:r w:rsidRPr="00305774">
        <w:rPr>
          <w:rFonts w:ascii="Times New Roman" w:hAnsi="Times New Roman"/>
          <w:szCs w:val="24"/>
        </w:rPr>
        <w:t xml:space="preserve">). </w:t>
      </w:r>
    </w:p>
    <w:p w:rsidR="00305774" w:rsidRPr="00305774" w:rsidRDefault="00305774" w:rsidP="00305774">
      <w:pPr>
        <w:tabs>
          <w:tab w:val="left" w:pos="993"/>
        </w:tabs>
        <w:spacing w:before="0" w:after="0"/>
        <w:rPr>
          <w:rFonts w:ascii="Times New Roman" w:hAnsi="Times New Roman"/>
          <w:szCs w:val="24"/>
        </w:rPr>
      </w:pPr>
      <w:r w:rsidRPr="00305774">
        <w:rPr>
          <w:rFonts w:ascii="Times New Roman" w:hAnsi="Times New Roman"/>
          <w:szCs w:val="24"/>
        </w:rPr>
        <w:t>Заказчик (исполнитель) и (или) участник общественных обсуждений, в том числе слушаний, в</w:t>
      </w:r>
      <w:r w:rsidRPr="00305774">
        <w:rPr>
          <w:rFonts w:ascii="Times New Roman" w:hAnsi="Times New Roman"/>
          <w:b/>
          <w:szCs w:val="24"/>
        </w:rPr>
        <w:t xml:space="preserve"> течение 5 рабочих дней </w:t>
      </w:r>
      <w:r w:rsidRPr="00305774">
        <w:rPr>
          <w:rFonts w:ascii="Times New Roman" w:hAnsi="Times New Roman"/>
          <w:szCs w:val="24"/>
        </w:rPr>
        <w:t xml:space="preserve">с даты размещения протокола вправе обратиться </w:t>
      </w:r>
      <w:r w:rsidR="00076E4E">
        <w:rPr>
          <w:rFonts w:ascii="Times New Roman" w:hAnsi="Times New Roman"/>
          <w:szCs w:val="24"/>
        </w:rPr>
        <w:br/>
      </w:r>
      <w:r w:rsidRPr="00305774">
        <w:rPr>
          <w:rFonts w:ascii="Times New Roman" w:hAnsi="Times New Roman"/>
          <w:szCs w:val="24"/>
        </w:rPr>
        <w:t xml:space="preserve">в уполномоченный орган с заявлением, содержащим указание на допущенные в протоколе неточности и (или) на неполноту сведений, а также на способ получения ответа </w:t>
      </w:r>
      <w:r w:rsidR="00076E4E">
        <w:rPr>
          <w:rFonts w:ascii="Times New Roman" w:hAnsi="Times New Roman"/>
          <w:szCs w:val="24"/>
        </w:rPr>
        <w:br/>
      </w:r>
      <w:r w:rsidRPr="00305774">
        <w:rPr>
          <w:rFonts w:ascii="Times New Roman" w:hAnsi="Times New Roman"/>
          <w:szCs w:val="24"/>
        </w:rPr>
        <w:t>на указанное заявление, направляемым в произвольной форме:</w:t>
      </w:r>
    </w:p>
    <w:p w:rsidR="00305774" w:rsidRPr="00305774" w:rsidRDefault="00305774" w:rsidP="00305774">
      <w:pPr>
        <w:pStyle w:val="a8"/>
        <w:numPr>
          <w:ilvl w:val="0"/>
          <w:numId w:val="5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305774">
        <w:rPr>
          <w:rFonts w:ascii="Times New Roman" w:hAnsi="Times New Roman"/>
          <w:sz w:val="24"/>
          <w:szCs w:val="24"/>
        </w:rPr>
        <w:t xml:space="preserve">посредством официального сайта - </w:t>
      </w:r>
      <w:hyperlink r:id="rId17" w:history="1">
        <w:r w:rsidRPr="00305774">
          <w:rPr>
            <w:rStyle w:val="a5"/>
            <w:rFonts w:ascii="Times New Roman" w:hAnsi="Times New Roman"/>
            <w:sz w:val="24"/>
            <w:szCs w:val="24"/>
          </w:rPr>
          <w:t>https://bkamen.gosuslugi.ru/</w:t>
        </w:r>
      </w:hyperlink>
      <w:r w:rsidRPr="00305774">
        <w:rPr>
          <w:rFonts w:ascii="Times New Roman" w:hAnsi="Times New Roman"/>
          <w:sz w:val="24"/>
          <w:szCs w:val="24"/>
        </w:rPr>
        <w:t>;</w:t>
      </w:r>
    </w:p>
    <w:p w:rsidR="00305774" w:rsidRPr="00305774" w:rsidRDefault="00305774" w:rsidP="00305774">
      <w:pPr>
        <w:pStyle w:val="FORMATTEXT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5774">
        <w:rPr>
          <w:rFonts w:ascii="Times New Roman" w:hAnsi="Times New Roman" w:cs="Times New Roman"/>
          <w:sz w:val="24"/>
          <w:szCs w:val="24"/>
        </w:rPr>
        <w:t xml:space="preserve">в письменной форме (в бумажном виде) в адрес Администрации городского округа Большой </w:t>
      </w:r>
      <w:r w:rsidRPr="00F15273">
        <w:rPr>
          <w:rFonts w:ascii="Times New Roman" w:hAnsi="Times New Roman" w:cs="Times New Roman"/>
          <w:sz w:val="24"/>
          <w:szCs w:val="24"/>
        </w:rPr>
        <w:t>Камень: 692806, Приморский край, город Большой Камень, улица Долгова, д.4, (кабинет</w:t>
      </w:r>
      <w:r w:rsidR="00970912" w:rsidRPr="00F15273">
        <w:rPr>
          <w:rFonts w:ascii="Times New Roman" w:hAnsi="Times New Roman" w:cs="Times New Roman"/>
          <w:sz w:val="24"/>
          <w:szCs w:val="24"/>
        </w:rPr>
        <w:t xml:space="preserve"> 10</w:t>
      </w:r>
      <w:r w:rsidRPr="00F15273">
        <w:rPr>
          <w:rFonts w:ascii="Times New Roman" w:hAnsi="Times New Roman" w:cs="Times New Roman"/>
          <w:sz w:val="24"/>
          <w:szCs w:val="24"/>
        </w:rPr>
        <w:t>). Время</w:t>
      </w:r>
      <w:r w:rsidRPr="00305774">
        <w:rPr>
          <w:rFonts w:ascii="Times New Roman" w:hAnsi="Times New Roman" w:cs="Times New Roman"/>
          <w:sz w:val="24"/>
          <w:szCs w:val="24"/>
        </w:rPr>
        <w:t xml:space="preserve"> работы: понедельник – пятница с 8.00 до 17.00 (перерыв с 12.00 до 13.00), суббота, воскресенье – выходной день;</w:t>
      </w:r>
    </w:p>
    <w:p w:rsidR="00691B45" w:rsidRPr="00F15273" w:rsidRDefault="00305774" w:rsidP="00F15273">
      <w:pPr>
        <w:pStyle w:val="a8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/>
        </w:rPr>
      </w:pPr>
      <w:r w:rsidRPr="00F15273">
        <w:rPr>
          <w:rFonts w:ascii="Times New Roman" w:hAnsi="Times New Roman"/>
          <w:sz w:val="24"/>
          <w:szCs w:val="24"/>
        </w:rPr>
        <w:t xml:space="preserve">в форме электронного документа на электронную почту Администрации городского округа Большой Камень по адресу: </w:t>
      </w:r>
      <w:hyperlink r:id="rId18" w:history="1">
        <w:r w:rsidRPr="00F15273">
          <w:rPr>
            <w:rStyle w:val="a5"/>
            <w:rFonts w:ascii="Times New Roman" w:hAnsi="Times New Roman"/>
            <w:sz w:val="24"/>
            <w:szCs w:val="24"/>
          </w:rPr>
          <w:t>gkh@bkadmin.ru</w:t>
        </w:r>
      </w:hyperlink>
      <w:r w:rsidRPr="00F15273">
        <w:rPr>
          <w:rFonts w:ascii="Times New Roman" w:hAnsi="Times New Roman"/>
          <w:sz w:val="24"/>
          <w:szCs w:val="24"/>
        </w:rPr>
        <w:t xml:space="preserve"> (</w:t>
      </w:r>
      <w:r w:rsidRPr="00F15273">
        <w:rPr>
          <w:rFonts w:ascii="Times New Roman" w:eastAsiaTheme="minorEastAsia" w:hAnsi="Times New Roman"/>
          <w:sz w:val="24"/>
          <w:szCs w:val="24"/>
          <w:lang w:eastAsia="ru-RU"/>
        </w:rPr>
        <w:t>с указанием темы письма: «</w:t>
      </w:r>
      <w:r w:rsidRPr="00F15273">
        <w:rPr>
          <w:rFonts w:ascii="Times New Roman" w:hAnsi="Times New Roman"/>
          <w:sz w:val="24"/>
          <w:szCs w:val="24"/>
        </w:rPr>
        <w:t xml:space="preserve">Строительство Приморского металлургического завода </w:t>
      </w:r>
      <w:r w:rsidR="00076E4E" w:rsidRPr="00F15273">
        <w:rPr>
          <w:rFonts w:ascii="Times New Roman" w:hAnsi="Times New Roman"/>
          <w:sz w:val="24"/>
          <w:szCs w:val="24"/>
        </w:rPr>
        <w:br/>
      </w:r>
      <w:r w:rsidRPr="00F15273">
        <w:rPr>
          <w:rFonts w:ascii="Times New Roman" w:hAnsi="Times New Roman"/>
          <w:sz w:val="24"/>
          <w:szCs w:val="24"/>
        </w:rPr>
        <w:t xml:space="preserve">на территории городского округа Большой Камень Приморского края». </w:t>
      </w:r>
      <w:r w:rsidR="00076E4E" w:rsidRPr="00F15273">
        <w:rPr>
          <w:rFonts w:ascii="Times New Roman" w:hAnsi="Times New Roman"/>
          <w:sz w:val="24"/>
          <w:szCs w:val="24"/>
        </w:rPr>
        <w:br/>
      </w:r>
      <w:r w:rsidRPr="00F15273">
        <w:rPr>
          <w:rFonts w:ascii="Times New Roman" w:hAnsi="Times New Roman"/>
          <w:sz w:val="24"/>
          <w:szCs w:val="24"/>
        </w:rPr>
        <w:t>Этап III «Объекты инженерного обеспечения</w:t>
      </w:r>
      <w:r w:rsidRPr="00F15273">
        <w:rPr>
          <w:rFonts w:ascii="Times New Roman" w:eastAsiaTheme="minorEastAsia" w:hAnsi="Times New Roman"/>
          <w:sz w:val="24"/>
          <w:szCs w:val="24"/>
          <w:lang w:eastAsia="ru-RU"/>
        </w:rPr>
        <w:t>»).</w:t>
      </w:r>
    </w:p>
    <w:sectPr w:rsidR="00691B45" w:rsidRPr="00F1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76284"/>
    <w:multiLevelType w:val="hybridMultilevel"/>
    <w:tmpl w:val="47D89B88"/>
    <w:lvl w:ilvl="0" w:tplc="3AE01F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35705E"/>
    <w:multiLevelType w:val="hybridMultilevel"/>
    <w:tmpl w:val="4C803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1A56C0"/>
    <w:multiLevelType w:val="hybridMultilevel"/>
    <w:tmpl w:val="BD1C67E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5378597B"/>
    <w:multiLevelType w:val="hybridMultilevel"/>
    <w:tmpl w:val="34E8F048"/>
    <w:lvl w:ilvl="0" w:tplc="3AE01F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541323"/>
    <w:multiLevelType w:val="hybridMultilevel"/>
    <w:tmpl w:val="D07A7BA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FFFFFFFF" w:tentative="1">
      <w:start w:val="1"/>
      <w:numFmt w:val="lowerLetter"/>
      <w:lvlText w:val="%2."/>
      <w:lvlJc w:val="left"/>
      <w:pPr>
        <w:ind w:left="2210" w:hanging="360"/>
      </w:p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DE"/>
    <w:rsid w:val="00076E4E"/>
    <w:rsid w:val="001D2089"/>
    <w:rsid w:val="001F78B8"/>
    <w:rsid w:val="00305774"/>
    <w:rsid w:val="00432D8D"/>
    <w:rsid w:val="00662126"/>
    <w:rsid w:val="00684759"/>
    <w:rsid w:val="00691B45"/>
    <w:rsid w:val="006B0068"/>
    <w:rsid w:val="00766C54"/>
    <w:rsid w:val="00970912"/>
    <w:rsid w:val="00B90406"/>
    <w:rsid w:val="00D81DBF"/>
    <w:rsid w:val="00EC6AB0"/>
    <w:rsid w:val="00ED0A6A"/>
    <w:rsid w:val="00F15273"/>
    <w:rsid w:val="00F7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74"/>
    <w:pPr>
      <w:widowControl w:val="0"/>
      <w:spacing w:before="120" w:after="120" w:line="240" w:lineRule="auto"/>
      <w:ind w:firstLine="709"/>
      <w:jc w:val="both"/>
    </w:pPr>
    <w:rPr>
      <w:rFonts w:ascii="Arial" w:hAnsi="Arial" w:cs="Times New Roman"/>
      <w:sz w:val="24"/>
      <w:szCs w:val="20"/>
    </w:rPr>
  </w:style>
  <w:style w:type="paragraph" w:styleId="1">
    <w:name w:val="heading 1"/>
    <w:basedOn w:val="a"/>
    <w:link w:val="10"/>
    <w:uiPriority w:val="9"/>
    <w:qFormat/>
    <w:rsid w:val="001D2089"/>
    <w:pPr>
      <w:widowControl/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ТОТ!!!!"/>
    <w:basedOn w:val="a"/>
    <w:link w:val="a4"/>
    <w:autoRedefine/>
    <w:qFormat/>
    <w:rsid w:val="00684759"/>
    <w:pPr>
      <w:autoSpaceDE w:val="0"/>
      <w:autoSpaceDN w:val="0"/>
      <w:adjustRightInd w:val="0"/>
      <w:spacing w:line="320" w:lineRule="exact"/>
      <w:ind w:left="2160" w:hanging="1451"/>
      <w:jc w:val="center"/>
    </w:pPr>
    <w:rPr>
      <w:rFonts w:ascii="Times New Roman CYR" w:hAnsi="Times New Roman CYR" w:cs="Times New Roman CYR"/>
      <w:sz w:val="28"/>
      <w:szCs w:val="26"/>
    </w:rPr>
  </w:style>
  <w:style w:type="character" w:customStyle="1" w:styleId="a4">
    <w:name w:val="ЭТОТ!!!! Знак"/>
    <w:basedOn w:val="a0"/>
    <w:link w:val="a3"/>
    <w:rsid w:val="00684759"/>
    <w:rPr>
      <w:rFonts w:ascii="Times New Roman CYR" w:hAnsi="Times New Roman CYR" w:cs="Times New Roman CYR"/>
      <w:sz w:val="28"/>
      <w:szCs w:val="26"/>
    </w:rPr>
  </w:style>
  <w:style w:type="character" w:styleId="a5">
    <w:name w:val="Hyperlink"/>
    <w:basedOn w:val="a0"/>
    <w:uiPriority w:val="99"/>
    <w:unhideWhenUsed/>
    <w:rsid w:val="00305774"/>
    <w:rPr>
      <w:color w:val="0563C1" w:themeColor="hyperlink"/>
      <w:u w:val="single"/>
    </w:rPr>
  </w:style>
  <w:style w:type="character" w:customStyle="1" w:styleId="a6">
    <w:name w:val="Основной шрифт абзаца_"/>
    <w:basedOn w:val="a0"/>
    <w:uiPriority w:val="1"/>
    <w:qFormat/>
    <w:rsid w:val="00305774"/>
  </w:style>
  <w:style w:type="paragraph" w:customStyle="1" w:styleId="a7">
    <w:name w:val="Приложение"/>
    <w:basedOn w:val="a"/>
    <w:qFormat/>
    <w:rsid w:val="00305774"/>
    <w:pPr>
      <w:widowControl/>
      <w:spacing w:after="0"/>
      <w:ind w:firstLine="567"/>
      <w:jc w:val="right"/>
    </w:pPr>
    <w:rPr>
      <w:rFonts w:eastAsia="Times New Roman" w:cs="Arial"/>
      <w:b/>
      <w:i/>
      <w:color w:val="000000"/>
      <w:sz w:val="20"/>
      <w:szCs w:val="23"/>
      <w:lang w:eastAsia="ru-RU"/>
    </w:rPr>
  </w:style>
  <w:style w:type="paragraph" w:styleId="a8">
    <w:name w:val="List Paragraph"/>
    <w:aliases w:val="Абзац списка - заголовок 3,Абзац списка11,основной диплом,фото,3,СТ,Глава 1,001_ТХТ,Bullet List,FooterText,numbered,References,Bullets,List Paragraph (numbered (a)),List_Paragraph,Multilevel para_II,List Paragraph1,Маркерованный список"/>
    <w:basedOn w:val="a"/>
    <w:link w:val="a9"/>
    <w:uiPriority w:val="34"/>
    <w:qFormat/>
    <w:rsid w:val="00305774"/>
    <w:pPr>
      <w:widowControl/>
      <w:spacing w:before="0" w:after="0"/>
      <w:ind w:left="720" w:firstLine="0"/>
      <w:jc w:val="left"/>
    </w:pPr>
    <w:rPr>
      <w:rFonts w:ascii="Calibri" w:eastAsia="Times New Roman" w:hAnsi="Calibri"/>
      <w:sz w:val="22"/>
      <w:szCs w:val="22"/>
    </w:rPr>
  </w:style>
  <w:style w:type="character" w:customStyle="1" w:styleId="a9">
    <w:name w:val="Абзац списка Знак"/>
    <w:aliases w:val="Абзац списка - заголовок 3 Знак,Абзац списка11 Знак,основной диплом Знак,фото Знак,3 Знак,СТ Знак,Глава 1 Знак,001_ТХТ Знак,Bullet List Знак,FooterText Знак,numbered Знак,References Знак,Bullets Знак,List Paragraph (numbered (a)) Знак"/>
    <w:link w:val="a8"/>
    <w:uiPriority w:val="34"/>
    <w:locked/>
    <w:rsid w:val="00305774"/>
    <w:rPr>
      <w:rFonts w:ascii="Calibri" w:eastAsia="Times New Roman" w:hAnsi="Calibri" w:cs="Times New Roman"/>
    </w:rPr>
  </w:style>
  <w:style w:type="paragraph" w:customStyle="1" w:styleId="FORMATTEXT">
    <w:name w:val=".FORMATTEXT"/>
    <w:uiPriority w:val="99"/>
    <w:rsid w:val="00305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Заголовок1"/>
    <w:basedOn w:val="a"/>
    <w:qFormat/>
    <w:rsid w:val="00305774"/>
    <w:pPr>
      <w:jc w:val="center"/>
    </w:pPr>
    <w:rPr>
      <w:b/>
      <w:lang w:eastAsia="ru-RU"/>
    </w:rPr>
  </w:style>
  <w:style w:type="character" w:styleId="aa">
    <w:name w:val="annotation reference"/>
    <w:basedOn w:val="a0"/>
    <w:uiPriority w:val="99"/>
    <w:semiHidden/>
    <w:unhideWhenUsed/>
    <w:rsid w:val="001D20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2089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D2089"/>
    <w:rPr>
      <w:rFonts w:ascii="Arial" w:hAnsi="Arial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208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D2089"/>
    <w:rPr>
      <w:rFonts w:ascii="Arial" w:hAnsi="Arial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D20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D2089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1D208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D20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74"/>
    <w:pPr>
      <w:widowControl w:val="0"/>
      <w:spacing w:before="120" w:after="120" w:line="240" w:lineRule="auto"/>
      <w:ind w:firstLine="709"/>
      <w:jc w:val="both"/>
    </w:pPr>
    <w:rPr>
      <w:rFonts w:ascii="Arial" w:hAnsi="Arial" w:cs="Times New Roman"/>
      <w:sz w:val="24"/>
      <w:szCs w:val="20"/>
    </w:rPr>
  </w:style>
  <w:style w:type="paragraph" w:styleId="1">
    <w:name w:val="heading 1"/>
    <w:basedOn w:val="a"/>
    <w:link w:val="10"/>
    <w:uiPriority w:val="9"/>
    <w:qFormat/>
    <w:rsid w:val="001D2089"/>
    <w:pPr>
      <w:widowControl/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ТОТ!!!!"/>
    <w:basedOn w:val="a"/>
    <w:link w:val="a4"/>
    <w:autoRedefine/>
    <w:qFormat/>
    <w:rsid w:val="00684759"/>
    <w:pPr>
      <w:autoSpaceDE w:val="0"/>
      <w:autoSpaceDN w:val="0"/>
      <w:adjustRightInd w:val="0"/>
      <w:spacing w:line="320" w:lineRule="exact"/>
      <w:ind w:left="2160" w:hanging="1451"/>
      <w:jc w:val="center"/>
    </w:pPr>
    <w:rPr>
      <w:rFonts w:ascii="Times New Roman CYR" w:hAnsi="Times New Roman CYR" w:cs="Times New Roman CYR"/>
      <w:sz w:val="28"/>
      <w:szCs w:val="26"/>
    </w:rPr>
  </w:style>
  <w:style w:type="character" w:customStyle="1" w:styleId="a4">
    <w:name w:val="ЭТОТ!!!! Знак"/>
    <w:basedOn w:val="a0"/>
    <w:link w:val="a3"/>
    <w:rsid w:val="00684759"/>
    <w:rPr>
      <w:rFonts w:ascii="Times New Roman CYR" w:hAnsi="Times New Roman CYR" w:cs="Times New Roman CYR"/>
      <w:sz w:val="28"/>
      <w:szCs w:val="26"/>
    </w:rPr>
  </w:style>
  <w:style w:type="character" w:styleId="a5">
    <w:name w:val="Hyperlink"/>
    <w:basedOn w:val="a0"/>
    <w:uiPriority w:val="99"/>
    <w:unhideWhenUsed/>
    <w:rsid w:val="00305774"/>
    <w:rPr>
      <w:color w:val="0563C1" w:themeColor="hyperlink"/>
      <w:u w:val="single"/>
    </w:rPr>
  </w:style>
  <w:style w:type="character" w:customStyle="1" w:styleId="a6">
    <w:name w:val="Основной шрифт абзаца_"/>
    <w:basedOn w:val="a0"/>
    <w:uiPriority w:val="1"/>
    <w:qFormat/>
    <w:rsid w:val="00305774"/>
  </w:style>
  <w:style w:type="paragraph" w:customStyle="1" w:styleId="a7">
    <w:name w:val="Приложение"/>
    <w:basedOn w:val="a"/>
    <w:qFormat/>
    <w:rsid w:val="00305774"/>
    <w:pPr>
      <w:widowControl/>
      <w:spacing w:after="0"/>
      <w:ind w:firstLine="567"/>
      <w:jc w:val="right"/>
    </w:pPr>
    <w:rPr>
      <w:rFonts w:eastAsia="Times New Roman" w:cs="Arial"/>
      <w:b/>
      <w:i/>
      <w:color w:val="000000"/>
      <w:sz w:val="20"/>
      <w:szCs w:val="23"/>
      <w:lang w:eastAsia="ru-RU"/>
    </w:rPr>
  </w:style>
  <w:style w:type="paragraph" w:styleId="a8">
    <w:name w:val="List Paragraph"/>
    <w:aliases w:val="Абзац списка - заголовок 3,Абзац списка11,основной диплом,фото,3,СТ,Глава 1,001_ТХТ,Bullet List,FooterText,numbered,References,Bullets,List Paragraph (numbered (a)),List_Paragraph,Multilevel para_II,List Paragraph1,Маркерованный список"/>
    <w:basedOn w:val="a"/>
    <w:link w:val="a9"/>
    <w:uiPriority w:val="34"/>
    <w:qFormat/>
    <w:rsid w:val="00305774"/>
    <w:pPr>
      <w:widowControl/>
      <w:spacing w:before="0" w:after="0"/>
      <w:ind w:left="720" w:firstLine="0"/>
      <w:jc w:val="left"/>
    </w:pPr>
    <w:rPr>
      <w:rFonts w:ascii="Calibri" w:eastAsia="Times New Roman" w:hAnsi="Calibri"/>
      <w:sz w:val="22"/>
      <w:szCs w:val="22"/>
    </w:rPr>
  </w:style>
  <w:style w:type="character" w:customStyle="1" w:styleId="a9">
    <w:name w:val="Абзац списка Знак"/>
    <w:aliases w:val="Абзац списка - заголовок 3 Знак,Абзац списка11 Знак,основной диплом Знак,фото Знак,3 Знак,СТ Знак,Глава 1 Знак,001_ТХТ Знак,Bullet List Знак,FooterText Знак,numbered Знак,References Знак,Bullets Знак,List Paragraph (numbered (a)) Знак"/>
    <w:link w:val="a8"/>
    <w:uiPriority w:val="34"/>
    <w:locked/>
    <w:rsid w:val="00305774"/>
    <w:rPr>
      <w:rFonts w:ascii="Calibri" w:eastAsia="Times New Roman" w:hAnsi="Calibri" w:cs="Times New Roman"/>
    </w:rPr>
  </w:style>
  <w:style w:type="paragraph" w:customStyle="1" w:styleId="FORMATTEXT">
    <w:name w:val=".FORMATTEXT"/>
    <w:uiPriority w:val="99"/>
    <w:rsid w:val="00305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Заголовок1"/>
    <w:basedOn w:val="a"/>
    <w:qFormat/>
    <w:rsid w:val="00305774"/>
    <w:pPr>
      <w:jc w:val="center"/>
    </w:pPr>
    <w:rPr>
      <w:b/>
      <w:lang w:eastAsia="ru-RU"/>
    </w:rPr>
  </w:style>
  <w:style w:type="character" w:styleId="aa">
    <w:name w:val="annotation reference"/>
    <w:basedOn w:val="a0"/>
    <w:uiPriority w:val="99"/>
    <w:semiHidden/>
    <w:unhideWhenUsed/>
    <w:rsid w:val="001D20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2089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D2089"/>
    <w:rPr>
      <w:rFonts w:ascii="Arial" w:hAnsi="Arial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208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D2089"/>
    <w:rPr>
      <w:rFonts w:ascii="Arial" w:hAnsi="Arial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D20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D2089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1D208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D20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alichda@pmzsteel.ru" TargetMode="External"/><Relationship Id="rId13" Type="http://schemas.openxmlformats.org/officeDocument/2006/relationships/hyperlink" Target="https://bkamen.gosuslugi.ru/" TargetMode="External"/><Relationship Id="rId18" Type="http://schemas.openxmlformats.org/officeDocument/2006/relationships/hyperlink" Target="mailto:gkh@bkadmi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ntact.novogurovsky@heidelbergcement.com" TargetMode="External"/><Relationship Id="rId12" Type="http://schemas.openxmlformats.org/officeDocument/2006/relationships/hyperlink" Target="mailto:gkh@bkadmin.ru" TargetMode="External"/><Relationship Id="rId17" Type="http://schemas.openxmlformats.org/officeDocument/2006/relationships/hyperlink" Target="https://bkamen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omonitoring.mnr.gov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pmzsteel.ru" TargetMode="External"/><Relationship Id="rId11" Type="http://schemas.openxmlformats.org/officeDocument/2006/relationships/hyperlink" Target="https://cloud.mail.ru/public/HnYA/zJQ22n7V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HnYA/zJQ22n7V7" TargetMode="External"/><Relationship Id="rId10" Type="http://schemas.openxmlformats.org/officeDocument/2006/relationships/hyperlink" Target="mailto:obob@shaneco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aneco.group@shaneco.ru" TargetMode="External"/><Relationship Id="rId14" Type="http://schemas.openxmlformats.org/officeDocument/2006/relationships/hyperlink" Target="mailto:gkh@bk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Аксененко Сергей Владимирович</dc:creator>
  <cp:keywords/>
  <dc:description/>
  <cp:lastModifiedBy>Паксюткина Елена Николаевна</cp:lastModifiedBy>
  <cp:revision>12</cp:revision>
  <dcterms:created xsi:type="dcterms:W3CDTF">2025-03-04T00:07:00Z</dcterms:created>
  <dcterms:modified xsi:type="dcterms:W3CDTF">2025-03-06T06:03:00Z</dcterms:modified>
</cp:coreProperties>
</file>