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298D" w14:textId="3F8EED6A" w:rsidR="005D469C" w:rsidRPr="003F4047" w:rsidRDefault="005D469C" w:rsidP="005D469C">
      <w:pPr>
        <w:jc w:val="center"/>
        <w:rPr>
          <w:b/>
        </w:rPr>
      </w:pPr>
      <w:bookmarkStart w:id="0" w:name="sub_11100"/>
      <w:r w:rsidRPr="003F4047">
        <w:rPr>
          <w:b/>
        </w:rPr>
        <w:t xml:space="preserve"> </w:t>
      </w:r>
      <w:r w:rsidR="00131B96">
        <w:rPr>
          <w:b/>
        </w:rPr>
        <w:t>Д</w:t>
      </w:r>
      <w:r w:rsidRPr="003F4047">
        <w:rPr>
          <w:b/>
        </w:rPr>
        <w:t>оговор управления многоквартирным домом</w:t>
      </w:r>
      <w:r w:rsidR="008970C7">
        <w:rPr>
          <w:b/>
        </w:rPr>
        <w:t xml:space="preserve"> №</w:t>
      </w:r>
      <w:bookmarkStart w:id="1" w:name="_GoBack"/>
      <w:bookmarkEnd w:id="1"/>
    </w:p>
    <w:p w14:paraId="4DD3E66E" w14:textId="77777777" w:rsidR="005D469C" w:rsidRPr="003F4047" w:rsidRDefault="005D469C" w:rsidP="005D469C">
      <w:pPr>
        <w:jc w:val="center"/>
        <w:rPr>
          <w:b/>
        </w:rPr>
      </w:pPr>
      <w:r w:rsidRPr="003F4047">
        <w:rPr>
          <w:b/>
        </w:rPr>
        <w:t>(между управляющей организацией и собственником помещения)</w:t>
      </w:r>
    </w:p>
    <w:p w14:paraId="553BEC7E" w14:textId="77777777" w:rsidR="005D469C" w:rsidRPr="003F4047" w:rsidRDefault="005D469C" w:rsidP="005D469C">
      <w:pPr>
        <w:pStyle w:val="30"/>
        <w:rPr>
          <w:sz w:val="24"/>
          <w:szCs w:val="24"/>
        </w:rPr>
      </w:pPr>
    </w:p>
    <w:p w14:paraId="76EC7224" w14:textId="2E668366" w:rsidR="005D469C" w:rsidRDefault="005D469C" w:rsidP="005D469C">
      <w:pPr>
        <w:pStyle w:val="article"/>
        <w:ind w:left="0"/>
        <w:jc w:val="both"/>
        <w:rPr>
          <w:rFonts w:ascii="Times New Roman" w:hAnsi="Times New Roman"/>
          <w:color w:val="auto"/>
          <w:sz w:val="24"/>
          <w:szCs w:val="24"/>
        </w:rPr>
      </w:pPr>
      <w:r w:rsidRPr="003F4047">
        <w:rPr>
          <w:rFonts w:ascii="Times New Roman" w:hAnsi="Times New Roman"/>
          <w:color w:val="auto"/>
          <w:sz w:val="24"/>
          <w:szCs w:val="24"/>
        </w:rPr>
        <w:t xml:space="preserve">г. Большой Камень                                    </w:t>
      </w:r>
      <w:r w:rsidR="00B10496">
        <w:rPr>
          <w:rFonts w:ascii="Times New Roman" w:hAnsi="Times New Roman"/>
          <w:color w:val="auto"/>
          <w:sz w:val="24"/>
          <w:szCs w:val="24"/>
        </w:rPr>
        <w:t xml:space="preserve">                       </w:t>
      </w:r>
      <w:r w:rsidR="00F305E8">
        <w:rPr>
          <w:rFonts w:ascii="Times New Roman" w:hAnsi="Times New Roman"/>
          <w:color w:val="auto"/>
          <w:sz w:val="24"/>
          <w:szCs w:val="24"/>
        </w:rPr>
        <w:t xml:space="preserve">                 </w:t>
      </w:r>
      <w:r w:rsidR="002E7645">
        <w:rPr>
          <w:rFonts w:ascii="Times New Roman" w:hAnsi="Times New Roman"/>
          <w:color w:val="auto"/>
          <w:sz w:val="24"/>
          <w:szCs w:val="24"/>
        </w:rPr>
        <w:t xml:space="preserve"> </w:t>
      </w:r>
      <w:r w:rsidR="00F305E8">
        <w:rPr>
          <w:rFonts w:ascii="Times New Roman" w:hAnsi="Times New Roman"/>
          <w:color w:val="auto"/>
          <w:sz w:val="24"/>
          <w:szCs w:val="24"/>
        </w:rPr>
        <w:t xml:space="preserve"> </w:t>
      </w:r>
      <w:r w:rsidRPr="003F4047">
        <w:rPr>
          <w:rFonts w:ascii="Times New Roman" w:hAnsi="Times New Roman"/>
          <w:color w:val="auto"/>
          <w:sz w:val="24"/>
          <w:szCs w:val="24"/>
        </w:rPr>
        <w:t>« ____ » _____________20</w:t>
      </w:r>
      <w:r w:rsidR="00F305E8">
        <w:rPr>
          <w:rFonts w:ascii="Times New Roman" w:hAnsi="Times New Roman"/>
          <w:color w:val="auto"/>
          <w:sz w:val="24"/>
          <w:szCs w:val="24"/>
        </w:rPr>
        <w:t>21</w:t>
      </w:r>
      <w:r w:rsidRPr="003F4047">
        <w:rPr>
          <w:rFonts w:ascii="Times New Roman" w:hAnsi="Times New Roman"/>
          <w:color w:val="auto"/>
          <w:sz w:val="24"/>
          <w:szCs w:val="24"/>
        </w:rPr>
        <w:t xml:space="preserve"> г.</w:t>
      </w:r>
    </w:p>
    <w:p w14:paraId="3690CF7D" w14:textId="549F9B0B" w:rsidR="00715196" w:rsidRDefault="00DB0789" w:rsidP="00DB0789">
      <w:pPr>
        <w:pStyle w:val="ConsPlusNonformat"/>
        <w:widowControl/>
        <w:ind w:firstLine="708"/>
        <w:jc w:val="both"/>
        <w:rPr>
          <w:rFonts w:ascii="Times New Roman" w:hAnsi="Times New Roman" w:cs="Times New Roman"/>
          <w:sz w:val="24"/>
          <w:szCs w:val="24"/>
        </w:rPr>
      </w:pPr>
      <w:r w:rsidRPr="00DB0789">
        <w:rPr>
          <w:rFonts w:ascii="Times New Roman" w:hAnsi="Times New Roman" w:cs="Times New Roman"/>
          <w:sz w:val="24"/>
          <w:szCs w:val="24"/>
        </w:rPr>
        <w:t>Общество с ограниченной ответственностью Управляющая компания «Большой Камень» (сокращенное название ООО УК БК  ИНН 2503026633), имеющее лицензию на осуществление предпринимательской деятельности по управлению многоквартирными домами от 25.01.2019 г. № 513, именуемое в дальнейшем «Управляющая организация», в лице директора Реброва Александра Сергеевича, действующего на основании Устава общества, с одной стороны, и Администрация городского округа Большой Камень,  с одной стороны, и ________________________________________________ , являющ_____ собственником(ами) жилого (нежилого) помещения № ______, общей площадью _______ кв. м, жилой площадью _______ кв. м в многоквартирном доме по адресу: _______________________________________________ (далее - Многоквартирный дом) на основании ________________________________№ ___________ от «_____, выданного ________________________________________________, или представитель собственника в лице __________________________________________ действующего в соответствии с полномочиями, основанными на доверенности от «____» ___________, именуем___ в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14:paraId="0A0BCDB7" w14:textId="77777777" w:rsidR="00DB0789" w:rsidRPr="003F4047" w:rsidRDefault="00DB0789" w:rsidP="005D469C">
      <w:pPr>
        <w:pStyle w:val="ConsPlusNonformat"/>
        <w:widowControl/>
        <w:jc w:val="both"/>
        <w:rPr>
          <w:rFonts w:ascii="Times New Roman" w:hAnsi="Times New Roman" w:cs="Times New Roman"/>
          <w:sz w:val="24"/>
          <w:szCs w:val="24"/>
        </w:rPr>
      </w:pPr>
    </w:p>
    <w:p w14:paraId="67E53ABC" w14:textId="77777777" w:rsidR="005D469C" w:rsidRPr="003F4047" w:rsidRDefault="005D469C" w:rsidP="005D469C">
      <w:pPr>
        <w:jc w:val="center"/>
        <w:rPr>
          <w:b/>
        </w:rPr>
      </w:pPr>
      <w:r w:rsidRPr="003F4047">
        <w:rPr>
          <w:b/>
        </w:rPr>
        <w:t>1. Общие положения</w:t>
      </w:r>
    </w:p>
    <w:p w14:paraId="600B20D3" w14:textId="560B757C"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1.1. Настоящий договор заключен на основании решения конкурсной комиссии открытого конкурса по отбору управляющей организации для управления мног</w:t>
      </w:r>
      <w:r w:rsidR="00F305E8">
        <w:rPr>
          <w:rFonts w:ascii="Times New Roman" w:hAnsi="Times New Roman"/>
          <w:color w:val="auto"/>
          <w:sz w:val="24"/>
          <w:szCs w:val="24"/>
        </w:rPr>
        <w:t>оквартирным домом</w:t>
      </w:r>
      <w:r w:rsidRPr="003F4047">
        <w:rPr>
          <w:rFonts w:ascii="Times New Roman" w:hAnsi="Times New Roman"/>
          <w:color w:val="auto"/>
          <w:sz w:val="24"/>
          <w:szCs w:val="24"/>
        </w:rPr>
        <w:t xml:space="preserve"> «</w:t>
      </w:r>
      <w:r w:rsidR="007720EA">
        <w:rPr>
          <w:rFonts w:ascii="Times New Roman" w:hAnsi="Times New Roman"/>
          <w:color w:val="auto"/>
          <w:sz w:val="24"/>
          <w:szCs w:val="24"/>
        </w:rPr>
        <w:t>8» ноября</w:t>
      </w:r>
      <w:r w:rsidR="00F305E8">
        <w:rPr>
          <w:rFonts w:ascii="Times New Roman" w:hAnsi="Times New Roman"/>
          <w:color w:val="auto"/>
          <w:sz w:val="24"/>
          <w:szCs w:val="24"/>
        </w:rPr>
        <w:t xml:space="preserve"> </w:t>
      </w:r>
      <w:r w:rsidRPr="003F4047">
        <w:rPr>
          <w:rFonts w:ascii="Times New Roman" w:hAnsi="Times New Roman"/>
          <w:color w:val="auto"/>
          <w:sz w:val="24"/>
          <w:szCs w:val="24"/>
        </w:rPr>
        <w:t>20</w:t>
      </w:r>
      <w:r w:rsidR="00F305E8">
        <w:rPr>
          <w:rFonts w:ascii="Times New Roman" w:hAnsi="Times New Roman"/>
          <w:color w:val="auto"/>
          <w:sz w:val="24"/>
          <w:szCs w:val="24"/>
        </w:rPr>
        <w:t>21</w:t>
      </w:r>
      <w:r w:rsidRPr="003F4047">
        <w:rPr>
          <w:rFonts w:ascii="Times New Roman" w:hAnsi="Times New Roman"/>
          <w:color w:val="auto"/>
          <w:sz w:val="24"/>
          <w:szCs w:val="24"/>
        </w:rPr>
        <w:t xml:space="preserve"> года, протокол № </w:t>
      </w:r>
      <w:r w:rsidR="00F305E8">
        <w:rPr>
          <w:rFonts w:ascii="Times New Roman" w:hAnsi="Times New Roman"/>
          <w:color w:val="auto"/>
          <w:sz w:val="24"/>
          <w:szCs w:val="24"/>
        </w:rPr>
        <w:t>2</w:t>
      </w:r>
      <w:r w:rsidRPr="003F4047">
        <w:rPr>
          <w:rFonts w:ascii="Times New Roman" w:hAnsi="Times New Roman"/>
          <w:color w:val="auto"/>
          <w:sz w:val="24"/>
          <w:szCs w:val="24"/>
        </w:rPr>
        <w:t xml:space="preserve"> от </w:t>
      </w:r>
      <w:r w:rsidR="002E7645">
        <w:rPr>
          <w:rFonts w:ascii="Times New Roman" w:hAnsi="Times New Roman"/>
          <w:color w:val="auto"/>
          <w:sz w:val="24"/>
          <w:szCs w:val="24"/>
        </w:rPr>
        <w:t>«8»ноября</w:t>
      </w:r>
      <w:r w:rsidRPr="003F4047">
        <w:rPr>
          <w:rFonts w:ascii="Times New Roman" w:hAnsi="Times New Roman"/>
          <w:color w:val="auto"/>
          <w:sz w:val="24"/>
          <w:szCs w:val="24"/>
        </w:rPr>
        <w:t xml:space="preserve"> 20</w:t>
      </w:r>
      <w:r w:rsidR="003C685D">
        <w:rPr>
          <w:rFonts w:ascii="Times New Roman" w:hAnsi="Times New Roman"/>
          <w:color w:val="auto"/>
          <w:sz w:val="24"/>
          <w:szCs w:val="24"/>
        </w:rPr>
        <w:t>21</w:t>
      </w:r>
      <w:r w:rsidRPr="003F4047">
        <w:rPr>
          <w:rFonts w:ascii="Times New Roman" w:hAnsi="Times New Roman"/>
          <w:color w:val="auto"/>
          <w:sz w:val="24"/>
          <w:szCs w:val="24"/>
        </w:rPr>
        <w:t xml:space="preserve"> г.</w:t>
      </w:r>
    </w:p>
    <w:p w14:paraId="25F73963" w14:textId="5D4C6E2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1.2. Условия настоящего Договора являются одинаковыми для </w:t>
      </w:r>
      <w:r w:rsidR="002E7645">
        <w:rPr>
          <w:rFonts w:ascii="Times New Roman" w:hAnsi="Times New Roman"/>
          <w:color w:val="auto"/>
          <w:sz w:val="24"/>
          <w:szCs w:val="24"/>
        </w:rPr>
        <w:t>всех собственников помещений в м</w:t>
      </w:r>
      <w:r w:rsidRPr="003F4047">
        <w:rPr>
          <w:rFonts w:ascii="Times New Roman" w:hAnsi="Times New Roman"/>
          <w:color w:val="auto"/>
          <w:sz w:val="24"/>
          <w:szCs w:val="24"/>
        </w:rPr>
        <w:t>ногоквартирном доме.</w:t>
      </w:r>
    </w:p>
    <w:p w14:paraId="186152A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1.3.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w:t>
      </w:r>
    </w:p>
    <w:p w14:paraId="68AD63CD" w14:textId="77777777" w:rsidR="005D469C" w:rsidRPr="003F4047" w:rsidRDefault="005D469C" w:rsidP="005D469C">
      <w:pPr>
        <w:ind w:firstLine="567"/>
        <w:jc w:val="both"/>
      </w:pPr>
      <w:r w:rsidRPr="003F4047">
        <w:t xml:space="preserve">1.4. Высшим органом управления многоквартирным домом является общее собрание Собственников помещений в многоквартирном доме. </w:t>
      </w:r>
    </w:p>
    <w:p w14:paraId="295593F8" w14:textId="77777777" w:rsidR="00715196" w:rsidRDefault="00715196" w:rsidP="005D469C">
      <w:pPr>
        <w:jc w:val="center"/>
        <w:rPr>
          <w:b/>
        </w:rPr>
      </w:pPr>
    </w:p>
    <w:p w14:paraId="067B528F" w14:textId="0A3834FD" w:rsidR="005D469C" w:rsidRPr="003F4047" w:rsidRDefault="005D469C" w:rsidP="005D469C">
      <w:pPr>
        <w:jc w:val="center"/>
        <w:rPr>
          <w:b/>
        </w:rPr>
      </w:pPr>
      <w:r w:rsidRPr="003F4047">
        <w:rPr>
          <w:b/>
        </w:rPr>
        <w:t>2. Предмет договора</w:t>
      </w:r>
    </w:p>
    <w:p w14:paraId="441AE59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14:paraId="56E6505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2.2. 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
    <w:p w14:paraId="5CA59AFC" w14:textId="2A3D97B6" w:rsidR="005D469C" w:rsidRDefault="005D469C" w:rsidP="005D469C">
      <w:pPr>
        <w:pStyle w:val="ConsPlusNormal"/>
        <w:widowControl/>
        <w:ind w:firstLine="540"/>
        <w:jc w:val="center"/>
        <w:rPr>
          <w:rFonts w:ascii="Times New Roman" w:hAnsi="Times New Roman" w:cs="Times New Roman"/>
          <w:b/>
          <w:sz w:val="24"/>
          <w:szCs w:val="24"/>
        </w:rPr>
      </w:pPr>
    </w:p>
    <w:p w14:paraId="58378CEA"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3. Цена договора</w:t>
      </w:r>
    </w:p>
    <w:p w14:paraId="6625BEE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 коммунальных услуг, выполняемых в соответствии с Перечнем услуг и работ в течение года. </w:t>
      </w:r>
    </w:p>
    <w:p w14:paraId="51199236" w14:textId="77777777" w:rsidR="005D469C" w:rsidRPr="003F4047" w:rsidRDefault="005D469C" w:rsidP="005D469C">
      <w:pPr>
        <w:pStyle w:val="ConsPlusNormal"/>
        <w:widowControl/>
        <w:ind w:firstLine="540"/>
        <w:jc w:val="center"/>
        <w:rPr>
          <w:rFonts w:ascii="Times New Roman" w:hAnsi="Times New Roman" w:cs="Times New Roman"/>
          <w:b/>
          <w:sz w:val="24"/>
          <w:szCs w:val="24"/>
        </w:rPr>
      </w:pPr>
    </w:p>
    <w:p w14:paraId="17C7276D" w14:textId="49522B98" w:rsidR="002E7645" w:rsidRDefault="002E7645" w:rsidP="005D469C">
      <w:pPr>
        <w:pStyle w:val="ConsPlusNormal"/>
        <w:widowControl/>
        <w:ind w:firstLine="540"/>
        <w:jc w:val="center"/>
        <w:rPr>
          <w:rFonts w:ascii="Times New Roman" w:hAnsi="Times New Roman" w:cs="Times New Roman"/>
          <w:b/>
          <w:sz w:val="24"/>
          <w:szCs w:val="24"/>
        </w:rPr>
      </w:pPr>
    </w:p>
    <w:p w14:paraId="705F5410" w14:textId="32DA598D" w:rsidR="00671A57" w:rsidRDefault="00671A57" w:rsidP="005D469C">
      <w:pPr>
        <w:pStyle w:val="ConsPlusNormal"/>
        <w:widowControl/>
        <w:ind w:firstLine="540"/>
        <w:jc w:val="center"/>
        <w:rPr>
          <w:rFonts w:ascii="Times New Roman" w:hAnsi="Times New Roman" w:cs="Times New Roman"/>
          <w:b/>
          <w:sz w:val="24"/>
          <w:szCs w:val="24"/>
        </w:rPr>
      </w:pPr>
    </w:p>
    <w:p w14:paraId="7DAA5381" w14:textId="77777777" w:rsidR="00671A57" w:rsidRDefault="00671A57" w:rsidP="005D469C">
      <w:pPr>
        <w:pStyle w:val="ConsPlusNormal"/>
        <w:widowControl/>
        <w:ind w:firstLine="540"/>
        <w:jc w:val="center"/>
        <w:rPr>
          <w:rFonts w:ascii="Times New Roman" w:hAnsi="Times New Roman" w:cs="Times New Roman"/>
          <w:b/>
          <w:sz w:val="24"/>
          <w:szCs w:val="24"/>
        </w:rPr>
      </w:pPr>
    </w:p>
    <w:p w14:paraId="5D0B09D7" w14:textId="15A9379C" w:rsidR="005D469C" w:rsidRPr="003F4047" w:rsidRDefault="005D469C" w:rsidP="005D469C">
      <w:pPr>
        <w:pStyle w:val="ConsPlusNormal"/>
        <w:widowControl/>
        <w:ind w:firstLine="540"/>
        <w:jc w:val="center"/>
        <w:rPr>
          <w:rFonts w:ascii="Times New Roman" w:hAnsi="Times New Roman" w:cs="Times New Roman"/>
          <w:b/>
          <w:sz w:val="24"/>
          <w:szCs w:val="24"/>
        </w:rPr>
      </w:pPr>
      <w:r w:rsidRPr="003F4047">
        <w:rPr>
          <w:rFonts w:ascii="Times New Roman" w:hAnsi="Times New Roman" w:cs="Times New Roman"/>
          <w:b/>
          <w:sz w:val="24"/>
          <w:szCs w:val="24"/>
        </w:rPr>
        <w:t>4. Общее имущество многоквартирного дома</w:t>
      </w:r>
    </w:p>
    <w:p w14:paraId="0B857059" w14:textId="762F28AC"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4.1.</w:t>
      </w:r>
      <w:r w:rsidR="00715196">
        <w:rPr>
          <w:rFonts w:ascii="Times New Roman" w:hAnsi="Times New Roman" w:cs="Times New Roman"/>
          <w:sz w:val="24"/>
          <w:szCs w:val="24"/>
        </w:rPr>
        <w:t xml:space="preserve"> </w:t>
      </w:r>
      <w:r w:rsidRPr="003F4047">
        <w:rPr>
          <w:rFonts w:ascii="Times New Roman" w:hAnsi="Times New Roman" w:cs="Times New Roman"/>
          <w:sz w:val="24"/>
          <w:szCs w:val="24"/>
        </w:rPr>
        <w:t>Состав общего имущества Многоквартирного дома определён в соответствии с действующим законодательством, утверждён общим собранием Собственников и указан в Приложении 1 к настоящему договору.</w:t>
      </w:r>
    </w:p>
    <w:p w14:paraId="1933C7BF"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14:paraId="7282B3D0" w14:textId="77777777" w:rsidR="005D469C" w:rsidRPr="003F4047" w:rsidRDefault="005D469C" w:rsidP="005D469C">
      <w:pPr>
        <w:pStyle w:val="ConsPlusNormal"/>
        <w:widowControl/>
        <w:ind w:firstLine="567"/>
        <w:jc w:val="both"/>
        <w:rPr>
          <w:rFonts w:ascii="Times New Roman" w:hAnsi="Times New Roman" w:cs="Times New Roman"/>
          <w:b/>
          <w:sz w:val="24"/>
          <w:szCs w:val="24"/>
        </w:rPr>
      </w:pPr>
    </w:p>
    <w:p w14:paraId="1B393311" w14:textId="77777777" w:rsidR="005D469C" w:rsidRPr="003F4047" w:rsidRDefault="005D469C" w:rsidP="005D469C">
      <w:pPr>
        <w:pStyle w:val="ConsPlusNormal"/>
        <w:widowControl/>
        <w:ind w:firstLine="567"/>
        <w:jc w:val="center"/>
        <w:rPr>
          <w:rFonts w:ascii="Times New Roman" w:hAnsi="Times New Roman" w:cs="Times New Roman"/>
          <w:b/>
          <w:sz w:val="24"/>
          <w:szCs w:val="24"/>
        </w:rPr>
      </w:pPr>
      <w:r w:rsidRPr="003F4047">
        <w:rPr>
          <w:rFonts w:ascii="Times New Roman" w:hAnsi="Times New Roman" w:cs="Times New Roman"/>
          <w:b/>
          <w:sz w:val="24"/>
          <w:szCs w:val="24"/>
        </w:rPr>
        <w:t>5. Перечень услуг и работ</w:t>
      </w:r>
    </w:p>
    <w:p w14:paraId="7C68DA6E" w14:textId="77777777" w:rsidR="005D469C" w:rsidRPr="003F4047" w:rsidRDefault="005D469C" w:rsidP="005D469C">
      <w:pPr>
        <w:pStyle w:val="ConsPlusNormal"/>
        <w:widowControl/>
        <w:ind w:firstLine="567"/>
        <w:jc w:val="both"/>
        <w:rPr>
          <w:rFonts w:ascii="Times New Roman" w:hAnsi="Times New Roman" w:cs="Times New Roman"/>
          <w:sz w:val="24"/>
          <w:szCs w:val="24"/>
        </w:rPr>
      </w:pPr>
      <w:r w:rsidRPr="003F4047">
        <w:rPr>
          <w:rFonts w:ascii="Times New Roman" w:hAnsi="Times New Roman" w:cs="Times New Roman"/>
          <w:sz w:val="24"/>
          <w:szCs w:val="24"/>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коммунальные услуги и указан в Приложении 2 к настоящему Договору.</w:t>
      </w:r>
    </w:p>
    <w:p w14:paraId="5D90A432" w14:textId="77777777" w:rsidR="005D469C" w:rsidRPr="003F4047" w:rsidRDefault="005D469C" w:rsidP="005D469C">
      <w:pPr>
        <w:pStyle w:val="article"/>
        <w:ind w:left="0" w:firstLine="567"/>
        <w:contextualSpacing/>
        <w:jc w:val="both"/>
        <w:rPr>
          <w:rFonts w:ascii="Times New Roman" w:hAnsi="Times New Roman"/>
          <w:color w:val="auto"/>
          <w:sz w:val="24"/>
          <w:szCs w:val="24"/>
        </w:rPr>
      </w:pPr>
      <w:r w:rsidRPr="003F4047">
        <w:rPr>
          <w:rFonts w:ascii="Times New Roman" w:hAnsi="Times New Roman"/>
          <w:color w:val="auto"/>
          <w:sz w:val="24"/>
          <w:szCs w:val="24"/>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утверждается с учетом предложений управляющей организации на общем собрании собственников помещений в многоквартирном доме. </w:t>
      </w:r>
    </w:p>
    <w:p w14:paraId="10F80448"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p>
    <w:p w14:paraId="15C90A23" w14:textId="77777777" w:rsidR="005D469C" w:rsidRPr="003F4047" w:rsidRDefault="005D469C" w:rsidP="005D469C">
      <w:pPr>
        <w:pStyle w:val="article"/>
        <w:spacing w:after="0"/>
        <w:ind w:left="0" w:firstLine="567"/>
        <w:jc w:val="center"/>
        <w:rPr>
          <w:rFonts w:ascii="Times New Roman" w:hAnsi="Times New Roman"/>
          <w:b/>
          <w:color w:val="auto"/>
          <w:sz w:val="24"/>
          <w:szCs w:val="24"/>
        </w:rPr>
      </w:pPr>
      <w:r w:rsidRPr="003F4047">
        <w:rPr>
          <w:rFonts w:ascii="Times New Roman" w:hAnsi="Times New Roman"/>
          <w:b/>
          <w:color w:val="auto"/>
          <w:sz w:val="24"/>
          <w:szCs w:val="24"/>
        </w:rPr>
        <w:t>6. Обязанности и права Сторон</w:t>
      </w:r>
    </w:p>
    <w:p w14:paraId="5C969B3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 </w:t>
      </w:r>
      <w:r w:rsidRPr="003F4047">
        <w:rPr>
          <w:rFonts w:ascii="Times New Roman" w:hAnsi="Times New Roman"/>
          <w:bCs/>
          <w:color w:val="auto"/>
          <w:sz w:val="24"/>
          <w:szCs w:val="24"/>
        </w:rPr>
        <w:t>Управляющая организация обязана:</w:t>
      </w:r>
    </w:p>
    <w:p w14:paraId="18CE215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14:paraId="36E0F61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6.1.2. Известить Собственников помещений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14:paraId="6F4CDB9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14:paraId="72921662"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14:paraId="6971B3A5"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14:paraId="4A05BF7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6.1.6. Заключать договоры на обслуживание и ремонт общего имущества, предоставление иных жилищных и коммунальных услуг с исполнителями,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14:paraId="59903CF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6.1.7. Обеспечить начисления и прием от Собственника платы за содержание и ремонт общего имущества, а также платы за управление многоквартирным домом, коммунальные и другие услуги.</w:t>
      </w:r>
    </w:p>
    <w:p w14:paraId="0D7F6A5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6.1.8. Производить начисление платы за содержание и ремонт жилого помещения нанимателям жилых помещений по договорам социального найма и договорам найма жилых помещений государственного или муниципального жилищного фонда в размере, установленном органом местного самоуправления.</w:t>
      </w:r>
    </w:p>
    <w:p w14:paraId="6C1F04D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14:paraId="7D0A5EC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6.1.10. Организовать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1E3306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знакомить его с содержанием указанных документов.</w:t>
      </w:r>
    </w:p>
    <w:p w14:paraId="53C4516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6.1.12. Рассматривать предложения, заявления и жалобы Собственника,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14:paraId="2D73DD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14:paraId="51146F3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6.1.14.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14:paraId="17FC30D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6.3.15. Рассматривать обращения Собственника,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14:paraId="40EB162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14:paraId="15BDB2C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6.1.17. В течение действия гарантийных сроков на результаты отдельных видов работ по текущему и капитальному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14:paraId="2980699D"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6.1.18. Информировать Собственника об изменении размера платы за содержание и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14:paraId="3E608666"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6.1.19. Предоставлять Собственнику платежные документы не позднее чем за 10 дней до конечного срока внесения платы в соответствии с разделом 7 настоящего Договора.</w:t>
      </w:r>
    </w:p>
    <w:p w14:paraId="1810D32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6.1.20. Обеспечить Собственника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14:paraId="5880EEF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6.1.21. Обеспечить по требованию Собственника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14:paraId="655D0A6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6.1.22. Согласовать с Собственником (нанимателем) время доступа в помещение не менее чем за три дня до начала проведения работ или направить ему письменное уведомление о проведении необходимых работ внутри помещения.</w:t>
      </w:r>
    </w:p>
    <w:p w14:paraId="3D649E28" w14:textId="0FA90AF9"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6.1.23. Представлять Собственнику отчет </w:t>
      </w:r>
      <w:r w:rsidR="007720EA" w:rsidRPr="003F4047">
        <w:rPr>
          <w:rFonts w:ascii="Times New Roman" w:hAnsi="Times New Roman" w:cs="Times New Roman"/>
          <w:sz w:val="24"/>
          <w:szCs w:val="24"/>
        </w:rPr>
        <w:t>об исполнении</w:t>
      </w:r>
      <w:r w:rsidRPr="003F4047">
        <w:rPr>
          <w:rFonts w:ascii="Times New Roman" w:hAnsi="Times New Roman" w:cs="Times New Roman"/>
          <w:sz w:val="24"/>
          <w:szCs w:val="24"/>
        </w:rPr>
        <w:t xml:space="preserve"> договора управления в соответствии с разделом 8 настоящего Договора. </w:t>
      </w:r>
    </w:p>
    <w:p w14:paraId="581439B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6.1.24. На основании заявления Собственника направлять своего сотрудника для составления акта о нанесении ущерба общему имуществу многоквартирного дома или помещению(ям) Собственника.</w:t>
      </w:r>
    </w:p>
    <w:p w14:paraId="1AF75C34" w14:textId="6E36E6D5"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6.1.25. Не распространять конфиденциальную информацию, касающуюся Собственника, (не передавать ее иным лицам, в т.ч. организациям) без письменного разрешения </w:t>
      </w:r>
      <w:r w:rsidR="007720EA" w:rsidRPr="003F4047">
        <w:rPr>
          <w:rFonts w:ascii="Times New Roman" w:hAnsi="Times New Roman" w:cs="Times New Roman"/>
          <w:sz w:val="24"/>
          <w:szCs w:val="24"/>
        </w:rPr>
        <w:t>Собственника или</w:t>
      </w:r>
      <w:r w:rsidRPr="003F4047">
        <w:rPr>
          <w:rFonts w:ascii="Times New Roman" w:hAnsi="Times New Roman" w:cs="Times New Roman"/>
          <w:sz w:val="24"/>
          <w:szCs w:val="24"/>
        </w:rPr>
        <w:t xml:space="preserve"> наличия иного законного основания.</w:t>
      </w:r>
    </w:p>
    <w:p w14:paraId="1E99033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6.1.26.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6F1E3EE2"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6.1.27. Предоставлять Собственнику или уполномоченным им лицам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14:paraId="765F4A6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и ремонту общего имущества, выполняемых по настоящему Договору.</w:t>
      </w:r>
    </w:p>
    <w:p w14:paraId="40B542D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6.1.29.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14:paraId="04D1A5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6.1.30. Произвести сверку расчетов по платежам, внесенным Собственниками помещений многоквартирного дома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14:paraId="79D604B9"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6.1.31. Вести реестр собственников, делопроизводство, бухгалтерский учет, бухгалтерскую и иную необходимую отчетность по управлению Многоквартирным домом.</w:t>
      </w:r>
    </w:p>
    <w:p w14:paraId="228038C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6.1.32.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3F4047">
        <w:rPr>
          <w:rFonts w:ascii="Times New Roman" w:hAnsi="Times New Roman"/>
          <w:color w:val="auto"/>
          <w:spacing w:val="2"/>
          <w:sz w:val="24"/>
          <w:szCs w:val="24"/>
        </w:rPr>
        <w:t>Федеральная миграционная служба)</w:t>
      </w:r>
      <w:r w:rsidRPr="003F4047">
        <w:rPr>
          <w:rFonts w:ascii="Times New Roman" w:hAnsi="Times New Roman"/>
          <w:color w:val="auto"/>
          <w:sz w:val="24"/>
          <w:szCs w:val="24"/>
        </w:rPr>
        <w:t>.</w:t>
      </w:r>
    </w:p>
    <w:p w14:paraId="2C0FD33C" w14:textId="77777777" w:rsidR="005D469C" w:rsidRPr="003F4047" w:rsidRDefault="005D469C" w:rsidP="005D469C">
      <w:pPr>
        <w:spacing w:line="232" w:lineRule="auto"/>
        <w:ind w:right="-1" w:firstLine="540"/>
        <w:jc w:val="both"/>
      </w:pPr>
      <w:r w:rsidRPr="003F4047">
        <w:t>6.1.33 Осуществлять функции, связанные с получением платежей граждан за содержание и ремонт помещений и за коммунальные услуги:</w:t>
      </w:r>
    </w:p>
    <w:p w14:paraId="76277890" w14:textId="77777777" w:rsidR="005D469C" w:rsidRPr="003F4047" w:rsidRDefault="005D469C" w:rsidP="005D469C">
      <w:pPr>
        <w:spacing w:line="232" w:lineRule="auto"/>
        <w:ind w:right="-1" w:firstLine="540"/>
        <w:jc w:val="both"/>
      </w:pPr>
      <w:r w:rsidRPr="003F4047">
        <w:t xml:space="preserve">- начислять платежи граждан и организаций; </w:t>
      </w:r>
    </w:p>
    <w:p w14:paraId="63492F5C" w14:textId="77777777" w:rsidR="005D469C" w:rsidRPr="003F4047" w:rsidRDefault="005D469C" w:rsidP="005D469C">
      <w:pPr>
        <w:spacing w:line="232" w:lineRule="auto"/>
        <w:ind w:right="-1" w:firstLine="540"/>
        <w:jc w:val="both"/>
      </w:pPr>
      <w:r w:rsidRPr="003F4047">
        <w:t xml:space="preserve">- выставлять гражданам и организациям платежные документы для внесения платы; </w:t>
      </w:r>
    </w:p>
    <w:p w14:paraId="09AAD0CA" w14:textId="77777777" w:rsidR="005D469C" w:rsidRPr="003F4047" w:rsidRDefault="005D469C" w:rsidP="005D469C">
      <w:pPr>
        <w:spacing w:line="232" w:lineRule="auto"/>
        <w:ind w:right="-1" w:firstLine="540"/>
        <w:jc w:val="both"/>
      </w:pPr>
      <w:r w:rsidRPr="003F4047">
        <w:t xml:space="preserve">- производить сверку расчетов с гражданами и организациями; </w:t>
      </w:r>
    </w:p>
    <w:p w14:paraId="79188C3A" w14:textId="77777777" w:rsidR="005D469C" w:rsidRPr="003F4047" w:rsidRDefault="005D469C" w:rsidP="005D469C">
      <w:pPr>
        <w:spacing w:line="232" w:lineRule="auto"/>
        <w:ind w:right="-1" w:firstLine="540"/>
        <w:jc w:val="both"/>
      </w:pPr>
      <w:r w:rsidRPr="003F4047">
        <w:t>- производить перерасчет и корректировку размеров платы, начислять пени и предъявлять их к оплате;</w:t>
      </w:r>
    </w:p>
    <w:p w14:paraId="3DC88BC6"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lastRenderedPageBreak/>
        <w:t>- осуществлять контроль за своевременным внесением платежей;</w:t>
      </w:r>
    </w:p>
    <w:p w14:paraId="51A70AC3" w14:textId="77777777" w:rsidR="005D469C" w:rsidRPr="003F4047" w:rsidRDefault="005D469C" w:rsidP="005D469C">
      <w:pPr>
        <w:pStyle w:val="article"/>
        <w:spacing w:after="0"/>
        <w:ind w:left="0" w:right="-1" w:firstLine="567"/>
        <w:jc w:val="both"/>
        <w:rPr>
          <w:rFonts w:ascii="Times New Roman" w:hAnsi="Times New Roman"/>
          <w:color w:val="auto"/>
          <w:sz w:val="24"/>
          <w:szCs w:val="24"/>
        </w:rPr>
      </w:pPr>
      <w:r w:rsidRPr="003F4047">
        <w:rPr>
          <w:rFonts w:ascii="Times New Roman" w:hAnsi="Times New Roman"/>
          <w:color w:val="auto"/>
          <w:sz w:val="24"/>
          <w:szCs w:val="24"/>
        </w:rPr>
        <w:t>- принимать меры по внесению гражданами и организациями задолженностей по оплате жилого помещений, коммунальных и иных услуг.</w:t>
      </w:r>
    </w:p>
    <w:p w14:paraId="1054C0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 Управляющая организация вправе:</w:t>
      </w:r>
    </w:p>
    <w:p w14:paraId="1E78D3C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6.2.1. Самостоятельно определять порядок и способ выполнения своих обязательств по настоящему Договору.</w:t>
      </w:r>
    </w:p>
    <w:p w14:paraId="1C624BA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в соответствии с положениями раздела 7 настоящего Договора.</w:t>
      </w:r>
    </w:p>
    <w:p w14:paraId="01FDC40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6.2.3. Взыскивать с собственника (нанимателя) сумму неплатежей, а также пеню за несвоевременную и (или) неполную оплату, в порядке, установленном действующим законодательством.</w:t>
      </w:r>
    </w:p>
    <w:p w14:paraId="7F56F3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6.2.4. Производить ограничение и (или) приостановление подачи отдельных коммунальных услуг в соответствии с действующим законодательством.</w:t>
      </w:r>
    </w:p>
    <w:p w14:paraId="45D79BD8"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14:paraId="7B827D6A"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6.2.6. Информировать Собственников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14:paraId="58124471"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 Собственник обязан:</w:t>
      </w:r>
    </w:p>
    <w:p w14:paraId="4FD8837C"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места.</w:t>
      </w:r>
    </w:p>
    <w:p w14:paraId="4038FD1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65535644" w14:textId="77777777" w:rsidR="005D469C" w:rsidRPr="003F4047" w:rsidRDefault="005D469C" w:rsidP="005D469C">
      <w:pPr>
        <w:widowControl w:val="0"/>
        <w:autoSpaceDE w:val="0"/>
        <w:autoSpaceDN w:val="0"/>
        <w:adjustRightInd w:val="0"/>
        <w:ind w:firstLine="567"/>
        <w:jc w:val="both"/>
      </w:pPr>
      <w:r w:rsidRPr="003F4047">
        <w:t>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14:paraId="49215DE5"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14:paraId="201C0950"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14:paraId="6E9E03D9"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14:paraId="3F06881B"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6.3.7. Производить переустройство или перепланировку занимаемого помещения в соответствии с требованиями действующего законодательства.</w:t>
      </w:r>
    </w:p>
    <w:p w14:paraId="78A0396A" w14:textId="77777777" w:rsidR="005D469C" w:rsidRPr="003F4047" w:rsidRDefault="005D469C" w:rsidP="005D469C">
      <w:pPr>
        <w:widowControl w:val="0"/>
        <w:autoSpaceDE w:val="0"/>
        <w:autoSpaceDN w:val="0"/>
        <w:adjustRightInd w:val="0"/>
        <w:ind w:firstLine="567"/>
        <w:jc w:val="both"/>
      </w:pPr>
      <w:r w:rsidRPr="003F4047">
        <w:t xml:space="preserve">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w:t>
      </w:r>
      <w:r w:rsidRPr="003F4047">
        <w:lastRenderedPageBreak/>
        <w:t>выполнять другие требования пожарной безопасности.</w:t>
      </w:r>
    </w:p>
    <w:p w14:paraId="35C78DE5"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6.3.9. Ежемесячно вносить плату за жилищные и коммунальные услуги не позднее 10 (десятого) числа месяца, следующего за расчетным.</w:t>
      </w:r>
    </w:p>
    <w:p w14:paraId="439B63BB" w14:textId="77777777" w:rsidR="005D469C" w:rsidRPr="004D3995" w:rsidRDefault="005D469C" w:rsidP="004D3995">
      <w:pPr>
        <w:pStyle w:val="23"/>
        <w:ind w:left="0" w:firstLine="709"/>
        <w:rPr>
          <w:color w:val="auto"/>
        </w:rPr>
      </w:pPr>
      <w:r w:rsidRPr="004D3995">
        <w:rPr>
          <w:color w:val="auto"/>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14:paraId="3B4DD919" w14:textId="77777777" w:rsidR="005D469C" w:rsidRPr="003F4047" w:rsidRDefault="005D469C" w:rsidP="005D469C">
      <w:pPr>
        <w:widowControl w:val="0"/>
        <w:autoSpaceDE w:val="0"/>
        <w:autoSpaceDN w:val="0"/>
        <w:adjustRightInd w:val="0"/>
        <w:ind w:firstLine="567"/>
        <w:jc w:val="both"/>
      </w:pPr>
      <w:r w:rsidRPr="003F4047">
        <w:t>6.3.11. Принять меры по установке индивидуальных приборов учета количества (объемов) потребляемых коммунальных услуг (при отсутствии).</w:t>
      </w:r>
    </w:p>
    <w:p w14:paraId="348E5798" w14:textId="77777777" w:rsidR="005D469C" w:rsidRPr="003F4047" w:rsidRDefault="005D469C" w:rsidP="005D469C">
      <w:pPr>
        <w:widowControl w:val="0"/>
        <w:autoSpaceDE w:val="0"/>
        <w:autoSpaceDN w:val="0"/>
        <w:adjustRightInd w:val="0"/>
        <w:ind w:firstLine="567"/>
        <w:jc w:val="both"/>
      </w:pPr>
      <w:r w:rsidRPr="003F4047">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14:paraId="53C32EF2" w14:textId="77777777" w:rsidR="005D469C" w:rsidRPr="003F4047" w:rsidRDefault="005D469C" w:rsidP="005D469C">
      <w:pPr>
        <w:widowControl w:val="0"/>
        <w:autoSpaceDE w:val="0"/>
        <w:autoSpaceDN w:val="0"/>
        <w:adjustRightInd w:val="0"/>
        <w:ind w:firstLine="567"/>
        <w:jc w:val="both"/>
      </w:pPr>
      <w:r w:rsidRPr="003F4047">
        <w:t>6.4. Собственники помещений не вправе:</w:t>
      </w:r>
    </w:p>
    <w:p w14:paraId="01ECD3C2" w14:textId="77777777" w:rsidR="005D469C" w:rsidRPr="004D3995" w:rsidRDefault="005D469C" w:rsidP="004D3995">
      <w:pPr>
        <w:pStyle w:val="23"/>
        <w:ind w:left="0" w:firstLine="567"/>
        <w:rPr>
          <w:color w:val="auto"/>
        </w:rPr>
      </w:pPr>
      <w:r w:rsidRPr="004D3995">
        <w:rPr>
          <w:color w:val="auto"/>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14:paraId="758464C8" w14:textId="77777777" w:rsidR="005D469C" w:rsidRPr="004D3995" w:rsidRDefault="005D469C" w:rsidP="004D3995">
      <w:pPr>
        <w:pStyle w:val="23"/>
        <w:ind w:left="0" w:firstLine="567"/>
        <w:rPr>
          <w:color w:val="auto"/>
        </w:rPr>
      </w:pPr>
      <w:r w:rsidRPr="004D3995">
        <w:rPr>
          <w:color w:val="auto"/>
        </w:rPr>
        <w:t>6.4.2. Производить отбор теплоносителя из системы отопления для нужд горячего водоснабжения без разрешения управляющей организации.</w:t>
      </w:r>
    </w:p>
    <w:p w14:paraId="731B4C69" w14:textId="023313E4" w:rsidR="005D469C" w:rsidRPr="003F4047" w:rsidRDefault="005D469C" w:rsidP="005D469C">
      <w:pPr>
        <w:widowControl w:val="0"/>
        <w:tabs>
          <w:tab w:val="left" w:pos="1276"/>
        </w:tabs>
        <w:autoSpaceDE w:val="0"/>
        <w:autoSpaceDN w:val="0"/>
        <w:adjustRightInd w:val="0"/>
        <w:ind w:firstLine="567"/>
        <w:jc w:val="both"/>
      </w:pPr>
      <w:r w:rsidRPr="003F4047">
        <w:t xml:space="preserve">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w:t>
      </w:r>
      <w:r w:rsidR="007720EA" w:rsidRPr="003F4047">
        <w:t>многоквартирного дома</w:t>
      </w:r>
      <w:r w:rsidRPr="003F4047">
        <w:t xml:space="preserve"> и в технический паспорт.</w:t>
      </w:r>
    </w:p>
    <w:p w14:paraId="794F3D5F" w14:textId="77777777" w:rsidR="005D469C" w:rsidRPr="003F4047" w:rsidRDefault="005D469C" w:rsidP="005D469C">
      <w:pPr>
        <w:widowControl w:val="0"/>
        <w:autoSpaceDE w:val="0"/>
        <w:autoSpaceDN w:val="0"/>
        <w:adjustRightInd w:val="0"/>
        <w:ind w:firstLine="567"/>
        <w:jc w:val="both"/>
      </w:pPr>
      <w:r w:rsidRPr="003F4047">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14:paraId="6FF24EA2" w14:textId="77777777" w:rsidR="005D469C" w:rsidRPr="003F4047" w:rsidRDefault="005D469C" w:rsidP="005D469C">
      <w:pPr>
        <w:widowControl w:val="0"/>
        <w:autoSpaceDE w:val="0"/>
        <w:autoSpaceDN w:val="0"/>
        <w:adjustRightInd w:val="0"/>
        <w:ind w:firstLine="567"/>
        <w:jc w:val="both"/>
      </w:pPr>
      <w:r w:rsidRPr="003F4047">
        <w:t>6.4.5. Осуществлять переоборудование внутренних инженерных сетей без согласования с Управляющей организацией.</w:t>
      </w:r>
    </w:p>
    <w:p w14:paraId="3DBF970F" w14:textId="77777777" w:rsidR="005D469C" w:rsidRPr="003F4047" w:rsidRDefault="005D469C" w:rsidP="005D469C">
      <w:pPr>
        <w:widowControl w:val="0"/>
        <w:autoSpaceDE w:val="0"/>
        <w:autoSpaceDN w:val="0"/>
        <w:adjustRightInd w:val="0"/>
        <w:ind w:firstLine="567"/>
        <w:jc w:val="both"/>
      </w:pPr>
      <w:r w:rsidRPr="003F4047">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14:paraId="7A12FE2D"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 xml:space="preserve">6.5. </w:t>
      </w:r>
      <w:r w:rsidRPr="003F4047">
        <w:rPr>
          <w:rFonts w:ascii="Times New Roman" w:hAnsi="Times New Roman"/>
          <w:bCs/>
          <w:color w:val="auto"/>
          <w:sz w:val="24"/>
          <w:szCs w:val="24"/>
        </w:rPr>
        <w:t>Собственник имеет право:</w:t>
      </w:r>
    </w:p>
    <w:p w14:paraId="45ADFB7C"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14:paraId="3E9596B1"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14:paraId="0BC2EB8E"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14:paraId="4FD3659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6.5.4. Требовать возмещения ущерба, нанесенного по вине Управляющей организации.</w:t>
      </w:r>
    </w:p>
    <w:p w14:paraId="7BED9591" w14:textId="77777777" w:rsidR="005D469C" w:rsidRPr="003F4047" w:rsidRDefault="005D469C" w:rsidP="005D469C">
      <w:pPr>
        <w:widowControl w:val="0"/>
        <w:shd w:val="clear" w:color="auto" w:fill="FFFFFF"/>
        <w:tabs>
          <w:tab w:val="left" w:pos="1003"/>
        </w:tabs>
        <w:autoSpaceDE w:val="0"/>
        <w:autoSpaceDN w:val="0"/>
        <w:adjustRightInd w:val="0"/>
        <w:ind w:firstLine="567"/>
        <w:jc w:val="both"/>
        <w:rPr>
          <w:spacing w:val="-12"/>
        </w:rPr>
      </w:pPr>
      <w:r w:rsidRPr="003F4047">
        <w:t xml:space="preserve">6.5.5. </w:t>
      </w:r>
      <w:r w:rsidRPr="003F4047">
        <w:rPr>
          <w:spacing w:val="-2"/>
        </w:rPr>
        <w:t xml:space="preserve">При обнаружении недостатков выполненной работы или оказанной </w:t>
      </w:r>
      <w:r w:rsidRPr="003F4047">
        <w:rPr>
          <w:spacing w:val="-4"/>
        </w:rPr>
        <w:t>слуги по содержанию и ремонту общего имущества вправе по своему выбору п</w:t>
      </w:r>
      <w:r w:rsidRPr="003F4047">
        <w:rPr>
          <w:spacing w:val="-6"/>
        </w:rPr>
        <w:t>отребовать:</w:t>
      </w:r>
    </w:p>
    <w:p w14:paraId="648FC699" w14:textId="77777777" w:rsidR="005D469C" w:rsidRPr="003F4047" w:rsidRDefault="005D469C" w:rsidP="005D469C">
      <w:pPr>
        <w:shd w:val="clear" w:color="auto" w:fill="FFFFFF"/>
        <w:ind w:firstLine="567"/>
        <w:jc w:val="both"/>
        <w:rPr>
          <w:spacing w:val="1"/>
        </w:rPr>
      </w:pPr>
      <w:r w:rsidRPr="003F4047">
        <w:rPr>
          <w:spacing w:val="1"/>
        </w:rPr>
        <w:t>- составления акта по факту недостатка;</w:t>
      </w:r>
    </w:p>
    <w:p w14:paraId="7AC2BD36" w14:textId="77777777" w:rsidR="005D469C" w:rsidRPr="003F4047" w:rsidRDefault="005D469C" w:rsidP="005D469C">
      <w:pPr>
        <w:shd w:val="clear" w:color="auto" w:fill="FFFFFF"/>
        <w:ind w:firstLine="567"/>
        <w:jc w:val="both"/>
      </w:pPr>
      <w:r w:rsidRPr="003F4047">
        <w:rPr>
          <w:spacing w:val="1"/>
        </w:rPr>
        <w:t xml:space="preserve">- безвозмездного устранения недостатков выполненной работы </w:t>
      </w:r>
      <w:r w:rsidRPr="003F4047">
        <w:rPr>
          <w:spacing w:val="-5"/>
        </w:rPr>
        <w:t>оказанной услуги;</w:t>
      </w:r>
    </w:p>
    <w:p w14:paraId="1BE1B475" w14:textId="77777777" w:rsidR="005D469C" w:rsidRPr="003F4047" w:rsidRDefault="005D469C" w:rsidP="005D469C">
      <w:pPr>
        <w:shd w:val="clear" w:color="auto" w:fill="FFFFFF"/>
        <w:ind w:firstLine="567"/>
        <w:jc w:val="both"/>
      </w:pPr>
      <w:r w:rsidRPr="003F4047">
        <w:rPr>
          <w:spacing w:val="-3"/>
        </w:rPr>
        <w:t xml:space="preserve">- соответствующего уменьшения цены выполненной работы </w:t>
      </w:r>
      <w:r w:rsidRPr="003F4047">
        <w:rPr>
          <w:spacing w:val="-5"/>
        </w:rPr>
        <w:t>оказанной услуги;</w:t>
      </w:r>
    </w:p>
    <w:p w14:paraId="3CD4BF73" w14:textId="77777777" w:rsidR="005D469C" w:rsidRPr="003F4047" w:rsidRDefault="005D469C" w:rsidP="005D469C">
      <w:pPr>
        <w:shd w:val="clear" w:color="auto" w:fill="FFFFFF"/>
        <w:ind w:firstLine="567"/>
        <w:jc w:val="both"/>
      </w:pPr>
      <w:r w:rsidRPr="003F4047">
        <w:rPr>
          <w:spacing w:val="-4"/>
        </w:rPr>
        <w:t>- безвозмездного повторного выполнения работы;</w:t>
      </w:r>
    </w:p>
    <w:p w14:paraId="48C17B8A" w14:textId="77777777" w:rsidR="005D469C" w:rsidRPr="003F4047" w:rsidRDefault="005D469C" w:rsidP="005D469C">
      <w:pPr>
        <w:shd w:val="clear" w:color="auto" w:fill="FFFFFF"/>
        <w:ind w:firstLine="567"/>
        <w:jc w:val="both"/>
      </w:pPr>
      <w:r w:rsidRPr="003F4047">
        <w:rPr>
          <w:spacing w:val="-3"/>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3F4047">
        <w:rPr>
          <w:spacing w:val="-7"/>
        </w:rPr>
        <w:t>лицами.</w:t>
      </w:r>
    </w:p>
    <w:p w14:paraId="41AD3207"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14:paraId="2C6508AA" w14:textId="77777777" w:rsidR="005D469C" w:rsidRPr="003F4047" w:rsidRDefault="005D469C" w:rsidP="005D469C">
      <w:pPr>
        <w:pStyle w:val="article"/>
        <w:spacing w:after="0"/>
        <w:ind w:left="0" w:firstLine="567"/>
        <w:jc w:val="both"/>
        <w:rPr>
          <w:rFonts w:ascii="Times New Roman" w:hAnsi="Times New Roman"/>
          <w:color w:val="auto"/>
          <w:sz w:val="24"/>
          <w:szCs w:val="24"/>
        </w:rPr>
      </w:pPr>
      <w:r w:rsidRPr="003F4047">
        <w:rPr>
          <w:rFonts w:ascii="Times New Roman" w:hAnsi="Times New Roman"/>
          <w:color w:val="auto"/>
          <w:sz w:val="24"/>
          <w:szCs w:val="24"/>
        </w:rPr>
        <w:t>6.5.7. Выбрать лиц, которым Управляющая организация, будет представлять письменный отчет о выполнении своих обязанностей по настоящему Договору.</w:t>
      </w:r>
    </w:p>
    <w:p w14:paraId="3B0A3E98" w14:textId="77777777" w:rsidR="005D469C" w:rsidRPr="003F4047" w:rsidRDefault="005D469C" w:rsidP="005D469C">
      <w:pPr>
        <w:pStyle w:val="article"/>
        <w:spacing w:after="0"/>
        <w:ind w:left="0" w:firstLine="567"/>
        <w:jc w:val="both"/>
        <w:rPr>
          <w:rFonts w:ascii="Times New Roman" w:hAnsi="Times New Roman"/>
          <w:color w:val="auto"/>
          <w:sz w:val="24"/>
          <w:szCs w:val="24"/>
        </w:rPr>
      </w:pPr>
    </w:p>
    <w:p w14:paraId="13102915" w14:textId="77777777" w:rsidR="005D469C" w:rsidRPr="003F4047" w:rsidRDefault="005D469C" w:rsidP="005D469C">
      <w:pPr>
        <w:jc w:val="center"/>
        <w:rPr>
          <w:b/>
        </w:rPr>
      </w:pPr>
      <w:r w:rsidRPr="003F4047">
        <w:rPr>
          <w:b/>
        </w:rPr>
        <w:t>7. Порядок определения, начисления, внесения и изменения платы за жилое помещение и коммунальные и иные услуги</w:t>
      </w:r>
    </w:p>
    <w:p w14:paraId="6E04D8A0"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7.1. Размер платы за содержание и ремонт жилья, а также коммунальные услуги, устанавливается в следующем порядке:</w:t>
      </w:r>
    </w:p>
    <w:p w14:paraId="4AF775B3"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6"/>
          <w:sz w:val="24"/>
          <w:szCs w:val="24"/>
        </w:rPr>
        <w:t xml:space="preserve">7.1.1. </w:t>
      </w:r>
      <w:r w:rsidRPr="003F4047">
        <w:rPr>
          <w:rFonts w:ascii="Times New Roman" w:hAnsi="Times New Roman" w:cs="Times New Roman"/>
          <w:sz w:val="24"/>
          <w:szCs w:val="24"/>
        </w:rPr>
        <w:t xml:space="preserve">Плата за содержание и ремонт жилья, включающая плату за управление Многоквартирным домом, содержание, текущий и капитальный ремонт общего имущества, </w:t>
      </w:r>
      <w:r w:rsidRPr="003F4047">
        <w:rPr>
          <w:rFonts w:ascii="Times New Roman" w:hAnsi="Times New Roman" w:cs="Times New Roman"/>
          <w:spacing w:val="6"/>
          <w:sz w:val="24"/>
          <w:szCs w:val="24"/>
        </w:rPr>
        <w:t xml:space="preserve">определяется </w:t>
      </w:r>
      <w:r w:rsidRPr="003F4047">
        <w:rPr>
          <w:rFonts w:ascii="Times New Roman" w:hAnsi="Times New Roman" w:cs="Times New Roman"/>
          <w:sz w:val="24"/>
          <w:szCs w:val="24"/>
        </w:rPr>
        <w:t xml:space="preserve">для каждого Собственника </w:t>
      </w:r>
      <w:r w:rsidRPr="003F4047">
        <w:rPr>
          <w:rFonts w:ascii="Times New Roman" w:hAnsi="Times New Roman" w:cs="Times New Roman"/>
          <w:spacing w:val="6"/>
          <w:sz w:val="24"/>
          <w:szCs w:val="24"/>
        </w:rPr>
        <w:t xml:space="preserve">исходя из общей </w:t>
      </w:r>
      <w:r w:rsidRPr="003F4047">
        <w:rPr>
          <w:rFonts w:ascii="Times New Roman" w:hAnsi="Times New Roman" w:cs="Times New Roman"/>
          <w:sz w:val="24"/>
          <w:szCs w:val="24"/>
        </w:rPr>
        <w:t xml:space="preserve">стоимости работ и услуг по содержанию и ремонту общего имущества в многоквартирном доме пропорционально доле </w:t>
      </w:r>
      <w:r w:rsidRPr="003F4047">
        <w:rPr>
          <w:rFonts w:ascii="Times New Roman" w:hAnsi="Times New Roman" w:cs="Times New Roman"/>
          <w:spacing w:val="3"/>
          <w:sz w:val="24"/>
          <w:szCs w:val="24"/>
        </w:rPr>
        <w:t xml:space="preserve">принадлежащего ему помещения в праве общей собственности собственников таких </w:t>
      </w:r>
      <w:r w:rsidRPr="003F4047">
        <w:rPr>
          <w:rFonts w:ascii="Times New Roman" w:hAnsi="Times New Roman" w:cs="Times New Roman"/>
          <w:spacing w:val="-1"/>
          <w:sz w:val="24"/>
          <w:szCs w:val="24"/>
        </w:rPr>
        <w:t>помещений на общее имущество.</w:t>
      </w:r>
    </w:p>
    <w:p w14:paraId="126B2C5F" w14:textId="77777777"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 xml:space="preserve">7.1.2. </w:t>
      </w:r>
      <w:r w:rsidRPr="003F4047">
        <w:rPr>
          <w:rFonts w:ascii="Times New Roman" w:hAnsi="Times New Roman" w:cs="Times New Roman"/>
          <w:spacing w:val="1"/>
          <w:sz w:val="24"/>
          <w:szCs w:val="24"/>
        </w:rPr>
        <w:t xml:space="preserve">Общий годовой размер платы по каждому жилому (нежилому) помещению </w:t>
      </w:r>
      <w:r w:rsidRPr="003F4047">
        <w:rPr>
          <w:rFonts w:ascii="Times New Roman" w:hAnsi="Times New Roman" w:cs="Times New Roman"/>
          <w:spacing w:val="2"/>
          <w:sz w:val="24"/>
          <w:szCs w:val="24"/>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3F4047">
        <w:rPr>
          <w:rFonts w:ascii="Times New Roman" w:hAnsi="Times New Roman" w:cs="Times New Roman"/>
          <w:spacing w:val="-1"/>
          <w:sz w:val="24"/>
          <w:szCs w:val="24"/>
        </w:rPr>
        <w:t>жилого (нежилого) помещения.</w:t>
      </w:r>
    </w:p>
    <w:p w14:paraId="3491F1E8" w14:textId="719DDB73" w:rsidR="005D469C" w:rsidRPr="003F4047" w:rsidRDefault="005D469C" w:rsidP="005D469C">
      <w:pPr>
        <w:pStyle w:val="ConsPlusNormal"/>
        <w:widowControl/>
        <w:ind w:firstLine="539"/>
        <w:jc w:val="both"/>
        <w:rPr>
          <w:rFonts w:ascii="Times New Roman" w:hAnsi="Times New Roman" w:cs="Times New Roman"/>
          <w:spacing w:val="-1"/>
          <w:sz w:val="24"/>
          <w:szCs w:val="24"/>
        </w:rPr>
      </w:pPr>
      <w:r w:rsidRPr="003F4047">
        <w:rPr>
          <w:rFonts w:ascii="Times New Roman" w:hAnsi="Times New Roman" w:cs="Times New Roman"/>
          <w:spacing w:val="-1"/>
          <w:sz w:val="24"/>
          <w:szCs w:val="24"/>
        </w:rPr>
        <w:t>7.1.3. Еж</w:t>
      </w:r>
      <w:r w:rsidRPr="003F4047">
        <w:rPr>
          <w:rFonts w:ascii="Times New Roman" w:hAnsi="Times New Roman" w:cs="Times New Roman"/>
          <w:spacing w:val="6"/>
          <w:sz w:val="24"/>
          <w:szCs w:val="24"/>
        </w:rPr>
        <w:t xml:space="preserve">емесячный размер платы по каждому </w:t>
      </w:r>
      <w:r w:rsidRPr="003F4047">
        <w:rPr>
          <w:rFonts w:ascii="Times New Roman" w:hAnsi="Times New Roman" w:cs="Times New Roman"/>
          <w:spacing w:val="8"/>
          <w:sz w:val="24"/>
          <w:szCs w:val="24"/>
        </w:rPr>
        <w:t xml:space="preserve">помещению определяется в течение срока действия договора в соответствии с порядком внесения платы за </w:t>
      </w:r>
      <w:r w:rsidRPr="003F4047">
        <w:rPr>
          <w:rFonts w:ascii="Times New Roman" w:hAnsi="Times New Roman" w:cs="Times New Roman"/>
          <w:spacing w:val="6"/>
          <w:sz w:val="24"/>
          <w:szCs w:val="24"/>
        </w:rPr>
        <w:t xml:space="preserve">содержание и </w:t>
      </w:r>
      <w:r w:rsidR="007720EA" w:rsidRPr="003F4047">
        <w:rPr>
          <w:rFonts w:ascii="Times New Roman" w:hAnsi="Times New Roman" w:cs="Times New Roman"/>
          <w:spacing w:val="6"/>
          <w:sz w:val="24"/>
          <w:szCs w:val="24"/>
        </w:rPr>
        <w:t>ремонт помещения</w:t>
      </w:r>
      <w:r w:rsidRPr="003F4047">
        <w:rPr>
          <w:rFonts w:ascii="Times New Roman" w:hAnsi="Times New Roman" w:cs="Times New Roman"/>
          <w:spacing w:val="-1"/>
          <w:sz w:val="24"/>
          <w:szCs w:val="24"/>
        </w:rPr>
        <w:t xml:space="preserve"> и рассчитывается произведением площади занимаемого жилого (нежилого) помещения на размер платы за содержание и ремонт 1 кв.м. общей площади жилого (нежилого) помещения.</w:t>
      </w:r>
    </w:p>
    <w:p w14:paraId="5DFA305D" w14:textId="77777777" w:rsidR="005D469C" w:rsidRPr="003F4047" w:rsidRDefault="005D469C" w:rsidP="005D469C">
      <w:pPr>
        <w:widowControl w:val="0"/>
        <w:shd w:val="clear" w:color="auto" w:fill="FFFFFF"/>
        <w:tabs>
          <w:tab w:val="left" w:pos="1320"/>
        </w:tabs>
        <w:autoSpaceDE w:val="0"/>
        <w:autoSpaceDN w:val="0"/>
        <w:adjustRightInd w:val="0"/>
        <w:spacing w:line="274" w:lineRule="exact"/>
        <w:ind w:firstLine="539"/>
        <w:jc w:val="both"/>
        <w:rPr>
          <w:spacing w:val="-1"/>
        </w:rPr>
      </w:pPr>
      <w:r w:rsidRPr="003F4047">
        <w:rPr>
          <w:spacing w:val="-1"/>
        </w:rPr>
        <w:t>7.1.4. Размер платы за содержание и ремонт помещений на 1 кв.м. должен быть соразмерен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 2 (перечень работ и услуг) или в соглашениях об изменении условий договора.</w:t>
      </w:r>
    </w:p>
    <w:p w14:paraId="621E4CE1" w14:textId="77777777" w:rsidR="005D469C" w:rsidRPr="003F4047" w:rsidRDefault="005D469C" w:rsidP="005D469C">
      <w:pPr>
        <w:ind w:firstLine="539"/>
        <w:jc w:val="both"/>
      </w:pPr>
      <w:r w:rsidRPr="003F4047">
        <w:rPr>
          <w:spacing w:val="-1"/>
        </w:rPr>
        <w:t>7.1.5. Если собственники помещений на их общем собрании не приняли решение об определении и утверждении размера платы за содержание и ремонт жилья, то Управляющая организация обращается в орган местного самоуправления для утверждения этой платы в соответствии с порядком регулирования тарифов в сфере жилищно-коммунального хозяйства, утвержденным правовым актом органа местного самоуправления.</w:t>
      </w:r>
    </w:p>
    <w:p w14:paraId="3F783F8F"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pacing w:val="-3"/>
          <w:sz w:val="24"/>
          <w:szCs w:val="24"/>
        </w:rPr>
        <w:t>7.1.6</w:t>
      </w:r>
      <w:r w:rsidRPr="003F4047">
        <w:rPr>
          <w:rFonts w:ascii="Times New Roman" w:hAnsi="Times New Roman" w:cs="Times New Roman"/>
          <w:sz w:val="24"/>
          <w:szCs w:val="24"/>
        </w:rPr>
        <w:t xml:space="preserve">.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или </w:t>
      </w:r>
      <w:r w:rsidRPr="003F4047">
        <w:rPr>
          <w:rFonts w:ascii="Times New Roman" w:hAnsi="Times New Roman" w:cs="Times New Roman"/>
          <w:spacing w:val="-1"/>
          <w:sz w:val="24"/>
          <w:szCs w:val="24"/>
        </w:rPr>
        <w:t>в соглашениях об изменении условий договора</w:t>
      </w:r>
      <w:r w:rsidRPr="003F4047">
        <w:rPr>
          <w:rFonts w:ascii="Times New Roman" w:hAnsi="Times New Roman" w:cs="Times New Roman"/>
          <w:sz w:val="24"/>
          <w:szCs w:val="24"/>
        </w:rPr>
        <w:t xml:space="preserve">,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14:paraId="032B3967" w14:textId="77777777" w:rsidR="005D469C" w:rsidRPr="003F4047" w:rsidRDefault="005D469C" w:rsidP="005D469C">
      <w:pPr>
        <w:pStyle w:val="ConsPlusNormal"/>
        <w:widowControl/>
        <w:jc w:val="both"/>
        <w:rPr>
          <w:rFonts w:ascii="Times New Roman" w:hAnsi="Times New Roman" w:cs="Times New Roman"/>
          <w:sz w:val="24"/>
          <w:szCs w:val="24"/>
        </w:rPr>
      </w:pPr>
      <w:r w:rsidRPr="003F4047">
        <w:rPr>
          <w:rFonts w:ascii="Times New Roman" w:hAnsi="Times New Roman" w:cs="Times New Roman"/>
          <w:sz w:val="24"/>
          <w:szCs w:val="24"/>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14:paraId="2C45DFD6"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 xml:space="preserve">7.1.7. </w:t>
      </w:r>
      <w:r w:rsidRPr="003F4047">
        <w:rPr>
          <w:rFonts w:ascii="Times New Roman" w:hAnsi="Times New Roman" w:cs="Times New Roman"/>
          <w:spacing w:val="-3"/>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0FA8F029" w14:textId="77777777" w:rsidR="005D469C" w:rsidRPr="003F4047" w:rsidRDefault="005D469C" w:rsidP="005D469C">
      <w:pPr>
        <w:pStyle w:val="ConsPlusNormal"/>
        <w:widowControl/>
        <w:jc w:val="both"/>
        <w:rPr>
          <w:rFonts w:ascii="Times New Roman" w:hAnsi="Times New Roman" w:cs="Times New Roman"/>
          <w:spacing w:val="-3"/>
          <w:sz w:val="24"/>
          <w:szCs w:val="24"/>
        </w:rPr>
      </w:pPr>
      <w:r w:rsidRPr="003F4047">
        <w:rPr>
          <w:rFonts w:ascii="Times New Roman" w:hAnsi="Times New Roman" w:cs="Times New Roman"/>
          <w:sz w:val="24"/>
          <w:szCs w:val="24"/>
        </w:rPr>
        <w:t>7.1.8.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5F121016" w14:textId="77777777" w:rsidR="005D469C" w:rsidRPr="003F4047" w:rsidRDefault="005D469C" w:rsidP="005D469C">
      <w:pPr>
        <w:shd w:val="clear" w:color="auto" w:fill="FFFFFF"/>
        <w:spacing w:line="278" w:lineRule="exact"/>
        <w:ind w:left="24" w:right="10" w:firstLine="696"/>
        <w:jc w:val="both"/>
      </w:pPr>
      <w:r w:rsidRPr="003F4047">
        <w:rPr>
          <w:spacing w:val="-1"/>
        </w:rPr>
        <w:t xml:space="preserve">7.1.9. Плата за коммунальные услуги включает в себя плату за холодное и горячее </w:t>
      </w:r>
      <w:r w:rsidRPr="003F4047">
        <w:t>водоснабжение, водоотведение, отопление, электроснабжение, газоснабжение.</w:t>
      </w:r>
    </w:p>
    <w:p w14:paraId="530008DD" w14:textId="77777777" w:rsidR="005D469C" w:rsidRPr="003F4047" w:rsidRDefault="005D469C" w:rsidP="005D469C">
      <w:pPr>
        <w:shd w:val="clear" w:color="auto" w:fill="FFFFFF"/>
        <w:spacing w:line="269" w:lineRule="exact"/>
        <w:ind w:left="29" w:firstLine="710"/>
        <w:jc w:val="both"/>
      </w:pPr>
      <w:r w:rsidRPr="003F4047">
        <w:rPr>
          <w:spacing w:val="1"/>
        </w:rPr>
        <w:lastRenderedPageBreak/>
        <w:t xml:space="preserve">7.1.10. Размер платы за коммунальные услуги </w:t>
      </w:r>
      <w:r w:rsidRPr="003F4047">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Pr="003F4047">
        <w:rPr>
          <w:spacing w:val="-1"/>
        </w:rPr>
        <w:t>указывается сторонами в приложении 2 или в соглашениях об изменении условий договора</w:t>
      </w:r>
      <w:r w:rsidRPr="003F4047">
        <w:t>.</w:t>
      </w:r>
    </w:p>
    <w:p w14:paraId="4360DD34" w14:textId="77777777" w:rsidR="005D469C" w:rsidRPr="003F4047" w:rsidRDefault="005D469C" w:rsidP="005D469C">
      <w:pPr>
        <w:shd w:val="clear" w:color="auto" w:fill="FFFFFF"/>
        <w:spacing w:line="269" w:lineRule="exact"/>
        <w:ind w:left="29" w:firstLine="710"/>
        <w:jc w:val="both"/>
      </w:pPr>
      <w:r w:rsidRPr="003F4047">
        <w:t>7.1.11.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14:paraId="7612E256" w14:textId="77777777" w:rsidR="005D469C" w:rsidRPr="003F4047" w:rsidRDefault="005D469C" w:rsidP="005D469C">
      <w:pPr>
        <w:shd w:val="clear" w:color="auto" w:fill="FFFFFF"/>
        <w:spacing w:line="269" w:lineRule="exact"/>
        <w:ind w:left="29" w:firstLine="710"/>
        <w:jc w:val="both"/>
      </w:pPr>
      <w:r w:rsidRPr="003F4047">
        <w:t>7.1.12. Плата за содержание и ремонт жилья, а также коммунальные услуги вносится ежемесячно до десятого числа месяца, следующего за истекшим месяцем.</w:t>
      </w:r>
    </w:p>
    <w:p w14:paraId="4D820443" w14:textId="77777777" w:rsidR="005D469C" w:rsidRPr="003F4047" w:rsidRDefault="005D469C" w:rsidP="005D469C">
      <w:pPr>
        <w:shd w:val="clear" w:color="auto" w:fill="FFFFFF"/>
        <w:spacing w:line="269" w:lineRule="exact"/>
        <w:ind w:left="29" w:firstLine="710"/>
        <w:jc w:val="both"/>
      </w:pPr>
      <w:r w:rsidRPr="003F4047">
        <w:t>7.1.13.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14:paraId="0FEA6478" w14:textId="77777777" w:rsidR="005D469C" w:rsidRPr="003F4047" w:rsidRDefault="005D469C" w:rsidP="005D469C">
      <w:pPr>
        <w:shd w:val="clear" w:color="auto" w:fill="FFFFFF"/>
        <w:spacing w:line="269" w:lineRule="exact"/>
        <w:ind w:left="29" w:firstLine="710"/>
        <w:jc w:val="both"/>
      </w:pPr>
      <w:r w:rsidRPr="003F4047">
        <w:t>7.1.14. 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 В платежном документе также указываются: дата создания платежного документа, контактный телефон для справок.</w:t>
      </w:r>
    </w:p>
    <w:p w14:paraId="2E1D192D" w14:textId="77777777" w:rsidR="005D469C" w:rsidRPr="003F4047" w:rsidRDefault="005D469C" w:rsidP="005D469C">
      <w:pPr>
        <w:shd w:val="clear" w:color="auto" w:fill="FFFFFF"/>
        <w:spacing w:line="269" w:lineRule="exact"/>
        <w:ind w:left="29" w:firstLine="710"/>
        <w:jc w:val="both"/>
      </w:pPr>
      <w:r w:rsidRPr="003F4047">
        <w:t>7.1.15. Сумма начисленных пеней указывается в отдельном платежном документе.</w:t>
      </w:r>
    </w:p>
    <w:p w14:paraId="2D5B9510" w14:textId="77777777" w:rsidR="005D469C" w:rsidRPr="003F4047" w:rsidRDefault="005D469C" w:rsidP="005D469C">
      <w:pPr>
        <w:shd w:val="clear" w:color="auto" w:fill="FFFFFF"/>
        <w:spacing w:line="269" w:lineRule="exact"/>
        <w:ind w:left="29" w:firstLine="710"/>
        <w:jc w:val="both"/>
      </w:pPr>
      <w:r w:rsidRPr="003F4047">
        <w:t>7.1.16. Собственники или уполномоченные ими лица вносят плату за жилищно-коммунальные услуги в соответствии с банковскими реквизитами.</w:t>
      </w:r>
    </w:p>
    <w:p w14:paraId="2D7245C1" w14:textId="77777777" w:rsidR="005D469C" w:rsidRPr="003F4047" w:rsidRDefault="005D469C" w:rsidP="005D469C">
      <w:pPr>
        <w:shd w:val="clear" w:color="auto" w:fill="FFFFFF"/>
        <w:spacing w:line="269" w:lineRule="exact"/>
        <w:ind w:left="29" w:firstLine="710"/>
        <w:jc w:val="both"/>
        <w:rPr>
          <w:strike/>
        </w:rPr>
      </w:pPr>
      <w:r w:rsidRPr="003F4047">
        <w:t>7.1.17. Неиспользование помещений Собственниками не является основанием невнесения платы за жилищно-коммунальные слуги.</w:t>
      </w:r>
    </w:p>
    <w:p w14:paraId="13EAC6C5" w14:textId="77777777" w:rsidR="005D469C" w:rsidRPr="003F4047" w:rsidRDefault="005D469C" w:rsidP="005D469C">
      <w:pPr>
        <w:shd w:val="clear" w:color="auto" w:fill="FFFFFF"/>
        <w:spacing w:line="269" w:lineRule="exact"/>
        <w:ind w:left="29" w:firstLine="710"/>
        <w:jc w:val="both"/>
      </w:pPr>
      <w:r w:rsidRPr="003F4047">
        <w:t>7.1.18.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14:paraId="30D83C40" w14:textId="77777777" w:rsidR="005D469C" w:rsidRPr="003F4047" w:rsidRDefault="005D469C" w:rsidP="005D469C">
      <w:pPr>
        <w:shd w:val="clear" w:color="auto" w:fill="FFFFFF"/>
        <w:spacing w:line="269" w:lineRule="exact"/>
        <w:ind w:left="29" w:firstLine="710"/>
        <w:jc w:val="both"/>
      </w:pPr>
      <w:r w:rsidRPr="003F4047">
        <w:t>7.1.19.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14:paraId="728C1E11" w14:textId="77777777" w:rsidR="005D469C" w:rsidRPr="003F4047" w:rsidRDefault="005D469C" w:rsidP="005D469C">
      <w:pPr>
        <w:shd w:val="clear" w:color="auto" w:fill="FFFFFF"/>
        <w:spacing w:line="269" w:lineRule="exact"/>
        <w:ind w:left="29" w:firstLine="710"/>
        <w:jc w:val="both"/>
      </w:pPr>
      <w:r w:rsidRPr="003F4047">
        <w:t>7.1.20.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046A6292" w14:textId="77777777" w:rsidR="005D469C" w:rsidRPr="003F4047" w:rsidRDefault="005D469C" w:rsidP="005D469C">
      <w:pPr>
        <w:shd w:val="clear" w:color="auto" w:fill="FFFFFF"/>
        <w:spacing w:line="269" w:lineRule="exact"/>
        <w:ind w:left="29" w:firstLine="710"/>
        <w:jc w:val="both"/>
      </w:pPr>
      <w:r w:rsidRPr="003F4047">
        <w:t>7.1.21. Услуги Управляющей организации, не предусмотренные настоящим Договором, выполняются за отдельную плату по взаимному соглашению Сторон.</w:t>
      </w:r>
    </w:p>
    <w:p w14:paraId="00544034" w14:textId="77777777" w:rsidR="005D469C" w:rsidRPr="003F4047" w:rsidRDefault="005D469C" w:rsidP="005D469C">
      <w:pPr>
        <w:widowControl w:val="0"/>
        <w:autoSpaceDE w:val="0"/>
        <w:autoSpaceDN w:val="0"/>
        <w:adjustRightInd w:val="0"/>
        <w:ind w:firstLine="567"/>
        <w:jc w:val="both"/>
      </w:pPr>
    </w:p>
    <w:p w14:paraId="3B2FB11B" w14:textId="77777777" w:rsidR="005D469C" w:rsidRPr="003F4047" w:rsidRDefault="005D469C" w:rsidP="005D469C">
      <w:pPr>
        <w:pStyle w:val="ConsPlusNormal"/>
        <w:widowControl/>
        <w:ind w:firstLine="0"/>
        <w:jc w:val="center"/>
        <w:rPr>
          <w:rFonts w:ascii="Times New Roman" w:hAnsi="Times New Roman" w:cs="Times New Roman"/>
          <w:b/>
          <w:sz w:val="24"/>
          <w:szCs w:val="24"/>
        </w:rPr>
      </w:pPr>
      <w:r w:rsidRPr="003F4047">
        <w:rPr>
          <w:rFonts w:ascii="Times New Roman" w:hAnsi="Times New Roman" w:cs="Times New Roman"/>
          <w:b/>
          <w:sz w:val="24"/>
          <w:szCs w:val="24"/>
        </w:rPr>
        <w:t>8. Осуществление контроля за выполнением сторонами обязательств по Договору</w:t>
      </w:r>
    </w:p>
    <w:p w14:paraId="2FAA24B7" w14:textId="77777777" w:rsidR="005D469C" w:rsidRPr="003F4047" w:rsidRDefault="005D469C" w:rsidP="005D469C">
      <w:pPr>
        <w:pStyle w:val="ConsPlusNormal"/>
        <w:widowControl/>
        <w:ind w:firstLine="0"/>
        <w:jc w:val="both"/>
        <w:rPr>
          <w:rFonts w:ascii="Times New Roman" w:hAnsi="Times New Roman" w:cs="Times New Roman"/>
          <w:sz w:val="24"/>
          <w:szCs w:val="24"/>
        </w:rPr>
      </w:pP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8.1. Контроль исполнения Управляющей организаций настоящего Договора осуществляется Собственником помещений и доверенными им лицами или уполномоченными представителями Собственника(ов) в соответствии с их полномочиями, а также уполномоченными органами.</w:t>
      </w:r>
    </w:p>
    <w:p w14:paraId="2D4F426B"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8.1.1. Контроль осуществляется путем:</w:t>
      </w:r>
    </w:p>
    <w:p w14:paraId="54B3D6B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ответственных лиц Управляющей организации не позднее 5 рабочих дней с даты письменного обращения информации о перечнях, объемах, качестве и периодичности оказанных услуг и (или) выполненных работ;</w:t>
      </w:r>
    </w:p>
    <w:p w14:paraId="12410E23"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отчётным по форме согласно Приложению 3;</w:t>
      </w:r>
    </w:p>
    <w:p w14:paraId="64C81E8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проверки объемов, качества и периодичности оказания услуг и выполнения работ;</w:t>
      </w:r>
    </w:p>
    <w:p w14:paraId="6C47AAE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lastRenderedPageBreak/>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14:paraId="14756BC4"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14:paraId="77B4090E"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составления актов о нарушении условий Договора.</w:t>
      </w:r>
    </w:p>
    <w:p w14:paraId="50CC4988" w14:textId="138E00DD"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 xml:space="preserve">8.2. Контроль исполнения Собственником своих </w:t>
      </w:r>
      <w:r w:rsidR="007720EA" w:rsidRPr="003F4047">
        <w:rPr>
          <w:rFonts w:ascii="Times New Roman" w:hAnsi="Times New Roman" w:cs="Times New Roman"/>
          <w:sz w:val="24"/>
          <w:szCs w:val="24"/>
        </w:rPr>
        <w:t>обязательств по</w:t>
      </w:r>
      <w:r w:rsidRPr="003F4047">
        <w:rPr>
          <w:rFonts w:ascii="Times New Roman" w:hAnsi="Times New Roman" w:cs="Times New Roman"/>
          <w:sz w:val="24"/>
          <w:szCs w:val="24"/>
        </w:rPr>
        <w:t xml:space="preserve">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14:paraId="482DD287" w14:textId="77777777" w:rsidR="005D469C" w:rsidRPr="003F4047" w:rsidRDefault="005D469C" w:rsidP="005D469C">
      <w:pPr>
        <w:pStyle w:val="ConsPlusNormal"/>
        <w:widowControl/>
        <w:ind w:firstLine="540"/>
        <w:jc w:val="both"/>
        <w:rPr>
          <w:rFonts w:ascii="Times New Roman" w:hAnsi="Times New Roman" w:cs="Times New Roman"/>
          <w:sz w:val="24"/>
          <w:szCs w:val="24"/>
        </w:rPr>
      </w:pPr>
      <w:r w:rsidRPr="003F4047">
        <w:rPr>
          <w:rFonts w:ascii="Times New Roman" w:hAnsi="Times New Roman" w:cs="Times New Roman"/>
          <w:sz w:val="24"/>
          <w:szCs w:val="24"/>
        </w:rPr>
        <w:t>8.3. 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14:paraId="20F26301" w14:textId="77777777" w:rsidR="005D469C" w:rsidRPr="003F4047" w:rsidRDefault="005D469C" w:rsidP="005D469C">
      <w:pPr>
        <w:widowControl w:val="0"/>
        <w:autoSpaceDE w:val="0"/>
        <w:autoSpaceDN w:val="0"/>
        <w:adjustRightInd w:val="0"/>
        <w:ind w:firstLine="709"/>
        <w:jc w:val="center"/>
        <w:rPr>
          <w:b/>
        </w:rPr>
      </w:pPr>
    </w:p>
    <w:p w14:paraId="0DCCEEAA" w14:textId="77777777" w:rsidR="005D469C" w:rsidRPr="003F4047" w:rsidRDefault="005D469C" w:rsidP="005D469C">
      <w:pPr>
        <w:jc w:val="center"/>
        <w:rPr>
          <w:b/>
        </w:rPr>
      </w:pPr>
      <w:r w:rsidRPr="003F4047">
        <w:rPr>
          <w:b/>
        </w:rPr>
        <w:t>9. Ответственность Сторон</w:t>
      </w:r>
    </w:p>
    <w:p w14:paraId="09ECA64F" w14:textId="77777777" w:rsidR="005D469C" w:rsidRPr="003F4047" w:rsidRDefault="005D469C" w:rsidP="005D469C">
      <w:pPr>
        <w:pStyle w:val="article"/>
        <w:spacing w:after="0"/>
        <w:ind w:left="0" w:firstLine="708"/>
        <w:jc w:val="both"/>
        <w:rPr>
          <w:rFonts w:ascii="Times New Roman" w:hAnsi="Times New Roman"/>
          <w:color w:val="auto"/>
          <w:sz w:val="24"/>
          <w:szCs w:val="24"/>
        </w:rPr>
      </w:pPr>
      <w:r w:rsidRPr="003F4047">
        <w:rPr>
          <w:rFonts w:ascii="Times New Roman" w:hAnsi="Times New Roman"/>
          <w:color w:val="auto"/>
          <w:sz w:val="24"/>
          <w:szCs w:val="24"/>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14:paraId="56B4E12A"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9.2.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14:paraId="742EF87F" w14:textId="77777777" w:rsidR="005D469C" w:rsidRPr="003F4047" w:rsidRDefault="005D469C" w:rsidP="005D469C">
      <w:pPr>
        <w:ind w:firstLine="708"/>
        <w:jc w:val="both"/>
      </w:pPr>
      <w:r w:rsidRPr="003F4047">
        <w:t>9.3. Собственник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14:paraId="49002416" w14:textId="77777777" w:rsidR="005D469C" w:rsidRPr="003F4047" w:rsidRDefault="005D469C" w:rsidP="005D469C">
      <w:pPr>
        <w:ind w:firstLine="708"/>
        <w:jc w:val="both"/>
      </w:pPr>
      <w:r w:rsidRPr="003F4047">
        <w:t>9.4. При этом:</w:t>
      </w:r>
    </w:p>
    <w:p w14:paraId="257534E3" w14:textId="77777777" w:rsidR="005D469C" w:rsidRPr="003F4047" w:rsidRDefault="005D469C" w:rsidP="005D469C">
      <w:pPr>
        <w:ind w:firstLine="708"/>
        <w:jc w:val="both"/>
      </w:pPr>
      <w:r w:rsidRPr="003F4047">
        <w:t>9.4.1. Собственник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14:paraId="1C7ABA97" w14:textId="77777777" w:rsidR="005D469C" w:rsidRPr="003F4047" w:rsidRDefault="005D469C" w:rsidP="005D469C">
      <w:pPr>
        <w:widowControl w:val="0"/>
        <w:autoSpaceDE w:val="0"/>
        <w:autoSpaceDN w:val="0"/>
        <w:adjustRightInd w:val="0"/>
        <w:ind w:firstLine="708"/>
        <w:jc w:val="both"/>
      </w:pPr>
      <w:r w:rsidRPr="003F4047">
        <w:t>9.4.2. 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14:paraId="2B54E954" w14:textId="77777777" w:rsidR="005D469C" w:rsidRPr="003F4047" w:rsidRDefault="005D469C" w:rsidP="005D469C">
      <w:pPr>
        <w:widowControl w:val="0"/>
        <w:autoSpaceDE w:val="0"/>
        <w:autoSpaceDN w:val="0"/>
        <w:adjustRightInd w:val="0"/>
        <w:ind w:firstLine="708"/>
        <w:jc w:val="both"/>
      </w:pPr>
      <w:r w:rsidRPr="003F4047">
        <w:t>9.4.3. Собственники,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14:paraId="73881760" w14:textId="61B68A80" w:rsidR="005D469C" w:rsidRPr="003F4047" w:rsidRDefault="005D469C" w:rsidP="005D469C">
      <w:pPr>
        <w:ind w:firstLine="708"/>
        <w:jc w:val="both"/>
      </w:pPr>
      <w:r w:rsidRPr="003F4047">
        <w:t xml:space="preserve">9.4.4. В случае </w:t>
      </w:r>
      <w:r w:rsidR="007720EA" w:rsidRPr="003F4047">
        <w:t>непринятия</w:t>
      </w:r>
      <w:r w:rsidRPr="003F4047">
        <w:t xml:space="preserve"> собственниками на внеочередном общем собрании решения о проведении работ, предписанных органом, уполномоченным осуществлять государственный контроль за использованием и сохранностью жилищного фонда, Управляющая организация выполняет предписанные работы за счёт действующих начислений платы за содержание и ремонт соответственно уменьшив объем работ и услуг, не влияющих на безопасность проживания. </w:t>
      </w:r>
    </w:p>
    <w:p w14:paraId="46F5B23D" w14:textId="77777777" w:rsidR="005D469C" w:rsidRPr="003F4047" w:rsidRDefault="005D469C" w:rsidP="005D469C">
      <w:pPr>
        <w:pStyle w:val="ConsPlusNormal"/>
        <w:widowControl/>
        <w:ind w:firstLine="709"/>
        <w:jc w:val="both"/>
        <w:rPr>
          <w:rFonts w:ascii="Times New Roman" w:hAnsi="Times New Roman" w:cs="Times New Roman"/>
          <w:sz w:val="24"/>
          <w:szCs w:val="24"/>
        </w:rPr>
      </w:pPr>
    </w:p>
    <w:p w14:paraId="5AC3AB72" w14:textId="77777777" w:rsidR="005D469C" w:rsidRPr="003F4047" w:rsidRDefault="005D469C" w:rsidP="005D469C">
      <w:pPr>
        <w:jc w:val="center"/>
        <w:rPr>
          <w:b/>
        </w:rPr>
      </w:pPr>
      <w:r w:rsidRPr="003F4047">
        <w:rPr>
          <w:b/>
        </w:rPr>
        <w:t>10. Срок действия Договора</w:t>
      </w:r>
    </w:p>
    <w:p w14:paraId="1F9513BA" w14:textId="77777777" w:rsidR="005D469C" w:rsidRPr="003F4047" w:rsidRDefault="005D469C" w:rsidP="005D469C">
      <w:pPr>
        <w:ind w:firstLine="708"/>
        <w:jc w:val="both"/>
      </w:pPr>
      <w:r w:rsidRPr="003F4047">
        <w:t>10.1. Договор вступает в силу с момента его подписания Сторонами (с даты, следующей за датой подписи акта приёмки-передачи управления).</w:t>
      </w:r>
    </w:p>
    <w:p w14:paraId="35227BD8" w14:textId="77777777" w:rsidR="005D469C" w:rsidRPr="003F4047" w:rsidRDefault="005D469C" w:rsidP="005D469C">
      <w:pPr>
        <w:ind w:firstLine="708"/>
        <w:jc w:val="both"/>
      </w:pPr>
      <w:r w:rsidRPr="003F4047">
        <w:t xml:space="preserve">10.2. Настоящий Договор заключен на один год. </w:t>
      </w:r>
    </w:p>
    <w:p w14:paraId="06F5ECEE" w14:textId="77777777" w:rsidR="005D469C" w:rsidRDefault="005D469C" w:rsidP="005D469C">
      <w:pPr>
        <w:ind w:firstLine="708"/>
        <w:jc w:val="both"/>
      </w:pPr>
      <w:r w:rsidRPr="003F4047">
        <w:t xml:space="preserve">10.3. В случае если собственники помещений до окончания срока действия настоящего договора не выберут способ управления многоквартирным домом или если принятое решение о </w:t>
      </w:r>
      <w:r w:rsidRPr="003F4047">
        <w:lastRenderedPageBreak/>
        <w:t>выборе способа управления этим домом не будет реализовано, то в соответствии со статьей 161 Жилищного кодекса Российской Федерации органом местного самоуправления будет проведён открытый конкурс по отбору управляющей организации в порядке, установленном Правительством Российской Федерации на следующий период.</w:t>
      </w:r>
    </w:p>
    <w:p w14:paraId="238F29AC" w14:textId="77777777" w:rsidR="004D3995" w:rsidRPr="003F4047" w:rsidRDefault="004D3995" w:rsidP="005D469C">
      <w:pPr>
        <w:ind w:firstLine="708"/>
        <w:jc w:val="both"/>
      </w:pPr>
    </w:p>
    <w:p w14:paraId="463E82B3" w14:textId="77777777" w:rsidR="005D469C" w:rsidRPr="003F4047" w:rsidRDefault="005D469C" w:rsidP="005D469C">
      <w:pPr>
        <w:jc w:val="center"/>
        <w:rPr>
          <w:b/>
        </w:rPr>
      </w:pPr>
      <w:r w:rsidRPr="003F4047">
        <w:rPr>
          <w:b/>
        </w:rPr>
        <w:t>11. Порядок изменения и расторжения Договора и урегулирования споров</w:t>
      </w:r>
    </w:p>
    <w:p w14:paraId="6728F75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w:t>
      </w:r>
      <w:r w:rsidRPr="003F4047">
        <w:rPr>
          <w:rFonts w:ascii="Times New Roman" w:hAnsi="Times New Roman" w:cs="Times New Roman"/>
          <w:b/>
          <w:sz w:val="24"/>
          <w:szCs w:val="24"/>
        </w:rPr>
        <w:t xml:space="preserve"> </w:t>
      </w:r>
      <w:r w:rsidRPr="003F4047">
        <w:rPr>
          <w:rFonts w:ascii="Times New Roman" w:hAnsi="Times New Roman" w:cs="Times New Roman"/>
          <w:sz w:val="24"/>
          <w:szCs w:val="24"/>
        </w:rPr>
        <w:t>Изменение и расторжение настоящего Договора осуществляется, в соответствии с действующим законодательством.</w:t>
      </w:r>
    </w:p>
    <w:p w14:paraId="29A607DF"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11.1.1 Настоящий Договор может быть изменён:</w:t>
      </w:r>
    </w:p>
    <w:p w14:paraId="6188B71F"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на основании решения общего собрания собственников помещений в многоквартирном доме.</w:t>
      </w:r>
    </w:p>
    <w:p w14:paraId="54E61A8B"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14:paraId="1A95311F"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11.1.2. Настоящий договор может быть расторгнут:</w:t>
      </w:r>
    </w:p>
    <w:p w14:paraId="688A37F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В одностороннем порядке:</w:t>
      </w:r>
    </w:p>
    <w:p w14:paraId="199115E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а) по инициативе Собственника в случае:</w:t>
      </w:r>
    </w:p>
    <w:p w14:paraId="6E023AB2"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
    <w:p w14:paraId="6692C190"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б) 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о чем Собственник помещения должен быть предупрежден не позже чем за 60 дней до даты прекращения настоящего Договора.</w:t>
      </w:r>
    </w:p>
    <w:p w14:paraId="271897BE"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11.1.3. По соглашению сторон.</w:t>
      </w:r>
    </w:p>
    <w:p w14:paraId="7582131C"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11.1.4. В судебном порядке.</w:t>
      </w:r>
    </w:p>
    <w:p w14:paraId="1A241721"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11.1.5. По обстоятельствам непреодолимой силы.</w:t>
      </w:r>
    </w:p>
    <w:p w14:paraId="75980D80"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11.2.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14:paraId="654AD066" w14:textId="104E5E3E"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11.3. Расторжение Договора не является для Собственника основанием для прекращения обязательств по оплате выполненных Управляющей организацией </w:t>
      </w:r>
      <w:r w:rsidR="007720EA" w:rsidRPr="003F4047">
        <w:rPr>
          <w:rFonts w:ascii="Times New Roman" w:hAnsi="Times New Roman" w:cs="Times New Roman"/>
          <w:sz w:val="24"/>
          <w:szCs w:val="24"/>
        </w:rPr>
        <w:t>работ,</w:t>
      </w:r>
      <w:r w:rsidRPr="003F4047">
        <w:rPr>
          <w:rFonts w:ascii="Times New Roman" w:hAnsi="Times New Roman" w:cs="Times New Roman"/>
          <w:sz w:val="24"/>
          <w:szCs w:val="24"/>
        </w:rPr>
        <w:t xml:space="preserve"> связанных с управлением многоквартирным</w:t>
      </w:r>
      <w:r w:rsidRPr="003F4047">
        <w:rPr>
          <w:rFonts w:ascii="Times New Roman" w:hAnsi="Times New Roman" w:cs="Times New Roman"/>
          <w:strike/>
          <w:sz w:val="24"/>
          <w:szCs w:val="24"/>
        </w:rPr>
        <w:t>и</w:t>
      </w:r>
      <w:r w:rsidRPr="003F4047">
        <w:rPr>
          <w:rFonts w:ascii="Times New Roman" w:hAnsi="Times New Roman" w:cs="Times New Roman"/>
          <w:sz w:val="24"/>
          <w:szCs w:val="24"/>
        </w:rPr>
        <w:t xml:space="preserve"> домом.</w:t>
      </w:r>
    </w:p>
    <w:p w14:paraId="0229BE49" w14:textId="77777777" w:rsidR="005D469C" w:rsidRPr="003F4047" w:rsidRDefault="005D469C" w:rsidP="005D469C">
      <w:pPr>
        <w:pStyle w:val="ConsPlusNormal"/>
        <w:widowControl/>
        <w:ind w:firstLine="709"/>
        <w:jc w:val="both"/>
        <w:rPr>
          <w:rFonts w:ascii="Times New Roman" w:hAnsi="Times New Roman" w:cs="Times New Roman"/>
          <w:sz w:val="24"/>
          <w:szCs w:val="24"/>
        </w:rPr>
      </w:pPr>
      <w:r w:rsidRPr="003F4047">
        <w:rPr>
          <w:rFonts w:ascii="Times New Roman" w:hAnsi="Times New Roman" w:cs="Times New Roman"/>
          <w:sz w:val="24"/>
          <w:szCs w:val="24"/>
        </w:rPr>
        <w:t xml:space="preserve">11.4. В случае переплаты Собственником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счет. </w:t>
      </w:r>
    </w:p>
    <w:p w14:paraId="1675B935" w14:textId="77777777" w:rsidR="005D469C" w:rsidRPr="003F4047" w:rsidRDefault="005D469C" w:rsidP="005D469C">
      <w:pPr>
        <w:ind w:firstLine="708"/>
        <w:jc w:val="both"/>
      </w:pPr>
      <w:r w:rsidRPr="003F4047">
        <w:t xml:space="preserve">11.5. В случае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14:paraId="3D4EF30F" w14:textId="77777777" w:rsidR="005D469C" w:rsidRPr="003F4047" w:rsidRDefault="005D469C" w:rsidP="005D469C">
      <w:pPr>
        <w:jc w:val="center"/>
        <w:rPr>
          <w:b/>
        </w:rPr>
      </w:pPr>
    </w:p>
    <w:p w14:paraId="18CF57E6" w14:textId="77777777" w:rsidR="005D469C" w:rsidRPr="003F4047" w:rsidRDefault="005D469C" w:rsidP="005D469C">
      <w:pPr>
        <w:jc w:val="center"/>
        <w:rPr>
          <w:b/>
        </w:rPr>
      </w:pPr>
      <w:r w:rsidRPr="003F4047">
        <w:rPr>
          <w:b/>
        </w:rPr>
        <w:t>12. Заключительные положения</w:t>
      </w:r>
    </w:p>
    <w:p w14:paraId="656BD70A" w14:textId="77777777" w:rsidR="005D469C" w:rsidRPr="003F4047" w:rsidRDefault="005D469C" w:rsidP="005D469C">
      <w:pPr>
        <w:pStyle w:val="article"/>
        <w:spacing w:after="0"/>
        <w:ind w:left="0" w:firstLine="709"/>
        <w:jc w:val="both"/>
        <w:rPr>
          <w:rFonts w:ascii="Times New Roman" w:hAnsi="Times New Roman"/>
          <w:color w:val="auto"/>
          <w:spacing w:val="4"/>
          <w:sz w:val="24"/>
          <w:szCs w:val="24"/>
        </w:rPr>
      </w:pPr>
      <w:r w:rsidRPr="003F4047">
        <w:rPr>
          <w:rFonts w:ascii="Times New Roman" w:hAnsi="Times New Roman"/>
          <w:color w:val="auto"/>
          <w:sz w:val="24"/>
          <w:szCs w:val="24"/>
        </w:rPr>
        <w:t xml:space="preserve">12.1. </w:t>
      </w:r>
      <w:r w:rsidRPr="003F4047">
        <w:rPr>
          <w:rFonts w:ascii="Times New Roman" w:hAnsi="Times New Roman"/>
          <w:color w:val="auto"/>
          <w:spacing w:val="-2"/>
          <w:sz w:val="24"/>
          <w:szCs w:val="24"/>
        </w:rPr>
        <w:t xml:space="preserve">Любые приложения, изменения и дополнения к </w:t>
      </w:r>
      <w:r w:rsidRPr="003F4047">
        <w:rPr>
          <w:rFonts w:ascii="Times New Roman" w:hAnsi="Times New Roman"/>
          <w:color w:val="auto"/>
          <w:spacing w:val="2"/>
          <w:sz w:val="24"/>
          <w:szCs w:val="24"/>
        </w:rPr>
        <w:t xml:space="preserve">настоящему Договору оформляются в письменной форме, подписываются </w:t>
      </w:r>
      <w:r w:rsidRPr="003F4047">
        <w:rPr>
          <w:rFonts w:ascii="Times New Roman" w:hAnsi="Times New Roman"/>
          <w:color w:val="auto"/>
          <w:spacing w:val="-3"/>
          <w:sz w:val="24"/>
          <w:szCs w:val="24"/>
        </w:rPr>
        <w:t xml:space="preserve">Сторонами и являются его </w:t>
      </w:r>
      <w:r w:rsidRPr="003F4047">
        <w:rPr>
          <w:rFonts w:ascii="Times New Roman" w:hAnsi="Times New Roman"/>
          <w:color w:val="auto"/>
          <w:spacing w:val="4"/>
          <w:sz w:val="24"/>
          <w:szCs w:val="24"/>
        </w:rPr>
        <w:t>неотъемлемой частью.</w:t>
      </w:r>
    </w:p>
    <w:p w14:paraId="75257538" w14:textId="3D03861C" w:rsidR="005D469C" w:rsidRPr="003F4047" w:rsidRDefault="005D469C" w:rsidP="005D469C">
      <w:pPr>
        <w:pStyle w:val="article"/>
        <w:spacing w:after="0"/>
        <w:ind w:left="3" w:firstLine="706"/>
        <w:jc w:val="both"/>
        <w:rPr>
          <w:rFonts w:ascii="Times New Roman" w:hAnsi="Times New Roman"/>
          <w:color w:val="auto"/>
          <w:spacing w:val="4"/>
          <w:sz w:val="24"/>
          <w:szCs w:val="24"/>
        </w:rPr>
      </w:pPr>
      <w:r w:rsidRPr="003F4047">
        <w:rPr>
          <w:rFonts w:ascii="Times New Roman" w:hAnsi="Times New Roman"/>
          <w:color w:val="auto"/>
          <w:spacing w:val="4"/>
          <w:sz w:val="24"/>
          <w:szCs w:val="24"/>
        </w:rPr>
        <w:t xml:space="preserve">12.2.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466BBD">
        <w:rPr>
          <w:rFonts w:ascii="Times New Roman" w:hAnsi="Times New Roman"/>
          <w:color w:val="auto"/>
          <w:spacing w:val="4"/>
          <w:sz w:val="24"/>
          <w:szCs w:val="24"/>
        </w:rPr>
        <w:t>главный специалист по работе с населением Рощина Наталья Игоревна</w:t>
      </w:r>
      <w:r w:rsidRPr="003F4047">
        <w:rPr>
          <w:rFonts w:ascii="Times New Roman" w:hAnsi="Times New Roman"/>
          <w:color w:val="auto"/>
          <w:spacing w:val="4"/>
          <w:sz w:val="24"/>
          <w:szCs w:val="24"/>
        </w:rPr>
        <w:t>, тел:</w:t>
      </w:r>
      <w:r w:rsidR="00466BBD">
        <w:rPr>
          <w:rFonts w:ascii="Times New Roman" w:hAnsi="Times New Roman"/>
          <w:color w:val="auto"/>
          <w:spacing w:val="4"/>
          <w:sz w:val="24"/>
          <w:szCs w:val="24"/>
        </w:rPr>
        <w:t xml:space="preserve"> 5-01-58</w:t>
      </w:r>
      <w:r w:rsidRPr="003F4047">
        <w:rPr>
          <w:rFonts w:ascii="Times New Roman" w:hAnsi="Times New Roman"/>
          <w:color w:val="auto"/>
          <w:spacing w:val="4"/>
          <w:sz w:val="24"/>
          <w:szCs w:val="24"/>
        </w:rPr>
        <w:t xml:space="preserve">. </w:t>
      </w:r>
    </w:p>
    <w:p w14:paraId="390ED656"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12.3. Неотъемлемой частью Договора являются:</w:t>
      </w:r>
    </w:p>
    <w:p w14:paraId="094177CA"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1. Состав и состояние общего имущества многоквартирного дома. </w:t>
      </w:r>
    </w:p>
    <w:p w14:paraId="2F9D2BFE"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lastRenderedPageBreak/>
        <w:t xml:space="preserve">- Приложение № 2. Перечень услуг и работ, выполняемый Управляющей организацией </w:t>
      </w:r>
    </w:p>
    <w:p w14:paraId="3BAD7E2C"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3. Форма ежегодного отчета Управляющей организации о выполнении Договора. </w:t>
      </w:r>
    </w:p>
    <w:p w14:paraId="09CE4218"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Приложение № 4. Акт передачи управления многоквартирным домом.</w:t>
      </w:r>
    </w:p>
    <w:p w14:paraId="04CDD49D" w14:textId="77777777" w:rsidR="004D1100" w:rsidRPr="003F4047" w:rsidRDefault="004D1100" w:rsidP="004D1100">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 xml:space="preserve">- Приложение № 5. Копия протокола </w:t>
      </w:r>
      <w:r>
        <w:rPr>
          <w:rFonts w:ascii="Times New Roman" w:hAnsi="Times New Roman"/>
          <w:color w:val="auto"/>
          <w:sz w:val="24"/>
          <w:szCs w:val="24"/>
        </w:rPr>
        <w:t>рассмотрения заявок на участие в конкурсе по отбору управляющей организации для управления многоквартирным домом от «8» ноября 2021</w:t>
      </w:r>
      <w:r w:rsidRPr="003F4047">
        <w:rPr>
          <w:rFonts w:ascii="Times New Roman" w:hAnsi="Times New Roman"/>
          <w:color w:val="auto"/>
          <w:sz w:val="24"/>
          <w:szCs w:val="24"/>
        </w:rPr>
        <w:t>г.</w:t>
      </w:r>
    </w:p>
    <w:p w14:paraId="1110D391" w14:textId="77777777" w:rsidR="005D469C" w:rsidRPr="003F4047" w:rsidRDefault="005D469C" w:rsidP="005D469C">
      <w:pPr>
        <w:pStyle w:val="article"/>
        <w:spacing w:after="0"/>
        <w:ind w:left="0" w:firstLine="709"/>
        <w:jc w:val="both"/>
        <w:rPr>
          <w:rFonts w:ascii="Times New Roman" w:hAnsi="Times New Roman"/>
          <w:color w:val="auto"/>
          <w:sz w:val="24"/>
          <w:szCs w:val="24"/>
        </w:rPr>
      </w:pPr>
      <w:r w:rsidRPr="003F4047">
        <w:rPr>
          <w:rFonts w:ascii="Times New Roman" w:hAnsi="Times New Roman"/>
          <w:color w:val="auto"/>
          <w:sz w:val="24"/>
          <w:szCs w:val="24"/>
        </w:rPr>
        <w:t>12.4. Настоящий договор составлен в двух равнозначных экземплярах, хранящихся у каждой Стороны.</w:t>
      </w:r>
    </w:p>
    <w:p w14:paraId="4D911680" w14:textId="2127400D" w:rsidR="005D469C" w:rsidRDefault="005D469C" w:rsidP="005D469C">
      <w:pPr>
        <w:pStyle w:val="30"/>
        <w:ind w:firstLine="709"/>
        <w:rPr>
          <w:sz w:val="24"/>
          <w:szCs w:val="24"/>
        </w:rPr>
      </w:pPr>
    </w:p>
    <w:p w14:paraId="52190883" w14:textId="77777777" w:rsidR="005D469C" w:rsidRPr="003F4047" w:rsidRDefault="005D469C" w:rsidP="005D469C">
      <w:pPr>
        <w:jc w:val="center"/>
        <w:rPr>
          <w:b/>
        </w:rPr>
      </w:pPr>
      <w:r w:rsidRPr="003F4047">
        <w:rPr>
          <w:b/>
        </w:rPr>
        <w:t>13. Подписи Сторон</w:t>
      </w:r>
    </w:p>
    <w:p w14:paraId="25686587" w14:textId="77777777" w:rsidR="005D469C" w:rsidRPr="003F4047" w:rsidRDefault="005D469C" w:rsidP="005D469C">
      <w:pPr>
        <w:pStyle w:val="30"/>
        <w:ind w:firstLine="709"/>
        <w:rPr>
          <w:sz w:val="24"/>
          <w:szCs w:val="24"/>
        </w:rPr>
      </w:pPr>
    </w:p>
    <w:tbl>
      <w:tblPr>
        <w:tblW w:w="10227" w:type="dxa"/>
        <w:tblInd w:w="-176" w:type="dxa"/>
        <w:tblLayout w:type="fixed"/>
        <w:tblLook w:val="01E0" w:firstRow="1" w:lastRow="1" w:firstColumn="1" w:lastColumn="1" w:noHBand="0" w:noVBand="0"/>
      </w:tblPr>
      <w:tblGrid>
        <w:gridCol w:w="5246"/>
        <w:gridCol w:w="4981"/>
      </w:tblGrid>
      <w:tr w:rsidR="005D469C" w:rsidRPr="003F4047" w14:paraId="7BB7D9F8" w14:textId="77777777" w:rsidTr="003758C3">
        <w:tc>
          <w:tcPr>
            <w:tcW w:w="5246" w:type="dxa"/>
          </w:tcPr>
          <w:p w14:paraId="567B5382" w14:textId="20560723" w:rsidR="005E2F70" w:rsidRDefault="005D469C" w:rsidP="005D469C">
            <w:r w:rsidRPr="003F4047">
              <w:t>Управля</w:t>
            </w:r>
            <w:r w:rsidR="003C685D">
              <w:t xml:space="preserve">ющая </w:t>
            </w:r>
            <w:r w:rsidR="00124D9E">
              <w:t>организация</w:t>
            </w:r>
            <w:r w:rsidR="005E2F70">
              <w:t>:</w:t>
            </w:r>
          </w:p>
          <w:p w14:paraId="0248078B" w14:textId="77777777" w:rsidR="005E2F70" w:rsidRDefault="005E2F70" w:rsidP="005D469C"/>
          <w:p w14:paraId="2447D5AD" w14:textId="49C309F7" w:rsidR="005E2F70" w:rsidRPr="003023B2" w:rsidRDefault="005E2F70" w:rsidP="005E2F70">
            <w:pPr>
              <w:rPr>
                <w:spacing w:val="-4"/>
              </w:rPr>
            </w:pPr>
            <w:r w:rsidRPr="003023B2">
              <w:rPr>
                <w:spacing w:val="-4"/>
              </w:rPr>
              <w:t xml:space="preserve">Юридический/почтовый адрес: </w:t>
            </w:r>
          </w:p>
          <w:p w14:paraId="72DD0A2A" w14:textId="77777777" w:rsidR="005E2F70" w:rsidRDefault="005E2F70" w:rsidP="005E2F70">
            <w:pPr>
              <w:rPr>
                <w:spacing w:val="-4"/>
              </w:rPr>
            </w:pPr>
            <w:r w:rsidRPr="003F4047">
              <w:rPr>
                <w:spacing w:val="-4"/>
              </w:rPr>
              <w:t>692</w:t>
            </w:r>
            <w:r>
              <w:rPr>
                <w:spacing w:val="-4"/>
              </w:rPr>
              <w:t>801</w:t>
            </w:r>
            <w:r w:rsidRPr="003F4047">
              <w:rPr>
                <w:spacing w:val="-4"/>
              </w:rPr>
              <w:t xml:space="preserve">, </w:t>
            </w:r>
            <w:r>
              <w:rPr>
                <w:spacing w:val="-4"/>
              </w:rPr>
              <w:t>Приморский край,</w:t>
            </w:r>
          </w:p>
          <w:p w14:paraId="24DBCF91" w14:textId="77777777" w:rsidR="005E2F70" w:rsidRDefault="005E2F70" w:rsidP="005E2F70">
            <w:pPr>
              <w:rPr>
                <w:spacing w:val="-4"/>
              </w:rPr>
            </w:pPr>
            <w:r w:rsidRPr="003F4047">
              <w:rPr>
                <w:spacing w:val="-4"/>
              </w:rPr>
              <w:t>г. Большой Камень,</w:t>
            </w:r>
          </w:p>
          <w:p w14:paraId="1FB6AD24" w14:textId="77777777" w:rsidR="005E2F70" w:rsidRDefault="005E2F70" w:rsidP="005E2F70">
            <w:pPr>
              <w:rPr>
                <w:spacing w:val="-4"/>
              </w:rPr>
            </w:pPr>
            <w:r w:rsidRPr="003F4047">
              <w:rPr>
                <w:spacing w:val="-4"/>
              </w:rPr>
              <w:t>ул.</w:t>
            </w:r>
            <w:r>
              <w:rPr>
                <w:spacing w:val="-4"/>
              </w:rPr>
              <w:t xml:space="preserve"> Блюхера</w:t>
            </w:r>
            <w:r w:rsidRPr="003F4047">
              <w:rPr>
                <w:spacing w:val="-4"/>
              </w:rPr>
              <w:t xml:space="preserve">, </w:t>
            </w:r>
            <w:r>
              <w:rPr>
                <w:spacing w:val="-4"/>
              </w:rPr>
              <w:t>д.10</w:t>
            </w:r>
          </w:p>
          <w:p w14:paraId="3E1D1226" w14:textId="77777777" w:rsidR="005E2F70" w:rsidRDefault="005E2F70" w:rsidP="005E2F70">
            <w:pPr>
              <w:rPr>
                <w:spacing w:val="-4"/>
              </w:rPr>
            </w:pPr>
            <w:r w:rsidRPr="00752D48">
              <w:rPr>
                <w:spacing w:val="-4"/>
              </w:rPr>
              <w:t>тел: 8(42335) 5-01-58</w:t>
            </w:r>
          </w:p>
          <w:p w14:paraId="7C4E0DFF" w14:textId="77777777" w:rsidR="005E2F70" w:rsidRDefault="005E2F70" w:rsidP="005E2F70">
            <w:pPr>
              <w:rPr>
                <w:spacing w:val="-4"/>
              </w:rPr>
            </w:pPr>
            <w:r w:rsidRPr="00752D48">
              <w:rPr>
                <w:spacing w:val="-4"/>
              </w:rPr>
              <w:t xml:space="preserve">Реквизиты:                                                                    </w:t>
            </w:r>
          </w:p>
          <w:p w14:paraId="597BF9CE" w14:textId="4901D288" w:rsidR="005E2F70" w:rsidRDefault="005E2F70" w:rsidP="005E2F70">
            <w:pPr>
              <w:rPr>
                <w:spacing w:val="-4"/>
              </w:rPr>
            </w:pPr>
            <w:r w:rsidRPr="003F4047">
              <w:rPr>
                <w:spacing w:val="-4"/>
              </w:rPr>
              <w:t xml:space="preserve">ИНН / </w:t>
            </w:r>
            <w:r w:rsidR="007720EA" w:rsidRPr="003F4047">
              <w:rPr>
                <w:spacing w:val="-4"/>
              </w:rPr>
              <w:t xml:space="preserve">КПП: </w:t>
            </w:r>
            <w:r w:rsidR="007720EA">
              <w:rPr>
                <w:spacing w:val="-4"/>
              </w:rPr>
              <w:t>2503026633</w:t>
            </w:r>
            <w:r>
              <w:rPr>
                <w:spacing w:val="-4"/>
              </w:rPr>
              <w:t>/250301001</w:t>
            </w:r>
          </w:p>
          <w:p w14:paraId="042B2B95" w14:textId="77777777" w:rsidR="005E2F70" w:rsidRDefault="005E2F70" w:rsidP="005E2F70">
            <w:pPr>
              <w:rPr>
                <w:spacing w:val="-4"/>
              </w:rPr>
            </w:pPr>
            <w:r>
              <w:rPr>
                <w:spacing w:val="-4"/>
              </w:rPr>
              <w:t>Банк ПАО СКБ Приморья «Примсоцбанк»</w:t>
            </w:r>
          </w:p>
          <w:p w14:paraId="07339B25" w14:textId="77777777" w:rsidR="005E2F70" w:rsidRPr="003F4047" w:rsidRDefault="005E2F70" w:rsidP="005E2F70">
            <w:pPr>
              <w:rPr>
                <w:spacing w:val="-4"/>
              </w:rPr>
            </w:pPr>
            <w:r>
              <w:rPr>
                <w:spacing w:val="-4"/>
              </w:rPr>
              <w:t>г.Владивосток</w:t>
            </w:r>
          </w:p>
          <w:p w14:paraId="61D38DC4" w14:textId="77777777" w:rsidR="005E2F70" w:rsidRPr="003F4047" w:rsidRDefault="005E2F70" w:rsidP="005E2F70">
            <w:pPr>
              <w:rPr>
                <w:spacing w:val="-4"/>
              </w:rPr>
            </w:pPr>
            <w:r w:rsidRPr="003F4047">
              <w:rPr>
                <w:spacing w:val="-4"/>
              </w:rPr>
              <w:t xml:space="preserve">р/с </w:t>
            </w:r>
            <w:r>
              <w:rPr>
                <w:spacing w:val="-4"/>
              </w:rPr>
              <w:t>№ 40702810600700000208</w:t>
            </w:r>
          </w:p>
          <w:p w14:paraId="0BF2824E" w14:textId="77777777" w:rsidR="005E2F70" w:rsidRPr="003F4047" w:rsidRDefault="005E2F70" w:rsidP="005E2F70">
            <w:pPr>
              <w:rPr>
                <w:spacing w:val="-4"/>
              </w:rPr>
            </w:pPr>
            <w:r w:rsidRPr="003F4047">
              <w:rPr>
                <w:spacing w:val="-4"/>
              </w:rPr>
              <w:t xml:space="preserve">БИК </w:t>
            </w:r>
            <w:r>
              <w:rPr>
                <w:spacing w:val="-4"/>
              </w:rPr>
              <w:t>040507803</w:t>
            </w:r>
          </w:p>
          <w:p w14:paraId="717DA59A" w14:textId="77777777" w:rsidR="005E2F70" w:rsidRPr="003F4047" w:rsidRDefault="005E2F70" w:rsidP="005E2F70">
            <w:pPr>
              <w:rPr>
                <w:spacing w:val="-4"/>
              </w:rPr>
            </w:pPr>
            <w:r w:rsidRPr="003F4047">
              <w:rPr>
                <w:spacing w:val="-4"/>
              </w:rPr>
              <w:t xml:space="preserve">к/с </w:t>
            </w:r>
            <w:r>
              <w:rPr>
                <w:spacing w:val="-4"/>
              </w:rPr>
              <w:t>30101810200000000803</w:t>
            </w:r>
          </w:p>
          <w:p w14:paraId="2F648EB3" w14:textId="543F87C1" w:rsidR="00264F3D" w:rsidRPr="003F4047" w:rsidRDefault="00264F3D" w:rsidP="005D469C">
            <w:pPr>
              <w:rPr>
                <w:spacing w:val="-4"/>
              </w:rPr>
            </w:pPr>
          </w:p>
        </w:tc>
        <w:tc>
          <w:tcPr>
            <w:tcW w:w="4981" w:type="dxa"/>
          </w:tcPr>
          <w:p w14:paraId="711B0727" w14:textId="77777777" w:rsidR="00C8408D" w:rsidRPr="003F4047" w:rsidRDefault="00C8408D" w:rsidP="00C8408D">
            <w:pPr>
              <w:rPr>
                <w:spacing w:val="-4"/>
              </w:rPr>
            </w:pPr>
            <w:r w:rsidRPr="003F4047">
              <w:rPr>
                <w:spacing w:val="-4"/>
              </w:rPr>
              <w:t>Собственник:</w:t>
            </w:r>
          </w:p>
          <w:p w14:paraId="34EE561C" w14:textId="3FFB19ED" w:rsidR="00C8408D" w:rsidRPr="003F4047" w:rsidRDefault="00C8408D" w:rsidP="00C8408D">
            <w:pPr>
              <w:rPr>
                <w:spacing w:val="-4"/>
              </w:rPr>
            </w:pPr>
            <w:r w:rsidRPr="003F4047">
              <w:rPr>
                <w:spacing w:val="-4"/>
              </w:rPr>
              <w:t>__________</w:t>
            </w:r>
            <w:r>
              <w:rPr>
                <w:spacing w:val="-4"/>
              </w:rPr>
              <w:t>_______________________________</w:t>
            </w:r>
            <w:r w:rsidRPr="003F4047">
              <w:rPr>
                <w:spacing w:val="-4"/>
              </w:rPr>
              <w:t>____________________________</w:t>
            </w:r>
            <w:r>
              <w:rPr>
                <w:spacing w:val="-4"/>
              </w:rPr>
              <w:t>_____________</w:t>
            </w:r>
          </w:p>
          <w:p w14:paraId="7C96EBDC" w14:textId="77777777" w:rsidR="00C8408D" w:rsidRDefault="00C8408D" w:rsidP="00C8408D">
            <w:pPr>
              <w:rPr>
                <w:spacing w:val="-4"/>
              </w:rPr>
            </w:pPr>
            <w:r w:rsidRPr="003F4047">
              <w:rPr>
                <w:spacing w:val="-4"/>
              </w:rPr>
              <w:t>692806, г. Больш</w:t>
            </w:r>
            <w:r>
              <w:rPr>
                <w:spacing w:val="-4"/>
              </w:rPr>
              <w:t>ой Камень, ул. _</w:t>
            </w:r>
            <w:r w:rsidRPr="003F4047">
              <w:rPr>
                <w:spacing w:val="-4"/>
              </w:rPr>
              <w:t>__</w:t>
            </w:r>
            <w:r>
              <w:rPr>
                <w:spacing w:val="-4"/>
              </w:rPr>
              <w:t>________</w:t>
            </w:r>
            <w:r w:rsidRPr="003F4047">
              <w:rPr>
                <w:spacing w:val="-4"/>
              </w:rPr>
              <w:t>__</w:t>
            </w:r>
          </w:p>
          <w:p w14:paraId="366A3C3A" w14:textId="07197371" w:rsidR="00C8408D" w:rsidRPr="003F4047" w:rsidRDefault="00C8408D" w:rsidP="00C8408D">
            <w:pPr>
              <w:rPr>
                <w:spacing w:val="-4"/>
              </w:rPr>
            </w:pPr>
            <w:r>
              <w:rPr>
                <w:spacing w:val="-4"/>
              </w:rPr>
              <w:t>________________________________________</w:t>
            </w:r>
            <w:r w:rsidRPr="003F4047">
              <w:rPr>
                <w:spacing w:val="-4"/>
              </w:rPr>
              <w:t>, дом №______, корп. ________ кв. ______</w:t>
            </w:r>
          </w:p>
          <w:p w14:paraId="0EDE505C" w14:textId="6325FEF2" w:rsidR="00C8408D" w:rsidRDefault="00C8408D" w:rsidP="00C8408D">
            <w:pPr>
              <w:rPr>
                <w:spacing w:val="-4"/>
              </w:rPr>
            </w:pPr>
            <w:r w:rsidRPr="003F4047">
              <w:rPr>
                <w:spacing w:val="-4"/>
              </w:rPr>
              <w:t>Паспорт _______ №_________, выданный _______________________________</w:t>
            </w:r>
            <w:r>
              <w:rPr>
                <w:spacing w:val="-4"/>
              </w:rPr>
              <w:t>_____________</w:t>
            </w:r>
            <w:r w:rsidRPr="003F4047">
              <w:rPr>
                <w:spacing w:val="-4"/>
              </w:rPr>
              <w:t>___________</w:t>
            </w:r>
            <w:r>
              <w:rPr>
                <w:spacing w:val="-4"/>
              </w:rPr>
              <w:t>_</w:t>
            </w:r>
            <w:r w:rsidRPr="003F4047">
              <w:rPr>
                <w:spacing w:val="-4"/>
              </w:rPr>
              <w:t>________________________</w:t>
            </w:r>
            <w:r>
              <w:rPr>
                <w:spacing w:val="-4"/>
              </w:rPr>
              <w:t>__</w:t>
            </w:r>
          </w:p>
          <w:p w14:paraId="24953E8F" w14:textId="01BDA315" w:rsidR="00C8408D" w:rsidRDefault="00C8408D" w:rsidP="00C8408D">
            <w:pPr>
              <w:rPr>
                <w:spacing w:val="-4"/>
              </w:rPr>
            </w:pPr>
            <w:r w:rsidRPr="003F4047">
              <w:rPr>
                <w:spacing w:val="-4"/>
              </w:rPr>
              <w:t>«___» ___________ _____</w:t>
            </w:r>
            <w:r w:rsidRPr="003F4047">
              <w:t xml:space="preserve"> </w:t>
            </w:r>
            <w:r w:rsidRPr="003F4047">
              <w:rPr>
                <w:spacing w:val="-4"/>
              </w:rPr>
              <w:t>года</w:t>
            </w:r>
          </w:p>
          <w:p w14:paraId="0C8DC45A" w14:textId="77777777" w:rsidR="00C8408D" w:rsidRDefault="00C8408D" w:rsidP="00C8408D">
            <w:pPr>
              <w:rPr>
                <w:spacing w:val="-4"/>
              </w:rPr>
            </w:pPr>
          </w:p>
          <w:p w14:paraId="79743F93" w14:textId="66828BC7" w:rsidR="005D469C" w:rsidRPr="003F4047" w:rsidRDefault="005D469C" w:rsidP="00C8408D">
            <w:pPr>
              <w:rPr>
                <w:spacing w:val="-4"/>
              </w:rPr>
            </w:pPr>
          </w:p>
        </w:tc>
      </w:tr>
      <w:tr w:rsidR="005D469C" w:rsidRPr="003F4047" w14:paraId="0DD50EFF" w14:textId="77777777" w:rsidTr="003758C3">
        <w:trPr>
          <w:trHeight w:val="64"/>
        </w:trPr>
        <w:tc>
          <w:tcPr>
            <w:tcW w:w="5246" w:type="dxa"/>
          </w:tcPr>
          <w:p w14:paraId="5731EAC4" w14:textId="77777777" w:rsidR="005D469C" w:rsidRPr="003F4047" w:rsidRDefault="005D469C" w:rsidP="005D469C">
            <w:pPr>
              <w:rPr>
                <w:spacing w:val="-4"/>
              </w:rPr>
            </w:pPr>
          </w:p>
          <w:p w14:paraId="2023EA4F" w14:textId="77777777" w:rsidR="00964EAC" w:rsidRDefault="005D469C" w:rsidP="00964EAC">
            <w:pPr>
              <w:rPr>
                <w:spacing w:val="-4"/>
              </w:rPr>
            </w:pPr>
            <w:r w:rsidRPr="003F4047">
              <w:rPr>
                <w:spacing w:val="-4"/>
              </w:rPr>
              <w:t xml:space="preserve">Директор </w:t>
            </w:r>
            <w:r w:rsidR="00264F3D">
              <w:rPr>
                <w:spacing w:val="-4"/>
              </w:rPr>
              <w:t xml:space="preserve">                       </w:t>
            </w:r>
          </w:p>
          <w:p w14:paraId="23EAA560" w14:textId="66CC475D" w:rsidR="005D469C" w:rsidRPr="003F4047" w:rsidRDefault="00964EAC" w:rsidP="00964EAC">
            <w:pPr>
              <w:rPr>
                <w:spacing w:val="-4"/>
              </w:rPr>
            </w:pPr>
            <w:r>
              <w:rPr>
                <w:spacing w:val="-4"/>
              </w:rPr>
              <w:t xml:space="preserve">                                                       (А.С.Ребров</w:t>
            </w:r>
            <w:r w:rsidR="00264F3D">
              <w:rPr>
                <w:spacing w:val="-4"/>
              </w:rPr>
              <w:t>)</w:t>
            </w:r>
          </w:p>
        </w:tc>
        <w:tc>
          <w:tcPr>
            <w:tcW w:w="4981" w:type="dxa"/>
          </w:tcPr>
          <w:p w14:paraId="7411CA91" w14:textId="77777777" w:rsidR="00C8408D" w:rsidRDefault="00C8408D" w:rsidP="00C8408D">
            <w:pPr>
              <w:rPr>
                <w:spacing w:val="-4"/>
              </w:rPr>
            </w:pPr>
          </w:p>
          <w:p w14:paraId="28F65985" w14:textId="5DB61628" w:rsidR="005D469C" w:rsidRPr="003F4047" w:rsidRDefault="00964EAC" w:rsidP="00C8408D">
            <w:pPr>
              <w:rPr>
                <w:spacing w:val="-4"/>
              </w:rPr>
            </w:pPr>
            <w:r>
              <w:rPr>
                <w:spacing w:val="-4"/>
              </w:rPr>
              <w:t xml:space="preserve">                                           </w:t>
            </w:r>
            <w:r w:rsidR="005D469C" w:rsidRPr="003F4047">
              <w:rPr>
                <w:spacing w:val="-4"/>
              </w:rPr>
              <w:t xml:space="preserve"> </w:t>
            </w:r>
            <w:r w:rsidR="00C8408D">
              <w:rPr>
                <w:spacing w:val="-4"/>
              </w:rPr>
              <w:t>__________________</w:t>
            </w:r>
            <w:r w:rsidR="005D469C" w:rsidRPr="003F4047">
              <w:rPr>
                <w:spacing w:val="-4"/>
              </w:rPr>
              <w:t>(</w:t>
            </w:r>
            <w:r w:rsidR="00C8408D">
              <w:rPr>
                <w:spacing w:val="-4"/>
              </w:rPr>
              <w:t>_____________________</w:t>
            </w:r>
            <w:r w:rsidR="005D469C" w:rsidRPr="003F4047">
              <w:rPr>
                <w:spacing w:val="-4"/>
              </w:rPr>
              <w:t>)</w:t>
            </w:r>
          </w:p>
        </w:tc>
      </w:tr>
    </w:tbl>
    <w:p w14:paraId="1CD048ED" w14:textId="77777777" w:rsidR="005037A6" w:rsidRDefault="005D469C" w:rsidP="002E7645">
      <w:pPr>
        <w:pStyle w:val="5"/>
        <w:jc w:val="right"/>
        <w:rPr>
          <w:b w:val="0"/>
        </w:rPr>
      </w:pPr>
      <w:r w:rsidRPr="003F4047">
        <w:rPr>
          <w:b w:val="0"/>
        </w:rPr>
        <w:br w:type="page"/>
      </w:r>
    </w:p>
    <w:p w14:paraId="77F3C185" w14:textId="77777777" w:rsidR="005037A6" w:rsidRPr="005037A6" w:rsidRDefault="005037A6" w:rsidP="005037A6">
      <w:pPr>
        <w:pStyle w:val="5"/>
        <w:jc w:val="right"/>
        <w:rPr>
          <w:b w:val="0"/>
        </w:rPr>
      </w:pPr>
      <w:r w:rsidRPr="005037A6">
        <w:rPr>
          <w:b w:val="0"/>
        </w:rPr>
        <w:lastRenderedPageBreak/>
        <w:t xml:space="preserve">Приложение 1 к договору управления </w:t>
      </w:r>
    </w:p>
    <w:p w14:paraId="5D53F4AA" w14:textId="77777777" w:rsidR="005037A6" w:rsidRPr="005037A6" w:rsidRDefault="005037A6" w:rsidP="005037A6">
      <w:pPr>
        <w:pStyle w:val="5"/>
        <w:jc w:val="right"/>
        <w:rPr>
          <w:b w:val="0"/>
        </w:rPr>
      </w:pPr>
      <w:r w:rsidRPr="005037A6">
        <w:rPr>
          <w:b w:val="0"/>
        </w:rPr>
        <w:t>многоквартирным домом</w:t>
      </w:r>
    </w:p>
    <w:p w14:paraId="78DE0694" w14:textId="77777777" w:rsidR="005037A6" w:rsidRPr="005037A6" w:rsidRDefault="005037A6" w:rsidP="005037A6">
      <w:pPr>
        <w:pStyle w:val="5"/>
        <w:jc w:val="right"/>
        <w:rPr>
          <w:b w:val="0"/>
        </w:rPr>
      </w:pPr>
      <w:r w:rsidRPr="005037A6">
        <w:rPr>
          <w:b w:val="0"/>
        </w:rPr>
        <w:t>№ ______ от «___» ____________ 20__ г.</w:t>
      </w:r>
    </w:p>
    <w:p w14:paraId="78AF6063" w14:textId="77777777" w:rsidR="005037A6" w:rsidRPr="005037A6" w:rsidRDefault="005037A6" w:rsidP="005037A6"/>
    <w:p w14:paraId="7B11A348" w14:textId="77777777" w:rsidR="005037A6" w:rsidRPr="005037A6" w:rsidRDefault="005037A6" w:rsidP="005037A6">
      <w:pPr>
        <w:shd w:val="clear" w:color="auto" w:fill="FFFFFF"/>
        <w:spacing w:line="523" w:lineRule="exact"/>
        <w:jc w:val="center"/>
        <w:rPr>
          <w:b/>
        </w:rPr>
      </w:pPr>
      <w:r w:rsidRPr="005037A6">
        <w:rPr>
          <w:b/>
        </w:rPr>
        <w:t>Состав и состояние общего имущества многоквартирного дома</w:t>
      </w:r>
    </w:p>
    <w:p w14:paraId="6EB201F5" w14:textId="77777777" w:rsidR="005037A6" w:rsidRPr="005037A6" w:rsidRDefault="005037A6" w:rsidP="005037A6"/>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29"/>
        <w:gridCol w:w="3418"/>
      </w:tblGrid>
      <w:tr w:rsidR="005037A6" w:rsidRPr="005037A6" w14:paraId="26D3C5BE" w14:textId="77777777" w:rsidTr="008615A3">
        <w:tc>
          <w:tcPr>
            <w:tcW w:w="675" w:type="dxa"/>
            <w:vAlign w:val="center"/>
          </w:tcPr>
          <w:p w14:paraId="3E01F722" w14:textId="77777777" w:rsidR="005037A6" w:rsidRPr="005037A6" w:rsidRDefault="005037A6" w:rsidP="008615A3">
            <w:pPr>
              <w:jc w:val="center"/>
            </w:pPr>
            <w:r w:rsidRPr="005037A6">
              <w:t>№ п/п</w:t>
            </w:r>
          </w:p>
        </w:tc>
        <w:tc>
          <w:tcPr>
            <w:tcW w:w="5829" w:type="dxa"/>
            <w:vAlign w:val="center"/>
          </w:tcPr>
          <w:p w14:paraId="6C72B92D" w14:textId="77777777" w:rsidR="005037A6" w:rsidRPr="005037A6" w:rsidRDefault="005037A6" w:rsidP="008615A3">
            <w:pPr>
              <w:jc w:val="center"/>
            </w:pPr>
            <w:r w:rsidRPr="005037A6">
              <w:t>Наименование объекта</w:t>
            </w:r>
          </w:p>
        </w:tc>
        <w:tc>
          <w:tcPr>
            <w:tcW w:w="3418" w:type="dxa"/>
            <w:vAlign w:val="center"/>
          </w:tcPr>
          <w:p w14:paraId="0836EDC9" w14:textId="77777777" w:rsidR="005037A6" w:rsidRPr="005037A6" w:rsidRDefault="005037A6" w:rsidP="008615A3">
            <w:pPr>
              <w:jc w:val="center"/>
            </w:pPr>
            <w:r w:rsidRPr="005037A6">
              <w:t>Описание и назначение</w:t>
            </w:r>
          </w:p>
          <w:p w14:paraId="3E4CE401" w14:textId="77777777" w:rsidR="005037A6" w:rsidRPr="005037A6" w:rsidRDefault="005037A6" w:rsidP="008615A3">
            <w:pPr>
              <w:jc w:val="center"/>
            </w:pPr>
            <w:r w:rsidRPr="005037A6">
              <w:t xml:space="preserve"> объекта</w:t>
            </w:r>
          </w:p>
        </w:tc>
      </w:tr>
      <w:tr w:rsidR="005037A6" w:rsidRPr="005037A6" w14:paraId="0EE31AF0" w14:textId="77777777" w:rsidTr="008615A3">
        <w:tc>
          <w:tcPr>
            <w:tcW w:w="675" w:type="dxa"/>
          </w:tcPr>
          <w:p w14:paraId="2555D986" w14:textId="77777777" w:rsidR="005037A6" w:rsidRPr="005037A6" w:rsidRDefault="005037A6" w:rsidP="008615A3">
            <w:r w:rsidRPr="005037A6">
              <w:t>1.</w:t>
            </w:r>
          </w:p>
        </w:tc>
        <w:tc>
          <w:tcPr>
            <w:tcW w:w="5829" w:type="dxa"/>
          </w:tcPr>
          <w:p w14:paraId="6986B8CD" w14:textId="77777777" w:rsidR="005037A6" w:rsidRPr="005037A6" w:rsidRDefault="005037A6" w:rsidP="008615A3">
            <w:pPr>
              <w:jc w:val="both"/>
            </w:pPr>
            <w:r w:rsidRPr="005037A6">
              <w:t>Земельный участок</w:t>
            </w:r>
          </w:p>
        </w:tc>
        <w:tc>
          <w:tcPr>
            <w:tcW w:w="3418" w:type="dxa"/>
          </w:tcPr>
          <w:p w14:paraId="706C897B" w14:textId="77777777" w:rsidR="005037A6" w:rsidRPr="005037A6" w:rsidRDefault="005037A6" w:rsidP="008615A3">
            <w:pPr>
              <w:jc w:val="both"/>
            </w:pPr>
            <w:r w:rsidRPr="005037A6">
              <w:t>Границы земельного участка устанавливаются согласно кадастровому плану № ____ от _____________________</w:t>
            </w:r>
          </w:p>
        </w:tc>
      </w:tr>
      <w:tr w:rsidR="005037A6" w:rsidRPr="005037A6" w14:paraId="4EF27AA0" w14:textId="77777777" w:rsidTr="008615A3">
        <w:tc>
          <w:tcPr>
            <w:tcW w:w="675" w:type="dxa"/>
          </w:tcPr>
          <w:p w14:paraId="398D285A" w14:textId="77777777" w:rsidR="005037A6" w:rsidRPr="005037A6" w:rsidRDefault="005037A6" w:rsidP="008615A3">
            <w:r w:rsidRPr="005037A6">
              <w:t xml:space="preserve">2. </w:t>
            </w:r>
          </w:p>
        </w:tc>
        <w:tc>
          <w:tcPr>
            <w:tcW w:w="5829" w:type="dxa"/>
          </w:tcPr>
          <w:p w14:paraId="7751E340" w14:textId="77777777" w:rsidR="005037A6" w:rsidRPr="005037A6" w:rsidRDefault="005037A6" w:rsidP="008615A3">
            <w:pPr>
              <w:jc w:val="both"/>
            </w:pPr>
            <w:r w:rsidRPr="005037A6">
              <w:t>Фундамент, ограждающие, несущие и ненесущие конструкции многоквартирного дома (наружные и внутренние стены, чердачные, межэтажные и надподвальные перекрытия, межквартирные перегородки, отделяющие комнаты различных собственников, нанимателей и собственников в коммунальной квартире друг от друга и от вспомогательных помещений.</w:t>
            </w:r>
          </w:p>
        </w:tc>
        <w:tc>
          <w:tcPr>
            <w:tcW w:w="3418" w:type="dxa"/>
          </w:tcPr>
          <w:p w14:paraId="1B88174C" w14:textId="77777777" w:rsidR="005037A6" w:rsidRPr="005037A6" w:rsidRDefault="005037A6" w:rsidP="008615A3">
            <w:pPr>
              <w:jc w:val="both"/>
            </w:pPr>
            <w:r w:rsidRPr="005037A6">
              <w:t>В соответствии с Инструкцией по эксплуатации дома (составляется застройщиком или специализированной организацией)</w:t>
            </w:r>
          </w:p>
        </w:tc>
      </w:tr>
      <w:tr w:rsidR="005037A6" w:rsidRPr="005037A6" w14:paraId="718A34DF" w14:textId="77777777" w:rsidTr="008615A3">
        <w:tc>
          <w:tcPr>
            <w:tcW w:w="675" w:type="dxa"/>
          </w:tcPr>
          <w:p w14:paraId="475738EC" w14:textId="77777777" w:rsidR="005037A6" w:rsidRPr="005037A6" w:rsidRDefault="005037A6" w:rsidP="008615A3">
            <w:r w:rsidRPr="005037A6">
              <w:t>3.</w:t>
            </w:r>
          </w:p>
        </w:tc>
        <w:tc>
          <w:tcPr>
            <w:tcW w:w="5829" w:type="dxa"/>
          </w:tcPr>
          <w:p w14:paraId="782F85AE" w14:textId="77777777" w:rsidR="005037A6" w:rsidRPr="005037A6" w:rsidRDefault="005037A6" w:rsidP="008615A3">
            <w:pPr>
              <w:jc w:val="both"/>
            </w:pPr>
            <w:r w:rsidRPr="005037A6">
              <w:t>Помещения, не являющиеся частями квартир и предназначенные для обслуживания более одного помещения в данном доме: подъезды, входы (в т.ч. запасные), тамбуры, вестибюли, коридоры, проходы, эвакуационные пути; межэтажные и межквартирные лестничные клетки, лестницы (в т.ч. наружные), помещения технических и подвальных этажей, мусоросборочные камеры, кабины лифтов, балконы, лоджии, террасы, антресоли, крыши, чердачные помещения и другие нежилые помещения многоквартирного дома, обслуживающие более одного помещения в данном доме.</w:t>
            </w:r>
          </w:p>
        </w:tc>
        <w:tc>
          <w:tcPr>
            <w:tcW w:w="3418" w:type="dxa"/>
          </w:tcPr>
          <w:p w14:paraId="52285D25" w14:textId="77777777" w:rsidR="005037A6" w:rsidRPr="005037A6" w:rsidRDefault="005037A6" w:rsidP="008615A3">
            <w:pPr>
              <w:jc w:val="both"/>
            </w:pPr>
            <w:r w:rsidRPr="005037A6">
              <w:t>В соответствии с Инструкцией по эксплуатации дома</w:t>
            </w:r>
          </w:p>
        </w:tc>
      </w:tr>
      <w:tr w:rsidR="005037A6" w:rsidRPr="005037A6" w14:paraId="3B99EBBC" w14:textId="77777777" w:rsidTr="008615A3">
        <w:tc>
          <w:tcPr>
            <w:tcW w:w="675" w:type="dxa"/>
          </w:tcPr>
          <w:p w14:paraId="5E1B4672" w14:textId="77777777" w:rsidR="005037A6" w:rsidRPr="005037A6" w:rsidRDefault="005037A6" w:rsidP="008615A3">
            <w:r w:rsidRPr="005037A6">
              <w:t>4.</w:t>
            </w:r>
          </w:p>
        </w:tc>
        <w:tc>
          <w:tcPr>
            <w:tcW w:w="5829" w:type="dxa"/>
          </w:tcPr>
          <w:p w14:paraId="576A71EF" w14:textId="77777777" w:rsidR="005037A6" w:rsidRPr="005037A6" w:rsidRDefault="005037A6" w:rsidP="008615A3">
            <w:pPr>
              <w:jc w:val="both"/>
            </w:pPr>
            <w:r w:rsidRPr="005037A6">
              <w:t>Инженерные коммуникации в техническом подвале (подполье) и шахтах; механическое, электрическое, сантехническое и иное оборудование (в т.ч. – лифтовое), находящееся в данном доме за пределами или внутри помещений и обслуживающее более одного помещения.</w:t>
            </w:r>
          </w:p>
        </w:tc>
        <w:tc>
          <w:tcPr>
            <w:tcW w:w="3418" w:type="dxa"/>
          </w:tcPr>
          <w:p w14:paraId="29A1B498" w14:textId="77777777" w:rsidR="005037A6" w:rsidRPr="005037A6" w:rsidRDefault="005037A6" w:rsidP="008615A3">
            <w:pPr>
              <w:jc w:val="both"/>
            </w:pPr>
            <w:r w:rsidRPr="005037A6">
              <w:t>В соответствии с Инструкцией по эксплуатации дома</w:t>
            </w:r>
          </w:p>
        </w:tc>
      </w:tr>
      <w:tr w:rsidR="005037A6" w:rsidRPr="005037A6" w14:paraId="121F1E3A" w14:textId="77777777" w:rsidTr="008615A3">
        <w:tc>
          <w:tcPr>
            <w:tcW w:w="675" w:type="dxa"/>
          </w:tcPr>
          <w:p w14:paraId="1AF54DD6" w14:textId="77777777" w:rsidR="005037A6" w:rsidRPr="005037A6" w:rsidRDefault="005037A6" w:rsidP="008615A3">
            <w:r w:rsidRPr="005037A6">
              <w:t xml:space="preserve">5. </w:t>
            </w:r>
          </w:p>
        </w:tc>
        <w:tc>
          <w:tcPr>
            <w:tcW w:w="5829" w:type="dxa"/>
          </w:tcPr>
          <w:p w14:paraId="4FB7C99B" w14:textId="77777777" w:rsidR="005037A6" w:rsidRPr="005037A6" w:rsidRDefault="005037A6" w:rsidP="008615A3">
            <w:pPr>
              <w:jc w:val="both"/>
            </w:pPr>
            <w:r w:rsidRPr="005037A6">
              <w:t>Иные объекты, предназначенные для обслуживания и благоустройства данного дома, расположенные на указанном земельном участке.</w:t>
            </w:r>
          </w:p>
        </w:tc>
        <w:tc>
          <w:tcPr>
            <w:tcW w:w="3418" w:type="dxa"/>
          </w:tcPr>
          <w:p w14:paraId="58BE285B" w14:textId="77777777" w:rsidR="005037A6" w:rsidRPr="005037A6" w:rsidRDefault="005037A6" w:rsidP="008615A3">
            <w:pPr>
              <w:jc w:val="both"/>
            </w:pPr>
            <w:r w:rsidRPr="005037A6">
              <w:t>В соответствии с Инструкцией по эксплуатации дома</w:t>
            </w:r>
          </w:p>
        </w:tc>
      </w:tr>
    </w:tbl>
    <w:p w14:paraId="4ED75184" w14:textId="77777777" w:rsidR="005037A6" w:rsidRPr="005037A6" w:rsidRDefault="005037A6" w:rsidP="005037A6">
      <w:pPr>
        <w:widowControl w:val="0"/>
        <w:autoSpaceDE w:val="0"/>
        <w:autoSpaceDN w:val="0"/>
        <w:adjustRightInd w:val="0"/>
        <w:rPr>
          <w:b/>
          <w:bCs/>
        </w:rPr>
      </w:pPr>
    </w:p>
    <w:p w14:paraId="355F0281" w14:textId="77777777" w:rsidR="005037A6" w:rsidRPr="005037A6" w:rsidRDefault="005037A6" w:rsidP="005037A6">
      <w:pPr>
        <w:pStyle w:val="5"/>
        <w:jc w:val="right"/>
        <w:rPr>
          <w:b w:val="0"/>
        </w:rPr>
      </w:pPr>
      <w:r w:rsidRPr="005037A6">
        <w:rPr>
          <w:b w:val="0"/>
          <w:bCs w:val="0"/>
        </w:rPr>
        <w:br w:type="page"/>
      </w:r>
      <w:r w:rsidRPr="005037A6">
        <w:rPr>
          <w:b w:val="0"/>
        </w:rPr>
        <w:lastRenderedPageBreak/>
        <w:t xml:space="preserve">Приложение 2 к договору управления </w:t>
      </w:r>
    </w:p>
    <w:p w14:paraId="18EFE8A1" w14:textId="77777777" w:rsidR="005037A6" w:rsidRPr="005037A6" w:rsidRDefault="005037A6" w:rsidP="005037A6">
      <w:pPr>
        <w:pStyle w:val="5"/>
        <w:jc w:val="right"/>
        <w:rPr>
          <w:b w:val="0"/>
        </w:rPr>
      </w:pPr>
      <w:r w:rsidRPr="005037A6">
        <w:rPr>
          <w:b w:val="0"/>
        </w:rPr>
        <w:t>многоквартирным домом</w:t>
      </w:r>
    </w:p>
    <w:p w14:paraId="46BC3331" w14:textId="77777777" w:rsidR="005037A6" w:rsidRPr="005037A6" w:rsidRDefault="005037A6" w:rsidP="005037A6">
      <w:pPr>
        <w:pStyle w:val="5"/>
        <w:jc w:val="right"/>
        <w:rPr>
          <w:b w:val="0"/>
        </w:rPr>
      </w:pPr>
      <w:r w:rsidRPr="005037A6">
        <w:rPr>
          <w:b w:val="0"/>
        </w:rPr>
        <w:t>№ ______ от «___» ____________ 20__ г.</w:t>
      </w:r>
    </w:p>
    <w:p w14:paraId="3D04BC50" w14:textId="77777777" w:rsidR="005037A6" w:rsidRPr="005037A6" w:rsidRDefault="005037A6" w:rsidP="005037A6">
      <w:pPr>
        <w:jc w:val="right"/>
        <w:rPr>
          <w:b/>
          <w:u w:val="single"/>
        </w:rPr>
      </w:pPr>
    </w:p>
    <w:p w14:paraId="79B916E9" w14:textId="77777777" w:rsidR="005037A6" w:rsidRPr="005037A6" w:rsidRDefault="005037A6" w:rsidP="005037A6"/>
    <w:p w14:paraId="4CB0DE48" w14:textId="77777777" w:rsidR="005037A6" w:rsidRPr="005037A6" w:rsidRDefault="005037A6" w:rsidP="005037A6">
      <w:pPr>
        <w:jc w:val="center"/>
        <w:rPr>
          <w:b/>
        </w:rPr>
      </w:pPr>
      <w:r w:rsidRPr="005037A6">
        <w:rPr>
          <w:b/>
        </w:rPr>
        <w:t xml:space="preserve">Перечень </w:t>
      </w:r>
    </w:p>
    <w:p w14:paraId="384C50E4" w14:textId="77777777" w:rsidR="005037A6" w:rsidRPr="005037A6" w:rsidRDefault="005037A6" w:rsidP="005037A6">
      <w:pPr>
        <w:jc w:val="center"/>
        <w:rPr>
          <w:b/>
        </w:rPr>
      </w:pPr>
      <w:r w:rsidRPr="005037A6">
        <w:rPr>
          <w:b/>
        </w:rPr>
        <w:t xml:space="preserve">обязательных работ и услуг по содержанию и ремонту общего имущества собственников помещений в многоквартирном доме по адресу: </w:t>
      </w:r>
    </w:p>
    <w:p w14:paraId="62C80169" w14:textId="77777777" w:rsidR="005037A6" w:rsidRPr="005037A6" w:rsidRDefault="005037A6" w:rsidP="005037A6">
      <w:pPr>
        <w:jc w:val="center"/>
        <w:rPr>
          <w:b/>
        </w:rPr>
      </w:pPr>
      <w:r w:rsidRPr="005037A6">
        <w:rPr>
          <w:b/>
        </w:rPr>
        <w:t>ул. Приморского Комсомола, д. 35</w:t>
      </w:r>
    </w:p>
    <w:p w14:paraId="2DEAF708" w14:textId="77777777" w:rsidR="005037A6" w:rsidRPr="005037A6" w:rsidRDefault="005037A6" w:rsidP="005037A6">
      <w:pPr>
        <w:jc w:val="center"/>
      </w:pPr>
    </w:p>
    <w:tbl>
      <w:tblPr>
        <w:tblStyle w:val="aff9"/>
        <w:tblW w:w="0" w:type="auto"/>
        <w:tblLook w:val="04A0" w:firstRow="1" w:lastRow="0" w:firstColumn="1" w:lastColumn="0" w:noHBand="0" w:noVBand="1"/>
      </w:tblPr>
      <w:tblGrid>
        <w:gridCol w:w="636"/>
        <w:gridCol w:w="4223"/>
        <w:gridCol w:w="1805"/>
        <w:gridCol w:w="1498"/>
        <w:gridCol w:w="1409"/>
      </w:tblGrid>
      <w:tr w:rsidR="005037A6" w:rsidRPr="005037A6" w14:paraId="107E0B33" w14:textId="77777777" w:rsidTr="008615A3">
        <w:tc>
          <w:tcPr>
            <w:tcW w:w="636" w:type="dxa"/>
          </w:tcPr>
          <w:p w14:paraId="2A13B83D" w14:textId="77777777" w:rsidR="005037A6" w:rsidRPr="005037A6" w:rsidRDefault="005037A6" w:rsidP="008615A3">
            <w:pPr>
              <w:jc w:val="center"/>
            </w:pPr>
            <w:r w:rsidRPr="005037A6">
              <w:t>№ п/п</w:t>
            </w:r>
          </w:p>
        </w:tc>
        <w:tc>
          <w:tcPr>
            <w:tcW w:w="4223" w:type="dxa"/>
          </w:tcPr>
          <w:p w14:paraId="518FB6D4" w14:textId="77777777" w:rsidR="005037A6" w:rsidRPr="005037A6" w:rsidRDefault="005037A6" w:rsidP="008615A3">
            <w:pPr>
              <w:jc w:val="center"/>
            </w:pPr>
            <w:r w:rsidRPr="005037A6">
              <w:t>Наименование работ и услуг</w:t>
            </w:r>
          </w:p>
        </w:tc>
        <w:tc>
          <w:tcPr>
            <w:tcW w:w="1805" w:type="dxa"/>
          </w:tcPr>
          <w:p w14:paraId="1165C579" w14:textId="77777777" w:rsidR="005037A6" w:rsidRPr="005037A6" w:rsidRDefault="005037A6" w:rsidP="008615A3">
            <w:pPr>
              <w:jc w:val="center"/>
            </w:pPr>
            <w:r w:rsidRPr="005037A6">
              <w:t>Периодичность</w:t>
            </w:r>
          </w:p>
        </w:tc>
        <w:tc>
          <w:tcPr>
            <w:tcW w:w="1498" w:type="dxa"/>
          </w:tcPr>
          <w:p w14:paraId="0855805D" w14:textId="77777777" w:rsidR="005037A6" w:rsidRPr="005037A6" w:rsidRDefault="005037A6" w:rsidP="008615A3">
            <w:pPr>
              <w:jc w:val="center"/>
            </w:pPr>
            <w:r w:rsidRPr="005037A6">
              <w:t>Годовая плата за 1 кв.м (руб)</w:t>
            </w:r>
          </w:p>
        </w:tc>
        <w:tc>
          <w:tcPr>
            <w:tcW w:w="1409" w:type="dxa"/>
          </w:tcPr>
          <w:p w14:paraId="532A1540" w14:textId="77777777" w:rsidR="005037A6" w:rsidRPr="005037A6" w:rsidRDefault="005037A6" w:rsidP="008615A3">
            <w:pPr>
              <w:jc w:val="center"/>
            </w:pPr>
            <w:r w:rsidRPr="005037A6">
              <w:t>Стоимость 1 кв.м. (руб/месяц)</w:t>
            </w:r>
          </w:p>
        </w:tc>
      </w:tr>
      <w:tr w:rsidR="005037A6" w:rsidRPr="005037A6" w14:paraId="35564E27" w14:textId="77777777" w:rsidTr="008615A3">
        <w:tc>
          <w:tcPr>
            <w:tcW w:w="636" w:type="dxa"/>
          </w:tcPr>
          <w:p w14:paraId="4E8059ED" w14:textId="77777777" w:rsidR="005037A6" w:rsidRPr="005037A6" w:rsidRDefault="005037A6" w:rsidP="008615A3">
            <w:pPr>
              <w:jc w:val="center"/>
              <w:rPr>
                <w:b/>
              </w:rPr>
            </w:pPr>
            <w:r w:rsidRPr="005037A6">
              <w:rPr>
                <w:b/>
              </w:rPr>
              <w:t>1</w:t>
            </w:r>
          </w:p>
        </w:tc>
        <w:tc>
          <w:tcPr>
            <w:tcW w:w="4223" w:type="dxa"/>
          </w:tcPr>
          <w:p w14:paraId="2D06ADFE" w14:textId="77777777" w:rsidR="005037A6" w:rsidRPr="005037A6" w:rsidRDefault="005037A6" w:rsidP="008615A3">
            <w:pPr>
              <w:rPr>
                <w:b/>
              </w:rPr>
            </w:pPr>
            <w:r w:rsidRPr="005037A6">
              <w:rPr>
                <w:b/>
              </w:rPr>
              <w:t>Работы и услуги по обеспечению санитарного состояния жилых домов, в т.ч.</w:t>
            </w:r>
          </w:p>
        </w:tc>
        <w:tc>
          <w:tcPr>
            <w:tcW w:w="1805" w:type="dxa"/>
          </w:tcPr>
          <w:p w14:paraId="744DBB64" w14:textId="77777777" w:rsidR="005037A6" w:rsidRPr="005037A6" w:rsidRDefault="005037A6" w:rsidP="008615A3">
            <w:pPr>
              <w:jc w:val="center"/>
            </w:pPr>
          </w:p>
        </w:tc>
        <w:tc>
          <w:tcPr>
            <w:tcW w:w="1498" w:type="dxa"/>
          </w:tcPr>
          <w:p w14:paraId="651AEE87" w14:textId="77777777" w:rsidR="005037A6" w:rsidRPr="005037A6" w:rsidRDefault="005037A6" w:rsidP="008615A3">
            <w:pPr>
              <w:jc w:val="center"/>
              <w:rPr>
                <w:b/>
              </w:rPr>
            </w:pPr>
            <w:r w:rsidRPr="005037A6">
              <w:rPr>
                <w:b/>
              </w:rPr>
              <w:t>63,96</w:t>
            </w:r>
          </w:p>
        </w:tc>
        <w:tc>
          <w:tcPr>
            <w:tcW w:w="1409" w:type="dxa"/>
          </w:tcPr>
          <w:p w14:paraId="553D8CFB" w14:textId="77777777" w:rsidR="005037A6" w:rsidRPr="005037A6" w:rsidRDefault="005037A6" w:rsidP="008615A3">
            <w:pPr>
              <w:jc w:val="center"/>
              <w:rPr>
                <w:b/>
              </w:rPr>
            </w:pPr>
            <w:r w:rsidRPr="005037A6">
              <w:rPr>
                <w:b/>
              </w:rPr>
              <w:t>5,33</w:t>
            </w:r>
          </w:p>
        </w:tc>
      </w:tr>
      <w:tr w:rsidR="005037A6" w:rsidRPr="005037A6" w14:paraId="304875F1" w14:textId="77777777" w:rsidTr="008615A3">
        <w:tc>
          <w:tcPr>
            <w:tcW w:w="636" w:type="dxa"/>
          </w:tcPr>
          <w:p w14:paraId="4B010742" w14:textId="77777777" w:rsidR="005037A6" w:rsidRPr="005037A6" w:rsidRDefault="005037A6" w:rsidP="008615A3">
            <w:pPr>
              <w:jc w:val="center"/>
            </w:pPr>
            <w:r w:rsidRPr="005037A6">
              <w:t>1.1</w:t>
            </w:r>
          </w:p>
        </w:tc>
        <w:tc>
          <w:tcPr>
            <w:tcW w:w="4223" w:type="dxa"/>
          </w:tcPr>
          <w:p w14:paraId="018047B2" w14:textId="77777777" w:rsidR="005037A6" w:rsidRPr="005037A6" w:rsidRDefault="005037A6" w:rsidP="008615A3">
            <w:pPr>
              <w:autoSpaceDE w:val="0"/>
              <w:autoSpaceDN w:val="0"/>
              <w:adjustRightInd w:val="0"/>
            </w:pPr>
            <w:r w:rsidRPr="005037A6">
              <w:t xml:space="preserve">Влажное подметание лестничных площадок и маршей нижних трех </w:t>
            </w:r>
            <w:r w:rsidRPr="005037A6">
              <w:br/>
              <w:t xml:space="preserve">этажей </w:t>
            </w:r>
          </w:p>
        </w:tc>
        <w:tc>
          <w:tcPr>
            <w:tcW w:w="1805" w:type="dxa"/>
          </w:tcPr>
          <w:p w14:paraId="314B2D8A" w14:textId="77777777" w:rsidR="005037A6" w:rsidRPr="005037A6" w:rsidRDefault="005037A6" w:rsidP="008615A3">
            <w:pPr>
              <w:autoSpaceDE w:val="0"/>
              <w:autoSpaceDN w:val="0"/>
              <w:adjustRightInd w:val="0"/>
              <w:jc w:val="center"/>
            </w:pPr>
            <w:r w:rsidRPr="005037A6">
              <w:t>Ежедневно</w:t>
            </w:r>
          </w:p>
        </w:tc>
        <w:tc>
          <w:tcPr>
            <w:tcW w:w="1498" w:type="dxa"/>
          </w:tcPr>
          <w:p w14:paraId="2C1ED19D" w14:textId="77777777" w:rsidR="005037A6" w:rsidRPr="005037A6" w:rsidRDefault="005037A6" w:rsidP="008615A3">
            <w:pPr>
              <w:jc w:val="center"/>
            </w:pPr>
          </w:p>
        </w:tc>
        <w:tc>
          <w:tcPr>
            <w:tcW w:w="1409" w:type="dxa"/>
          </w:tcPr>
          <w:p w14:paraId="355C4825" w14:textId="77777777" w:rsidR="005037A6" w:rsidRPr="005037A6" w:rsidRDefault="005037A6" w:rsidP="008615A3">
            <w:pPr>
              <w:jc w:val="center"/>
            </w:pPr>
          </w:p>
        </w:tc>
      </w:tr>
      <w:tr w:rsidR="005037A6" w:rsidRPr="005037A6" w14:paraId="73422FD7" w14:textId="77777777" w:rsidTr="008615A3">
        <w:tc>
          <w:tcPr>
            <w:tcW w:w="636" w:type="dxa"/>
          </w:tcPr>
          <w:p w14:paraId="66E16D1C" w14:textId="77777777" w:rsidR="005037A6" w:rsidRPr="005037A6" w:rsidRDefault="005037A6" w:rsidP="008615A3">
            <w:pPr>
              <w:jc w:val="center"/>
            </w:pPr>
            <w:r w:rsidRPr="005037A6">
              <w:t>1.2</w:t>
            </w:r>
          </w:p>
        </w:tc>
        <w:tc>
          <w:tcPr>
            <w:tcW w:w="4223" w:type="dxa"/>
          </w:tcPr>
          <w:p w14:paraId="7123C976" w14:textId="77777777" w:rsidR="005037A6" w:rsidRPr="005037A6" w:rsidRDefault="005037A6" w:rsidP="008615A3">
            <w:pPr>
              <w:autoSpaceDE w:val="0"/>
              <w:autoSpaceDN w:val="0"/>
              <w:adjustRightInd w:val="0"/>
            </w:pPr>
            <w:r w:rsidRPr="005037A6">
              <w:t xml:space="preserve">Влажное подметание лестничных площадок и маршей выше третьего </w:t>
            </w:r>
            <w:r w:rsidRPr="005037A6">
              <w:br/>
              <w:t xml:space="preserve">этажа </w:t>
            </w:r>
          </w:p>
        </w:tc>
        <w:tc>
          <w:tcPr>
            <w:tcW w:w="1805" w:type="dxa"/>
          </w:tcPr>
          <w:p w14:paraId="04F4A6D0" w14:textId="77777777" w:rsidR="005037A6" w:rsidRPr="005037A6" w:rsidRDefault="005037A6" w:rsidP="008615A3">
            <w:pPr>
              <w:autoSpaceDE w:val="0"/>
              <w:autoSpaceDN w:val="0"/>
              <w:adjustRightInd w:val="0"/>
              <w:jc w:val="center"/>
            </w:pPr>
            <w:r w:rsidRPr="005037A6">
              <w:t xml:space="preserve">3 раза в </w:t>
            </w:r>
            <w:r w:rsidRPr="005037A6">
              <w:br/>
              <w:t>неделю</w:t>
            </w:r>
          </w:p>
        </w:tc>
        <w:tc>
          <w:tcPr>
            <w:tcW w:w="1498" w:type="dxa"/>
          </w:tcPr>
          <w:p w14:paraId="38B01F41" w14:textId="77777777" w:rsidR="005037A6" w:rsidRPr="005037A6" w:rsidRDefault="005037A6" w:rsidP="008615A3">
            <w:pPr>
              <w:jc w:val="center"/>
            </w:pPr>
          </w:p>
        </w:tc>
        <w:tc>
          <w:tcPr>
            <w:tcW w:w="1409" w:type="dxa"/>
          </w:tcPr>
          <w:p w14:paraId="57ABC219" w14:textId="77777777" w:rsidR="005037A6" w:rsidRPr="005037A6" w:rsidRDefault="005037A6" w:rsidP="008615A3">
            <w:pPr>
              <w:jc w:val="center"/>
            </w:pPr>
          </w:p>
        </w:tc>
      </w:tr>
      <w:tr w:rsidR="005037A6" w:rsidRPr="005037A6" w14:paraId="168C5CEA" w14:textId="77777777" w:rsidTr="008615A3">
        <w:tc>
          <w:tcPr>
            <w:tcW w:w="636" w:type="dxa"/>
          </w:tcPr>
          <w:p w14:paraId="4D32477C" w14:textId="77777777" w:rsidR="005037A6" w:rsidRPr="005037A6" w:rsidRDefault="005037A6" w:rsidP="008615A3">
            <w:pPr>
              <w:jc w:val="center"/>
            </w:pPr>
            <w:r w:rsidRPr="005037A6">
              <w:t>1.3</w:t>
            </w:r>
          </w:p>
        </w:tc>
        <w:tc>
          <w:tcPr>
            <w:tcW w:w="4223" w:type="dxa"/>
          </w:tcPr>
          <w:p w14:paraId="1CED4DF8" w14:textId="77777777" w:rsidR="005037A6" w:rsidRPr="005037A6" w:rsidRDefault="005037A6" w:rsidP="008615A3">
            <w:pPr>
              <w:autoSpaceDE w:val="0"/>
              <w:autoSpaceDN w:val="0"/>
              <w:adjustRightInd w:val="0"/>
            </w:pPr>
            <w:r w:rsidRPr="005037A6">
              <w:t xml:space="preserve">Мытье лестничных площадок и маршей </w:t>
            </w:r>
          </w:p>
        </w:tc>
        <w:tc>
          <w:tcPr>
            <w:tcW w:w="1805" w:type="dxa"/>
          </w:tcPr>
          <w:p w14:paraId="56D4E87A" w14:textId="77777777" w:rsidR="005037A6" w:rsidRPr="005037A6" w:rsidRDefault="005037A6" w:rsidP="008615A3">
            <w:pPr>
              <w:autoSpaceDE w:val="0"/>
              <w:autoSpaceDN w:val="0"/>
              <w:adjustRightInd w:val="0"/>
              <w:jc w:val="center"/>
            </w:pPr>
            <w:r w:rsidRPr="005037A6">
              <w:t xml:space="preserve">2 раза в </w:t>
            </w:r>
            <w:r w:rsidRPr="005037A6">
              <w:br/>
              <w:t>месяц</w:t>
            </w:r>
          </w:p>
        </w:tc>
        <w:tc>
          <w:tcPr>
            <w:tcW w:w="1498" w:type="dxa"/>
          </w:tcPr>
          <w:p w14:paraId="40E771CD" w14:textId="77777777" w:rsidR="005037A6" w:rsidRPr="005037A6" w:rsidRDefault="005037A6" w:rsidP="008615A3">
            <w:pPr>
              <w:jc w:val="center"/>
            </w:pPr>
          </w:p>
        </w:tc>
        <w:tc>
          <w:tcPr>
            <w:tcW w:w="1409" w:type="dxa"/>
          </w:tcPr>
          <w:p w14:paraId="0A05AB61" w14:textId="77777777" w:rsidR="005037A6" w:rsidRPr="005037A6" w:rsidRDefault="005037A6" w:rsidP="008615A3">
            <w:pPr>
              <w:jc w:val="center"/>
            </w:pPr>
          </w:p>
        </w:tc>
      </w:tr>
      <w:tr w:rsidR="005037A6" w:rsidRPr="005037A6" w14:paraId="156BAF97" w14:textId="77777777" w:rsidTr="008615A3">
        <w:tc>
          <w:tcPr>
            <w:tcW w:w="636" w:type="dxa"/>
          </w:tcPr>
          <w:p w14:paraId="21D54B16" w14:textId="77777777" w:rsidR="005037A6" w:rsidRPr="005037A6" w:rsidRDefault="005037A6" w:rsidP="008615A3">
            <w:pPr>
              <w:jc w:val="center"/>
            </w:pPr>
            <w:r w:rsidRPr="005037A6">
              <w:t>1.4</w:t>
            </w:r>
          </w:p>
        </w:tc>
        <w:tc>
          <w:tcPr>
            <w:tcW w:w="4223" w:type="dxa"/>
          </w:tcPr>
          <w:p w14:paraId="0EAE48D0" w14:textId="77777777" w:rsidR="005037A6" w:rsidRPr="005037A6" w:rsidRDefault="005037A6" w:rsidP="008615A3">
            <w:pPr>
              <w:autoSpaceDE w:val="0"/>
              <w:autoSpaceDN w:val="0"/>
              <w:adjustRightInd w:val="0"/>
            </w:pPr>
            <w:r w:rsidRPr="005037A6">
              <w:t xml:space="preserve">Обметание пыли с потолков </w:t>
            </w:r>
          </w:p>
        </w:tc>
        <w:tc>
          <w:tcPr>
            <w:tcW w:w="1805" w:type="dxa"/>
          </w:tcPr>
          <w:p w14:paraId="4F2C016B" w14:textId="77777777" w:rsidR="005037A6" w:rsidRPr="005037A6" w:rsidRDefault="005037A6" w:rsidP="008615A3">
            <w:pPr>
              <w:autoSpaceDE w:val="0"/>
              <w:autoSpaceDN w:val="0"/>
              <w:adjustRightInd w:val="0"/>
              <w:jc w:val="center"/>
            </w:pPr>
            <w:r w:rsidRPr="005037A6">
              <w:t>1 раз в год</w:t>
            </w:r>
          </w:p>
        </w:tc>
        <w:tc>
          <w:tcPr>
            <w:tcW w:w="1498" w:type="dxa"/>
          </w:tcPr>
          <w:p w14:paraId="663F4601" w14:textId="77777777" w:rsidR="005037A6" w:rsidRPr="005037A6" w:rsidRDefault="005037A6" w:rsidP="008615A3">
            <w:pPr>
              <w:jc w:val="center"/>
            </w:pPr>
          </w:p>
        </w:tc>
        <w:tc>
          <w:tcPr>
            <w:tcW w:w="1409" w:type="dxa"/>
          </w:tcPr>
          <w:p w14:paraId="246D6FED" w14:textId="77777777" w:rsidR="005037A6" w:rsidRPr="005037A6" w:rsidRDefault="005037A6" w:rsidP="008615A3">
            <w:pPr>
              <w:jc w:val="center"/>
            </w:pPr>
          </w:p>
        </w:tc>
      </w:tr>
      <w:tr w:rsidR="005037A6" w:rsidRPr="005037A6" w14:paraId="4854CCE7" w14:textId="77777777" w:rsidTr="008615A3">
        <w:tc>
          <w:tcPr>
            <w:tcW w:w="636" w:type="dxa"/>
          </w:tcPr>
          <w:p w14:paraId="5F3BFB30" w14:textId="77777777" w:rsidR="005037A6" w:rsidRPr="005037A6" w:rsidRDefault="005037A6" w:rsidP="008615A3">
            <w:pPr>
              <w:jc w:val="center"/>
            </w:pPr>
            <w:r w:rsidRPr="005037A6">
              <w:t>1.5</w:t>
            </w:r>
          </w:p>
        </w:tc>
        <w:tc>
          <w:tcPr>
            <w:tcW w:w="4223" w:type="dxa"/>
          </w:tcPr>
          <w:p w14:paraId="1B203748" w14:textId="77777777" w:rsidR="005037A6" w:rsidRPr="005037A6" w:rsidRDefault="005037A6" w:rsidP="008615A3">
            <w:pPr>
              <w:autoSpaceDE w:val="0"/>
              <w:autoSpaceDN w:val="0"/>
              <w:adjustRightInd w:val="0"/>
            </w:pPr>
            <w:r w:rsidRPr="005037A6">
              <w:t xml:space="preserve">Влажная протирка стен, </w:t>
            </w:r>
            <w:r w:rsidRPr="005037A6">
              <w:br/>
              <w:t xml:space="preserve">дверей, плафонов на лестничных клетках, оконных решеток, чердачных лестниц, шкафов для электросчетчиков и слаботочных устройств, почтовых ящиков </w:t>
            </w:r>
          </w:p>
        </w:tc>
        <w:tc>
          <w:tcPr>
            <w:tcW w:w="1805" w:type="dxa"/>
          </w:tcPr>
          <w:p w14:paraId="3DF58CA3" w14:textId="77777777" w:rsidR="005037A6" w:rsidRPr="005037A6" w:rsidRDefault="005037A6" w:rsidP="008615A3">
            <w:pPr>
              <w:autoSpaceDE w:val="0"/>
              <w:autoSpaceDN w:val="0"/>
              <w:adjustRightInd w:val="0"/>
              <w:jc w:val="center"/>
            </w:pPr>
            <w:r w:rsidRPr="005037A6">
              <w:t>1 раз в год</w:t>
            </w:r>
          </w:p>
        </w:tc>
        <w:tc>
          <w:tcPr>
            <w:tcW w:w="1498" w:type="dxa"/>
          </w:tcPr>
          <w:p w14:paraId="10212DFF" w14:textId="77777777" w:rsidR="005037A6" w:rsidRPr="005037A6" w:rsidRDefault="005037A6" w:rsidP="008615A3">
            <w:pPr>
              <w:jc w:val="center"/>
            </w:pPr>
          </w:p>
        </w:tc>
        <w:tc>
          <w:tcPr>
            <w:tcW w:w="1409" w:type="dxa"/>
          </w:tcPr>
          <w:p w14:paraId="63EE4EE0" w14:textId="77777777" w:rsidR="005037A6" w:rsidRPr="005037A6" w:rsidRDefault="005037A6" w:rsidP="008615A3">
            <w:pPr>
              <w:jc w:val="center"/>
            </w:pPr>
          </w:p>
        </w:tc>
      </w:tr>
      <w:tr w:rsidR="005037A6" w:rsidRPr="005037A6" w14:paraId="529AFEEA" w14:textId="77777777" w:rsidTr="008615A3">
        <w:tc>
          <w:tcPr>
            <w:tcW w:w="636" w:type="dxa"/>
          </w:tcPr>
          <w:p w14:paraId="78459879" w14:textId="77777777" w:rsidR="005037A6" w:rsidRPr="005037A6" w:rsidRDefault="005037A6" w:rsidP="008615A3">
            <w:pPr>
              <w:jc w:val="center"/>
            </w:pPr>
            <w:r w:rsidRPr="005037A6">
              <w:t>1.6</w:t>
            </w:r>
          </w:p>
        </w:tc>
        <w:tc>
          <w:tcPr>
            <w:tcW w:w="4223" w:type="dxa"/>
          </w:tcPr>
          <w:p w14:paraId="20F76301" w14:textId="77777777" w:rsidR="005037A6" w:rsidRPr="005037A6" w:rsidRDefault="005037A6" w:rsidP="008615A3">
            <w:pPr>
              <w:autoSpaceDE w:val="0"/>
              <w:autoSpaceDN w:val="0"/>
              <w:adjustRightInd w:val="0"/>
            </w:pPr>
            <w:r w:rsidRPr="005037A6">
              <w:t xml:space="preserve">Влажная протирка подоконников, отопительных приборов </w:t>
            </w:r>
          </w:p>
        </w:tc>
        <w:tc>
          <w:tcPr>
            <w:tcW w:w="1805" w:type="dxa"/>
          </w:tcPr>
          <w:p w14:paraId="4D9DD961" w14:textId="77777777" w:rsidR="005037A6" w:rsidRPr="005037A6" w:rsidRDefault="005037A6" w:rsidP="008615A3">
            <w:pPr>
              <w:autoSpaceDE w:val="0"/>
              <w:autoSpaceDN w:val="0"/>
              <w:adjustRightInd w:val="0"/>
              <w:jc w:val="center"/>
            </w:pPr>
            <w:r w:rsidRPr="005037A6">
              <w:t>2 раза в год</w:t>
            </w:r>
          </w:p>
        </w:tc>
        <w:tc>
          <w:tcPr>
            <w:tcW w:w="1498" w:type="dxa"/>
          </w:tcPr>
          <w:p w14:paraId="3BA94B09" w14:textId="77777777" w:rsidR="005037A6" w:rsidRPr="005037A6" w:rsidRDefault="005037A6" w:rsidP="008615A3">
            <w:pPr>
              <w:jc w:val="center"/>
            </w:pPr>
          </w:p>
        </w:tc>
        <w:tc>
          <w:tcPr>
            <w:tcW w:w="1409" w:type="dxa"/>
          </w:tcPr>
          <w:p w14:paraId="68B06837" w14:textId="77777777" w:rsidR="005037A6" w:rsidRPr="005037A6" w:rsidRDefault="005037A6" w:rsidP="008615A3">
            <w:pPr>
              <w:jc w:val="center"/>
            </w:pPr>
          </w:p>
        </w:tc>
      </w:tr>
      <w:tr w:rsidR="005037A6" w:rsidRPr="005037A6" w14:paraId="398B03DB" w14:textId="77777777" w:rsidTr="008615A3">
        <w:tc>
          <w:tcPr>
            <w:tcW w:w="636" w:type="dxa"/>
          </w:tcPr>
          <w:p w14:paraId="1F32374B" w14:textId="77777777" w:rsidR="005037A6" w:rsidRPr="005037A6" w:rsidRDefault="005037A6" w:rsidP="008615A3">
            <w:pPr>
              <w:jc w:val="center"/>
            </w:pPr>
            <w:r w:rsidRPr="005037A6">
              <w:t>1.7</w:t>
            </w:r>
          </w:p>
        </w:tc>
        <w:tc>
          <w:tcPr>
            <w:tcW w:w="4223" w:type="dxa"/>
          </w:tcPr>
          <w:p w14:paraId="647FFB61" w14:textId="77777777" w:rsidR="005037A6" w:rsidRPr="005037A6" w:rsidRDefault="005037A6" w:rsidP="008615A3">
            <w:pPr>
              <w:autoSpaceDE w:val="0"/>
              <w:autoSpaceDN w:val="0"/>
              <w:adjustRightInd w:val="0"/>
            </w:pPr>
            <w:r w:rsidRPr="005037A6">
              <w:t xml:space="preserve">Мытье окон </w:t>
            </w:r>
          </w:p>
        </w:tc>
        <w:tc>
          <w:tcPr>
            <w:tcW w:w="1805" w:type="dxa"/>
          </w:tcPr>
          <w:p w14:paraId="1CDBAEDA" w14:textId="77777777" w:rsidR="005037A6" w:rsidRPr="005037A6" w:rsidRDefault="005037A6" w:rsidP="008615A3">
            <w:pPr>
              <w:autoSpaceDE w:val="0"/>
              <w:autoSpaceDN w:val="0"/>
              <w:adjustRightInd w:val="0"/>
              <w:jc w:val="center"/>
            </w:pPr>
            <w:r w:rsidRPr="005037A6">
              <w:t>2 раза в год</w:t>
            </w:r>
          </w:p>
        </w:tc>
        <w:tc>
          <w:tcPr>
            <w:tcW w:w="1498" w:type="dxa"/>
          </w:tcPr>
          <w:p w14:paraId="32CFA947" w14:textId="77777777" w:rsidR="005037A6" w:rsidRPr="005037A6" w:rsidRDefault="005037A6" w:rsidP="008615A3">
            <w:pPr>
              <w:jc w:val="center"/>
            </w:pPr>
          </w:p>
        </w:tc>
        <w:tc>
          <w:tcPr>
            <w:tcW w:w="1409" w:type="dxa"/>
          </w:tcPr>
          <w:p w14:paraId="639DD897" w14:textId="77777777" w:rsidR="005037A6" w:rsidRPr="005037A6" w:rsidRDefault="005037A6" w:rsidP="008615A3">
            <w:pPr>
              <w:jc w:val="center"/>
            </w:pPr>
          </w:p>
        </w:tc>
      </w:tr>
      <w:tr w:rsidR="005037A6" w:rsidRPr="005037A6" w14:paraId="379F3F00" w14:textId="77777777" w:rsidTr="008615A3">
        <w:tc>
          <w:tcPr>
            <w:tcW w:w="636" w:type="dxa"/>
          </w:tcPr>
          <w:p w14:paraId="251FAAB9" w14:textId="77777777" w:rsidR="005037A6" w:rsidRPr="005037A6" w:rsidRDefault="005037A6" w:rsidP="008615A3">
            <w:pPr>
              <w:jc w:val="center"/>
            </w:pPr>
            <w:r w:rsidRPr="005037A6">
              <w:t>1.8</w:t>
            </w:r>
          </w:p>
        </w:tc>
        <w:tc>
          <w:tcPr>
            <w:tcW w:w="4223" w:type="dxa"/>
          </w:tcPr>
          <w:p w14:paraId="4AE53D98" w14:textId="77777777" w:rsidR="005037A6" w:rsidRPr="005037A6" w:rsidRDefault="005037A6" w:rsidP="008615A3">
            <w:pPr>
              <w:autoSpaceDE w:val="0"/>
              <w:autoSpaceDN w:val="0"/>
              <w:adjustRightInd w:val="0"/>
            </w:pPr>
            <w:r w:rsidRPr="005037A6">
              <w:t>Очистка металлической решетки и приямка. Уборка площадки перед</w:t>
            </w:r>
            <w:r w:rsidRPr="005037A6">
              <w:br/>
              <w:t xml:space="preserve">входом в подъезд </w:t>
            </w:r>
          </w:p>
        </w:tc>
        <w:tc>
          <w:tcPr>
            <w:tcW w:w="1805" w:type="dxa"/>
          </w:tcPr>
          <w:p w14:paraId="5778C782" w14:textId="77777777" w:rsidR="005037A6" w:rsidRPr="005037A6" w:rsidRDefault="005037A6" w:rsidP="008615A3">
            <w:pPr>
              <w:autoSpaceDE w:val="0"/>
              <w:autoSpaceDN w:val="0"/>
              <w:adjustRightInd w:val="0"/>
              <w:jc w:val="center"/>
            </w:pPr>
            <w:r w:rsidRPr="005037A6">
              <w:t xml:space="preserve">1 раз в </w:t>
            </w:r>
            <w:r w:rsidRPr="005037A6">
              <w:br/>
              <w:t>неделю</w:t>
            </w:r>
          </w:p>
        </w:tc>
        <w:tc>
          <w:tcPr>
            <w:tcW w:w="1498" w:type="dxa"/>
          </w:tcPr>
          <w:p w14:paraId="4F8AB784" w14:textId="77777777" w:rsidR="005037A6" w:rsidRPr="005037A6" w:rsidRDefault="005037A6" w:rsidP="008615A3">
            <w:pPr>
              <w:jc w:val="center"/>
            </w:pPr>
          </w:p>
        </w:tc>
        <w:tc>
          <w:tcPr>
            <w:tcW w:w="1409" w:type="dxa"/>
          </w:tcPr>
          <w:p w14:paraId="17AF355F" w14:textId="77777777" w:rsidR="005037A6" w:rsidRPr="005037A6" w:rsidRDefault="005037A6" w:rsidP="008615A3">
            <w:pPr>
              <w:jc w:val="center"/>
            </w:pPr>
          </w:p>
        </w:tc>
      </w:tr>
      <w:tr w:rsidR="005037A6" w:rsidRPr="005037A6" w14:paraId="69CB7D93" w14:textId="77777777" w:rsidTr="008615A3">
        <w:tc>
          <w:tcPr>
            <w:tcW w:w="636" w:type="dxa"/>
          </w:tcPr>
          <w:p w14:paraId="7340B365" w14:textId="77777777" w:rsidR="005037A6" w:rsidRPr="005037A6" w:rsidRDefault="005037A6" w:rsidP="008615A3">
            <w:pPr>
              <w:jc w:val="center"/>
            </w:pPr>
            <w:r w:rsidRPr="005037A6">
              <w:t>1.9</w:t>
            </w:r>
          </w:p>
        </w:tc>
        <w:tc>
          <w:tcPr>
            <w:tcW w:w="4223" w:type="dxa"/>
          </w:tcPr>
          <w:p w14:paraId="142F2613" w14:textId="77777777" w:rsidR="005037A6" w:rsidRPr="005037A6" w:rsidRDefault="005037A6" w:rsidP="008615A3">
            <w:pPr>
              <w:autoSpaceDE w:val="0"/>
              <w:autoSpaceDN w:val="0"/>
              <w:adjustRightInd w:val="0"/>
            </w:pPr>
            <w:r w:rsidRPr="005037A6">
              <w:t>Дератизация</w:t>
            </w:r>
          </w:p>
        </w:tc>
        <w:tc>
          <w:tcPr>
            <w:tcW w:w="1805" w:type="dxa"/>
          </w:tcPr>
          <w:p w14:paraId="6FD46E75" w14:textId="77777777" w:rsidR="005037A6" w:rsidRPr="005037A6" w:rsidRDefault="005037A6" w:rsidP="008615A3">
            <w:pPr>
              <w:autoSpaceDE w:val="0"/>
              <w:autoSpaceDN w:val="0"/>
              <w:adjustRightInd w:val="0"/>
              <w:jc w:val="center"/>
            </w:pPr>
            <w:r w:rsidRPr="005037A6">
              <w:t>4 раза в год</w:t>
            </w:r>
          </w:p>
        </w:tc>
        <w:tc>
          <w:tcPr>
            <w:tcW w:w="1498" w:type="dxa"/>
          </w:tcPr>
          <w:p w14:paraId="439E6A40" w14:textId="77777777" w:rsidR="005037A6" w:rsidRPr="005037A6" w:rsidRDefault="005037A6" w:rsidP="008615A3">
            <w:pPr>
              <w:jc w:val="center"/>
            </w:pPr>
          </w:p>
        </w:tc>
        <w:tc>
          <w:tcPr>
            <w:tcW w:w="1409" w:type="dxa"/>
          </w:tcPr>
          <w:p w14:paraId="2F5EFAE2" w14:textId="77777777" w:rsidR="005037A6" w:rsidRPr="005037A6" w:rsidRDefault="005037A6" w:rsidP="008615A3">
            <w:pPr>
              <w:jc w:val="center"/>
            </w:pPr>
          </w:p>
        </w:tc>
      </w:tr>
      <w:tr w:rsidR="005037A6" w:rsidRPr="005037A6" w14:paraId="429C775F" w14:textId="77777777" w:rsidTr="008615A3">
        <w:tc>
          <w:tcPr>
            <w:tcW w:w="636" w:type="dxa"/>
          </w:tcPr>
          <w:p w14:paraId="3E9D6990" w14:textId="77777777" w:rsidR="005037A6" w:rsidRPr="005037A6" w:rsidRDefault="005037A6" w:rsidP="008615A3">
            <w:pPr>
              <w:jc w:val="center"/>
            </w:pPr>
            <w:r w:rsidRPr="005037A6">
              <w:t>1.10</w:t>
            </w:r>
          </w:p>
        </w:tc>
        <w:tc>
          <w:tcPr>
            <w:tcW w:w="4223" w:type="dxa"/>
          </w:tcPr>
          <w:p w14:paraId="37E78823" w14:textId="77777777" w:rsidR="005037A6" w:rsidRPr="005037A6" w:rsidRDefault="005037A6" w:rsidP="008615A3">
            <w:pPr>
              <w:autoSpaceDE w:val="0"/>
              <w:autoSpaceDN w:val="0"/>
              <w:adjustRightInd w:val="0"/>
            </w:pPr>
            <w:r w:rsidRPr="005037A6">
              <w:t>Дезинсекция</w:t>
            </w:r>
          </w:p>
        </w:tc>
        <w:tc>
          <w:tcPr>
            <w:tcW w:w="1805" w:type="dxa"/>
          </w:tcPr>
          <w:p w14:paraId="485E83DA" w14:textId="77777777" w:rsidR="005037A6" w:rsidRPr="005037A6" w:rsidRDefault="005037A6" w:rsidP="008615A3">
            <w:pPr>
              <w:autoSpaceDE w:val="0"/>
              <w:autoSpaceDN w:val="0"/>
              <w:adjustRightInd w:val="0"/>
              <w:jc w:val="center"/>
            </w:pPr>
            <w:r w:rsidRPr="005037A6">
              <w:t>2 раза в год</w:t>
            </w:r>
          </w:p>
        </w:tc>
        <w:tc>
          <w:tcPr>
            <w:tcW w:w="1498" w:type="dxa"/>
          </w:tcPr>
          <w:p w14:paraId="6CF51391" w14:textId="77777777" w:rsidR="005037A6" w:rsidRPr="005037A6" w:rsidRDefault="005037A6" w:rsidP="008615A3">
            <w:pPr>
              <w:jc w:val="center"/>
            </w:pPr>
          </w:p>
        </w:tc>
        <w:tc>
          <w:tcPr>
            <w:tcW w:w="1409" w:type="dxa"/>
          </w:tcPr>
          <w:p w14:paraId="10FC858F" w14:textId="77777777" w:rsidR="005037A6" w:rsidRPr="005037A6" w:rsidRDefault="005037A6" w:rsidP="008615A3">
            <w:pPr>
              <w:jc w:val="center"/>
            </w:pPr>
          </w:p>
        </w:tc>
      </w:tr>
      <w:tr w:rsidR="005037A6" w:rsidRPr="005037A6" w14:paraId="540D4F15" w14:textId="77777777" w:rsidTr="008615A3">
        <w:tc>
          <w:tcPr>
            <w:tcW w:w="636" w:type="dxa"/>
          </w:tcPr>
          <w:p w14:paraId="079C48BD" w14:textId="77777777" w:rsidR="005037A6" w:rsidRPr="005037A6" w:rsidRDefault="005037A6" w:rsidP="008615A3">
            <w:pPr>
              <w:jc w:val="center"/>
              <w:rPr>
                <w:b/>
              </w:rPr>
            </w:pPr>
            <w:r w:rsidRPr="005037A6">
              <w:rPr>
                <w:b/>
              </w:rPr>
              <w:t>2.</w:t>
            </w:r>
          </w:p>
        </w:tc>
        <w:tc>
          <w:tcPr>
            <w:tcW w:w="4223" w:type="dxa"/>
          </w:tcPr>
          <w:p w14:paraId="119F2A3E" w14:textId="77777777" w:rsidR="005037A6" w:rsidRPr="005037A6" w:rsidRDefault="005037A6" w:rsidP="008615A3">
            <w:pPr>
              <w:autoSpaceDE w:val="0"/>
              <w:autoSpaceDN w:val="0"/>
              <w:adjustRightInd w:val="0"/>
              <w:rPr>
                <w:b/>
              </w:rPr>
            </w:pPr>
            <w:r w:rsidRPr="005037A6">
              <w:rPr>
                <w:b/>
              </w:rPr>
              <w:t>Работы и услуги по ремонту и обслуживанию конструктивных элементов здания, вт.ч.</w:t>
            </w:r>
          </w:p>
        </w:tc>
        <w:tc>
          <w:tcPr>
            <w:tcW w:w="1805" w:type="dxa"/>
          </w:tcPr>
          <w:p w14:paraId="22244D1D" w14:textId="77777777" w:rsidR="005037A6" w:rsidRPr="005037A6" w:rsidRDefault="005037A6" w:rsidP="008615A3">
            <w:pPr>
              <w:autoSpaceDE w:val="0"/>
              <w:autoSpaceDN w:val="0"/>
              <w:adjustRightInd w:val="0"/>
              <w:jc w:val="center"/>
            </w:pPr>
          </w:p>
        </w:tc>
        <w:tc>
          <w:tcPr>
            <w:tcW w:w="1498" w:type="dxa"/>
          </w:tcPr>
          <w:p w14:paraId="65AF1B0A" w14:textId="77777777" w:rsidR="005037A6" w:rsidRPr="005037A6" w:rsidRDefault="005037A6" w:rsidP="008615A3">
            <w:pPr>
              <w:jc w:val="center"/>
              <w:rPr>
                <w:b/>
              </w:rPr>
            </w:pPr>
            <w:r w:rsidRPr="005037A6">
              <w:rPr>
                <w:b/>
              </w:rPr>
              <w:t>141,12</w:t>
            </w:r>
          </w:p>
        </w:tc>
        <w:tc>
          <w:tcPr>
            <w:tcW w:w="1409" w:type="dxa"/>
          </w:tcPr>
          <w:p w14:paraId="09AD2FBE" w14:textId="77777777" w:rsidR="005037A6" w:rsidRPr="005037A6" w:rsidRDefault="005037A6" w:rsidP="008615A3">
            <w:pPr>
              <w:jc w:val="center"/>
              <w:rPr>
                <w:b/>
              </w:rPr>
            </w:pPr>
            <w:r w:rsidRPr="005037A6">
              <w:rPr>
                <w:b/>
              </w:rPr>
              <w:t>11,76</w:t>
            </w:r>
          </w:p>
        </w:tc>
      </w:tr>
      <w:tr w:rsidR="005037A6" w:rsidRPr="005037A6" w14:paraId="23125BE0" w14:textId="77777777" w:rsidTr="008615A3">
        <w:tc>
          <w:tcPr>
            <w:tcW w:w="636" w:type="dxa"/>
          </w:tcPr>
          <w:p w14:paraId="1D9FC846" w14:textId="77777777" w:rsidR="005037A6" w:rsidRPr="005037A6" w:rsidRDefault="005037A6" w:rsidP="008615A3">
            <w:pPr>
              <w:jc w:val="center"/>
            </w:pPr>
            <w:r w:rsidRPr="005037A6">
              <w:t>2.1</w:t>
            </w:r>
          </w:p>
        </w:tc>
        <w:tc>
          <w:tcPr>
            <w:tcW w:w="4223" w:type="dxa"/>
          </w:tcPr>
          <w:p w14:paraId="15D2F1A2" w14:textId="77777777" w:rsidR="005037A6" w:rsidRPr="005037A6" w:rsidRDefault="005037A6" w:rsidP="008615A3">
            <w:pPr>
              <w:autoSpaceDE w:val="0"/>
              <w:autoSpaceDN w:val="0"/>
              <w:adjustRightInd w:val="0"/>
            </w:pPr>
            <w:r w:rsidRPr="005037A6">
              <w:t>Замена разбитых стёкол окон и дверей в местах общего пользования</w:t>
            </w:r>
          </w:p>
        </w:tc>
        <w:tc>
          <w:tcPr>
            <w:tcW w:w="1805" w:type="dxa"/>
          </w:tcPr>
          <w:p w14:paraId="588CA346" w14:textId="77777777" w:rsidR="005037A6" w:rsidRPr="005037A6" w:rsidRDefault="005037A6" w:rsidP="008615A3">
            <w:pPr>
              <w:autoSpaceDE w:val="0"/>
              <w:autoSpaceDN w:val="0"/>
              <w:adjustRightInd w:val="0"/>
              <w:jc w:val="center"/>
            </w:pPr>
            <w:r w:rsidRPr="005037A6">
              <w:t>по мере необходимости</w:t>
            </w:r>
          </w:p>
        </w:tc>
        <w:tc>
          <w:tcPr>
            <w:tcW w:w="1498" w:type="dxa"/>
          </w:tcPr>
          <w:p w14:paraId="2660A2F3" w14:textId="77777777" w:rsidR="005037A6" w:rsidRPr="005037A6" w:rsidRDefault="005037A6" w:rsidP="008615A3">
            <w:pPr>
              <w:jc w:val="center"/>
              <w:rPr>
                <w:b/>
              </w:rPr>
            </w:pPr>
          </w:p>
        </w:tc>
        <w:tc>
          <w:tcPr>
            <w:tcW w:w="1409" w:type="dxa"/>
          </w:tcPr>
          <w:p w14:paraId="64581B0B" w14:textId="77777777" w:rsidR="005037A6" w:rsidRPr="005037A6" w:rsidRDefault="005037A6" w:rsidP="008615A3">
            <w:pPr>
              <w:jc w:val="center"/>
              <w:rPr>
                <w:b/>
              </w:rPr>
            </w:pPr>
          </w:p>
        </w:tc>
      </w:tr>
      <w:tr w:rsidR="005037A6" w:rsidRPr="005037A6" w14:paraId="1DF33606" w14:textId="77777777" w:rsidTr="008615A3">
        <w:tc>
          <w:tcPr>
            <w:tcW w:w="636" w:type="dxa"/>
          </w:tcPr>
          <w:p w14:paraId="125B62EA" w14:textId="77777777" w:rsidR="005037A6" w:rsidRPr="005037A6" w:rsidRDefault="005037A6" w:rsidP="008615A3">
            <w:pPr>
              <w:jc w:val="center"/>
            </w:pPr>
            <w:r w:rsidRPr="005037A6">
              <w:t>2.2</w:t>
            </w:r>
          </w:p>
        </w:tc>
        <w:tc>
          <w:tcPr>
            <w:tcW w:w="4223" w:type="dxa"/>
          </w:tcPr>
          <w:p w14:paraId="56EE69DF" w14:textId="77777777" w:rsidR="005037A6" w:rsidRPr="005037A6" w:rsidRDefault="005037A6" w:rsidP="008615A3">
            <w:pPr>
              <w:autoSpaceDE w:val="0"/>
              <w:autoSpaceDN w:val="0"/>
              <w:adjustRightInd w:val="0"/>
            </w:pPr>
            <w:r w:rsidRPr="005037A6">
              <w:t>Ремонт и укрепление входных дверей</w:t>
            </w:r>
          </w:p>
        </w:tc>
        <w:tc>
          <w:tcPr>
            <w:tcW w:w="1805" w:type="dxa"/>
          </w:tcPr>
          <w:p w14:paraId="13607910" w14:textId="77777777" w:rsidR="005037A6" w:rsidRPr="005037A6" w:rsidRDefault="005037A6" w:rsidP="008615A3">
            <w:pPr>
              <w:autoSpaceDE w:val="0"/>
              <w:autoSpaceDN w:val="0"/>
              <w:adjustRightInd w:val="0"/>
              <w:jc w:val="center"/>
            </w:pPr>
            <w:r w:rsidRPr="005037A6">
              <w:t>при переходе к эксплуатации в осенне-зимний период 1 раз в год</w:t>
            </w:r>
          </w:p>
        </w:tc>
        <w:tc>
          <w:tcPr>
            <w:tcW w:w="1498" w:type="dxa"/>
          </w:tcPr>
          <w:p w14:paraId="7711279C" w14:textId="77777777" w:rsidR="005037A6" w:rsidRPr="005037A6" w:rsidRDefault="005037A6" w:rsidP="008615A3">
            <w:pPr>
              <w:jc w:val="center"/>
              <w:rPr>
                <w:b/>
              </w:rPr>
            </w:pPr>
          </w:p>
        </w:tc>
        <w:tc>
          <w:tcPr>
            <w:tcW w:w="1409" w:type="dxa"/>
          </w:tcPr>
          <w:p w14:paraId="682992D7" w14:textId="77777777" w:rsidR="005037A6" w:rsidRPr="005037A6" w:rsidRDefault="005037A6" w:rsidP="008615A3">
            <w:pPr>
              <w:jc w:val="center"/>
              <w:rPr>
                <w:b/>
              </w:rPr>
            </w:pPr>
          </w:p>
        </w:tc>
      </w:tr>
      <w:tr w:rsidR="005037A6" w:rsidRPr="005037A6" w14:paraId="4C3498A1" w14:textId="77777777" w:rsidTr="008615A3">
        <w:tc>
          <w:tcPr>
            <w:tcW w:w="636" w:type="dxa"/>
          </w:tcPr>
          <w:p w14:paraId="166C3795" w14:textId="77777777" w:rsidR="005037A6" w:rsidRPr="005037A6" w:rsidRDefault="005037A6" w:rsidP="008615A3">
            <w:pPr>
              <w:jc w:val="center"/>
            </w:pPr>
            <w:r w:rsidRPr="005037A6">
              <w:t>2.3</w:t>
            </w:r>
          </w:p>
        </w:tc>
        <w:tc>
          <w:tcPr>
            <w:tcW w:w="4223" w:type="dxa"/>
          </w:tcPr>
          <w:p w14:paraId="509D19D5" w14:textId="77777777" w:rsidR="005037A6" w:rsidRPr="005037A6" w:rsidRDefault="005037A6" w:rsidP="008615A3">
            <w:pPr>
              <w:autoSpaceDE w:val="0"/>
              <w:autoSpaceDN w:val="0"/>
              <w:adjustRightInd w:val="0"/>
            </w:pPr>
            <w:r w:rsidRPr="005037A6">
              <w:t>Ремонт просевшей отмостки вручную</w:t>
            </w:r>
          </w:p>
        </w:tc>
        <w:tc>
          <w:tcPr>
            <w:tcW w:w="1805" w:type="dxa"/>
          </w:tcPr>
          <w:p w14:paraId="35F4DDE4" w14:textId="77777777" w:rsidR="005037A6" w:rsidRPr="005037A6" w:rsidRDefault="005037A6" w:rsidP="008615A3">
            <w:pPr>
              <w:autoSpaceDE w:val="0"/>
              <w:autoSpaceDN w:val="0"/>
              <w:adjustRightInd w:val="0"/>
              <w:jc w:val="center"/>
            </w:pPr>
            <w:r w:rsidRPr="005037A6">
              <w:t>по мере необходимости</w:t>
            </w:r>
          </w:p>
        </w:tc>
        <w:tc>
          <w:tcPr>
            <w:tcW w:w="1498" w:type="dxa"/>
          </w:tcPr>
          <w:p w14:paraId="0DF141AF" w14:textId="77777777" w:rsidR="005037A6" w:rsidRPr="005037A6" w:rsidRDefault="005037A6" w:rsidP="008615A3">
            <w:pPr>
              <w:jc w:val="center"/>
              <w:rPr>
                <w:b/>
              </w:rPr>
            </w:pPr>
          </w:p>
        </w:tc>
        <w:tc>
          <w:tcPr>
            <w:tcW w:w="1409" w:type="dxa"/>
          </w:tcPr>
          <w:p w14:paraId="7B717F7B" w14:textId="77777777" w:rsidR="005037A6" w:rsidRPr="005037A6" w:rsidRDefault="005037A6" w:rsidP="008615A3">
            <w:pPr>
              <w:jc w:val="center"/>
              <w:rPr>
                <w:b/>
              </w:rPr>
            </w:pPr>
          </w:p>
        </w:tc>
      </w:tr>
      <w:tr w:rsidR="005037A6" w:rsidRPr="005037A6" w14:paraId="101E8839" w14:textId="77777777" w:rsidTr="008615A3">
        <w:tc>
          <w:tcPr>
            <w:tcW w:w="636" w:type="dxa"/>
          </w:tcPr>
          <w:p w14:paraId="18D03793" w14:textId="77777777" w:rsidR="005037A6" w:rsidRPr="005037A6" w:rsidRDefault="005037A6" w:rsidP="008615A3">
            <w:pPr>
              <w:jc w:val="center"/>
            </w:pPr>
            <w:r w:rsidRPr="005037A6">
              <w:t>2.4</w:t>
            </w:r>
          </w:p>
        </w:tc>
        <w:tc>
          <w:tcPr>
            <w:tcW w:w="4223" w:type="dxa"/>
          </w:tcPr>
          <w:p w14:paraId="06F0C923" w14:textId="77777777" w:rsidR="005037A6" w:rsidRPr="005037A6" w:rsidRDefault="005037A6" w:rsidP="008615A3">
            <w:r w:rsidRPr="005037A6">
              <w:t>Проверка состояния и ремонт продухов в цоколях здания</w:t>
            </w:r>
          </w:p>
        </w:tc>
        <w:tc>
          <w:tcPr>
            <w:tcW w:w="1805" w:type="dxa"/>
          </w:tcPr>
          <w:p w14:paraId="5E61092C" w14:textId="77777777" w:rsidR="005037A6" w:rsidRPr="005037A6" w:rsidRDefault="005037A6" w:rsidP="008615A3">
            <w:pPr>
              <w:autoSpaceDE w:val="0"/>
              <w:autoSpaceDN w:val="0"/>
              <w:adjustRightInd w:val="0"/>
              <w:jc w:val="center"/>
            </w:pPr>
            <w:r w:rsidRPr="005037A6">
              <w:t xml:space="preserve">при переходе к эксплуатации в </w:t>
            </w:r>
            <w:r w:rsidRPr="005037A6">
              <w:lastRenderedPageBreak/>
              <w:t>осенне-зимний период 1 раз в год</w:t>
            </w:r>
          </w:p>
        </w:tc>
        <w:tc>
          <w:tcPr>
            <w:tcW w:w="1498" w:type="dxa"/>
          </w:tcPr>
          <w:p w14:paraId="4BA9C56F" w14:textId="77777777" w:rsidR="005037A6" w:rsidRPr="005037A6" w:rsidRDefault="005037A6" w:rsidP="008615A3">
            <w:pPr>
              <w:jc w:val="center"/>
              <w:rPr>
                <w:b/>
              </w:rPr>
            </w:pPr>
          </w:p>
        </w:tc>
        <w:tc>
          <w:tcPr>
            <w:tcW w:w="1409" w:type="dxa"/>
          </w:tcPr>
          <w:p w14:paraId="4B08151B" w14:textId="77777777" w:rsidR="005037A6" w:rsidRPr="005037A6" w:rsidRDefault="005037A6" w:rsidP="008615A3">
            <w:pPr>
              <w:jc w:val="center"/>
              <w:rPr>
                <w:b/>
              </w:rPr>
            </w:pPr>
          </w:p>
        </w:tc>
      </w:tr>
      <w:tr w:rsidR="005037A6" w:rsidRPr="005037A6" w14:paraId="4FCBEA06" w14:textId="77777777" w:rsidTr="008615A3">
        <w:tc>
          <w:tcPr>
            <w:tcW w:w="636" w:type="dxa"/>
          </w:tcPr>
          <w:p w14:paraId="7E5CBD42" w14:textId="77777777" w:rsidR="005037A6" w:rsidRPr="005037A6" w:rsidRDefault="005037A6" w:rsidP="008615A3">
            <w:pPr>
              <w:jc w:val="center"/>
            </w:pPr>
            <w:r w:rsidRPr="005037A6">
              <w:lastRenderedPageBreak/>
              <w:t>2.5</w:t>
            </w:r>
          </w:p>
        </w:tc>
        <w:tc>
          <w:tcPr>
            <w:tcW w:w="4223" w:type="dxa"/>
          </w:tcPr>
          <w:p w14:paraId="46D582EA" w14:textId="77777777" w:rsidR="005037A6" w:rsidRPr="005037A6" w:rsidRDefault="005037A6" w:rsidP="008615A3">
            <w:r w:rsidRPr="005037A6">
              <w:t>Проведение технических осмотров и устранение незначительных неисправностей  в строительных конструкциях и отделки здания.</w:t>
            </w:r>
          </w:p>
          <w:p w14:paraId="080C2141" w14:textId="77777777" w:rsidR="005037A6" w:rsidRPr="005037A6" w:rsidRDefault="005037A6" w:rsidP="008615A3">
            <w:r w:rsidRPr="005037A6">
              <w:t>Осмотры состояния всех элементов здания: кровли и водостока, выявление деформаций и повреждений в кровельных конструкциях, водоотводящих устройств и оборудования, состояния выходов на крышу. Проверка технического состояния несущих конструкций стен, фундаментов. Выявление повреждений межпанельных швов, балконных плит.</w:t>
            </w:r>
          </w:p>
          <w:p w14:paraId="546470B6" w14:textId="77777777" w:rsidR="005037A6" w:rsidRPr="005037A6" w:rsidRDefault="005037A6" w:rsidP="008615A3">
            <w:r w:rsidRPr="005037A6">
              <w:t>Составление описи неисправностей (дефектов)</w:t>
            </w:r>
          </w:p>
        </w:tc>
        <w:tc>
          <w:tcPr>
            <w:tcW w:w="1805" w:type="dxa"/>
          </w:tcPr>
          <w:p w14:paraId="2C44D581" w14:textId="77777777" w:rsidR="005037A6" w:rsidRPr="005037A6" w:rsidRDefault="005037A6" w:rsidP="008615A3">
            <w:pPr>
              <w:autoSpaceDE w:val="0"/>
              <w:autoSpaceDN w:val="0"/>
              <w:adjustRightInd w:val="0"/>
              <w:jc w:val="center"/>
            </w:pPr>
            <w:r w:rsidRPr="005037A6">
              <w:t>2 раза в год</w:t>
            </w:r>
          </w:p>
          <w:p w14:paraId="67BF721B" w14:textId="77777777" w:rsidR="005037A6" w:rsidRPr="005037A6" w:rsidRDefault="005037A6" w:rsidP="008615A3">
            <w:pPr>
              <w:autoSpaceDE w:val="0"/>
              <w:autoSpaceDN w:val="0"/>
              <w:adjustRightInd w:val="0"/>
              <w:jc w:val="center"/>
            </w:pPr>
            <w:r w:rsidRPr="005037A6">
              <w:t>По результатам технических осмотров устраняются выявленные неисправности, в соответствии с планом работ</w:t>
            </w:r>
          </w:p>
        </w:tc>
        <w:tc>
          <w:tcPr>
            <w:tcW w:w="1498" w:type="dxa"/>
          </w:tcPr>
          <w:p w14:paraId="36895126" w14:textId="77777777" w:rsidR="005037A6" w:rsidRPr="005037A6" w:rsidRDefault="005037A6" w:rsidP="008615A3">
            <w:pPr>
              <w:jc w:val="center"/>
              <w:rPr>
                <w:b/>
              </w:rPr>
            </w:pPr>
          </w:p>
        </w:tc>
        <w:tc>
          <w:tcPr>
            <w:tcW w:w="1409" w:type="dxa"/>
          </w:tcPr>
          <w:p w14:paraId="4CFAE264" w14:textId="77777777" w:rsidR="005037A6" w:rsidRPr="005037A6" w:rsidRDefault="005037A6" w:rsidP="008615A3">
            <w:pPr>
              <w:jc w:val="center"/>
              <w:rPr>
                <w:b/>
              </w:rPr>
            </w:pPr>
          </w:p>
        </w:tc>
      </w:tr>
      <w:tr w:rsidR="005037A6" w:rsidRPr="005037A6" w14:paraId="4791DFC7" w14:textId="77777777" w:rsidTr="008615A3">
        <w:tc>
          <w:tcPr>
            <w:tcW w:w="636" w:type="dxa"/>
          </w:tcPr>
          <w:p w14:paraId="5CDDBDE5" w14:textId="77777777" w:rsidR="005037A6" w:rsidRPr="005037A6" w:rsidRDefault="005037A6" w:rsidP="008615A3">
            <w:pPr>
              <w:jc w:val="center"/>
              <w:rPr>
                <w:b/>
              </w:rPr>
            </w:pPr>
            <w:r w:rsidRPr="005037A6">
              <w:rPr>
                <w:b/>
              </w:rPr>
              <w:t>3.</w:t>
            </w:r>
          </w:p>
        </w:tc>
        <w:tc>
          <w:tcPr>
            <w:tcW w:w="4223" w:type="dxa"/>
          </w:tcPr>
          <w:p w14:paraId="41CAF29A" w14:textId="77777777" w:rsidR="005037A6" w:rsidRPr="005037A6" w:rsidRDefault="005037A6" w:rsidP="008615A3">
            <w:pPr>
              <w:autoSpaceDE w:val="0"/>
              <w:autoSpaceDN w:val="0"/>
              <w:adjustRightInd w:val="0"/>
              <w:rPr>
                <w:b/>
              </w:rPr>
            </w:pPr>
            <w:r w:rsidRPr="005037A6">
              <w:rPr>
                <w:b/>
              </w:rPr>
              <w:t>Работы и услуги по ремонту и обслуживанию внутридомового инженерного оборудования, в т.ч.</w:t>
            </w:r>
          </w:p>
        </w:tc>
        <w:tc>
          <w:tcPr>
            <w:tcW w:w="1805" w:type="dxa"/>
          </w:tcPr>
          <w:p w14:paraId="21C9D3D1" w14:textId="77777777" w:rsidR="005037A6" w:rsidRPr="005037A6" w:rsidRDefault="005037A6" w:rsidP="008615A3">
            <w:pPr>
              <w:autoSpaceDE w:val="0"/>
              <w:autoSpaceDN w:val="0"/>
              <w:adjustRightInd w:val="0"/>
              <w:jc w:val="center"/>
            </w:pPr>
          </w:p>
        </w:tc>
        <w:tc>
          <w:tcPr>
            <w:tcW w:w="1498" w:type="dxa"/>
          </w:tcPr>
          <w:p w14:paraId="56CFB28B" w14:textId="77777777" w:rsidR="005037A6" w:rsidRPr="005037A6" w:rsidRDefault="005037A6" w:rsidP="008615A3">
            <w:pPr>
              <w:jc w:val="center"/>
              <w:rPr>
                <w:b/>
              </w:rPr>
            </w:pPr>
            <w:r w:rsidRPr="005037A6">
              <w:rPr>
                <w:b/>
              </w:rPr>
              <w:t>111,24</w:t>
            </w:r>
          </w:p>
        </w:tc>
        <w:tc>
          <w:tcPr>
            <w:tcW w:w="1409" w:type="dxa"/>
          </w:tcPr>
          <w:p w14:paraId="7901727B" w14:textId="77777777" w:rsidR="005037A6" w:rsidRPr="005037A6" w:rsidRDefault="005037A6" w:rsidP="008615A3">
            <w:pPr>
              <w:jc w:val="center"/>
              <w:rPr>
                <w:b/>
              </w:rPr>
            </w:pPr>
            <w:r w:rsidRPr="005037A6">
              <w:rPr>
                <w:b/>
              </w:rPr>
              <w:t>9,27</w:t>
            </w:r>
          </w:p>
        </w:tc>
      </w:tr>
      <w:tr w:rsidR="005037A6" w:rsidRPr="005037A6" w14:paraId="3F13F79B" w14:textId="77777777" w:rsidTr="008615A3">
        <w:tc>
          <w:tcPr>
            <w:tcW w:w="636" w:type="dxa"/>
          </w:tcPr>
          <w:p w14:paraId="4242C250" w14:textId="77777777" w:rsidR="005037A6" w:rsidRPr="005037A6" w:rsidRDefault="005037A6" w:rsidP="008615A3">
            <w:pPr>
              <w:jc w:val="center"/>
            </w:pPr>
            <w:r w:rsidRPr="005037A6">
              <w:t>3.1</w:t>
            </w:r>
          </w:p>
        </w:tc>
        <w:tc>
          <w:tcPr>
            <w:tcW w:w="4223" w:type="dxa"/>
          </w:tcPr>
          <w:p w14:paraId="16255BEB" w14:textId="77777777" w:rsidR="005037A6" w:rsidRPr="005037A6" w:rsidRDefault="005037A6" w:rsidP="008615A3">
            <w:pPr>
              <w:autoSpaceDE w:val="0"/>
              <w:autoSpaceDN w:val="0"/>
              <w:adjustRightInd w:val="0"/>
            </w:pPr>
            <w:r w:rsidRPr="005037A6">
              <w:t>Консервация и расконсервация систем центрального отопления</w:t>
            </w:r>
          </w:p>
        </w:tc>
        <w:tc>
          <w:tcPr>
            <w:tcW w:w="1805" w:type="dxa"/>
          </w:tcPr>
          <w:p w14:paraId="32440C94" w14:textId="77777777" w:rsidR="005037A6" w:rsidRPr="005037A6" w:rsidRDefault="005037A6" w:rsidP="008615A3">
            <w:pPr>
              <w:autoSpaceDE w:val="0"/>
              <w:autoSpaceDN w:val="0"/>
              <w:adjustRightInd w:val="0"/>
              <w:jc w:val="center"/>
            </w:pPr>
            <w:r w:rsidRPr="005037A6">
              <w:t>1 раз в год</w:t>
            </w:r>
          </w:p>
        </w:tc>
        <w:tc>
          <w:tcPr>
            <w:tcW w:w="1498" w:type="dxa"/>
          </w:tcPr>
          <w:p w14:paraId="77A36B2B" w14:textId="77777777" w:rsidR="005037A6" w:rsidRPr="005037A6" w:rsidRDefault="005037A6" w:rsidP="008615A3">
            <w:pPr>
              <w:jc w:val="center"/>
            </w:pPr>
          </w:p>
        </w:tc>
        <w:tc>
          <w:tcPr>
            <w:tcW w:w="1409" w:type="dxa"/>
          </w:tcPr>
          <w:p w14:paraId="535355EB" w14:textId="77777777" w:rsidR="005037A6" w:rsidRPr="005037A6" w:rsidRDefault="005037A6" w:rsidP="008615A3">
            <w:pPr>
              <w:jc w:val="center"/>
            </w:pPr>
          </w:p>
        </w:tc>
      </w:tr>
      <w:tr w:rsidR="005037A6" w:rsidRPr="005037A6" w14:paraId="08C1EAEC" w14:textId="77777777" w:rsidTr="008615A3">
        <w:tc>
          <w:tcPr>
            <w:tcW w:w="636" w:type="dxa"/>
          </w:tcPr>
          <w:p w14:paraId="7C0EC9F9" w14:textId="77777777" w:rsidR="005037A6" w:rsidRPr="005037A6" w:rsidRDefault="005037A6" w:rsidP="008615A3">
            <w:pPr>
              <w:jc w:val="center"/>
            </w:pPr>
            <w:r w:rsidRPr="005037A6">
              <w:t>3.2</w:t>
            </w:r>
          </w:p>
        </w:tc>
        <w:tc>
          <w:tcPr>
            <w:tcW w:w="4223" w:type="dxa"/>
          </w:tcPr>
          <w:p w14:paraId="5E675F66" w14:textId="77777777" w:rsidR="005037A6" w:rsidRPr="005037A6" w:rsidRDefault="005037A6" w:rsidP="008615A3">
            <w:pPr>
              <w:autoSpaceDE w:val="0"/>
              <w:autoSpaceDN w:val="0"/>
              <w:adjustRightInd w:val="0"/>
            </w:pPr>
            <w:r w:rsidRPr="005037A6">
              <w:t>Ремонт системы центрального отопления</w:t>
            </w:r>
          </w:p>
        </w:tc>
        <w:tc>
          <w:tcPr>
            <w:tcW w:w="1805" w:type="dxa"/>
          </w:tcPr>
          <w:p w14:paraId="3EC3B554" w14:textId="77777777" w:rsidR="005037A6" w:rsidRPr="005037A6" w:rsidRDefault="005037A6" w:rsidP="008615A3">
            <w:pPr>
              <w:autoSpaceDE w:val="0"/>
              <w:autoSpaceDN w:val="0"/>
              <w:adjustRightInd w:val="0"/>
              <w:jc w:val="center"/>
            </w:pPr>
            <w:r w:rsidRPr="005037A6">
              <w:t>по мере необходимости</w:t>
            </w:r>
          </w:p>
        </w:tc>
        <w:tc>
          <w:tcPr>
            <w:tcW w:w="1498" w:type="dxa"/>
          </w:tcPr>
          <w:p w14:paraId="75103938" w14:textId="77777777" w:rsidR="005037A6" w:rsidRPr="005037A6" w:rsidRDefault="005037A6" w:rsidP="008615A3">
            <w:pPr>
              <w:jc w:val="center"/>
            </w:pPr>
          </w:p>
        </w:tc>
        <w:tc>
          <w:tcPr>
            <w:tcW w:w="1409" w:type="dxa"/>
          </w:tcPr>
          <w:p w14:paraId="0A701428" w14:textId="77777777" w:rsidR="005037A6" w:rsidRPr="005037A6" w:rsidRDefault="005037A6" w:rsidP="008615A3">
            <w:pPr>
              <w:jc w:val="center"/>
            </w:pPr>
          </w:p>
        </w:tc>
      </w:tr>
      <w:tr w:rsidR="005037A6" w:rsidRPr="005037A6" w14:paraId="5DB37786" w14:textId="77777777" w:rsidTr="008615A3">
        <w:tc>
          <w:tcPr>
            <w:tcW w:w="636" w:type="dxa"/>
          </w:tcPr>
          <w:p w14:paraId="125E0F8B" w14:textId="77777777" w:rsidR="005037A6" w:rsidRPr="005037A6" w:rsidRDefault="005037A6" w:rsidP="008615A3">
            <w:pPr>
              <w:jc w:val="center"/>
            </w:pPr>
            <w:r w:rsidRPr="005037A6">
              <w:t>3.3</w:t>
            </w:r>
          </w:p>
        </w:tc>
        <w:tc>
          <w:tcPr>
            <w:tcW w:w="4223" w:type="dxa"/>
          </w:tcPr>
          <w:p w14:paraId="3D86F6A0" w14:textId="77777777" w:rsidR="005037A6" w:rsidRPr="005037A6" w:rsidRDefault="005037A6" w:rsidP="008615A3">
            <w:r w:rsidRPr="005037A6">
              <w:t>Промывка системы центрального отопления</w:t>
            </w:r>
          </w:p>
        </w:tc>
        <w:tc>
          <w:tcPr>
            <w:tcW w:w="1805" w:type="dxa"/>
          </w:tcPr>
          <w:p w14:paraId="7DB03BA0" w14:textId="77777777" w:rsidR="005037A6" w:rsidRPr="005037A6" w:rsidRDefault="005037A6" w:rsidP="008615A3">
            <w:pPr>
              <w:autoSpaceDE w:val="0"/>
              <w:autoSpaceDN w:val="0"/>
              <w:adjustRightInd w:val="0"/>
              <w:jc w:val="center"/>
            </w:pPr>
            <w:r w:rsidRPr="005037A6">
              <w:t>1 раз в год</w:t>
            </w:r>
          </w:p>
        </w:tc>
        <w:tc>
          <w:tcPr>
            <w:tcW w:w="1498" w:type="dxa"/>
          </w:tcPr>
          <w:p w14:paraId="6CEC71B8" w14:textId="77777777" w:rsidR="005037A6" w:rsidRPr="005037A6" w:rsidRDefault="005037A6" w:rsidP="008615A3">
            <w:pPr>
              <w:jc w:val="center"/>
            </w:pPr>
          </w:p>
        </w:tc>
        <w:tc>
          <w:tcPr>
            <w:tcW w:w="1409" w:type="dxa"/>
          </w:tcPr>
          <w:p w14:paraId="45D37EC7" w14:textId="77777777" w:rsidR="005037A6" w:rsidRPr="005037A6" w:rsidRDefault="005037A6" w:rsidP="008615A3">
            <w:pPr>
              <w:jc w:val="center"/>
            </w:pPr>
          </w:p>
        </w:tc>
      </w:tr>
      <w:tr w:rsidR="005037A6" w:rsidRPr="005037A6" w14:paraId="2097B88F" w14:textId="77777777" w:rsidTr="008615A3">
        <w:tc>
          <w:tcPr>
            <w:tcW w:w="636" w:type="dxa"/>
          </w:tcPr>
          <w:p w14:paraId="48FD4AB6" w14:textId="77777777" w:rsidR="005037A6" w:rsidRPr="005037A6" w:rsidRDefault="005037A6" w:rsidP="008615A3">
            <w:pPr>
              <w:jc w:val="center"/>
            </w:pPr>
            <w:r w:rsidRPr="005037A6">
              <w:t>3.4</w:t>
            </w:r>
          </w:p>
        </w:tc>
        <w:tc>
          <w:tcPr>
            <w:tcW w:w="4223" w:type="dxa"/>
          </w:tcPr>
          <w:p w14:paraId="38280BB3" w14:textId="77777777" w:rsidR="005037A6" w:rsidRPr="005037A6" w:rsidRDefault="005037A6" w:rsidP="008615A3">
            <w:r w:rsidRPr="005037A6">
              <w:t>Испытание системы центрального отопления</w:t>
            </w:r>
          </w:p>
        </w:tc>
        <w:tc>
          <w:tcPr>
            <w:tcW w:w="1805" w:type="dxa"/>
          </w:tcPr>
          <w:p w14:paraId="735594DC" w14:textId="77777777" w:rsidR="005037A6" w:rsidRPr="005037A6" w:rsidRDefault="005037A6" w:rsidP="008615A3">
            <w:pPr>
              <w:autoSpaceDE w:val="0"/>
              <w:autoSpaceDN w:val="0"/>
              <w:adjustRightInd w:val="0"/>
              <w:jc w:val="center"/>
            </w:pPr>
            <w:r w:rsidRPr="005037A6">
              <w:t>1 раз в год</w:t>
            </w:r>
          </w:p>
        </w:tc>
        <w:tc>
          <w:tcPr>
            <w:tcW w:w="1498" w:type="dxa"/>
          </w:tcPr>
          <w:p w14:paraId="353CBD06" w14:textId="77777777" w:rsidR="005037A6" w:rsidRPr="005037A6" w:rsidRDefault="005037A6" w:rsidP="008615A3">
            <w:pPr>
              <w:jc w:val="center"/>
            </w:pPr>
          </w:p>
        </w:tc>
        <w:tc>
          <w:tcPr>
            <w:tcW w:w="1409" w:type="dxa"/>
          </w:tcPr>
          <w:p w14:paraId="762C67D1" w14:textId="77777777" w:rsidR="005037A6" w:rsidRPr="005037A6" w:rsidRDefault="005037A6" w:rsidP="008615A3">
            <w:pPr>
              <w:jc w:val="center"/>
            </w:pPr>
          </w:p>
        </w:tc>
      </w:tr>
      <w:tr w:rsidR="005037A6" w:rsidRPr="005037A6" w14:paraId="642E1727" w14:textId="77777777" w:rsidTr="008615A3">
        <w:tc>
          <w:tcPr>
            <w:tcW w:w="636" w:type="dxa"/>
          </w:tcPr>
          <w:p w14:paraId="779014B2" w14:textId="77777777" w:rsidR="005037A6" w:rsidRPr="005037A6" w:rsidRDefault="005037A6" w:rsidP="008615A3">
            <w:pPr>
              <w:jc w:val="center"/>
            </w:pPr>
            <w:r w:rsidRPr="005037A6">
              <w:t>3.5</w:t>
            </w:r>
          </w:p>
        </w:tc>
        <w:tc>
          <w:tcPr>
            <w:tcW w:w="4223" w:type="dxa"/>
          </w:tcPr>
          <w:p w14:paraId="6D76ED31" w14:textId="77777777" w:rsidR="005037A6" w:rsidRPr="005037A6" w:rsidRDefault="005037A6" w:rsidP="008615A3">
            <w:pPr>
              <w:autoSpaceDE w:val="0"/>
              <w:autoSpaceDN w:val="0"/>
              <w:adjustRightInd w:val="0"/>
            </w:pPr>
            <w:r w:rsidRPr="005037A6">
              <w:t>Прочистка дымовентиляционных каналов</w:t>
            </w:r>
          </w:p>
        </w:tc>
        <w:tc>
          <w:tcPr>
            <w:tcW w:w="1805" w:type="dxa"/>
          </w:tcPr>
          <w:p w14:paraId="06766CD0" w14:textId="77777777" w:rsidR="005037A6" w:rsidRPr="005037A6" w:rsidRDefault="005037A6" w:rsidP="008615A3">
            <w:pPr>
              <w:autoSpaceDE w:val="0"/>
              <w:autoSpaceDN w:val="0"/>
              <w:adjustRightInd w:val="0"/>
              <w:jc w:val="center"/>
            </w:pPr>
            <w:r w:rsidRPr="005037A6">
              <w:t>по мере необходимости</w:t>
            </w:r>
          </w:p>
        </w:tc>
        <w:tc>
          <w:tcPr>
            <w:tcW w:w="1498" w:type="dxa"/>
          </w:tcPr>
          <w:p w14:paraId="08390C5B" w14:textId="77777777" w:rsidR="005037A6" w:rsidRPr="005037A6" w:rsidRDefault="005037A6" w:rsidP="008615A3">
            <w:pPr>
              <w:jc w:val="center"/>
            </w:pPr>
          </w:p>
        </w:tc>
        <w:tc>
          <w:tcPr>
            <w:tcW w:w="1409" w:type="dxa"/>
          </w:tcPr>
          <w:p w14:paraId="0F9BB9A8" w14:textId="77777777" w:rsidR="005037A6" w:rsidRPr="005037A6" w:rsidRDefault="005037A6" w:rsidP="008615A3">
            <w:pPr>
              <w:jc w:val="center"/>
            </w:pPr>
          </w:p>
        </w:tc>
      </w:tr>
      <w:tr w:rsidR="005037A6" w:rsidRPr="005037A6" w14:paraId="438E294B" w14:textId="77777777" w:rsidTr="008615A3">
        <w:tc>
          <w:tcPr>
            <w:tcW w:w="636" w:type="dxa"/>
          </w:tcPr>
          <w:p w14:paraId="573B2B0D" w14:textId="77777777" w:rsidR="005037A6" w:rsidRPr="005037A6" w:rsidRDefault="005037A6" w:rsidP="008615A3">
            <w:pPr>
              <w:jc w:val="center"/>
            </w:pPr>
            <w:r w:rsidRPr="005037A6">
              <w:t>3.6</w:t>
            </w:r>
          </w:p>
        </w:tc>
        <w:tc>
          <w:tcPr>
            <w:tcW w:w="4223" w:type="dxa"/>
          </w:tcPr>
          <w:p w14:paraId="13EF838B" w14:textId="77777777" w:rsidR="005037A6" w:rsidRPr="005037A6" w:rsidRDefault="005037A6" w:rsidP="008615A3">
            <w:pPr>
              <w:autoSpaceDE w:val="0"/>
              <w:autoSpaceDN w:val="0"/>
              <w:adjustRightInd w:val="0"/>
            </w:pPr>
            <w:r w:rsidRPr="005037A6">
              <w:t>Проведение технических осмотров и устранение незначительных неисправностей  в системах отопления,  вентиляции, водоснабжения, водоотведения и электротехнических устройств.</w:t>
            </w:r>
          </w:p>
          <w:p w14:paraId="66961B99" w14:textId="77777777" w:rsidR="005037A6" w:rsidRPr="005037A6" w:rsidRDefault="005037A6" w:rsidP="008615A3">
            <w:pPr>
              <w:jc w:val="both"/>
            </w:pPr>
            <w:r w:rsidRPr="005037A6">
              <w:rPr>
                <w:rFonts w:eastAsia="Calibri"/>
              </w:rPr>
              <w:t>Осмотр систем центрального отопления, горячего и холодного водоснабжения,  водоотведения  в местах общего пользования, подвалах и чердаках,  в том числе проверка состояния трубопроводов, регулировочной и запорной арматуры, грязевиков, воздухосборников, креплений, теплоизоляции. Проверка исправности канализационных вытяжек.  Проверка наличия тяги в дымовентиляционных каналах.</w:t>
            </w:r>
          </w:p>
          <w:p w14:paraId="27ADADF3" w14:textId="77777777" w:rsidR="005037A6" w:rsidRPr="005037A6" w:rsidRDefault="005037A6" w:rsidP="008615A3">
            <w:pPr>
              <w:jc w:val="both"/>
            </w:pPr>
            <w:r w:rsidRPr="005037A6">
              <w:t xml:space="preserve">Технический осмотр электрооборудования РЩ, </w:t>
            </w:r>
            <w:r w:rsidRPr="005037A6">
              <w:lastRenderedPageBreak/>
              <w:t>межэтажных щитков, п</w:t>
            </w:r>
            <w:r w:rsidRPr="005037A6">
              <w:rPr>
                <w:rFonts w:eastAsia="Calibri"/>
              </w:rPr>
              <w:t xml:space="preserve">роверка заземления оболочки электрокабеля, замеры сопротивления изоляции проводов в местах общего пользования и подвалах. </w:t>
            </w:r>
          </w:p>
          <w:p w14:paraId="4CF7164C" w14:textId="77777777" w:rsidR="005037A6" w:rsidRPr="005037A6" w:rsidRDefault="005037A6" w:rsidP="008615A3">
            <w:pPr>
              <w:jc w:val="both"/>
            </w:pPr>
            <w:r w:rsidRPr="005037A6">
              <w:t>Составление описи неисправностей (дефектов)</w:t>
            </w:r>
          </w:p>
        </w:tc>
        <w:tc>
          <w:tcPr>
            <w:tcW w:w="1805" w:type="dxa"/>
          </w:tcPr>
          <w:p w14:paraId="3E1F4557" w14:textId="77777777" w:rsidR="005037A6" w:rsidRPr="005037A6" w:rsidRDefault="005037A6" w:rsidP="008615A3">
            <w:pPr>
              <w:autoSpaceDE w:val="0"/>
              <w:autoSpaceDN w:val="0"/>
              <w:adjustRightInd w:val="0"/>
              <w:jc w:val="center"/>
            </w:pPr>
            <w:r w:rsidRPr="005037A6">
              <w:lastRenderedPageBreak/>
              <w:t>2 раза в год</w:t>
            </w:r>
          </w:p>
          <w:p w14:paraId="50B3EB61" w14:textId="77777777" w:rsidR="005037A6" w:rsidRPr="005037A6" w:rsidRDefault="005037A6" w:rsidP="008615A3">
            <w:pPr>
              <w:autoSpaceDE w:val="0"/>
              <w:autoSpaceDN w:val="0"/>
              <w:adjustRightInd w:val="0"/>
              <w:jc w:val="center"/>
            </w:pPr>
            <w:r w:rsidRPr="005037A6">
              <w:t>По результатам технических осмотров устраняются выявленные неисправности, в соответствии с планом работ</w:t>
            </w:r>
          </w:p>
        </w:tc>
        <w:tc>
          <w:tcPr>
            <w:tcW w:w="1498" w:type="dxa"/>
          </w:tcPr>
          <w:p w14:paraId="2159BABD" w14:textId="77777777" w:rsidR="005037A6" w:rsidRPr="005037A6" w:rsidRDefault="005037A6" w:rsidP="008615A3">
            <w:pPr>
              <w:jc w:val="center"/>
            </w:pPr>
          </w:p>
        </w:tc>
        <w:tc>
          <w:tcPr>
            <w:tcW w:w="1409" w:type="dxa"/>
          </w:tcPr>
          <w:p w14:paraId="0A5D979D" w14:textId="77777777" w:rsidR="005037A6" w:rsidRPr="005037A6" w:rsidRDefault="005037A6" w:rsidP="008615A3">
            <w:pPr>
              <w:jc w:val="center"/>
            </w:pPr>
          </w:p>
        </w:tc>
      </w:tr>
      <w:tr w:rsidR="005037A6" w:rsidRPr="005037A6" w14:paraId="34A59AB0" w14:textId="77777777" w:rsidTr="008615A3">
        <w:tc>
          <w:tcPr>
            <w:tcW w:w="636" w:type="dxa"/>
          </w:tcPr>
          <w:p w14:paraId="3FD2F21F" w14:textId="77777777" w:rsidR="005037A6" w:rsidRPr="005037A6" w:rsidRDefault="005037A6" w:rsidP="008615A3">
            <w:pPr>
              <w:jc w:val="center"/>
              <w:rPr>
                <w:b/>
              </w:rPr>
            </w:pPr>
            <w:r w:rsidRPr="005037A6">
              <w:rPr>
                <w:b/>
              </w:rPr>
              <w:lastRenderedPageBreak/>
              <w:t>4</w:t>
            </w:r>
          </w:p>
        </w:tc>
        <w:tc>
          <w:tcPr>
            <w:tcW w:w="4223" w:type="dxa"/>
          </w:tcPr>
          <w:p w14:paraId="1A9F5ADE" w14:textId="77777777" w:rsidR="005037A6" w:rsidRPr="005037A6" w:rsidRDefault="005037A6" w:rsidP="008615A3">
            <w:pPr>
              <w:autoSpaceDE w:val="0"/>
              <w:autoSpaceDN w:val="0"/>
              <w:adjustRightInd w:val="0"/>
              <w:rPr>
                <w:b/>
              </w:rPr>
            </w:pPr>
            <w:r w:rsidRPr="005037A6">
              <w:rPr>
                <w:b/>
              </w:rPr>
              <w:t>Работы и услуги по аварийно-диспетчерскому обслуживанию</w:t>
            </w:r>
          </w:p>
        </w:tc>
        <w:tc>
          <w:tcPr>
            <w:tcW w:w="1805" w:type="dxa"/>
          </w:tcPr>
          <w:p w14:paraId="6E6DB4B0" w14:textId="77777777" w:rsidR="005037A6" w:rsidRPr="005037A6" w:rsidRDefault="005037A6" w:rsidP="008615A3">
            <w:pPr>
              <w:autoSpaceDE w:val="0"/>
              <w:autoSpaceDN w:val="0"/>
              <w:adjustRightInd w:val="0"/>
              <w:jc w:val="center"/>
            </w:pPr>
            <w:r w:rsidRPr="005037A6">
              <w:t>круглосуточно</w:t>
            </w:r>
          </w:p>
        </w:tc>
        <w:tc>
          <w:tcPr>
            <w:tcW w:w="1498" w:type="dxa"/>
          </w:tcPr>
          <w:p w14:paraId="01B9AD11" w14:textId="77777777" w:rsidR="005037A6" w:rsidRPr="005037A6" w:rsidRDefault="005037A6" w:rsidP="008615A3">
            <w:pPr>
              <w:jc w:val="center"/>
              <w:rPr>
                <w:b/>
              </w:rPr>
            </w:pPr>
            <w:r w:rsidRPr="005037A6">
              <w:rPr>
                <w:b/>
              </w:rPr>
              <w:t>98,88</w:t>
            </w:r>
          </w:p>
        </w:tc>
        <w:tc>
          <w:tcPr>
            <w:tcW w:w="1409" w:type="dxa"/>
          </w:tcPr>
          <w:p w14:paraId="4B3112A8" w14:textId="77777777" w:rsidR="005037A6" w:rsidRPr="005037A6" w:rsidRDefault="005037A6" w:rsidP="008615A3">
            <w:pPr>
              <w:jc w:val="center"/>
              <w:rPr>
                <w:b/>
              </w:rPr>
            </w:pPr>
            <w:r w:rsidRPr="005037A6">
              <w:rPr>
                <w:b/>
              </w:rPr>
              <w:t>8,24</w:t>
            </w:r>
          </w:p>
        </w:tc>
      </w:tr>
      <w:tr w:rsidR="005037A6" w:rsidRPr="005037A6" w14:paraId="1BCEFA09" w14:textId="77777777" w:rsidTr="008615A3">
        <w:tc>
          <w:tcPr>
            <w:tcW w:w="636" w:type="dxa"/>
          </w:tcPr>
          <w:p w14:paraId="502C32BF" w14:textId="77777777" w:rsidR="005037A6" w:rsidRPr="005037A6" w:rsidRDefault="005037A6" w:rsidP="008615A3">
            <w:pPr>
              <w:jc w:val="center"/>
              <w:rPr>
                <w:b/>
              </w:rPr>
            </w:pPr>
            <w:r w:rsidRPr="005037A6">
              <w:rPr>
                <w:b/>
              </w:rPr>
              <w:t>5</w:t>
            </w:r>
          </w:p>
        </w:tc>
        <w:tc>
          <w:tcPr>
            <w:tcW w:w="4223" w:type="dxa"/>
          </w:tcPr>
          <w:p w14:paraId="4AA396F0" w14:textId="77777777" w:rsidR="005037A6" w:rsidRPr="005037A6" w:rsidRDefault="005037A6" w:rsidP="008615A3">
            <w:pPr>
              <w:autoSpaceDE w:val="0"/>
              <w:autoSpaceDN w:val="0"/>
              <w:adjustRightInd w:val="0"/>
              <w:rPr>
                <w:b/>
              </w:rPr>
            </w:pPr>
            <w:r w:rsidRPr="005037A6">
              <w:rPr>
                <w:b/>
              </w:rPr>
              <w:t>Работы и услуги по управлению многоквартирным домом</w:t>
            </w:r>
          </w:p>
        </w:tc>
        <w:tc>
          <w:tcPr>
            <w:tcW w:w="1805" w:type="dxa"/>
          </w:tcPr>
          <w:p w14:paraId="00E24EF5" w14:textId="77777777" w:rsidR="005037A6" w:rsidRPr="005037A6" w:rsidRDefault="005037A6" w:rsidP="008615A3">
            <w:pPr>
              <w:autoSpaceDE w:val="0"/>
              <w:autoSpaceDN w:val="0"/>
              <w:adjustRightInd w:val="0"/>
              <w:jc w:val="center"/>
            </w:pPr>
            <w:r w:rsidRPr="005037A6">
              <w:t>постоянно на весь период действия договора</w:t>
            </w:r>
          </w:p>
        </w:tc>
        <w:tc>
          <w:tcPr>
            <w:tcW w:w="1498" w:type="dxa"/>
          </w:tcPr>
          <w:p w14:paraId="04FBB159" w14:textId="77777777" w:rsidR="005037A6" w:rsidRPr="005037A6" w:rsidRDefault="005037A6" w:rsidP="008615A3">
            <w:pPr>
              <w:jc w:val="center"/>
              <w:rPr>
                <w:b/>
              </w:rPr>
            </w:pPr>
            <w:r w:rsidRPr="005037A6">
              <w:rPr>
                <w:b/>
              </w:rPr>
              <w:t>71,52</w:t>
            </w:r>
          </w:p>
        </w:tc>
        <w:tc>
          <w:tcPr>
            <w:tcW w:w="1409" w:type="dxa"/>
          </w:tcPr>
          <w:p w14:paraId="46CF5A7B" w14:textId="77777777" w:rsidR="005037A6" w:rsidRPr="005037A6" w:rsidRDefault="005037A6" w:rsidP="008615A3">
            <w:pPr>
              <w:jc w:val="center"/>
              <w:rPr>
                <w:b/>
              </w:rPr>
            </w:pPr>
            <w:r w:rsidRPr="005037A6">
              <w:rPr>
                <w:b/>
              </w:rPr>
              <w:t>5,96</w:t>
            </w:r>
          </w:p>
        </w:tc>
      </w:tr>
      <w:tr w:rsidR="005037A6" w:rsidRPr="005037A6" w14:paraId="60687781" w14:textId="77777777" w:rsidTr="008615A3">
        <w:tc>
          <w:tcPr>
            <w:tcW w:w="636" w:type="dxa"/>
          </w:tcPr>
          <w:p w14:paraId="6E5ADB39" w14:textId="77777777" w:rsidR="005037A6" w:rsidRPr="005037A6" w:rsidRDefault="005037A6" w:rsidP="008615A3">
            <w:pPr>
              <w:jc w:val="center"/>
              <w:rPr>
                <w:b/>
              </w:rPr>
            </w:pPr>
          </w:p>
        </w:tc>
        <w:tc>
          <w:tcPr>
            <w:tcW w:w="4223" w:type="dxa"/>
          </w:tcPr>
          <w:p w14:paraId="2E98FD23" w14:textId="77777777" w:rsidR="005037A6" w:rsidRPr="005037A6" w:rsidRDefault="005037A6" w:rsidP="008615A3">
            <w:pPr>
              <w:autoSpaceDE w:val="0"/>
              <w:autoSpaceDN w:val="0"/>
              <w:adjustRightInd w:val="0"/>
              <w:rPr>
                <w:b/>
              </w:rPr>
            </w:pPr>
            <w:r w:rsidRPr="005037A6">
              <w:rPr>
                <w:b/>
              </w:rPr>
              <w:t>Итого:</w:t>
            </w:r>
          </w:p>
        </w:tc>
        <w:tc>
          <w:tcPr>
            <w:tcW w:w="1805" w:type="dxa"/>
          </w:tcPr>
          <w:p w14:paraId="3E34030E" w14:textId="77777777" w:rsidR="005037A6" w:rsidRPr="005037A6" w:rsidRDefault="005037A6" w:rsidP="008615A3">
            <w:pPr>
              <w:autoSpaceDE w:val="0"/>
              <w:autoSpaceDN w:val="0"/>
              <w:adjustRightInd w:val="0"/>
              <w:jc w:val="center"/>
            </w:pPr>
          </w:p>
        </w:tc>
        <w:tc>
          <w:tcPr>
            <w:tcW w:w="1498" w:type="dxa"/>
          </w:tcPr>
          <w:p w14:paraId="6C65F3AB" w14:textId="77777777" w:rsidR="005037A6" w:rsidRPr="005037A6" w:rsidRDefault="005037A6" w:rsidP="008615A3">
            <w:pPr>
              <w:jc w:val="center"/>
              <w:rPr>
                <w:b/>
              </w:rPr>
            </w:pPr>
            <w:r w:rsidRPr="005037A6">
              <w:rPr>
                <w:b/>
              </w:rPr>
              <w:t>486,72</w:t>
            </w:r>
          </w:p>
        </w:tc>
        <w:tc>
          <w:tcPr>
            <w:tcW w:w="1409" w:type="dxa"/>
          </w:tcPr>
          <w:p w14:paraId="1E41E12F" w14:textId="77777777" w:rsidR="005037A6" w:rsidRPr="005037A6" w:rsidRDefault="005037A6" w:rsidP="008615A3">
            <w:pPr>
              <w:jc w:val="center"/>
              <w:rPr>
                <w:b/>
              </w:rPr>
            </w:pPr>
            <w:r w:rsidRPr="005037A6">
              <w:rPr>
                <w:b/>
              </w:rPr>
              <w:t>40,56</w:t>
            </w:r>
          </w:p>
        </w:tc>
      </w:tr>
    </w:tbl>
    <w:p w14:paraId="22BD68E1" w14:textId="77777777" w:rsidR="005037A6" w:rsidRPr="005037A6" w:rsidRDefault="005037A6" w:rsidP="005037A6">
      <w:pPr>
        <w:autoSpaceDE w:val="0"/>
        <w:autoSpaceDN w:val="0"/>
        <w:adjustRightInd w:val="0"/>
        <w:ind w:firstLine="720"/>
        <w:jc w:val="both"/>
      </w:pPr>
    </w:p>
    <w:p w14:paraId="576D517C" w14:textId="77777777" w:rsidR="005037A6" w:rsidRPr="005037A6" w:rsidRDefault="005037A6" w:rsidP="005037A6">
      <w:pPr>
        <w:autoSpaceDE w:val="0"/>
        <w:autoSpaceDN w:val="0"/>
        <w:adjustRightInd w:val="0"/>
        <w:ind w:firstLine="720"/>
        <w:jc w:val="both"/>
      </w:pPr>
    </w:p>
    <w:p w14:paraId="17DBE268" w14:textId="77777777" w:rsidR="005037A6" w:rsidRPr="005037A6" w:rsidRDefault="005037A6" w:rsidP="005037A6">
      <w:pPr>
        <w:jc w:val="center"/>
      </w:pPr>
      <w:r w:rsidRPr="005037A6">
        <w:br w:type="page"/>
      </w:r>
    </w:p>
    <w:p w14:paraId="698979E2" w14:textId="77777777" w:rsidR="005037A6" w:rsidRPr="005037A6" w:rsidRDefault="005037A6" w:rsidP="005037A6">
      <w:pPr>
        <w:pStyle w:val="5"/>
        <w:jc w:val="right"/>
        <w:rPr>
          <w:b w:val="0"/>
        </w:rPr>
      </w:pPr>
      <w:r w:rsidRPr="005037A6">
        <w:rPr>
          <w:b w:val="0"/>
        </w:rPr>
        <w:lastRenderedPageBreak/>
        <w:t xml:space="preserve">Приложение 3 к договору управления </w:t>
      </w:r>
    </w:p>
    <w:p w14:paraId="5A15C597" w14:textId="77777777" w:rsidR="005037A6" w:rsidRPr="005037A6" w:rsidRDefault="005037A6" w:rsidP="005037A6">
      <w:pPr>
        <w:pStyle w:val="5"/>
        <w:jc w:val="right"/>
        <w:rPr>
          <w:b w:val="0"/>
        </w:rPr>
      </w:pPr>
      <w:r w:rsidRPr="005037A6">
        <w:rPr>
          <w:b w:val="0"/>
        </w:rPr>
        <w:t>многоквартирным домом</w:t>
      </w:r>
    </w:p>
    <w:p w14:paraId="104A20AD" w14:textId="77777777" w:rsidR="005037A6" w:rsidRPr="005037A6" w:rsidRDefault="005037A6" w:rsidP="005037A6">
      <w:pPr>
        <w:pStyle w:val="5"/>
        <w:jc w:val="right"/>
        <w:rPr>
          <w:b w:val="0"/>
        </w:rPr>
      </w:pPr>
      <w:r w:rsidRPr="005037A6">
        <w:rPr>
          <w:b w:val="0"/>
        </w:rPr>
        <w:t>№ ______ от «___» ____________ 20__ г.</w:t>
      </w:r>
    </w:p>
    <w:p w14:paraId="06D45921" w14:textId="77777777" w:rsidR="005037A6" w:rsidRPr="005037A6" w:rsidRDefault="005037A6" w:rsidP="005037A6">
      <w:pPr>
        <w:pStyle w:val="article"/>
        <w:spacing w:after="0"/>
        <w:ind w:left="0" w:firstLine="709"/>
        <w:jc w:val="right"/>
        <w:rPr>
          <w:rFonts w:ascii="Times New Roman" w:hAnsi="Times New Roman"/>
          <w:b/>
          <w:color w:val="auto"/>
          <w:sz w:val="24"/>
          <w:szCs w:val="24"/>
          <w:u w:val="single"/>
        </w:rPr>
      </w:pPr>
    </w:p>
    <w:p w14:paraId="1B6BF705" w14:textId="77777777" w:rsidR="005037A6" w:rsidRPr="005037A6" w:rsidRDefault="005037A6" w:rsidP="005037A6">
      <w:pPr>
        <w:pStyle w:val="article"/>
        <w:spacing w:after="0"/>
        <w:ind w:left="0" w:firstLine="709"/>
        <w:jc w:val="right"/>
        <w:rPr>
          <w:rFonts w:ascii="Times New Roman" w:hAnsi="Times New Roman"/>
          <w:b/>
          <w:color w:val="auto"/>
          <w:sz w:val="24"/>
          <w:szCs w:val="24"/>
          <w:u w:val="single"/>
        </w:rPr>
      </w:pPr>
    </w:p>
    <w:p w14:paraId="17F03EDB" w14:textId="77777777" w:rsidR="005037A6" w:rsidRPr="005037A6" w:rsidRDefault="005037A6" w:rsidP="005037A6">
      <w:pPr>
        <w:pStyle w:val="article"/>
        <w:spacing w:after="0"/>
        <w:ind w:left="0" w:firstLine="709"/>
        <w:jc w:val="center"/>
        <w:rPr>
          <w:rFonts w:ascii="Times New Roman" w:hAnsi="Times New Roman"/>
          <w:color w:val="auto"/>
          <w:sz w:val="24"/>
          <w:szCs w:val="24"/>
        </w:rPr>
      </w:pPr>
      <w:r w:rsidRPr="005037A6">
        <w:rPr>
          <w:rFonts w:ascii="Times New Roman" w:hAnsi="Times New Roman"/>
          <w:color w:val="auto"/>
          <w:sz w:val="24"/>
          <w:szCs w:val="24"/>
        </w:rPr>
        <w:t>Форма ежегодного отчета Управляющей организации о выполнении Договора</w:t>
      </w:r>
    </w:p>
    <w:p w14:paraId="76A80855" w14:textId="77777777" w:rsidR="005037A6" w:rsidRPr="005037A6" w:rsidRDefault="005037A6" w:rsidP="005037A6">
      <w:pPr>
        <w:jc w:val="right"/>
      </w:pPr>
    </w:p>
    <w:p w14:paraId="2754AE99" w14:textId="77777777" w:rsidR="005037A6" w:rsidRPr="005037A6" w:rsidRDefault="005037A6" w:rsidP="005037A6">
      <w:pPr>
        <w:jc w:val="right"/>
      </w:pPr>
    </w:p>
    <w:tbl>
      <w:tblPr>
        <w:tblW w:w="0" w:type="auto"/>
        <w:tblLook w:val="01E0" w:firstRow="1" w:lastRow="1" w:firstColumn="1" w:lastColumn="1" w:noHBand="0" w:noVBand="0"/>
      </w:tblPr>
      <w:tblGrid>
        <w:gridCol w:w="4785"/>
      </w:tblGrid>
      <w:tr w:rsidR="005037A6" w:rsidRPr="005037A6" w14:paraId="7DC9F337" w14:textId="77777777" w:rsidTr="008615A3">
        <w:tc>
          <w:tcPr>
            <w:tcW w:w="4785" w:type="dxa"/>
          </w:tcPr>
          <w:p w14:paraId="76BAF806" w14:textId="77777777" w:rsidR="005037A6" w:rsidRPr="005037A6" w:rsidRDefault="005037A6" w:rsidP="008615A3">
            <w:pPr>
              <w:spacing w:after="120"/>
              <w:rPr>
                <w:b/>
              </w:rPr>
            </w:pPr>
            <w:r w:rsidRPr="005037A6">
              <w:rPr>
                <w:b/>
              </w:rPr>
              <w:t>УТВЕРЖДЕНО</w:t>
            </w:r>
          </w:p>
        </w:tc>
      </w:tr>
      <w:tr w:rsidR="005037A6" w:rsidRPr="005037A6" w14:paraId="4DC6C8F4" w14:textId="77777777" w:rsidTr="008615A3">
        <w:tc>
          <w:tcPr>
            <w:tcW w:w="4785" w:type="dxa"/>
          </w:tcPr>
          <w:p w14:paraId="47847AB1" w14:textId="77777777" w:rsidR="005037A6" w:rsidRPr="005037A6" w:rsidRDefault="005037A6" w:rsidP="008615A3">
            <w:r w:rsidRPr="005037A6">
              <w:t xml:space="preserve">Протокол собрания </w:t>
            </w:r>
          </w:p>
          <w:p w14:paraId="4063BFED" w14:textId="77777777" w:rsidR="005037A6" w:rsidRPr="005037A6" w:rsidRDefault="005037A6" w:rsidP="008615A3">
            <w:r w:rsidRPr="005037A6">
              <w:t>собственников помещений</w:t>
            </w:r>
          </w:p>
        </w:tc>
      </w:tr>
      <w:tr w:rsidR="005037A6" w:rsidRPr="005037A6" w14:paraId="5DD17B9C" w14:textId="77777777" w:rsidTr="008615A3">
        <w:tc>
          <w:tcPr>
            <w:tcW w:w="4785" w:type="dxa"/>
          </w:tcPr>
          <w:p w14:paraId="5E181B05" w14:textId="77777777" w:rsidR="005037A6" w:rsidRPr="005037A6" w:rsidRDefault="005037A6" w:rsidP="008615A3">
            <w:r w:rsidRPr="005037A6">
              <w:t>от _____________ № __________</w:t>
            </w:r>
          </w:p>
        </w:tc>
      </w:tr>
    </w:tbl>
    <w:p w14:paraId="488005FC" w14:textId="77777777" w:rsidR="005037A6" w:rsidRPr="005037A6" w:rsidRDefault="005037A6" w:rsidP="005037A6">
      <w:pPr>
        <w:jc w:val="center"/>
      </w:pPr>
    </w:p>
    <w:p w14:paraId="7272671D" w14:textId="77777777" w:rsidR="005037A6" w:rsidRPr="005037A6" w:rsidRDefault="005037A6" w:rsidP="005037A6">
      <w:r w:rsidRPr="005037A6">
        <w:tab/>
      </w:r>
      <w:r w:rsidRPr="005037A6">
        <w:tab/>
      </w:r>
      <w:r w:rsidRPr="005037A6">
        <w:tab/>
      </w:r>
      <w:r w:rsidRPr="005037A6">
        <w:tab/>
      </w:r>
      <w:r w:rsidRPr="005037A6">
        <w:tab/>
      </w:r>
      <w:r w:rsidRPr="005037A6">
        <w:tab/>
      </w:r>
      <w:r w:rsidRPr="005037A6">
        <w:tab/>
      </w:r>
    </w:p>
    <w:p w14:paraId="29EACA2F" w14:textId="77777777" w:rsidR="005037A6" w:rsidRPr="005037A6" w:rsidRDefault="005037A6" w:rsidP="005037A6">
      <w:pPr>
        <w:jc w:val="center"/>
        <w:rPr>
          <w:b/>
        </w:rPr>
      </w:pPr>
      <w:r w:rsidRPr="005037A6">
        <w:rPr>
          <w:b/>
        </w:rPr>
        <w:t>Форма отчета</w:t>
      </w:r>
    </w:p>
    <w:p w14:paraId="2F5B3049" w14:textId="77777777" w:rsidR="005037A6" w:rsidRPr="005037A6" w:rsidRDefault="005037A6" w:rsidP="005037A6">
      <w:pPr>
        <w:pBdr>
          <w:bottom w:val="single" w:sz="12" w:space="1" w:color="auto"/>
        </w:pBdr>
        <w:jc w:val="center"/>
        <w:rPr>
          <w:b/>
        </w:rPr>
      </w:pPr>
      <w:r w:rsidRPr="005037A6">
        <w:rPr>
          <w:b/>
        </w:rPr>
        <w:t>управляющей организации</w:t>
      </w:r>
    </w:p>
    <w:p w14:paraId="585837BC" w14:textId="77777777" w:rsidR="005037A6" w:rsidRPr="005037A6" w:rsidRDefault="005037A6" w:rsidP="005037A6">
      <w:pPr>
        <w:pBdr>
          <w:bottom w:val="single" w:sz="12" w:space="1" w:color="auto"/>
        </w:pBdr>
        <w:jc w:val="center"/>
        <w:rPr>
          <w:b/>
        </w:rPr>
      </w:pPr>
    </w:p>
    <w:p w14:paraId="4B5F119F" w14:textId="77777777" w:rsidR="005037A6" w:rsidRPr="005037A6" w:rsidRDefault="005037A6" w:rsidP="005037A6">
      <w:pPr>
        <w:jc w:val="center"/>
      </w:pPr>
      <w:r w:rsidRPr="005037A6">
        <w:t>(наименование организации)</w:t>
      </w:r>
    </w:p>
    <w:p w14:paraId="1933D0F0" w14:textId="77777777" w:rsidR="005037A6" w:rsidRPr="005037A6" w:rsidRDefault="005037A6" w:rsidP="005037A6">
      <w:pPr>
        <w:jc w:val="center"/>
        <w:rPr>
          <w:b/>
        </w:rPr>
      </w:pPr>
      <w:r w:rsidRPr="005037A6">
        <w:rPr>
          <w:b/>
        </w:rPr>
        <w:t>о деятельности за отчетный период с ________20_ г. по ___________20_г.</w:t>
      </w:r>
    </w:p>
    <w:p w14:paraId="73E3484C" w14:textId="2CBE5E4B" w:rsidR="005037A6" w:rsidRPr="005037A6" w:rsidRDefault="005037A6" w:rsidP="005037A6">
      <w:pPr>
        <w:autoSpaceDE w:val="0"/>
        <w:autoSpaceDN w:val="0"/>
        <w:adjustRightInd w:val="0"/>
        <w:ind w:firstLine="540"/>
        <w:jc w:val="both"/>
        <w:rPr>
          <w:b/>
        </w:rPr>
      </w:pPr>
      <w:r w:rsidRPr="005037A6">
        <w:t xml:space="preserve"> </w:t>
      </w:r>
      <w:r w:rsidRPr="005037A6">
        <w:rPr>
          <w:b/>
        </w:rPr>
        <w:t xml:space="preserve">по многоквартирному дому, расположенному по </w:t>
      </w:r>
      <w:r w:rsidR="007720EA" w:rsidRPr="005037A6">
        <w:rPr>
          <w:b/>
        </w:rPr>
        <w:t>адресу: _</w:t>
      </w:r>
      <w:r w:rsidRPr="005037A6">
        <w:rPr>
          <w:b/>
        </w:rPr>
        <w:t>____________________</w:t>
      </w:r>
    </w:p>
    <w:p w14:paraId="715985E4" w14:textId="77777777" w:rsidR="005037A6" w:rsidRPr="005037A6" w:rsidRDefault="005037A6" w:rsidP="005037A6">
      <w:pPr>
        <w:autoSpaceDE w:val="0"/>
        <w:autoSpaceDN w:val="0"/>
        <w:adjustRightInd w:val="0"/>
        <w:ind w:firstLine="540"/>
        <w:jc w:val="both"/>
        <w:rPr>
          <w:b/>
        </w:rPr>
      </w:pPr>
    </w:p>
    <w:p w14:paraId="12726674" w14:textId="77777777" w:rsidR="005037A6" w:rsidRPr="005037A6" w:rsidRDefault="005037A6" w:rsidP="005037A6">
      <w:pPr>
        <w:numPr>
          <w:ilvl w:val="0"/>
          <w:numId w:val="23"/>
        </w:numPr>
        <w:autoSpaceDE w:val="0"/>
        <w:autoSpaceDN w:val="0"/>
        <w:adjustRightInd w:val="0"/>
        <w:jc w:val="center"/>
        <w:rPr>
          <w:b/>
        </w:rPr>
      </w:pPr>
      <w:r w:rsidRPr="005037A6">
        <w:rPr>
          <w:b/>
        </w:rPr>
        <w:t>Обращение руководителя управляющей организации</w:t>
      </w:r>
    </w:p>
    <w:p w14:paraId="49D135E6" w14:textId="77777777" w:rsidR="005037A6" w:rsidRPr="005037A6" w:rsidRDefault="005037A6" w:rsidP="005037A6">
      <w:pPr>
        <w:autoSpaceDE w:val="0"/>
        <w:autoSpaceDN w:val="0"/>
        <w:adjustRightInd w:val="0"/>
        <w:ind w:left="540"/>
        <w:jc w:val="center"/>
      </w:pPr>
      <w:r w:rsidRPr="005037A6">
        <w:t>(по желанию управляющей организации)</w:t>
      </w:r>
    </w:p>
    <w:p w14:paraId="7A0D9683" w14:textId="77777777" w:rsidR="005037A6" w:rsidRPr="005037A6" w:rsidRDefault="005037A6" w:rsidP="005037A6">
      <w:pPr>
        <w:autoSpaceDE w:val="0"/>
        <w:autoSpaceDN w:val="0"/>
        <w:adjustRightInd w:val="0"/>
        <w:ind w:left="540"/>
        <w:jc w:val="center"/>
      </w:pPr>
    </w:p>
    <w:p w14:paraId="7654173F" w14:textId="77777777" w:rsidR="005037A6" w:rsidRPr="005037A6" w:rsidRDefault="005037A6" w:rsidP="005037A6">
      <w:pPr>
        <w:numPr>
          <w:ilvl w:val="0"/>
          <w:numId w:val="23"/>
        </w:numPr>
        <w:autoSpaceDE w:val="0"/>
        <w:autoSpaceDN w:val="0"/>
        <w:adjustRightInd w:val="0"/>
        <w:jc w:val="center"/>
        <w:rPr>
          <w:b/>
        </w:rPr>
      </w:pPr>
      <w:r w:rsidRPr="005037A6">
        <w:rPr>
          <w:b/>
        </w:rPr>
        <w:t>Общие сведения о многоквартирном доме</w:t>
      </w:r>
    </w:p>
    <w:p w14:paraId="130CCF3D" w14:textId="77777777" w:rsidR="005037A6" w:rsidRPr="005037A6" w:rsidRDefault="005037A6" w:rsidP="005037A6">
      <w:pPr>
        <w:shd w:val="clear" w:color="auto" w:fill="FFFFFF"/>
        <w:autoSpaceDE w:val="0"/>
        <w:autoSpaceDN w:val="0"/>
        <w:adjustRightInd w:val="0"/>
      </w:pPr>
      <w:r w:rsidRPr="005037A6">
        <w:t>1. Адрес многоквартирного дома _______________________________________________________</w:t>
      </w:r>
    </w:p>
    <w:p w14:paraId="6D771AAB" w14:textId="49545179" w:rsidR="005037A6" w:rsidRPr="005037A6" w:rsidRDefault="005037A6" w:rsidP="005037A6">
      <w:pPr>
        <w:shd w:val="clear" w:color="auto" w:fill="FFFFFF"/>
        <w:autoSpaceDE w:val="0"/>
        <w:autoSpaceDN w:val="0"/>
        <w:adjustRightInd w:val="0"/>
      </w:pPr>
      <w:r w:rsidRPr="005037A6">
        <w:t xml:space="preserve">2. Кадастровый номер многоквартирного дома (при его </w:t>
      </w:r>
      <w:r w:rsidR="007720EA" w:rsidRPr="005037A6">
        <w:t>наличии) _</w:t>
      </w:r>
      <w:r w:rsidRPr="005037A6">
        <w:t>___________________________</w:t>
      </w:r>
    </w:p>
    <w:p w14:paraId="0D470537" w14:textId="77777777" w:rsidR="005037A6" w:rsidRPr="005037A6" w:rsidRDefault="005037A6" w:rsidP="005037A6">
      <w:pPr>
        <w:shd w:val="clear" w:color="auto" w:fill="FFFFFF"/>
        <w:autoSpaceDE w:val="0"/>
        <w:autoSpaceDN w:val="0"/>
        <w:adjustRightInd w:val="0"/>
      </w:pPr>
      <w:r w:rsidRPr="005037A6">
        <w:t>3. Серия, тип постройки_______________________________________________________________</w:t>
      </w:r>
    </w:p>
    <w:p w14:paraId="789FC274" w14:textId="77777777" w:rsidR="005037A6" w:rsidRPr="005037A6" w:rsidRDefault="005037A6" w:rsidP="005037A6">
      <w:pPr>
        <w:shd w:val="clear" w:color="auto" w:fill="FFFFFF"/>
        <w:autoSpaceDE w:val="0"/>
        <w:autoSpaceDN w:val="0"/>
        <w:adjustRightInd w:val="0"/>
      </w:pPr>
      <w:r w:rsidRPr="005037A6">
        <w:t>4. Год постройки____________________________________________________________________</w:t>
      </w:r>
    </w:p>
    <w:p w14:paraId="23F3D42E" w14:textId="77777777" w:rsidR="005037A6" w:rsidRPr="005037A6" w:rsidRDefault="005037A6" w:rsidP="005037A6">
      <w:pPr>
        <w:shd w:val="clear" w:color="auto" w:fill="FFFFFF"/>
        <w:autoSpaceDE w:val="0"/>
        <w:autoSpaceDN w:val="0"/>
        <w:adjustRightInd w:val="0"/>
      </w:pPr>
      <w:r w:rsidRPr="005037A6">
        <w:t>5. Степень износа по данным государственного технического учета__________________________</w:t>
      </w:r>
    </w:p>
    <w:p w14:paraId="5C1F9BE3" w14:textId="77777777" w:rsidR="005037A6" w:rsidRPr="005037A6" w:rsidRDefault="005037A6" w:rsidP="005037A6">
      <w:pPr>
        <w:shd w:val="clear" w:color="auto" w:fill="FFFFFF"/>
        <w:autoSpaceDE w:val="0"/>
        <w:autoSpaceDN w:val="0"/>
        <w:adjustRightInd w:val="0"/>
      </w:pPr>
      <w:r w:rsidRPr="005037A6">
        <w:t>6. Степень фактического износа________________________________________________________</w:t>
      </w:r>
    </w:p>
    <w:p w14:paraId="43AC2FA0" w14:textId="77777777" w:rsidR="005037A6" w:rsidRPr="005037A6" w:rsidRDefault="005037A6" w:rsidP="005037A6">
      <w:pPr>
        <w:shd w:val="clear" w:color="auto" w:fill="FFFFFF"/>
        <w:autoSpaceDE w:val="0"/>
        <w:autoSpaceDN w:val="0"/>
        <w:adjustRightInd w:val="0"/>
      </w:pPr>
      <w:r w:rsidRPr="005037A6">
        <w:t>7. Год последнего комплексного капитального ремонта ____________________________________</w:t>
      </w:r>
    </w:p>
    <w:p w14:paraId="3FABF700" w14:textId="77777777" w:rsidR="005037A6" w:rsidRPr="005037A6" w:rsidRDefault="005037A6" w:rsidP="005037A6">
      <w:pPr>
        <w:shd w:val="clear" w:color="auto" w:fill="FFFFFF"/>
        <w:autoSpaceDE w:val="0"/>
        <w:autoSpaceDN w:val="0"/>
        <w:adjustRightInd w:val="0"/>
      </w:pPr>
      <w:r w:rsidRPr="005037A6">
        <w:t>8. Год последнего частичного капитального ремонта (с указанием участков капитального ремонта)</w:t>
      </w:r>
    </w:p>
    <w:p w14:paraId="432F87BA" w14:textId="77777777" w:rsidR="005037A6" w:rsidRPr="005037A6" w:rsidRDefault="005037A6" w:rsidP="005037A6">
      <w:pPr>
        <w:shd w:val="clear" w:color="auto" w:fill="FFFFFF"/>
        <w:autoSpaceDE w:val="0"/>
        <w:autoSpaceDN w:val="0"/>
        <w:adjustRightInd w:val="0"/>
      </w:pPr>
      <w:r w:rsidRPr="005037A6">
        <w:t>9. Реквизиты правового акта о признании многоквартирного дома аварийным и подлежащим сносу</w:t>
      </w:r>
    </w:p>
    <w:p w14:paraId="1176C46A" w14:textId="77777777" w:rsidR="005037A6" w:rsidRPr="005037A6" w:rsidRDefault="005037A6" w:rsidP="005037A6">
      <w:pPr>
        <w:shd w:val="clear" w:color="auto" w:fill="FFFFFF"/>
        <w:autoSpaceDE w:val="0"/>
        <w:autoSpaceDN w:val="0"/>
        <w:adjustRightInd w:val="0"/>
      </w:pPr>
      <w:r w:rsidRPr="005037A6">
        <w:t>10. Количество этажей_______________________________________________________________</w:t>
      </w:r>
    </w:p>
    <w:p w14:paraId="1459C1D2" w14:textId="77777777" w:rsidR="005037A6" w:rsidRPr="005037A6" w:rsidRDefault="005037A6" w:rsidP="005037A6">
      <w:pPr>
        <w:shd w:val="clear" w:color="auto" w:fill="FFFFFF"/>
        <w:autoSpaceDE w:val="0"/>
        <w:autoSpaceDN w:val="0"/>
        <w:adjustRightInd w:val="0"/>
      </w:pPr>
      <w:r w:rsidRPr="005037A6">
        <w:t>11. Наличие подвала ___________________________________кв. м.</w:t>
      </w:r>
    </w:p>
    <w:p w14:paraId="526D4850" w14:textId="77777777" w:rsidR="005037A6" w:rsidRPr="005037A6" w:rsidRDefault="005037A6" w:rsidP="005037A6">
      <w:pPr>
        <w:shd w:val="clear" w:color="auto" w:fill="FFFFFF"/>
        <w:autoSpaceDE w:val="0"/>
        <w:autoSpaceDN w:val="0"/>
        <w:adjustRightInd w:val="0"/>
      </w:pPr>
      <w:r w:rsidRPr="005037A6">
        <w:t>12. Наличие цокольного этажа________________________________________________________</w:t>
      </w:r>
    </w:p>
    <w:p w14:paraId="457C19A7" w14:textId="77777777" w:rsidR="005037A6" w:rsidRPr="005037A6" w:rsidRDefault="005037A6" w:rsidP="005037A6">
      <w:pPr>
        <w:shd w:val="clear" w:color="auto" w:fill="FFFFFF"/>
        <w:autoSpaceDE w:val="0"/>
        <w:autoSpaceDN w:val="0"/>
        <w:adjustRightInd w:val="0"/>
      </w:pPr>
      <w:r w:rsidRPr="005037A6">
        <w:t>13. Количество квартир _______________________________________________________________</w:t>
      </w:r>
    </w:p>
    <w:p w14:paraId="44F0E76C" w14:textId="77777777" w:rsidR="005037A6" w:rsidRPr="005037A6" w:rsidRDefault="005037A6" w:rsidP="005037A6">
      <w:pPr>
        <w:shd w:val="clear" w:color="auto" w:fill="FFFFFF"/>
        <w:autoSpaceDE w:val="0"/>
        <w:autoSpaceDN w:val="0"/>
        <w:adjustRightInd w:val="0"/>
      </w:pPr>
      <w:r w:rsidRPr="005037A6">
        <w:t>14. Количество нежилых помещений, не входящих в состав общего имущества________________</w:t>
      </w:r>
    </w:p>
    <w:p w14:paraId="68EAE636" w14:textId="77777777" w:rsidR="005037A6" w:rsidRPr="005037A6" w:rsidRDefault="005037A6" w:rsidP="005037A6">
      <w:pPr>
        <w:shd w:val="clear" w:color="auto" w:fill="FFFFFF"/>
        <w:autoSpaceDE w:val="0"/>
        <w:autoSpaceDN w:val="0"/>
        <w:adjustRightInd w:val="0"/>
      </w:pPr>
      <w:r w:rsidRPr="005037A6">
        <w:t>15. Строительный объем _________________________________куб. м.</w:t>
      </w:r>
    </w:p>
    <w:p w14:paraId="168E8681" w14:textId="77777777" w:rsidR="005037A6" w:rsidRPr="005037A6" w:rsidRDefault="005037A6" w:rsidP="005037A6">
      <w:pPr>
        <w:shd w:val="clear" w:color="auto" w:fill="FFFFFF"/>
        <w:autoSpaceDE w:val="0"/>
        <w:autoSpaceDN w:val="0"/>
        <w:adjustRightInd w:val="0"/>
      </w:pPr>
      <w:r w:rsidRPr="005037A6">
        <w:lastRenderedPageBreak/>
        <w:t>16. Площадь:</w:t>
      </w:r>
    </w:p>
    <w:p w14:paraId="74CAB104" w14:textId="77777777" w:rsidR="005037A6" w:rsidRPr="005037A6" w:rsidRDefault="005037A6" w:rsidP="005037A6">
      <w:pPr>
        <w:shd w:val="clear" w:color="auto" w:fill="FFFFFF"/>
        <w:autoSpaceDE w:val="0"/>
        <w:autoSpaceDN w:val="0"/>
        <w:adjustRightInd w:val="0"/>
      </w:pPr>
      <w:r w:rsidRPr="005037A6">
        <w:t>а) жилых помещений (общая площадь квартир)__________________________________кв. м;</w:t>
      </w:r>
    </w:p>
    <w:p w14:paraId="1EF5E276" w14:textId="77777777" w:rsidR="005037A6" w:rsidRPr="005037A6" w:rsidRDefault="005037A6" w:rsidP="005037A6">
      <w:pPr>
        <w:shd w:val="clear" w:color="auto" w:fill="FFFFFF"/>
        <w:autoSpaceDE w:val="0"/>
        <w:autoSpaceDN w:val="0"/>
        <w:adjustRightInd w:val="0"/>
      </w:pPr>
      <w:r w:rsidRPr="005037A6">
        <w:t>б)  нежилых помещений (общая площадь нежилых помещений: цоколь, пристрой, встроенное не</w:t>
      </w:r>
      <w:r w:rsidRPr="005037A6">
        <w:softHyphen/>
        <w:t>жилое помещение)_______________________________кв. м;</w:t>
      </w:r>
    </w:p>
    <w:p w14:paraId="59FD9405" w14:textId="77777777" w:rsidR="005037A6" w:rsidRPr="005037A6" w:rsidRDefault="005037A6" w:rsidP="005037A6">
      <w:pPr>
        <w:shd w:val="clear" w:color="auto" w:fill="FFFFFF"/>
        <w:autoSpaceDE w:val="0"/>
        <w:autoSpaceDN w:val="0"/>
        <w:adjustRightInd w:val="0"/>
      </w:pPr>
      <w:r w:rsidRPr="005037A6">
        <w:t>в) помещений общего пользования (подвал, технический этаж, чердак, лестницы, коридоры и т.д.) ____________________________________кв. м.</w:t>
      </w:r>
    </w:p>
    <w:p w14:paraId="702464C5" w14:textId="77777777" w:rsidR="005037A6" w:rsidRPr="005037A6" w:rsidRDefault="005037A6" w:rsidP="005037A6">
      <w:pPr>
        <w:autoSpaceDE w:val="0"/>
        <w:autoSpaceDN w:val="0"/>
        <w:adjustRightInd w:val="0"/>
      </w:pPr>
      <w:r w:rsidRPr="005037A6">
        <w:t>17. Площадь лестниц, включая коридоры ______________________________кв. м.</w:t>
      </w:r>
    </w:p>
    <w:p w14:paraId="3F3ADB6B" w14:textId="77777777" w:rsidR="005037A6" w:rsidRPr="005037A6" w:rsidRDefault="005037A6" w:rsidP="005037A6">
      <w:pPr>
        <w:shd w:val="clear" w:color="auto" w:fill="FFFFFF"/>
        <w:autoSpaceDE w:val="0"/>
        <w:autoSpaceDN w:val="0"/>
        <w:adjustRightInd w:val="0"/>
      </w:pPr>
      <w:r w:rsidRPr="005037A6">
        <w:t>18.  Уборочная площадь лестниц, лифтов (лестничные марши, лестничные площадки, коридоры, лифтовые кабины)_______________________________кв. м.</w:t>
      </w:r>
    </w:p>
    <w:p w14:paraId="50006978" w14:textId="77777777" w:rsidR="005037A6" w:rsidRPr="005037A6" w:rsidRDefault="005037A6" w:rsidP="005037A6">
      <w:pPr>
        <w:shd w:val="clear" w:color="auto" w:fill="FFFFFF"/>
        <w:autoSpaceDE w:val="0"/>
        <w:autoSpaceDN w:val="0"/>
        <w:adjustRightInd w:val="0"/>
      </w:pPr>
      <w:r w:rsidRPr="005037A6">
        <w:t>19. Уборочная площадь других помещений общего пользования (технические этажи, чердаки, технические подвалы и т.п.)___________________________кв. м.</w:t>
      </w:r>
    </w:p>
    <w:p w14:paraId="3ADAF304" w14:textId="77777777" w:rsidR="005037A6" w:rsidRPr="005037A6" w:rsidRDefault="005037A6" w:rsidP="005037A6">
      <w:pPr>
        <w:shd w:val="clear" w:color="auto" w:fill="FFFFFF"/>
        <w:autoSpaceDE w:val="0"/>
        <w:autoSpaceDN w:val="0"/>
        <w:adjustRightInd w:val="0"/>
      </w:pPr>
      <w:r w:rsidRPr="005037A6">
        <w:t>20.  Площадь земельного участка, входящего в состав общего имущества многоквартирного дома ___________________________________кв. м.</w:t>
      </w:r>
    </w:p>
    <w:p w14:paraId="7CA9B2CC" w14:textId="77777777" w:rsidR="005037A6" w:rsidRPr="005037A6" w:rsidRDefault="005037A6" w:rsidP="005037A6">
      <w:pPr>
        <w:shd w:val="clear" w:color="auto" w:fill="FFFFFF"/>
        <w:autoSpaceDE w:val="0"/>
        <w:autoSpaceDN w:val="0"/>
        <w:adjustRightInd w:val="0"/>
      </w:pPr>
      <w:r w:rsidRPr="005037A6">
        <w:t>21. Кадастровый номер земельного участка (при его наличии)____________________________</w:t>
      </w:r>
    </w:p>
    <w:p w14:paraId="153D2DDA" w14:textId="77777777" w:rsidR="005037A6" w:rsidRPr="005037A6" w:rsidRDefault="005037A6" w:rsidP="005037A6">
      <w:pPr>
        <w:numPr>
          <w:ilvl w:val="0"/>
          <w:numId w:val="23"/>
        </w:numPr>
        <w:shd w:val="clear" w:color="auto" w:fill="FFFFFF"/>
        <w:autoSpaceDE w:val="0"/>
        <w:autoSpaceDN w:val="0"/>
        <w:adjustRightInd w:val="0"/>
        <w:jc w:val="center"/>
        <w:rPr>
          <w:b/>
          <w:bCs/>
        </w:rPr>
      </w:pPr>
      <w:r w:rsidRPr="005037A6">
        <w:rPr>
          <w:b/>
          <w:bCs/>
        </w:rPr>
        <w:t>Техническое состояние многоквартирного дома, включая пристройки</w:t>
      </w:r>
    </w:p>
    <w:p w14:paraId="6714D3D8" w14:textId="77777777" w:rsidR="005037A6" w:rsidRPr="005037A6" w:rsidRDefault="005037A6" w:rsidP="005037A6">
      <w:pPr>
        <w:shd w:val="clear" w:color="auto" w:fill="FFFFFF"/>
        <w:autoSpaceDE w:val="0"/>
        <w:autoSpaceDN w:val="0"/>
        <w:adjustRightInd w:val="0"/>
        <w:ind w:left="540"/>
        <w:jc w:val="center"/>
      </w:pPr>
    </w:p>
    <w:tbl>
      <w:tblPr>
        <w:tblW w:w="10255" w:type="dxa"/>
        <w:tblInd w:w="40" w:type="dxa"/>
        <w:tblLayout w:type="fixed"/>
        <w:tblCellMar>
          <w:left w:w="40" w:type="dxa"/>
          <w:right w:w="40" w:type="dxa"/>
        </w:tblCellMar>
        <w:tblLook w:val="00A0" w:firstRow="1" w:lastRow="0" w:firstColumn="1" w:lastColumn="0" w:noHBand="0" w:noVBand="0"/>
      </w:tblPr>
      <w:tblGrid>
        <w:gridCol w:w="725"/>
        <w:gridCol w:w="3953"/>
        <w:gridCol w:w="1987"/>
        <w:gridCol w:w="2414"/>
        <w:gridCol w:w="1176"/>
      </w:tblGrid>
      <w:tr w:rsidR="005037A6" w:rsidRPr="005037A6" w14:paraId="6C82766A" w14:textId="77777777" w:rsidTr="008615A3">
        <w:trPr>
          <w:trHeight w:val="85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50FE288" w14:textId="77777777" w:rsidR="005037A6" w:rsidRPr="005037A6" w:rsidRDefault="005037A6" w:rsidP="008615A3">
            <w:pPr>
              <w:shd w:val="clear" w:color="auto" w:fill="FFFFFF"/>
              <w:autoSpaceDE w:val="0"/>
              <w:autoSpaceDN w:val="0"/>
              <w:adjustRightInd w:val="0"/>
              <w:jc w:val="center"/>
            </w:pPr>
            <w:r w:rsidRPr="005037A6">
              <w:rPr>
                <w:bCs/>
              </w:rPr>
              <w:t>№ п/п</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D7245CF" w14:textId="77777777" w:rsidR="005037A6" w:rsidRPr="005037A6" w:rsidRDefault="005037A6" w:rsidP="008615A3">
            <w:pPr>
              <w:shd w:val="clear" w:color="auto" w:fill="FFFFFF"/>
              <w:autoSpaceDE w:val="0"/>
              <w:autoSpaceDN w:val="0"/>
              <w:adjustRightInd w:val="0"/>
              <w:jc w:val="center"/>
            </w:pPr>
            <w:r w:rsidRPr="005037A6">
              <w:rPr>
                <w:bCs/>
              </w:rPr>
              <w:t>Наименование</w:t>
            </w:r>
          </w:p>
          <w:p w14:paraId="53ECFE33" w14:textId="77777777" w:rsidR="005037A6" w:rsidRPr="005037A6" w:rsidRDefault="005037A6" w:rsidP="008615A3">
            <w:pPr>
              <w:shd w:val="clear" w:color="auto" w:fill="FFFFFF"/>
              <w:autoSpaceDE w:val="0"/>
              <w:autoSpaceDN w:val="0"/>
              <w:adjustRightInd w:val="0"/>
              <w:jc w:val="center"/>
            </w:pPr>
            <w:r w:rsidRPr="005037A6">
              <w:rPr>
                <w:bCs/>
              </w:rPr>
              <w:t>конструктивных</w:t>
            </w:r>
          </w:p>
          <w:p w14:paraId="45E0C8DD" w14:textId="77777777" w:rsidR="005037A6" w:rsidRPr="005037A6" w:rsidRDefault="005037A6" w:rsidP="008615A3">
            <w:pPr>
              <w:shd w:val="clear" w:color="auto" w:fill="FFFFFF"/>
              <w:autoSpaceDE w:val="0"/>
              <w:autoSpaceDN w:val="0"/>
              <w:adjustRightInd w:val="0"/>
              <w:jc w:val="center"/>
            </w:pPr>
            <w:r w:rsidRPr="005037A6">
              <w:rPr>
                <w:bCs/>
              </w:rPr>
              <w:t>элементов</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B86940F" w14:textId="77777777" w:rsidR="005037A6" w:rsidRPr="005037A6" w:rsidRDefault="005037A6" w:rsidP="008615A3">
            <w:pPr>
              <w:shd w:val="clear" w:color="auto" w:fill="FFFFFF"/>
              <w:autoSpaceDE w:val="0"/>
              <w:autoSpaceDN w:val="0"/>
              <w:adjustRightInd w:val="0"/>
              <w:jc w:val="center"/>
            </w:pPr>
            <w:r w:rsidRPr="005037A6">
              <w:rPr>
                <w:bCs/>
              </w:rPr>
              <w:t>Описание элемен</w:t>
            </w:r>
            <w:r w:rsidRPr="005037A6">
              <w:rPr>
                <w:bCs/>
              </w:rPr>
              <w:softHyphen/>
              <w:t>тов (материал, конструкция или система, отделка и прочее)</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4EAF21E" w14:textId="77777777" w:rsidR="005037A6" w:rsidRPr="005037A6" w:rsidRDefault="005037A6" w:rsidP="008615A3">
            <w:pPr>
              <w:shd w:val="clear" w:color="auto" w:fill="FFFFFF"/>
              <w:autoSpaceDE w:val="0"/>
              <w:autoSpaceDN w:val="0"/>
              <w:adjustRightInd w:val="0"/>
              <w:jc w:val="center"/>
            </w:pPr>
            <w:r w:rsidRPr="005037A6">
              <w:rPr>
                <w:bCs/>
              </w:rPr>
              <w:t>Техническое состояние</w:t>
            </w:r>
          </w:p>
          <w:p w14:paraId="54574D9A" w14:textId="77777777" w:rsidR="005037A6" w:rsidRPr="005037A6" w:rsidRDefault="005037A6" w:rsidP="008615A3">
            <w:pPr>
              <w:shd w:val="clear" w:color="auto" w:fill="FFFFFF"/>
              <w:autoSpaceDE w:val="0"/>
              <w:autoSpaceDN w:val="0"/>
              <w:adjustRightInd w:val="0"/>
              <w:jc w:val="center"/>
            </w:pPr>
            <w:r w:rsidRPr="005037A6">
              <w:rPr>
                <w:bCs/>
              </w:rPr>
              <w:t>элементов общего имущества многоквар</w:t>
            </w:r>
            <w:r w:rsidRPr="005037A6">
              <w:rPr>
                <w:bCs/>
              </w:rPr>
              <w:softHyphen/>
              <w:t>тирного дома</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448EB95" w14:textId="77777777" w:rsidR="005037A6" w:rsidRPr="005037A6" w:rsidRDefault="005037A6" w:rsidP="008615A3">
            <w:pPr>
              <w:shd w:val="clear" w:color="auto" w:fill="FFFFFF"/>
              <w:autoSpaceDE w:val="0"/>
              <w:autoSpaceDN w:val="0"/>
              <w:adjustRightInd w:val="0"/>
              <w:jc w:val="center"/>
            </w:pPr>
            <w:r w:rsidRPr="005037A6">
              <w:rPr>
                <w:bCs/>
              </w:rPr>
              <w:t>% износа</w:t>
            </w:r>
          </w:p>
        </w:tc>
      </w:tr>
      <w:tr w:rsidR="005037A6" w:rsidRPr="005037A6" w14:paraId="032F3559" w14:textId="77777777" w:rsidTr="008615A3">
        <w:trPr>
          <w:trHeight w:val="25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4059EB1" w14:textId="77777777" w:rsidR="005037A6" w:rsidRPr="005037A6" w:rsidRDefault="005037A6" w:rsidP="008615A3">
            <w:pPr>
              <w:shd w:val="clear" w:color="auto" w:fill="FFFFFF"/>
              <w:autoSpaceDE w:val="0"/>
              <w:autoSpaceDN w:val="0"/>
              <w:adjustRightInd w:val="0"/>
              <w:jc w:val="center"/>
            </w:pPr>
            <w:r w:rsidRPr="005037A6">
              <w:rPr>
                <w:bCs/>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6A5D294" w14:textId="77777777" w:rsidR="005037A6" w:rsidRPr="005037A6" w:rsidRDefault="005037A6" w:rsidP="008615A3">
            <w:pPr>
              <w:shd w:val="clear" w:color="auto" w:fill="FFFFFF"/>
              <w:autoSpaceDE w:val="0"/>
              <w:autoSpaceDN w:val="0"/>
              <w:adjustRightInd w:val="0"/>
              <w:jc w:val="center"/>
            </w:pPr>
            <w:r w:rsidRPr="005037A6">
              <w:rPr>
                <w:bCs/>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28C4F48" w14:textId="77777777" w:rsidR="005037A6" w:rsidRPr="005037A6" w:rsidRDefault="005037A6" w:rsidP="008615A3">
            <w:pPr>
              <w:shd w:val="clear" w:color="auto" w:fill="FFFFFF"/>
              <w:autoSpaceDE w:val="0"/>
              <w:autoSpaceDN w:val="0"/>
              <w:adjustRightInd w:val="0"/>
              <w:jc w:val="center"/>
            </w:pPr>
            <w:r w:rsidRPr="005037A6">
              <w:rPr>
                <w:bCs/>
              </w:rPr>
              <w:t>3</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BCA5CFD" w14:textId="77777777" w:rsidR="005037A6" w:rsidRPr="005037A6" w:rsidRDefault="005037A6" w:rsidP="008615A3">
            <w:pPr>
              <w:shd w:val="clear" w:color="auto" w:fill="FFFFFF"/>
              <w:autoSpaceDE w:val="0"/>
              <w:autoSpaceDN w:val="0"/>
              <w:adjustRightInd w:val="0"/>
              <w:jc w:val="center"/>
            </w:pPr>
            <w:r w:rsidRPr="005037A6">
              <w:rPr>
                <w:bCs/>
              </w:rPr>
              <w:t>4</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5D5E3BF6" w14:textId="77777777" w:rsidR="005037A6" w:rsidRPr="005037A6" w:rsidRDefault="005037A6" w:rsidP="008615A3">
            <w:pPr>
              <w:shd w:val="clear" w:color="auto" w:fill="FFFFFF"/>
              <w:autoSpaceDE w:val="0"/>
              <w:autoSpaceDN w:val="0"/>
              <w:adjustRightInd w:val="0"/>
              <w:jc w:val="center"/>
            </w:pPr>
            <w:r w:rsidRPr="005037A6">
              <w:rPr>
                <w:bCs/>
              </w:rPr>
              <w:t>5</w:t>
            </w:r>
          </w:p>
        </w:tc>
      </w:tr>
      <w:tr w:rsidR="005037A6" w:rsidRPr="005037A6" w14:paraId="72E5A0DE"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51E36CD" w14:textId="77777777" w:rsidR="005037A6" w:rsidRPr="005037A6" w:rsidRDefault="005037A6" w:rsidP="008615A3">
            <w:pPr>
              <w:shd w:val="clear" w:color="auto" w:fill="FFFFFF"/>
              <w:autoSpaceDE w:val="0"/>
              <w:autoSpaceDN w:val="0"/>
              <w:adjustRightInd w:val="0"/>
            </w:pPr>
            <w:r w:rsidRPr="005037A6">
              <w:t>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3293B68" w14:textId="77777777" w:rsidR="005037A6" w:rsidRPr="005037A6" w:rsidRDefault="005037A6" w:rsidP="008615A3">
            <w:pPr>
              <w:shd w:val="clear" w:color="auto" w:fill="FFFFFF"/>
              <w:autoSpaceDE w:val="0"/>
              <w:autoSpaceDN w:val="0"/>
              <w:adjustRightInd w:val="0"/>
            </w:pPr>
            <w:r w:rsidRPr="005037A6">
              <w:t>Фундамент, цоколь</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FD8C299"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9AE3BCD"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C39079B" w14:textId="77777777" w:rsidR="005037A6" w:rsidRPr="005037A6" w:rsidRDefault="005037A6" w:rsidP="008615A3">
            <w:pPr>
              <w:shd w:val="clear" w:color="auto" w:fill="FFFFFF"/>
              <w:autoSpaceDE w:val="0"/>
              <w:autoSpaceDN w:val="0"/>
              <w:adjustRightInd w:val="0"/>
            </w:pPr>
          </w:p>
        </w:tc>
      </w:tr>
      <w:tr w:rsidR="005037A6" w:rsidRPr="005037A6" w14:paraId="735D47F8" w14:textId="77777777" w:rsidTr="008615A3">
        <w:trPr>
          <w:trHeight w:val="240"/>
        </w:trPr>
        <w:tc>
          <w:tcPr>
            <w:tcW w:w="725" w:type="dxa"/>
            <w:vMerge w:val="restart"/>
            <w:tcBorders>
              <w:top w:val="single" w:sz="6" w:space="0" w:color="auto"/>
              <w:left w:val="single" w:sz="6" w:space="0" w:color="auto"/>
              <w:bottom w:val="single" w:sz="6" w:space="0" w:color="auto"/>
              <w:right w:val="single" w:sz="6" w:space="0" w:color="auto"/>
            </w:tcBorders>
            <w:shd w:val="clear" w:color="auto" w:fill="FFFFFF"/>
          </w:tcPr>
          <w:p w14:paraId="6E596380" w14:textId="77777777" w:rsidR="005037A6" w:rsidRPr="005037A6" w:rsidRDefault="005037A6" w:rsidP="008615A3">
            <w:pPr>
              <w:shd w:val="clear" w:color="auto" w:fill="FFFFFF"/>
              <w:autoSpaceDE w:val="0"/>
              <w:autoSpaceDN w:val="0"/>
              <w:adjustRightInd w:val="0"/>
            </w:pPr>
            <w:r w:rsidRPr="005037A6">
              <w:t>2.</w:t>
            </w:r>
          </w:p>
        </w:tc>
        <w:tc>
          <w:tcPr>
            <w:tcW w:w="3953" w:type="dxa"/>
            <w:vMerge w:val="restart"/>
            <w:tcBorders>
              <w:top w:val="single" w:sz="6" w:space="0" w:color="auto"/>
              <w:left w:val="single" w:sz="6" w:space="0" w:color="auto"/>
              <w:bottom w:val="single" w:sz="6" w:space="0" w:color="auto"/>
              <w:right w:val="single" w:sz="6" w:space="0" w:color="auto"/>
            </w:tcBorders>
            <w:shd w:val="clear" w:color="auto" w:fill="FFFFFF"/>
          </w:tcPr>
          <w:p w14:paraId="764B1344" w14:textId="77777777" w:rsidR="005037A6" w:rsidRPr="005037A6" w:rsidRDefault="005037A6" w:rsidP="008615A3">
            <w:pPr>
              <w:shd w:val="clear" w:color="auto" w:fill="FFFFFF"/>
              <w:autoSpaceDE w:val="0"/>
              <w:autoSpaceDN w:val="0"/>
              <w:adjustRightInd w:val="0"/>
            </w:pPr>
            <w:r w:rsidRPr="005037A6">
              <w:t>Наружные и внутренние капитальные стены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92F1BF4" w14:textId="77777777" w:rsidR="005037A6" w:rsidRPr="005037A6" w:rsidRDefault="005037A6" w:rsidP="008615A3">
            <w:pPr>
              <w:shd w:val="clear" w:color="auto" w:fill="FFFFFF"/>
              <w:autoSpaceDE w:val="0"/>
              <w:autoSpaceDN w:val="0"/>
              <w:adjustRightInd w:val="0"/>
            </w:pPr>
            <w:r w:rsidRPr="005037A6">
              <w:t>Наружные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5F502A0B"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169D000" w14:textId="77777777" w:rsidR="005037A6" w:rsidRPr="005037A6" w:rsidRDefault="005037A6" w:rsidP="008615A3">
            <w:pPr>
              <w:shd w:val="clear" w:color="auto" w:fill="FFFFFF"/>
              <w:autoSpaceDE w:val="0"/>
              <w:autoSpaceDN w:val="0"/>
              <w:adjustRightInd w:val="0"/>
            </w:pPr>
          </w:p>
        </w:tc>
      </w:tr>
      <w:tr w:rsidR="005037A6" w:rsidRPr="005037A6" w14:paraId="13FD6034" w14:textId="77777777" w:rsidTr="008615A3">
        <w:trPr>
          <w:trHeight w:val="245"/>
        </w:trPr>
        <w:tc>
          <w:tcPr>
            <w:tcW w:w="725" w:type="dxa"/>
            <w:vMerge/>
            <w:tcBorders>
              <w:top w:val="single" w:sz="6" w:space="0" w:color="auto"/>
              <w:left w:val="single" w:sz="6" w:space="0" w:color="auto"/>
              <w:bottom w:val="single" w:sz="6" w:space="0" w:color="auto"/>
              <w:right w:val="single" w:sz="6" w:space="0" w:color="auto"/>
            </w:tcBorders>
            <w:vAlign w:val="center"/>
          </w:tcPr>
          <w:p w14:paraId="5C9EE93B" w14:textId="77777777" w:rsidR="005037A6" w:rsidRPr="005037A6" w:rsidRDefault="005037A6" w:rsidP="008615A3"/>
        </w:tc>
        <w:tc>
          <w:tcPr>
            <w:tcW w:w="3953" w:type="dxa"/>
            <w:vMerge/>
            <w:tcBorders>
              <w:top w:val="single" w:sz="6" w:space="0" w:color="auto"/>
              <w:left w:val="single" w:sz="6" w:space="0" w:color="auto"/>
              <w:bottom w:val="single" w:sz="6" w:space="0" w:color="auto"/>
              <w:right w:val="single" w:sz="6" w:space="0" w:color="auto"/>
            </w:tcBorders>
            <w:vAlign w:val="center"/>
          </w:tcPr>
          <w:p w14:paraId="57666B40" w14:textId="77777777" w:rsidR="005037A6" w:rsidRPr="005037A6" w:rsidRDefault="005037A6" w:rsidP="008615A3"/>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F2D68E5" w14:textId="77777777" w:rsidR="005037A6" w:rsidRPr="005037A6" w:rsidRDefault="005037A6" w:rsidP="008615A3">
            <w:pPr>
              <w:autoSpaceDE w:val="0"/>
              <w:autoSpaceDN w:val="0"/>
              <w:adjustRightInd w:val="0"/>
            </w:pPr>
          </w:p>
          <w:p w14:paraId="5C1DC938" w14:textId="77777777" w:rsidR="005037A6" w:rsidRPr="005037A6" w:rsidRDefault="005037A6" w:rsidP="008615A3">
            <w:pPr>
              <w:autoSpaceDE w:val="0"/>
              <w:autoSpaceDN w:val="0"/>
              <w:adjustRightInd w:val="0"/>
            </w:pPr>
          </w:p>
          <w:p w14:paraId="7DBD53BD" w14:textId="77777777" w:rsidR="005037A6" w:rsidRPr="005037A6" w:rsidRDefault="005037A6" w:rsidP="008615A3">
            <w:pPr>
              <w:shd w:val="clear" w:color="auto" w:fill="FFFFFF"/>
              <w:autoSpaceDE w:val="0"/>
              <w:autoSpaceDN w:val="0"/>
              <w:adjustRightInd w:val="0"/>
            </w:pPr>
            <w:r w:rsidRPr="005037A6">
              <w:t>Внутренние стены:</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342772A"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7E269B1" w14:textId="77777777" w:rsidR="005037A6" w:rsidRPr="005037A6" w:rsidRDefault="005037A6" w:rsidP="008615A3">
            <w:pPr>
              <w:shd w:val="clear" w:color="auto" w:fill="FFFFFF"/>
              <w:autoSpaceDE w:val="0"/>
              <w:autoSpaceDN w:val="0"/>
              <w:adjustRightInd w:val="0"/>
            </w:pPr>
          </w:p>
        </w:tc>
      </w:tr>
      <w:tr w:rsidR="005037A6" w:rsidRPr="005037A6" w14:paraId="70803C9C"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A606781" w14:textId="77777777" w:rsidR="005037A6" w:rsidRPr="005037A6" w:rsidRDefault="005037A6" w:rsidP="008615A3">
            <w:pPr>
              <w:shd w:val="clear" w:color="auto" w:fill="FFFFFF"/>
              <w:autoSpaceDE w:val="0"/>
              <w:autoSpaceDN w:val="0"/>
              <w:adjustRightInd w:val="0"/>
            </w:pPr>
            <w:r w:rsidRPr="005037A6">
              <w:t>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F6FBE0A" w14:textId="77777777" w:rsidR="005037A6" w:rsidRPr="005037A6" w:rsidRDefault="005037A6" w:rsidP="008615A3">
            <w:pPr>
              <w:shd w:val="clear" w:color="auto" w:fill="FFFFFF"/>
              <w:autoSpaceDE w:val="0"/>
              <w:autoSpaceDN w:val="0"/>
              <w:adjustRightInd w:val="0"/>
            </w:pPr>
            <w:r w:rsidRPr="005037A6">
              <w:t>Крыльца, лестницы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DA8157"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5A0BC2C"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25FCE75" w14:textId="77777777" w:rsidR="005037A6" w:rsidRPr="005037A6" w:rsidRDefault="005037A6" w:rsidP="008615A3">
            <w:pPr>
              <w:shd w:val="clear" w:color="auto" w:fill="FFFFFF"/>
              <w:autoSpaceDE w:val="0"/>
              <w:autoSpaceDN w:val="0"/>
              <w:adjustRightInd w:val="0"/>
            </w:pPr>
          </w:p>
        </w:tc>
      </w:tr>
      <w:tr w:rsidR="005037A6" w:rsidRPr="005037A6" w14:paraId="6888B10F"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02A23246" w14:textId="77777777" w:rsidR="005037A6" w:rsidRPr="005037A6" w:rsidRDefault="005037A6" w:rsidP="008615A3">
            <w:pPr>
              <w:shd w:val="clear" w:color="auto" w:fill="FFFFFF"/>
              <w:autoSpaceDE w:val="0"/>
              <w:autoSpaceDN w:val="0"/>
              <w:adjustRightInd w:val="0"/>
            </w:pPr>
            <w:r w:rsidRPr="005037A6">
              <w:t>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36F55D0" w14:textId="77777777" w:rsidR="005037A6" w:rsidRPr="005037A6" w:rsidRDefault="005037A6" w:rsidP="008615A3">
            <w:pPr>
              <w:shd w:val="clear" w:color="auto" w:fill="FFFFFF"/>
              <w:autoSpaceDE w:val="0"/>
              <w:autoSpaceDN w:val="0"/>
              <w:adjustRightInd w:val="0"/>
            </w:pPr>
            <w:r w:rsidRPr="005037A6">
              <w:t>Балконы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13BD0C1"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EC42B77"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6C46CA3" w14:textId="77777777" w:rsidR="005037A6" w:rsidRPr="005037A6" w:rsidRDefault="005037A6" w:rsidP="008615A3">
            <w:pPr>
              <w:shd w:val="clear" w:color="auto" w:fill="FFFFFF"/>
              <w:autoSpaceDE w:val="0"/>
              <w:autoSpaceDN w:val="0"/>
              <w:adjustRightInd w:val="0"/>
            </w:pPr>
          </w:p>
        </w:tc>
      </w:tr>
      <w:tr w:rsidR="005037A6" w:rsidRPr="005037A6" w14:paraId="0614565C"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FD726D" w14:textId="77777777" w:rsidR="005037A6" w:rsidRPr="005037A6" w:rsidRDefault="005037A6" w:rsidP="008615A3">
            <w:pPr>
              <w:shd w:val="clear" w:color="auto" w:fill="FFFFFF"/>
              <w:autoSpaceDE w:val="0"/>
              <w:autoSpaceDN w:val="0"/>
              <w:adjustRightInd w:val="0"/>
            </w:pPr>
            <w:r w:rsidRPr="005037A6">
              <w:t>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3C1BA19B" w14:textId="77777777" w:rsidR="005037A6" w:rsidRPr="005037A6" w:rsidRDefault="005037A6" w:rsidP="008615A3">
            <w:pPr>
              <w:shd w:val="clear" w:color="auto" w:fill="FFFFFF"/>
              <w:autoSpaceDE w:val="0"/>
              <w:autoSpaceDN w:val="0"/>
              <w:adjustRightInd w:val="0"/>
            </w:pPr>
            <w:r w:rsidRPr="005037A6">
              <w:t>Перекрытия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B138144"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652CBE6"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164E0E4" w14:textId="77777777" w:rsidR="005037A6" w:rsidRPr="005037A6" w:rsidRDefault="005037A6" w:rsidP="008615A3">
            <w:pPr>
              <w:shd w:val="clear" w:color="auto" w:fill="FFFFFF"/>
              <w:autoSpaceDE w:val="0"/>
              <w:autoSpaceDN w:val="0"/>
              <w:adjustRightInd w:val="0"/>
            </w:pPr>
          </w:p>
        </w:tc>
      </w:tr>
      <w:tr w:rsidR="005037A6" w:rsidRPr="005037A6" w14:paraId="11F76F72"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541BE7E" w14:textId="77777777" w:rsidR="005037A6" w:rsidRPr="005037A6" w:rsidRDefault="005037A6" w:rsidP="008615A3">
            <w:pPr>
              <w:shd w:val="clear" w:color="auto" w:fill="FFFFFF"/>
              <w:autoSpaceDE w:val="0"/>
              <w:autoSpaceDN w:val="0"/>
              <w:adjustRightInd w:val="0"/>
            </w:pPr>
            <w:r w:rsidRPr="005037A6">
              <w:t>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635D505" w14:textId="77777777" w:rsidR="005037A6" w:rsidRPr="005037A6" w:rsidRDefault="005037A6" w:rsidP="008615A3">
            <w:pPr>
              <w:shd w:val="clear" w:color="auto" w:fill="FFFFFF"/>
              <w:autoSpaceDE w:val="0"/>
              <w:autoSpaceDN w:val="0"/>
              <w:adjustRightInd w:val="0"/>
            </w:pPr>
            <w:r w:rsidRPr="005037A6">
              <w:t>Крыша, кровля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A39F436"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C5A9BD3"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B18D02F" w14:textId="77777777" w:rsidR="005037A6" w:rsidRPr="005037A6" w:rsidRDefault="005037A6" w:rsidP="008615A3">
            <w:pPr>
              <w:shd w:val="clear" w:color="auto" w:fill="FFFFFF"/>
              <w:autoSpaceDE w:val="0"/>
              <w:autoSpaceDN w:val="0"/>
              <w:adjustRightInd w:val="0"/>
            </w:pPr>
          </w:p>
        </w:tc>
      </w:tr>
      <w:tr w:rsidR="005037A6" w:rsidRPr="005037A6" w14:paraId="06E931DE"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C7B301E" w14:textId="77777777" w:rsidR="005037A6" w:rsidRPr="005037A6" w:rsidRDefault="005037A6" w:rsidP="008615A3">
            <w:pPr>
              <w:shd w:val="clear" w:color="auto" w:fill="FFFFFF"/>
              <w:autoSpaceDE w:val="0"/>
              <w:autoSpaceDN w:val="0"/>
              <w:adjustRightInd w:val="0"/>
            </w:pPr>
            <w:r w:rsidRPr="005037A6">
              <w:t>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CF1E894" w14:textId="77777777" w:rsidR="005037A6" w:rsidRPr="005037A6" w:rsidRDefault="005037A6" w:rsidP="008615A3">
            <w:pPr>
              <w:shd w:val="clear" w:color="auto" w:fill="FFFFFF"/>
              <w:autoSpaceDE w:val="0"/>
              <w:autoSpaceDN w:val="0"/>
              <w:adjustRightInd w:val="0"/>
            </w:pPr>
            <w:r w:rsidRPr="005037A6">
              <w:t>Полы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774755E"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9C77DDF"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534D556" w14:textId="77777777" w:rsidR="005037A6" w:rsidRPr="005037A6" w:rsidRDefault="005037A6" w:rsidP="008615A3">
            <w:pPr>
              <w:shd w:val="clear" w:color="auto" w:fill="FFFFFF"/>
              <w:autoSpaceDE w:val="0"/>
              <w:autoSpaceDN w:val="0"/>
              <w:adjustRightInd w:val="0"/>
            </w:pPr>
          </w:p>
        </w:tc>
      </w:tr>
      <w:tr w:rsidR="005037A6" w:rsidRPr="005037A6" w14:paraId="4203DDDF"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B2ABB3C" w14:textId="77777777" w:rsidR="005037A6" w:rsidRPr="005037A6" w:rsidRDefault="005037A6" w:rsidP="008615A3">
            <w:pPr>
              <w:shd w:val="clear" w:color="auto" w:fill="FFFFFF"/>
              <w:autoSpaceDE w:val="0"/>
              <w:autoSpaceDN w:val="0"/>
              <w:adjustRightInd w:val="0"/>
            </w:pPr>
            <w:r w:rsidRPr="005037A6">
              <w:t>8.</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15DBF5D" w14:textId="77777777" w:rsidR="005037A6" w:rsidRPr="005037A6" w:rsidRDefault="005037A6" w:rsidP="008615A3">
            <w:pPr>
              <w:shd w:val="clear" w:color="auto" w:fill="FFFFFF"/>
              <w:autoSpaceDE w:val="0"/>
              <w:autoSpaceDN w:val="0"/>
              <w:adjustRightInd w:val="0"/>
            </w:pPr>
            <w:r w:rsidRPr="005037A6">
              <w:t>Проемы: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483596F"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0ABA89"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CA2F0FC" w14:textId="77777777" w:rsidR="005037A6" w:rsidRPr="005037A6" w:rsidRDefault="005037A6" w:rsidP="008615A3">
            <w:pPr>
              <w:shd w:val="clear" w:color="auto" w:fill="FFFFFF"/>
              <w:autoSpaceDE w:val="0"/>
              <w:autoSpaceDN w:val="0"/>
              <w:adjustRightInd w:val="0"/>
            </w:pPr>
          </w:p>
        </w:tc>
      </w:tr>
      <w:tr w:rsidR="005037A6" w:rsidRPr="005037A6" w14:paraId="5BBCEBCD"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9638443" w14:textId="77777777" w:rsidR="005037A6" w:rsidRPr="005037A6" w:rsidRDefault="005037A6" w:rsidP="008615A3">
            <w:pPr>
              <w:shd w:val="clear" w:color="auto" w:fill="FFFFFF"/>
              <w:autoSpaceDE w:val="0"/>
              <w:autoSpaceDN w:val="0"/>
              <w:adjustRightInd w:val="0"/>
            </w:pPr>
            <w:r w:rsidRPr="005037A6">
              <w:t>8.1.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9D5C66B" w14:textId="77777777" w:rsidR="005037A6" w:rsidRPr="005037A6" w:rsidRDefault="005037A6" w:rsidP="008615A3">
            <w:pPr>
              <w:shd w:val="clear" w:color="auto" w:fill="FFFFFF"/>
              <w:autoSpaceDE w:val="0"/>
              <w:autoSpaceDN w:val="0"/>
              <w:adjustRightInd w:val="0"/>
            </w:pPr>
            <w:r w:rsidRPr="005037A6">
              <w:t>Окна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929ED08"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87736E7"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0822471" w14:textId="77777777" w:rsidR="005037A6" w:rsidRPr="005037A6" w:rsidRDefault="005037A6" w:rsidP="008615A3">
            <w:pPr>
              <w:shd w:val="clear" w:color="auto" w:fill="FFFFFF"/>
              <w:autoSpaceDE w:val="0"/>
              <w:autoSpaceDN w:val="0"/>
              <w:adjustRightInd w:val="0"/>
            </w:pPr>
          </w:p>
        </w:tc>
      </w:tr>
      <w:tr w:rsidR="005037A6" w:rsidRPr="005037A6" w14:paraId="3458F8FE"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9AEEEC3" w14:textId="77777777" w:rsidR="005037A6" w:rsidRPr="005037A6" w:rsidRDefault="005037A6" w:rsidP="008615A3">
            <w:pPr>
              <w:shd w:val="clear" w:color="auto" w:fill="FFFFFF"/>
              <w:autoSpaceDE w:val="0"/>
              <w:autoSpaceDN w:val="0"/>
              <w:adjustRightInd w:val="0"/>
            </w:pPr>
            <w:r w:rsidRPr="005037A6">
              <w:t>8.2.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70AA022" w14:textId="77777777" w:rsidR="005037A6" w:rsidRPr="005037A6" w:rsidRDefault="005037A6" w:rsidP="008615A3">
            <w:pPr>
              <w:shd w:val="clear" w:color="auto" w:fill="FFFFFF"/>
              <w:autoSpaceDE w:val="0"/>
              <w:autoSpaceDN w:val="0"/>
              <w:adjustRightInd w:val="0"/>
            </w:pPr>
            <w:r w:rsidRPr="005037A6">
              <w:t>Двери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DAE0466"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7EBCB45"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BE1E69D" w14:textId="77777777" w:rsidR="005037A6" w:rsidRPr="005037A6" w:rsidRDefault="005037A6" w:rsidP="008615A3">
            <w:pPr>
              <w:shd w:val="clear" w:color="auto" w:fill="FFFFFF"/>
              <w:autoSpaceDE w:val="0"/>
              <w:autoSpaceDN w:val="0"/>
              <w:adjustRightInd w:val="0"/>
            </w:pPr>
          </w:p>
        </w:tc>
      </w:tr>
      <w:tr w:rsidR="005037A6" w:rsidRPr="005037A6" w14:paraId="0CEF70CB"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454E796" w14:textId="77777777" w:rsidR="005037A6" w:rsidRPr="005037A6" w:rsidRDefault="005037A6" w:rsidP="008615A3">
            <w:pPr>
              <w:shd w:val="clear" w:color="auto" w:fill="FFFFFF"/>
              <w:autoSpaceDE w:val="0"/>
              <w:autoSpaceDN w:val="0"/>
              <w:adjustRightInd w:val="0"/>
            </w:pPr>
            <w:r w:rsidRPr="005037A6">
              <w:t>9.</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84551FD" w14:textId="77777777" w:rsidR="005037A6" w:rsidRPr="005037A6" w:rsidRDefault="005037A6" w:rsidP="008615A3">
            <w:pPr>
              <w:shd w:val="clear" w:color="auto" w:fill="FFFFFF"/>
              <w:autoSpaceDE w:val="0"/>
              <w:autoSpaceDN w:val="0"/>
              <w:adjustRightInd w:val="0"/>
            </w:pPr>
            <w:r w:rsidRPr="005037A6">
              <w:t>Отделка: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6673158"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FDD0662"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D4AE2E7" w14:textId="77777777" w:rsidR="005037A6" w:rsidRPr="005037A6" w:rsidRDefault="005037A6" w:rsidP="008615A3">
            <w:pPr>
              <w:shd w:val="clear" w:color="auto" w:fill="FFFFFF"/>
              <w:autoSpaceDE w:val="0"/>
              <w:autoSpaceDN w:val="0"/>
              <w:adjustRightInd w:val="0"/>
            </w:pPr>
          </w:p>
        </w:tc>
      </w:tr>
      <w:tr w:rsidR="005037A6" w:rsidRPr="005037A6" w14:paraId="5BC5A061" w14:textId="77777777" w:rsidTr="008615A3">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8C6CA0D" w14:textId="77777777" w:rsidR="005037A6" w:rsidRPr="005037A6" w:rsidRDefault="005037A6" w:rsidP="008615A3">
            <w:pPr>
              <w:shd w:val="clear" w:color="auto" w:fill="FFFFFF"/>
              <w:autoSpaceDE w:val="0"/>
              <w:autoSpaceDN w:val="0"/>
              <w:adjustRightInd w:val="0"/>
            </w:pPr>
            <w:r w:rsidRPr="005037A6">
              <w:t>9.1.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D42384D" w14:textId="77777777" w:rsidR="005037A6" w:rsidRPr="005037A6" w:rsidRDefault="005037A6" w:rsidP="008615A3">
            <w:pPr>
              <w:shd w:val="clear" w:color="auto" w:fill="FFFFFF"/>
              <w:autoSpaceDE w:val="0"/>
              <w:autoSpaceDN w:val="0"/>
              <w:adjustRightInd w:val="0"/>
            </w:pPr>
            <w:r w:rsidRPr="005037A6">
              <w:t>Внутренняя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076CB2C"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85D31B8"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2A495EC6" w14:textId="77777777" w:rsidR="005037A6" w:rsidRPr="005037A6" w:rsidRDefault="005037A6" w:rsidP="008615A3">
            <w:pPr>
              <w:shd w:val="clear" w:color="auto" w:fill="FFFFFF"/>
              <w:autoSpaceDE w:val="0"/>
              <w:autoSpaceDN w:val="0"/>
              <w:adjustRightInd w:val="0"/>
            </w:pPr>
          </w:p>
        </w:tc>
      </w:tr>
      <w:tr w:rsidR="005037A6" w:rsidRPr="005037A6" w14:paraId="62B7C728"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7A689E5" w14:textId="77777777" w:rsidR="005037A6" w:rsidRPr="005037A6" w:rsidRDefault="005037A6" w:rsidP="008615A3">
            <w:pPr>
              <w:shd w:val="clear" w:color="auto" w:fill="FFFFFF"/>
              <w:autoSpaceDE w:val="0"/>
              <w:autoSpaceDN w:val="0"/>
              <w:adjustRightInd w:val="0"/>
            </w:pPr>
            <w:r w:rsidRPr="005037A6">
              <w:t>9.2.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B04FC2B" w14:textId="77777777" w:rsidR="005037A6" w:rsidRPr="005037A6" w:rsidRDefault="005037A6" w:rsidP="008615A3">
            <w:pPr>
              <w:shd w:val="clear" w:color="auto" w:fill="FFFFFF"/>
              <w:autoSpaceDE w:val="0"/>
              <w:autoSpaceDN w:val="0"/>
              <w:adjustRightInd w:val="0"/>
            </w:pPr>
            <w:r w:rsidRPr="005037A6">
              <w:t>Наружная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694ADFA0"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871ED70"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5AEEC9B" w14:textId="77777777" w:rsidR="005037A6" w:rsidRPr="005037A6" w:rsidRDefault="005037A6" w:rsidP="008615A3">
            <w:pPr>
              <w:shd w:val="clear" w:color="auto" w:fill="FFFFFF"/>
              <w:autoSpaceDE w:val="0"/>
              <w:autoSpaceDN w:val="0"/>
              <w:adjustRightInd w:val="0"/>
            </w:pPr>
          </w:p>
        </w:tc>
      </w:tr>
      <w:tr w:rsidR="005037A6" w:rsidRPr="005037A6" w14:paraId="62E9296B" w14:textId="77777777" w:rsidTr="008615A3">
        <w:trPr>
          <w:trHeight w:val="71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F6022FF" w14:textId="77777777" w:rsidR="005037A6" w:rsidRPr="005037A6" w:rsidRDefault="005037A6" w:rsidP="008615A3">
            <w:pPr>
              <w:shd w:val="clear" w:color="auto" w:fill="FFFFFF"/>
              <w:autoSpaceDE w:val="0"/>
              <w:autoSpaceDN w:val="0"/>
              <w:adjustRightInd w:val="0"/>
            </w:pPr>
            <w:r w:rsidRPr="005037A6">
              <w:t>10.</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662B65D4" w14:textId="77777777" w:rsidR="005037A6" w:rsidRPr="005037A6" w:rsidRDefault="005037A6" w:rsidP="008615A3">
            <w:pPr>
              <w:shd w:val="clear" w:color="auto" w:fill="FFFFFF"/>
              <w:autoSpaceDE w:val="0"/>
              <w:autoSpaceDN w:val="0"/>
              <w:adjustRightInd w:val="0"/>
            </w:pPr>
            <w:r w:rsidRPr="005037A6">
              <w:t>Внутридомовые инженерные комму</w:t>
            </w:r>
            <w:r w:rsidRPr="005037A6">
              <w:softHyphen/>
              <w:t>никации и оборудование для предос</w:t>
            </w:r>
            <w:r w:rsidRPr="005037A6">
              <w:softHyphen/>
              <w:t>тавления коммунальных услуг: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9EE6403"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97F9371"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E483369" w14:textId="77777777" w:rsidR="005037A6" w:rsidRPr="005037A6" w:rsidRDefault="005037A6" w:rsidP="008615A3">
            <w:pPr>
              <w:shd w:val="clear" w:color="auto" w:fill="FFFFFF"/>
              <w:autoSpaceDE w:val="0"/>
              <w:autoSpaceDN w:val="0"/>
              <w:adjustRightInd w:val="0"/>
            </w:pPr>
          </w:p>
        </w:tc>
      </w:tr>
      <w:tr w:rsidR="005037A6" w:rsidRPr="005037A6" w14:paraId="32EA7967"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5E6EBD4" w14:textId="77777777" w:rsidR="005037A6" w:rsidRPr="005037A6" w:rsidRDefault="005037A6" w:rsidP="008615A3">
            <w:pPr>
              <w:shd w:val="clear" w:color="auto" w:fill="FFFFFF"/>
              <w:autoSpaceDE w:val="0"/>
              <w:autoSpaceDN w:val="0"/>
              <w:adjustRightInd w:val="0"/>
            </w:pPr>
            <w:r w:rsidRPr="005037A6">
              <w:t>10.1.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6F1E475" w14:textId="77777777" w:rsidR="005037A6" w:rsidRPr="005037A6" w:rsidRDefault="005037A6" w:rsidP="008615A3">
            <w:pPr>
              <w:shd w:val="clear" w:color="auto" w:fill="FFFFFF"/>
              <w:autoSpaceDE w:val="0"/>
              <w:autoSpaceDN w:val="0"/>
              <w:adjustRightInd w:val="0"/>
            </w:pPr>
            <w:r w:rsidRPr="005037A6">
              <w:t>Электроснабжение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8D61813"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6653E4"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8AD1424" w14:textId="77777777" w:rsidR="005037A6" w:rsidRPr="005037A6" w:rsidRDefault="005037A6" w:rsidP="008615A3">
            <w:pPr>
              <w:shd w:val="clear" w:color="auto" w:fill="FFFFFF"/>
              <w:autoSpaceDE w:val="0"/>
              <w:autoSpaceDN w:val="0"/>
              <w:adjustRightInd w:val="0"/>
            </w:pPr>
          </w:p>
        </w:tc>
      </w:tr>
      <w:tr w:rsidR="005037A6" w:rsidRPr="005037A6" w14:paraId="6B56E5E0"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8403377" w14:textId="77777777" w:rsidR="005037A6" w:rsidRPr="005037A6" w:rsidRDefault="005037A6" w:rsidP="008615A3">
            <w:pPr>
              <w:shd w:val="clear" w:color="auto" w:fill="FFFFFF"/>
              <w:autoSpaceDE w:val="0"/>
              <w:autoSpaceDN w:val="0"/>
              <w:adjustRightInd w:val="0"/>
            </w:pPr>
            <w:r w:rsidRPr="005037A6">
              <w:t>10.2.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2034E47" w14:textId="77777777" w:rsidR="005037A6" w:rsidRPr="005037A6" w:rsidRDefault="005037A6" w:rsidP="008615A3">
            <w:pPr>
              <w:shd w:val="clear" w:color="auto" w:fill="FFFFFF"/>
              <w:autoSpaceDE w:val="0"/>
              <w:autoSpaceDN w:val="0"/>
              <w:adjustRightInd w:val="0"/>
            </w:pPr>
            <w:r w:rsidRPr="005037A6">
              <w:t>Холодное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3DE9870"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D8AE5B2"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49AA272" w14:textId="77777777" w:rsidR="005037A6" w:rsidRPr="005037A6" w:rsidRDefault="005037A6" w:rsidP="008615A3">
            <w:pPr>
              <w:shd w:val="clear" w:color="auto" w:fill="FFFFFF"/>
              <w:autoSpaceDE w:val="0"/>
              <w:autoSpaceDN w:val="0"/>
              <w:adjustRightInd w:val="0"/>
            </w:pPr>
          </w:p>
        </w:tc>
      </w:tr>
      <w:tr w:rsidR="005037A6" w:rsidRPr="005037A6" w14:paraId="00E0BC15"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7FBDA2F4" w14:textId="77777777" w:rsidR="005037A6" w:rsidRPr="005037A6" w:rsidRDefault="005037A6" w:rsidP="008615A3">
            <w:pPr>
              <w:shd w:val="clear" w:color="auto" w:fill="FFFFFF"/>
              <w:autoSpaceDE w:val="0"/>
              <w:autoSpaceDN w:val="0"/>
              <w:adjustRightInd w:val="0"/>
            </w:pPr>
            <w:r w:rsidRPr="005037A6">
              <w:t>10.3.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9217017" w14:textId="77777777" w:rsidR="005037A6" w:rsidRPr="005037A6" w:rsidRDefault="005037A6" w:rsidP="008615A3">
            <w:pPr>
              <w:shd w:val="clear" w:color="auto" w:fill="FFFFFF"/>
              <w:autoSpaceDE w:val="0"/>
              <w:autoSpaceDN w:val="0"/>
              <w:adjustRightInd w:val="0"/>
            </w:pPr>
            <w:r w:rsidRPr="005037A6">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2D5E92B"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35EBCAF"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47969E8" w14:textId="77777777" w:rsidR="005037A6" w:rsidRPr="005037A6" w:rsidRDefault="005037A6" w:rsidP="008615A3">
            <w:pPr>
              <w:shd w:val="clear" w:color="auto" w:fill="FFFFFF"/>
              <w:autoSpaceDE w:val="0"/>
              <w:autoSpaceDN w:val="0"/>
              <w:adjustRightInd w:val="0"/>
            </w:pPr>
          </w:p>
        </w:tc>
      </w:tr>
      <w:tr w:rsidR="005037A6" w:rsidRPr="005037A6" w14:paraId="3A67A6C7"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89C1A17" w14:textId="77777777" w:rsidR="005037A6" w:rsidRPr="005037A6" w:rsidRDefault="005037A6" w:rsidP="008615A3">
            <w:pPr>
              <w:shd w:val="clear" w:color="auto" w:fill="FFFFFF"/>
              <w:autoSpaceDE w:val="0"/>
              <w:autoSpaceDN w:val="0"/>
              <w:adjustRightInd w:val="0"/>
            </w:pPr>
            <w:r w:rsidRPr="005037A6">
              <w:t>10.4.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27A1C17F" w14:textId="77777777" w:rsidR="005037A6" w:rsidRPr="005037A6" w:rsidRDefault="005037A6" w:rsidP="008615A3">
            <w:pPr>
              <w:shd w:val="clear" w:color="auto" w:fill="FFFFFF"/>
              <w:autoSpaceDE w:val="0"/>
              <w:autoSpaceDN w:val="0"/>
              <w:adjustRightInd w:val="0"/>
            </w:pPr>
            <w:r w:rsidRPr="005037A6">
              <w:t>Горячее водоснабжение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388DB9D"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45DCB89"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D5614C6" w14:textId="77777777" w:rsidR="005037A6" w:rsidRPr="005037A6" w:rsidRDefault="005037A6" w:rsidP="008615A3">
            <w:pPr>
              <w:shd w:val="clear" w:color="auto" w:fill="FFFFFF"/>
              <w:autoSpaceDE w:val="0"/>
              <w:autoSpaceDN w:val="0"/>
              <w:adjustRightInd w:val="0"/>
            </w:pPr>
          </w:p>
        </w:tc>
      </w:tr>
      <w:tr w:rsidR="005037A6" w:rsidRPr="005037A6" w14:paraId="7C644459" w14:textId="77777777" w:rsidTr="008615A3">
        <w:trPr>
          <w:trHeight w:val="23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575F8A2" w14:textId="77777777" w:rsidR="005037A6" w:rsidRPr="005037A6" w:rsidRDefault="005037A6" w:rsidP="008615A3">
            <w:pPr>
              <w:shd w:val="clear" w:color="auto" w:fill="FFFFFF"/>
              <w:autoSpaceDE w:val="0"/>
              <w:autoSpaceDN w:val="0"/>
              <w:adjustRightInd w:val="0"/>
            </w:pPr>
            <w:r w:rsidRPr="005037A6">
              <w:t>10.5.</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9D03E9D" w14:textId="77777777" w:rsidR="005037A6" w:rsidRPr="005037A6" w:rsidRDefault="005037A6" w:rsidP="008615A3">
            <w:pPr>
              <w:shd w:val="clear" w:color="auto" w:fill="FFFFFF"/>
              <w:autoSpaceDE w:val="0"/>
              <w:autoSpaceDN w:val="0"/>
              <w:adjustRightInd w:val="0"/>
            </w:pPr>
            <w:r w:rsidRPr="005037A6">
              <w:t>Водоотведение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4FEC5C2"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CF56A36"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DF85F13" w14:textId="77777777" w:rsidR="005037A6" w:rsidRPr="005037A6" w:rsidRDefault="005037A6" w:rsidP="008615A3">
            <w:pPr>
              <w:shd w:val="clear" w:color="auto" w:fill="FFFFFF"/>
              <w:autoSpaceDE w:val="0"/>
              <w:autoSpaceDN w:val="0"/>
              <w:adjustRightInd w:val="0"/>
            </w:pPr>
          </w:p>
        </w:tc>
      </w:tr>
      <w:tr w:rsidR="005037A6" w:rsidRPr="005037A6" w14:paraId="586BDD4A"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2D9F127A" w14:textId="77777777" w:rsidR="005037A6" w:rsidRPr="005037A6" w:rsidRDefault="005037A6" w:rsidP="008615A3">
            <w:pPr>
              <w:shd w:val="clear" w:color="auto" w:fill="FFFFFF"/>
              <w:autoSpaceDE w:val="0"/>
              <w:autoSpaceDN w:val="0"/>
              <w:adjustRightInd w:val="0"/>
            </w:pPr>
            <w:r w:rsidRPr="005037A6">
              <w:t>10.6.</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4A94ADCF" w14:textId="77777777" w:rsidR="005037A6" w:rsidRPr="005037A6" w:rsidRDefault="005037A6" w:rsidP="008615A3">
            <w:pPr>
              <w:shd w:val="clear" w:color="auto" w:fill="FFFFFF"/>
              <w:autoSpaceDE w:val="0"/>
              <w:autoSpaceDN w:val="0"/>
              <w:adjustRightInd w:val="0"/>
            </w:pPr>
            <w:r w:rsidRPr="005037A6">
              <w:t>Газоснабжение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4DCAFB9"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614E17A8"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0BEE84DE" w14:textId="77777777" w:rsidR="005037A6" w:rsidRPr="005037A6" w:rsidRDefault="005037A6" w:rsidP="008615A3">
            <w:pPr>
              <w:shd w:val="clear" w:color="auto" w:fill="FFFFFF"/>
              <w:autoSpaceDE w:val="0"/>
              <w:autoSpaceDN w:val="0"/>
              <w:adjustRightInd w:val="0"/>
            </w:pPr>
          </w:p>
        </w:tc>
      </w:tr>
      <w:tr w:rsidR="005037A6" w:rsidRPr="005037A6" w14:paraId="555A2C70" w14:textId="77777777" w:rsidTr="008615A3">
        <w:trPr>
          <w:trHeight w:val="240"/>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D1532E7" w14:textId="77777777" w:rsidR="005037A6" w:rsidRPr="005037A6" w:rsidRDefault="005037A6" w:rsidP="008615A3">
            <w:pPr>
              <w:shd w:val="clear" w:color="auto" w:fill="FFFFFF"/>
              <w:autoSpaceDE w:val="0"/>
              <w:autoSpaceDN w:val="0"/>
              <w:adjustRightInd w:val="0"/>
            </w:pPr>
            <w:r w:rsidRPr="005037A6">
              <w:t>10.7.</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14EABA5" w14:textId="77777777" w:rsidR="005037A6" w:rsidRPr="005037A6" w:rsidRDefault="005037A6" w:rsidP="008615A3">
            <w:pPr>
              <w:shd w:val="clear" w:color="auto" w:fill="FFFFFF"/>
              <w:autoSpaceDE w:val="0"/>
              <w:autoSpaceDN w:val="0"/>
              <w:adjustRightInd w:val="0"/>
            </w:pPr>
            <w:r w:rsidRPr="005037A6">
              <w:t>Отопление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21BD013"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0A61EA"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95B0EF9" w14:textId="77777777" w:rsidR="005037A6" w:rsidRPr="005037A6" w:rsidRDefault="005037A6" w:rsidP="008615A3">
            <w:pPr>
              <w:shd w:val="clear" w:color="auto" w:fill="FFFFFF"/>
              <w:autoSpaceDE w:val="0"/>
              <w:autoSpaceDN w:val="0"/>
              <w:adjustRightInd w:val="0"/>
            </w:pPr>
          </w:p>
        </w:tc>
      </w:tr>
      <w:tr w:rsidR="005037A6" w:rsidRPr="005037A6" w14:paraId="36EE0928" w14:textId="77777777" w:rsidTr="008615A3">
        <w:trPr>
          <w:trHeight w:val="250"/>
        </w:trPr>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14:paraId="7F67B78D" w14:textId="77777777" w:rsidR="005037A6" w:rsidRPr="005037A6" w:rsidRDefault="005037A6" w:rsidP="008615A3">
            <w:pPr>
              <w:shd w:val="clear" w:color="auto" w:fill="FFFFFF"/>
              <w:autoSpaceDE w:val="0"/>
              <w:autoSpaceDN w:val="0"/>
              <w:adjustRightInd w:val="0"/>
            </w:pPr>
            <w:r w:rsidRPr="005037A6">
              <w:t>Иное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8F98785"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7D0D75A"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11E26FF7" w14:textId="77777777" w:rsidR="005037A6" w:rsidRPr="005037A6" w:rsidRDefault="005037A6" w:rsidP="008615A3">
            <w:pPr>
              <w:shd w:val="clear" w:color="auto" w:fill="FFFFFF"/>
              <w:autoSpaceDE w:val="0"/>
              <w:autoSpaceDN w:val="0"/>
              <w:adjustRightInd w:val="0"/>
            </w:pPr>
          </w:p>
        </w:tc>
      </w:tr>
      <w:tr w:rsidR="005037A6" w:rsidRPr="005037A6" w14:paraId="3FC39542"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64E226BC" w14:textId="77777777" w:rsidR="005037A6" w:rsidRPr="005037A6" w:rsidRDefault="005037A6" w:rsidP="008615A3">
            <w:pPr>
              <w:shd w:val="clear" w:color="auto" w:fill="FFFFFF"/>
              <w:autoSpaceDE w:val="0"/>
              <w:autoSpaceDN w:val="0"/>
              <w:adjustRightInd w:val="0"/>
            </w:pPr>
            <w:r w:rsidRPr="005037A6">
              <w:t>11.</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2F4E704" w14:textId="77777777" w:rsidR="005037A6" w:rsidRPr="005037A6" w:rsidRDefault="005037A6" w:rsidP="008615A3">
            <w:pPr>
              <w:shd w:val="clear" w:color="auto" w:fill="FFFFFF"/>
              <w:autoSpaceDE w:val="0"/>
              <w:autoSpaceDN w:val="0"/>
              <w:adjustRightInd w:val="0"/>
            </w:pPr>
            <w:r w:rsidRPr="005037A6">
              <w:t>Мусоропровод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84F73CD"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B1A2FCD"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76A8AB61" w14:textId="77777777" w:rsidR="005037A6" w:rsidRPr="005037A6" w:rsidRDefault="005037A6" w:rsidP="008615A3">
            <w:pPr>
              <w:shd w:val="clear" w:color="auto" w:fill="FFFFFF"/>
              <w:autoSpaceDE w:val="0"/>
              <w:autoSpaceDN w:val="0"/>
              <w:adjustRightInd w:val="0"/>
            </w:pPr>
          </w:p>
        </w:tc>
      </w:tr>
      <w:tr w:rsidR="005037A6" w:rsidRPr="005037A6" w14:paraId="0F6BD08A"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4D41E9E8" w14:textId="77777777" w:rsidR="005037A6" w:rsidRPr="005037A6" w:rsidRDefault="005037A6" w:rsidP="008615A3">
            <w:pPr>
              <w:shd w:val="clear" w:color="auto" w:fill="FFFFFF"/>
              <w:autoSpaceDE w:val="0"/>
              <w:autoSpaceDN w:val="0"/>
              <w:adjustRightInd w:val="0"/>
            </w:pPr>
            <w:r w:rsidRPr="005037A6">
              <w:lastRenderedPageBreak/>
              <w:t>12.</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74B73674" w14:textId="77777777" w:rsidR="005037A6" w:rsidRPr="005037A6" w:rsidRDefault="005037A6" w:rsidP="008615A3">
            <w:pPr>
              <w:shd w:val="clear" w:color="auto" w:fill="FFFFFF"/>
              <w:autoSpaceDE w:val="0"/>
              <w:autoSpaceDN w:val="0"/>
              <w:adjustRightInd w:val="0"/>
            </w:pPr>
            <w:r w:rsidRPr="005037A6">
              <w:t>Лифт</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3B103CA"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EB3BC5"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6360B0CF" w14:textId="77777777" w:rsidR="005037A6" w:rsidRPr="005037A6" w:rsidRDefault="005037A6" w:rsidP="008615A3">
            <w:pPr>
              <w:shd w:val="clear" w:color="auto" w:fill="FFFFFF"/>
              <w:autoSpaceDE w:val="0"/>
              <w:autoSpaceDN w:val="0"/>
              <w:adjustRightInd w:val="0"/>
            </w:pPr>
          </w:p>
        </w:tc>
      </w:tr>
      <w:tr w:rsidR="005037A6" w:rsidRPr="005037A6" w14:paraId="6B636375" w14:textId="77777777" w:rsidTr="008615A3">
        <w:trPr>
          <w:trHeight w:val="245"/>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362C01B8" w14:textId="77777777" w:rsidR="005037A6" w:rsidRPr="005037A6" w:rsidRDefault="005037A6" w:rsidP="008615A3">
            <w:pPr>
              <w:shd w:val="clear" w:color="auto" w:fill="FFFFFF"/>
              <w:autoSpaceDE w:val="0"/>
              <w:autoSpaceDN w:val="0"/>
              <w:adjustRightInd w:val="0"/>
            </w:pPr>
            <w:r w:rsidRPr="005037A6">
              <w:t>13.</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514AC38A" w14:textId="77777777" w:rsidR="005037A6" w:rsidRPr="005037A6" w:rsidRDefault="005037A6" w:rsidP="008615A3">
            <w:pPr>
              <w:shd w:val="clear" w:color="auto" w:fill="FFFFFF"/>
              <w:autoSpaceDE w:val="0"/>
              <w:autoSpaceDN w:val="0"/>
              <w:adjustRightInd w:val="0"/>
            </w:pPr>
            <w:r w:rsidRPr="005037A6">
              <w:t>Вентиляция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C3C5ADA"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72762F3D"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3AFF3364" w14:textId="77777777" w:rsidR="005037A6" w:rsidRPr="005037A6" w:rsidRDefault="005037A6" w:rsidP="008615A3">
            <w:pPr>
              <w:shd w:val="clear" w:color="auto" w:fill="FFFFFF"/>
              <w:autoSpaceDE w:val="0"/>
              <w:autoSpaceDN w:val="0"/>
              <w:adjustRightInd w:val="0"/>
            </w:pPr>
          </w:p>
        </w:tc>
      </w:tr>
      <w:tr w:rsidR="005037A6" w:rsidRPr="005037A6" w14:paraId="7FA4AD06" w14:textId="77777777" w:rsidTr="008615A3">
        <w:trPr>
          <w:trHeight w:val="264"/>
        </w:trPr>
        <w:tc>
          <w:tcPr>
            <w:tcW w:w="725" w:type="dxa"/>
            <w:tcBorders>
              <w:top w:val="single" w:sz="6" w:space="0" w:color="auto"/>
              <w:left w:val="single" w:sz="6" w:space="0" w:color="auto"/>
              <w:bottom w:val="single" w:sz="6" w:space="0" w:color="auto"/>
              <w:right w:val="single" w:sz="6" w:space="0" w:color="auto"/>
            </w:tcBorders>
            <w:shd w:val="clear" w:color="auto" w:fill="FFFFFF"/>
          </w:tcPr>
          <w:p w14:paraId="5EEB816E" w14:textId="77777777" w:rsidR="005037A6" w:rsidRPr="005037A6" w:rsidRDefault="005037A6" w:rsidP="008615A3">
            <w:pPr>
              <w:shd w:val="clear" w:color="auto" w:fill="FFFFFF"/>
              <w:autoSpaceDE w:val="0"/>
              <w:autoSpaceDN w:val="0"/>
              <w:adjustRightInd w:val="0"/>
            </w:pPr>
            <w:r w:rsidRPr="005037A6">
              <w:t>14.</w:t>
            </w:r>
          </w:p>
        </w:tc>
        <w:tc>
          <w:tcPr>
            <w:tcW w:w="3953" w:type="dxa"/>
            <w:tcBorders>
              <w:top w:val="single" w:sz="6" w:space="0" w:color="auto"/>
              <w:left w:val="single" w:sz="6" w:space="0" w:color="auto"/>
              <w:bottom w:val="single" w:sz="6" w:space="0" w:color="auto"/>
              <w:right w:val="single" w:sz="6" w:space="0" w:color="auto"/>
            </w:tcBorders>
            <w:shd w:val="clear" w:color="auto" w:fill="FFFFFF"/>
          </w:tcPr>
          <w:p w14:paraId="0BD1319B" w14:textId="77777777" w:rsidR="005037A6" w:rsidRPr="005037A6" w:rsidRDefault="005037A6" w:rsidP="008615A3">
            <w:pPr>
              <w:shd w:val="clear" w:color="auto" w:fill="FFFFFF"/>
              <w:autoSpaceDE w:val="0"/>
              <w:autoSpaceDN w:val="0"/>
              <w:adjustRightInd w:val="0"/>
            </w:pPr>
            <w:r w:rsidRPr="005037A6">
              <w:t>(Другое)</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368B636" w14:textId="77777777" w:rsidR="005037A6" w:rsidRPr="005037A6" w:rsidRDefault="005037A6" w:rsidP="008615A3">
            <w:pPr>
              <w:shd w:val="clear" w:color="auto" w:fill="FFFFFF"/>
              <w:autoSpaceDE w:val="0"/>
              <w:autoSpaceDN w:val="0"/>
              <w:adjustRightInd w:val="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13232A95" w14:textId="77777777" w:rsidR="005037A6" w:rsidRPr="005037A6" w:rsidRDefault="005037A6" w:rsidP="008615A3">
            <w:pPr>
              <w:shd w:val="clear" w:color="auto" w:fill="FFFFFF"/>
              <w:autoSpaceDE w:val="0"/>
              <w:autoSpaceDN w:val="0"/>
              <w:adjustRightInd w:val="0"/>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14:paraId="47255E6F" w14:textId="77777777" w:rsidR="005037A6" w:rsidRPr="005037A6" w:rsidRDefault="005037A6" w:rsidP="008615A3">
            <w:pPr>
              <w:shd w:val="clear" w:color="auto" w:fill="FFFFFF"/>
              <w:autoSpaceDE w:val="0"/>
              <w:autoSpaceDN w:val="0"/>
              <w:adjustRightInd w:val="0"/>
            </w:pPr>
          </w:p>
        </w:tc>
      </w:tr>
    </w:tbl>
    <w:p w14:paraId="6B8EC42D" w14:textId="77777777" w:rsidR="005037A6" w:rsidRPr="005037A6" w:rsidRDefault="005037A6" w:rsidP="005037A6">
      <w:pPr>
        <w:autoSpaceDE w:val="0"/>
        <w:autoSpaceDN w:val="0"/>
        <w:adjustRightInd w:val="0"/>
        <w:rPr>
          <w:b/>
        </w:rPr>
      </w:pPr>
    </w:p>
    <w:tbl>
      <w:tblPr>
        <w:tblW w:w="10199" w:type="dxa"/>
        <w:tblInd w:w="40" w:type="dxa"/>
        <w:tblLayout w:type="fixed"/>
        <w:tblCellMar>
          <w:left w:w="40" w:type="dxa"/>
          <w:right w:w="40" w:type="dxa"/>
        </w:tblCellMar>
        <w:tblLook w:val="00A0" w:firstRow="1" w:lastRow="0" w:firstColumn="1" w:lastColumn="0" w:noHBand="0" w:noVBand="0"/>
      </w:tblPr>
      <w:tblGrid>
        <w:gridCol w:w="4395"/>
        <w:gridCol w:w="1925"/>
        <w:gridCol w:w="2520"/>
        <w:gridCol w:w="1359"/>
      </w:tblGrid>
      <w:tr w:rsidR="005037A6" w:rsidRPr="005037A6" w14:paraId="1EF150C3" w14:textId="77777777" w:rsidTr="008615A3">
        <w:trPr>
          <w:trHeight w:val="464"/>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5F08DC12" w14:textId="77777777" w:rsidR="005037A6" w:rsidRPr="005037A6" w:rsidRDefault="005037A6" w:rsidP="008615A3">
            <w:pPr>
              <w:shd w:val="clear" w:color="auto" w:fill="FFFFFF"/>
              <w:autoSpaceDE w:val="0"/>
              <w:autoSpaceDN w:val="0"/>
              <w:adjustRightInd w:val="0"/>
              <w:jc w:val="center"/>
            </w:pPr>
          </w:p>
          <w:p w14:paraId="71EF83C4" w14:textId="77777777" w:rsidR="005037A6" w:rsidRPr="005037A6" w:rsidRDefault="005037A6" w:rsidP="008615A3">
            <w:pPr>
              <w:shd w:val="clear" w:color="auto" w:fill="FFFFFF"/>
              <w:autoSpaceDE w:val="0"/>
              <w:autoSpaceDN w:val="0"/>
              <w:adjustRightInd w:val="0"/>
              <w:jc w:val="center"/>
            </w:pPr>
            <w:r w:rsidRPr="005037A6">
              <w:t>Перечень работ и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C9EDF42" w14:textId="77777777" w:rsidR="005037A6" w:rsidRPr="005037A6" w:rsidRDefault="005037A6" w:rsidP="008615A3">
            <w:pPr>
              <w:shd w:val="clear" w:color="auto" w:fill="FFFFFF"/>
              <w:autoSpaceDE w:val="0"/>
              <w:autoSpaceDN w:val="0"/>
              <w:adjustRightInd w:val="0"/>
              <w:jc w:val="center"/>
            </w:pPr>
            <w:r w:rsidRPr="005037A6">
              <w:rPr>
                <w:bCs/>
              </w:rPr>
              <w:t>Годовые затраты, принятые на общем собрании, руб.</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5E78D91" w14:textId="77777777" w:rsidR="005037A6" w:rsidRPr="005037A6" w:rsidRDefault="005037A6" w:rsidP="008615A3">
            <w:pPr>
              <w:shd w:val="clear" w:color="auto" w:fill="FFFFFF"/>
              <w:autoSpaceDE w:val="0"/>
              <w:autoSpaceDN w:val="0"/>
              <w:adjustRightInd w:val="0"/>
              <w:ind w:left="-40" w:firstLine="40"/>
              <w:jc w:val="center"/>
            </w:pPr>
            <w:r w:rsidRPr="005037A6">
              <w:rPr>
                <w:bCs/>
              </w:rPr>
              <w:t>Фактические затраты, подтвержденные актами выполненных работ (услуг), руб.</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F2EBC0E" w14:textId="77777777" w:rsidR="005037A6" w:rsidRPr="005037A6" w:rsidRDefault="005037A6" w:rsidP="008615A3">
            <w:pPr>
              <w:shd w:val="clear" w:color="auto" w:fill="FFFFFF"/>
              <w:autoSpaceDE w:val="0"/>
              <w:autoSpaceDN w:val="0"/>
              <w:adjustRightInd w:val="0"/>
              <w:jc w:val="center"/>
            </w:pPr>
            <w:r w:rsidRPr="005037A6">
              <w:rPr>
                <w:bCs/>
              </w:rPr>
              <w:t>Разница</w:t>
            </w:r>
            <w:r w:rsidRPr="005037A6">
              <w:t xml:space="preserve"> </w:t>
            </w:r>
            <w:r w:rsidRPr="005037A6">
              <w:rPr>
                <w:bCs/>
              </w:rPr>
              <w:t>(руб.)</w:t>
            </w:r>
          </w:p>
        </w:tc>
      </w:tr>
      <w:tr w:rsidR="005037A6" w:rsidRPr="005037A6" w14:paraId="6E117638" w14:textId="77777777" w:rsidTr="008615A3">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AB3FCFE" w14:textId="77777777" w:rsidR="005037A6" w:rsidRPr="005037A6" w:rsidRDefault="005037A6" w:rsidP="008615A3">
            <w:pPr>
              <w:shd w:val="clear" w:color="auto" w:fill="FFFFFF"/>
              <w:autoSpaceDE w:val="0"/>
              <w:autoSpaceDN w:val="0"/>
              <w:adjustRightInd w:val="0"/>
              <w:jc w:val="center"/>
            </w:pPr>
            <w:r w:rsidRPr="005037A6">
              <w:t>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5FD5FEF" w14:textId="77777777" w:rsidR="005037A6" w:rsidRPr="005037A6" w:rsidRDefault="005037A6" w:rsidP="008615A3">
            <w:pPr>
              <w:shd w:val="clear" w:color="auto" w:fill="FFFFFF"/>
              <w:autoSpaceDE w:val="0"/>
              <w:autoSpaceDN w:val="0"/>
              <w:adjustRightInd w:val="0"/>
              <w:jc w:val="center"/>
            </w:pPr>
            <w:r w:rsidRPr="005037A6">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4562E7C" w14:textId="77777777" w:rsidR="005037A6" w:rsidRPr="005037A6" w:rsidRDefault="005037A6" w:rsidP="008615A3">
            <w:pPr>
              <w:shd w:val="clear" w:color="auto" w:fill="FFFFFF"/>
              <w:autoSpaceDE w:val="0"/>
              <w:autoSpaceDN w:val="0"/>
              <w:adjustRightInd w:val="0"/>
              <w:jc w:val="center"/>
            </w:pPr>
            <w:r w:rsidRPr="005037A6">
              <w:t>3</w:t>
            </w: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9424302" w14:textId="77777777" w:rsidR="005037A6" w:rsidRPr="005037A6" w:rsidRDefault="005037A6" w:rsidP="008615A3">
            <w:pPr>
              <w:shd w:val="clear" w:color="auto" w:fill="FFFFFF"/>
              <w:autoSpaceDE w:val="0"/>
              <w:autoSpaceDN w:val="0"/>
              <w:adjustRightInd w:val="0"/>
              <w:jc w:val="center"/>
            </w:pPr>
            <w:r w:rsidRPr="005037A6">
              <w:t>4</w:t>
            </w:r>
          </w:p>
        </w:tc>
      </w:tr>
      <w:tr w:rsidR="005037A6" w:rsidRPr="005037A6" w14:paraId="0E31D328" w14:textId="77777777" w:rsidTr="008615A3">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EF14206" w14:textId="77777777" w:rsidR="005037A6" w:rsidRPr="005037A6" w:rsidRDefault="005037A6" w:rsidP="008615A3">
            <w:pPr>
              <w:shd w:val="clear" w:color="auto" w:fill="FFFFFF"/>
              <w:autoSpaceDE w:val="0"/>
              <w:autoSpaceDN w:val="0"/>
              <w:adjustRightInd w:val="0"/>
            </w:pPr>
            <w:r w:rsidRPr="005037A6">
              <w:t>1. Работы и услуги по содержанию</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87EA76F"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DEA4390"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F2EB711" w14:textId="77777777" w:rsidR="005037A6" w:rsidRPr="005037A6" w:rsidRDefault="005037A6" w:rsidP="008615A3">
            <w:pPr>
              <w:shd w:val="clear" w:color="auto" w:fill="FFFFFF"/>
              <w:autoSpaceDE w:val="0"/>
              <w:autoSpaceDN w:val="0"/>
              <w:adjustRightInd w:val="0"/>
            </w:pPr>
          </w:p>
        </w:tc>
      </w:tr>
      <w:tr w:rsidR="005037A6" w:rsidRPr="005037A6" w14:paraId="4599DC04" w14:textId="77777777" w:rsidTr="008615A3">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87E600D" w14:textId="77777777" w:rsidR="005037A6" w:rsidRPr="005037A6" w:rsidRDefault="005037A6" w:rsidP="008615A3">
            <w:pPr>
              <w:shd w:val="clear" w:color="auto" w:fill="FFFFFF"/>
              <w:autoSpaceDE w:val="0"/>
              <w:autoSpaceDN w:val="0"/>
              <w:adjustRightInd w:val="0"/>
            </w:pPr>
            <w:r w:rsidRPr="005037A6">
              <w:t>1.1.</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1337A73F"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917CB2A"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0D9FBB4" w14:textId="77777777" w:rsidR="005037A6" w:rsidRPr="005037A6" w:rsidRDefault="005037A6" w:rsidP="008615A3">
            <w:pPr>
              <w:shd w:val="clear" w:color="auto" w:fill="FFFFFF"/>
              <w:autoSpaceDE w:val="0"/>
              <w:autoSpaceDN w:val="0"/>
              <w:adjustRightInd w:val="0"/>
            </w:pPr>
          </w:p>
        </w:tc>
      </w:tr>
      <w:tr w:rsidR="005037A6" w:rsidRPr="005037A6" w14:paraId="228FFE5E"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A9A6510" w14:textId="77777777" w:rsidR="005037A6" w:rsidRPr="005037A6" w:rsidRDefault="005037A6" w:rsidP="008615A3">
            <w:pPr>
              <w:shd w:val="clear" w:color="auto" w:fill="FFFFFF"/>
              <w:autoSpaceDE w:val="0"/>
              <w:autoSpaceDN w:val="0"/>
              <w:adjustRightInd w:val="0"/>
            </w:pPr>
            <w:r w:rsidRPr="005037A6">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023F36C"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E3E638F"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A7E18F4" w14:textId="77777777" w:rsidR="005037A6" w:rsidRPr="005037A6" w:rsidRDefault="005037A6" w:rsidP="008615A3">
            <w:pPr>
              <w:shd w:val="clear" w:color="auto" w:fill="FFFFFF"/>
              <w:autoSpaceDE w:val="0"/>
              <w:autoSpaceDN w:val="0"/>
              <w:adjustRightInd w:val="0"/>
            </w:pPr>
          </w:p>
        </w:tc>
      </w:tr>
      <w:tr w:rsidR="005037A6" w:rsidRPr="005037A6" w14:paraId="102E3BF9"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091E18B2" w14:textId="77777777" w:rsidR="005037A6" w:rsidRPr="005037A6" w:rsidRDefault="005037A6" w:rsidP="008615A3">
            <w:pPr>
              <w:shd w:val="clear" w:color="auto" w:fill="FFFFFF"/>
              <w:autoSpaceDE w:val="0"/>
              <w:autoSpaceDN w:val="0"/>
              <w:adjustRightInd w:val="0"/>
              <w:rPr>
                <w:b/>
                <w:i/>
              </w:rPr>
            </w:pPr>
            <w:r w:rsidRPr="005037A6">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62A60F26" w14:textId="77777777" w:rsidR="005037A6" w:rsidRPr="005037A6" w:rsidRDefault="005037A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79FFE46" w14:textId="77777777" w:rsidR="005037A6" w:rsidRPr="005037A6" w:rsidRDefault="005037A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FEA7242" w14:textId="77777777" w:rsidR="005037A6" w:rsidRPr="005037A6" w:rsidRDefault="005037A6" w:rsidP="008615A3">
            <w:pPr>
              <w:shd w:val="clear" w:color="auto" w:fill="FFFFFF"/>
              <w:autoSpaceDE w:val="0"/>
              <w:autoSpaceDN w:val="0"/>
              <w:adjustRightInd w:val="0"/>
              <w:rPr>
                <w:b/>
                <w:i/>
              </w:rPr>
            </w:pPr>
          </w:p>
        </w:tc>
      </w:tr>
      <w:tr w:rsidR="005037A6" w:rsidRPr="005037A6" w14:paraId="71D69B53"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8BF8BCF" w14:textId="77777777" w:rsidR="005037A6" w:rsidRPr="005037A6" w:rsidRDefault="005037A6" w:rsidP="008615A3">
            <w:pPr>
              <w:shd w:val="clear" w:color="auto" w:fill="FFFFFF"/>
              <w:autoSpaceDE w:val="0"/>
              <w:autoSpaceDN w:val="0"/>
              <w:adjustRightInd w:val="0"/>
            </w:pPr>
            <w:r w:rsidRPr="005037A6">
              <w:t>2. Работы по текущему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4763618F"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AA2913A"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59AA3596" w14:textId="77777777" w:rsidR="005037A6" w:rsidRPr="005037A6" w:rsidRDefault="005037A6" w:rsidP="008615A3">
            <w:pPr>
              <w:shd w:val="clear" w:color="auto" w:fill="FFFFFF"/>
              <w:autoSpaceDE w:val="0"/>
              <w:autoSpaceDN w:val="0"/>
              <w:adjustRightInd w:val="0"/>
            </w:pPr>
          </w:p>
        </w:tc>
      </w:tr>
      <w:tr w:rsidR="005037A6" w:rsidRPr="005037A6" w14:paraId="1202299F"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5111A534" w14:textId="77777777" w:rsidR="005037A6" w:rsidRPr="005037A6" w:rsidRDefault="005037A6" w:rsidP="008615A3">
            <w:pPr>
              <w:shd w:val="clear" w:color="auto" w:fill="FFFFFF"/>
              <w:autoSpaceDE w:val="0"/>
              <w:autoSpaceDN w:val="0"/>
              <w:adjustRightInd w:val="0"/>
            </w:pPr>
            <w:r w:rsidRPr="005037A6">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CFBA504"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CF65E39"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2898D65" w14:textId="77777777" w:rsidR="005037A6" w:rsidRPr="005037A6" w:rsidRDefault="005037A6" w:rsidP="008615A3">
            <w:pPr>
              <w:shd w:val="clear" w:color="auto" w:fill="FFFFFF"/>
              <w:autoSpaceDE w:val="0"/>
              <w:autoSpaceDN w:val="0"/>
              <w:adjustRightInd w:val="0"/>
            </w:pPr>
          </w:p>
        </w:tc>
      </w:tr>
      <w:tr w:rsidR="005037A6" w:rsidRPr="005037A6" w14:paraId="7830A991"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80368A3" w14:textId="77777777" w:rsidR="005037A6" w:rsidRPr="005037A6" w:rsidRDefault="005037A6" w:rsidP="008615A3">
            <w:pPr>
              <w:shd w:val="clear" w:color="auto" w:fill="FFFFFF"/>
              <w:autoSpaceDE w:val="0"/>
              <w:autoSpaceDN w:val="0"/>
              <w:adjustRightInd w:val="0"/>
            </w:pPr>
            <w:r w:rsidRPr="005037A6">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5D2380A"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CBCB72A"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4ECBB6CD" w14:textId="77777777" w:rsidR="005037A6" w:rsidRPr="005037A6" w:rsidRDefault="005037A6" w:rsidP="008615A3">
            <w:pPr>
              <w:shd w:val="clear" w:color="auto" w:fill="FFFFFF"/>
              <w:autoSpaceDE w:val="0"/>
              <w:autoSpaceDN w:val="0"/>
              <w:adjustRightInd w:val="0"/>
            </w:pPr>
          </w:p>
        </w:tc>
      </w:tr>
      <w:tr w:rsidR="005037A6" w:rsidRPr="005037A6" w14:paraId="049FB341"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DE60A5F" w14:textId="77777777" w:rsidR="005037A6" w:rsidRPr="005037A6" w:rsidRDefault="005037A6" w:rsidP="008615A3">
            <w:pPr>
              <w:shd w:val="clear" w:color="auto" w:fill="FFFFFF"/>
              <w:autoSpaceDE w:val="0"/>
              <w:autoSpaceDN w:val="0"/>
              <w:adjustRightInd w:val="0"/>
              <w:rPr>
                <w:b/>
                <w:i/>
              </w:rPr>
            </w:pPr>
            <w:r w:rsidRPr="005037A6">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7D28D186" w14:textId="77777777" w:rsidR="005037A6" w:rsidRPr="005037A6" w:rsidRDefault="005037A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21FAFAFE" w14:textId="77777777" w:rsidR="005037A6" w:rsidRPr="005037A6" w:rsidRDefault="005037A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47B98BF" w14:textId="77777777" w:rsidR="005037A6" w:rsidRPr="005037A6" w:rsidRDefault="005037A6" w:rsidP="008615A3">
            <w:pPr>
              <w:shd w:val="clear" w:color="auto" w:fill="FFFFFF"/>
              <w:autoSpaceDE w:val="0"/>
              <w:autoSpaceDN w:val="0"/>
              <w:adjustRightInd w:val="0"/>
              <w:rPr>
                <w:b/>
                <w:i/>
              </w:rPr>
            </w:pPr>
          </w:p>
        </w:tc>
      </w:tr>
      <w:tr w:rsidR="005037A6" w:rsidRPr="005037A6" w14:paraId="3D8EAE2D"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7DAC6C3F" w14:textId="77777777" w:rsidR="005037A6" w:rsidRPr="005037A6" w:rsidRDefault="005037A6" w:rsidP="008615A3">
            <w:pPr>
              <w:shd w:val="clear" w:color="auto" w:fill="FFFFFF"/>
              <w:autoSpaceDE w:val="0"/>
              <w:autoSpaceDN w:val="0"/>
              <w:adjustRightInd w:val="0"/>
            </w:pPr>
            <w:r w:rsidRPr="005037A6">
              <w:t>2. Работы по капитальному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AC1B076"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539B7735"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0E390C04" w14:textId="77777777" w:rsidR="005037A6" w:rsidRPr="005037A6" w:rsidRDefault="005037A6" w:rsidP="008615A3">
            <w:pPr>
              <w:shd w:val="clear" w:color="auto" w:fill="FFFFFF"/>
              <w:autoSpaceDE w:val="0"/>
              <w:autoSpaceDN w:val="0"/>
              <w:adjustRightInd w:val="0"/>
            </w:pPr>
          </w:p>
        </w:tc>
      </w:tr>
      <w:tr w:rsidR="005037A6" w:rsidRPr="005037A6" w14:paraId="2A376CCB"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25BCBB15" w14:textId="77777777" w:rsidR="005037A6" w:rsidRPr="005037A6" w:rsidRDefault="005037A6" w:rsidP="008615A3">
            <w:pPr>
              <w:shd w:val="clear" w:color="auto" w:fill="FFFFFF"/>
              <w:autoSpaceDE w:val="0"/>
              <w:autoSpaceDN w:val="0"/>
              <w:adjustRightInd w:val="0"/>
            </w:pPr>
            <w:r w:rsidRPr="005037A6">
              <w:t>2.1  (расписать по-объектно)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461DA16"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8F86671"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C7EDED4" w14:textId="77777777" w:rsidR="005037A6" w:rsidRPr="005037A6" w:rsidRDefault="005037A6" w:rsidP="008615A3">
            <w:pPr>
              <w:shd w:val="clear" w:color="auto" w:fill="FFFFFF"/>
              <w:autoSpaceDE w:val="0"/>
              <w:autoSpaceDN w:val="0"/>
              <w:adjustRightInd w:val="0"/>
            </w:pPr>
          </w:p>
        </w:tc>
      </w:tr>
      <w:tr w:rsidR="005037A6" w:rsidRPr="005037A6" w14:paraId="2DDAD4E3"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2B55724D" w14:textId="77777777" w:rsidR="005037A6" w:rsidRPr="005037A6" w:rsidRDefault="005037A6" w:rsidP="008615A3">
            <w:pPr>
              <w:shd w:val="clear" w:color="auto" w:fill="FFFFFF"/>
              <w:autoSpaceDE w:val="0"/>
              <w:autoSpaceDN w:val="0"/>
              <w:adjustRightInd w:val="0"/>
            </w:pPr>
            <w:r w:rsidRPr="005037A6">
              <w:t>и т.д.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80EC38D"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970A7F4"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1E80A2B" w14:textId="77777777" w:rsidR="005037A6" w:rsidRPr="005037A6" w:rsidRDefault="005037A6" w:rsidP="008615A3">
            <w:pPr>
              <w:shd w:val="clear" w:color="auto" w:fill="FFFFFF"/>
              <w:autoSpaceDE w:val="0"/>
              <w:autoSpaceDN w:val="0"/>
              <w:adjustRightInd w:val="0"/>
            </w:pPr>
          </w:p>
        </w:tc>
      </w:tr>
      <w:tr w:rsidR="005037A6" w:rsidRPr="005037A6" w14:paraId="309AB9EF"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3F25C3F5" w14:textId="77777777" w:rsidR="005037A6" w:rsidRPr="005037A6" w:rsidRDefault="005037A6" w:rsidP="008615A3">
            <w:pPr>
              <w:shd w:val="clear" w:color="auto" w:fill="FFFFFF"/>
              <w:autoSpaceDE w:val="0"/>
              <w:autoSpaceDN w:val="0"/>
              <w:adjustRightInd w:val="0"/>
              <w:rPr>
                <w:b/>
                <w:i/>
              </w:rPr>
            </w:pPr>
            <w:r w:rsidRPr="005037A6">
              <w:rPr>
                <w:b/>
                <w:i/>
              </w:rPr>
              <w:t>Итого:</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6DB7063" w14:textId="77777777" w:rsidR="005037A6" w:rsidRPr="005037A6" w:rsidRDefault="005037A6" w:rsidP="008615A3">
            <w:pPr>
              <w:shd w:val="clear" w:color="auto" w:fill="FFFFFF"/>
              <w:autoSpaceDE w:val="0"/>
              <w:autoSpaceDN w:val="0"/>
              <w:adjustRightInd w:val="0"/>
              <w:rPr>
                <w:b/>
                <w:i/>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B734C66" w14:textId="77777777" w:rsidR="005037A6" w:rsidRPr="005037A6" w:rsidRDefault="005037A6" w:rsidP="008615A3">
            <w:pPr>
              <w:shd w:val="clear" w:color="auto" w:fill="FFFFFF"/>
              <w:autoSpaceDE w:val="0"/>
              <w:autoSpaceDN w:val="0"/>
              <w:adjustRightInd w:val="0"/>
              <w:rPr>
                <w:b/>
                <w:i/>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146B501" w14:textId="77777777" w:rsidR="005037A6" w:rsidRPr="005037A6" w:rsidRDefault="005037A6" w:rsidP="008615A3">
            <w:pPr>
              <w:shd w:val="clear" w:color="auto" w:fill="FFFFFF"/>
              <w:autoSpaceDE w:val="0"/>
              <w:autoSpaceDN w:val="0"/>
              <w:adjustRightInd w:val="0"/>
              <w:rPr>
                <w:b/>
                <w:i/>
              </w:rPr>
            </w:pPr>
          </w:p>
        </w:tc>
      </w:tr>
      <w:tr w:rsidR="005037A6" w:rsidRPr="005037A6" w14:paraId="191BA839"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ADBE61C" w14:textId="77777777" w:rsidR="005037A6" w:rsidRPr="005037A6" w:rsidRDefault="005037A6" w:rsidP="008615A3">
            <w:pPr>
              <w:shd w:val="clear" w:color="auto" w:fill="FFFFFF"/>
              <w:autoSpaceDE w:val="0"/>
              <w:autoSpaceDN w:val="0"/>
              <w:adjustRightInd w:val="0"/>
            </w:pPr>
            <w:r w:rsidRPr="005037A6">
              <w:t>ВСЕГО работ по содержанию   ремонту: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117834F"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E153DF3"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2FF65B5C" w14:textId="77777777" w:rsidR="005037A6" w:rsidRPr="005037A6" w:rsidRDefault="005037A6" w:rsidP="008615A3">
            <w:pPr>
              <w:shd w:val="clear" w:color="auto" w:fill="FFFFFF"/>
              <w:autoSpaceDE w:val="0"/>
              <w:autoSpaceDN w:val="0"/>
              <w:adjustRightInd w:val="0"/>
            </w:pPr>
          </w:p>
        </w:tc>
      </w:tr>
      <w:tr w:rsidR="005037A6" w:rsidRPr="005037A6" w14:paraId="39EC2B92"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55115757" w14:textId="77777777" w:rsidR="005037A6" w:rsidRPr="005037A6" w:rsidRDefault="005037A6" w:rsidP="008615A3">
            <w:pPr>
              <w:shd w:val="clear" w:color="auto" w:fill="FFFFFF"/>
              <w:autoSpaceDE w:val="0"/>
              <w:autoSpaceDN w:val="0"/>
              <w:adjustRightInd w:val="0"/>
            </w:pPr>
            <w:r w:rsidRPr="005037A6">
              <w:t>3. Коммунальные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15508D22"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E4313BD"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E5910F3" w14:textId="77777777" w:rsidR="005037A6" w:rsidRPr="005037A6" w:rsidRDefault="005037A6" w:rsidP="008615A3">
            <w:pPr>
              <w:shd w:val="clear" w:color="auto" w:fill="FFFFFF"/>
              <w:autoSpaceDE w:val="0"/>
              <w:autoSpaceDN w:val="0"/>
              <w:adjustRightInd w:val="0"/>
            </w:pPr>
          </w:p>
        </w:tc>
      </w:tr>
      <w:tr w:rsidR="005037A6" w:rsidRPr="005037A6" w14:paraId="2B1C6A7F"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34504C18" w14:textId="77777777" w:rsidR="005037A6" w:rsidRPr="005037A6" w:rsidRDefault="005037A6" w:rsidP="008615A3">
            <w:pPr>
              <w:shd w:val="clear" w:color="auto" w:fill="FFFFFF"/>
              <w:autoSpaceDE w:val="0"/>
              <w:autoSpaceDN w:val="0"/>
              <w:adjustRightInd w:val="0"/>
            </w:pPr>
            <w:r w:rsidRPr="005037A6">
              <w:t>3.1. Холодного (питьевого)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783F636"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6C891FA6"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63901FAF" w14:textId="77777777" w:rsidR="005037A6" w:rsidRPr="005037A6" w:rsidRDefault="005037A6" w:rsidP="008615A3">
            <w:pPr>
              <w:shd w:val="clear" w:color="auto" w:fill="FFFFFF"/>
              <w:autoSpaceDE w:val="0"/>
              <w:autoSpaceDN w:val="0"/>
              <w:adjustRightInd w:val="0"/>
            </w:pPr>
          </w:p>
        </w:tc>
      </w:tr>
      <w:tr w:rsidR="005037A6" w:rsidRPr="005037A6" w14:paraId="756E41F4"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7C2E4F84" w14:textId="77777777" w:rsidR="005037A6" w:rsidRPr="005037A6" w:rsidRDefault="005037A6" w:rsidP="008615A3">
            <w:pPr>
              <w:shd w:val="clear" w:color="auto" w:fill="FFFFFF"/>
              <w:autoSpaceDE w:val="0"/>
              <w:autoSpaceDN w:val="0"/>
              <w:adjustRightInd w:val="0"/>
            </w:pPr>
            <w:r w:rsidRPr="005037A6">
              <w:t>3.2. Электроснабжения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17AD82CD"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767FB215"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BDFD800" w14:textId="77777777" w:rsidR="005037A6" w:rsidRPr="005037A6" w:rsidRDefault="005037A6" w:rsidP="008615A3">
            <w:pPr>
              <w:shd w:val="clear" w:color="auto" w:fill="FFFFFF"/>
              <w:autoSpaceDE w:val="0"/>
              <w:autoSpaceDN w:val="0"/>
              <w:adjustRightInd w:val="0"/>
            </w:pPr>
          </w:p>
        </w:tc>
      </w:tr>
      <w:tr w:rsidR="005037A6" w:rsidRPr="005037A6" w14:paraId="61A89507"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1E51232" w14:textId="77777777" w:rsidR="005037A6" w:rsidRPr="005037A6" w:rsidRDefault="005037A6" w:rsidP="008615A3">
            <w:pPr>
              <w:shd w:val="clear" w:color="auto" w:fill="FFFFFF"/>
              <w:autoSpaceDE w:val="0"/>
              <w:autoSpaceDN w:val="0"/>
              <w:adjustRightInd w:val="0"/>
            </w:pPr>
            <w:r w:rsidRPr="005037A6">
              <w:t>3.3.Горячего водоснабжения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6BF7D902"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1E4D218E"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00D19EF" w14:textId="77777777" w:rsidR="005037A6" w:rsidRPr="005037A6" w:rsidRDefault="005037A6" w:rsidP="008615A3">
            <w:pPr>
              <w:shd w:val="clear" w:color="auto" w:fill="FFFFFF"/>
              <w:autoSpaceDE w:val="0"/>
              <w:autoSpaceDN w:val="0"/>
              <w:adjustRightInd w:val="0"/>
            </w:pPr>
          </w:p>
        </w:tc>
      </w:tr>
      <w:tr w:rsidR="005037A6" w:rsidRPr="005037A6" w14:paraId="379787A0"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1B6A1805" w14:textId="77777777" w:rsidR="005037A6" w:rsidRPr="005037A6" w:rsidRDefault="005037A6" w:rsidP="008615A3">
            <w:pPr>
              <w:shd w:val="clear" w:color="auto" w:fill="FFFFFF"/>
              <w:autoSpaceDE w:val="0"/>
              <w:autoSpaceDN w:val="0"/>
              <w:adjustRightInd w:val="0"/>
            </w:pPr>
            <w:r w:rsidRPr="005037A6">
              <w:t>3.4. Отопления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50282F90"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0B5868C"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EF77D87" w14:textId="77777777" w:rsidR="005037A6" w:rsidRPr="005037A6" w:rsidRDefault="005037A6" w:rsidP="008615A3">
            <w:pPr>
              <w:shd w:val="clear" w:color="auto" w:fill="FFFFFF"/>
              <w:autoSpaceDE w:val="0"/>
              <w:autoSpaceDN w:val="0"/>
              <w:adjustRightInd w:val="0"/>
            </w:pPr>
          </w:p>
        </w:tc>
      </w:tr>
      <w:tr w:rsidR="005037A6" w:rsidRPr="005037A6" w14:paraId="4A977111"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B3AC7F6" w14:textId="77777777" w:rsidR="005037A6" w:rsidRPr="005037A6" w:rsidRDefault="005037A6" w:rsidP="008615A3">
            <w:pPr>
              <w:shd w:val="clear" w:color="auto" w:fill="FFFFFF"/>
              <w:autoSpaceDE w:val="0"/>
              <w:autoSpaceDN w:val="0"/>
              <w:adjustRightInd w:val="0"/>
            </w:pPr>
            <w:r w:rsidRPr="005037A6">
              <w:t>3.5. Водоотведения (отвода стоков)</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916031B"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4C81FB60"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195602D" w14:textId="77777777" w:rsidR="005037A6" w:rsidRPr="005037A6" w:rsidRDefault="005037A6" w:rsidP="008615A3">
            <w:pPr>
              <w:shd w:val="clear" w:color="auto" w:fill="FFFFFF"/>
              <w:autoSpaceDE w:val="0"/>
              <w:autoSpaceDN w:val="0"/>
              <w:adjustRightInd w:val="0"/>
            </w:pPr>
          </w:p>
        </w:tc>
      </w:tr>
      <w:tr w:rsidR="005037A6" w:rsidRPr="005037A6" w14:paraId="2A86A555"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2ED98766" w14:textId="77777777" w:rsidR="005037A6" w:rsidRPr="005037A6" w:rsidRDefault="005037A6" w:rsidP="008615A3">
            <w:pPr>
              <w:shd w:val="clear" w:color="auto" w:fill="FFFFFF"/>
              <w:autoSpaceDE w:val="0"/>
              <w:autoSpaceDN w:val="0"/>
              <w:adjustRightInd w:val="0"/>
            </w:pPr>
            <w:r w:rsidRPr="005037A6">
              <w:t>3.6. Газоснабжения</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6A2C0EF2"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7465147"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FA8D1D5" w14:textId="77777777" w:rsidR="005037A6" w:rsidRPr="005037A6" w:rsidRDefault="005037A6" w:rsidP="008615A3">
            <w:pPr>
              <w:shd w:val="clear" w:color="auto" w:fill="FFFFFF"/>
              <w:autoSpaceDE w:val="0"/>
              <w:autoSpaceDN w:val="0"/>
              <w:adjustRightInd w:val="0"/>
            </w:pPr>
          </w:p>
        </w:tc>
      </w:tr>
      <w:tr w:rsidR="005037A6" w:rsidRPr="005037A6" w14:paraId="5C4B1EF0"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0A817643" w14:textId="77777777" w:rsidR="005037A6" w:rsidRPr="005037A6" w:rsidRDefault="005037A6" w:rsidP="008615A3">
            <w:pPr>
              <w:shd w:val="clear" w:color="auto" w:fill="FFFFFF"/>
              <w:autoSpaceDE w:val="0"/>
              <w:autoSpaceDN w:val="0"/>
              <w:adjustRightInd w:val="0"/>
            </w:pPr>
            <w:r w:rsidRPr="005037A6">
              <w:t>3.7. Другие услуги</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23A2ADA7"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2EC93D2"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38EFA2F3" w14:textId="77777777" w:rsidR="005037A6" w:rsidRPr="005037A6" w:rsidRDefault="005037A6" w:rsidP="008615A3">
            <w:pPr>
              <w:shd w:val="clear" w:color="auto" w:fill="FFFFFF"/>
              <w:autoSpaceDE w:val="0"/>
              <w:autoSpaceDN w:val="0"/>
              <w:adjustRightInd w:val="0"/>
            </w:pPr>
          </w:p>
        </w:tc>
      </w:tr>
      <w:tr w:rsidR="005037A6" w:rsidRPr="005037A6" w14:paraId="2BCDBEC0" w14:textId="77777777" w:rsidTr="008615A3">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14:paraId="48EED526" w14:textId="77777777" w:rsidR="005037A6" w:rsidRPr="005037A6" w:rsidRDefault="005037A6" w:rsidP="008615A3">
            <w:pPr>
              <w:shd w:val="clear" w:color="auto" w:fill="FFFFFF"/>
              <w:autoSpaceDE w:val="0"/>
              <w:autoSpaceDN w:val="0"/>
              <w:adjustRightInd w:val="0"/>
            </w:pPr>
            <w:r w:rsidRPr="005037A6">
              <w:t>Всего коммунальных услуг</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0D73E53B" w14:textId="77777777" w:rsidR="005037A6" w:rsidRPr="005037A6" w:rsidRDefault="005037A6" w:rsidP="008615A3">
            <w:pPr>
              <w:shd w:val="clear" w:color="auto" w:fill="FFFFFF"/>
              <w:autoSpaceDE w:val="0"/>
              <w:autoSpaceDN w:val="0"/>
              <w:adjustRightInd w:val="0"/>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322DB46B" w14:textId="77777777" w:rsidR="005037A6" w:rsidRPr="005037A6" w:rsidRDefault="005037A6" w:rsidP="008615A3">
            <w:pPr>
              <w:shd w:val="clear" w:color="auto" w:fill="FFFFFF"/>
              <w:autoSpaceDE w:val="0"/>
              <w:autoSpaceDN w:val="0"/>
              <w:adjustRightInd w:val="0"/>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1E6F3840" w14:textId="77777777" w:rsidR="005037A6" w:rsidRPr="005037A6" w:rsidRDefault="005037A6" w:rsidP="008615A3">
            <w:pPr>
              <w:shd w:val="clear" w:color="auto" w:fill="FFFFFF"/>
              <w:autoSpaceDE w:val="0"/>
              <w:autoSpaceDN w:val="0"/>
              <w:adjustRightInd w:val="0"/>
            </w:pPr>
          </w:p>
        </w:tc>
      </w:tr>
      <w:tr w:rsidR="005037A6" w:rsidRPr="005037A6" w14:paraId="080DF237" w14:textId="77777777" w:rsidTr="008615A3">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14:paraId="0F1B9AE1" w14:textId="77777777" w:rsidR="005037A6" w:rsidRPr="005037A6" w:rsidRDefault="005037A6" w:rsidP="008615A3">
            <w:pPr>
              <w:shd w:val="clear" w:color="auto" w:fill="FFFFFF"/>
              <w:autoSpaceDE w:val="0"/>
              <w:autoSpaceDN w:val="0"/>
              <w:adjustRightInd w:val="0"/>
              <w:rPr>
                <w:b/>
              </w:rPr>
            </w:pPr>
            <w:r w:rsidRPr="005037A6">
              <w:rPr>
                <w:b/>
              </w:rPr>
              <w:t>ВСЕГО по Договору</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14:paraId="31115606" w14:textId="77777777" w:rsidR="005037A6" w:rsidRPr="005037A6" w:rsidRDefault="005037A6" w:rsidP="008615A3">
            <w:pPr>
              <w:shd w:val="clear" w:color="auto" w:fill="FFFFFF"/>
              <w:autoSpaceDE w:val="0"/>
              <w:autoSpaceDN w:val="0"/>
              <w:adjustRightInd w:val="0"/>
              <w:rPr>
                <w: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14:paraId="011DE512" w14:textId="77777777" w:rsidR="005037A6" w:rsidRPr="005037A6" w:rsidRDefault="005037A6" w:rsidP="008615A3">
            <w:pPr>
              <w:shd w:val="clear" w:color="auto" w:fill="FFFFFF"/>
              <w:autoSpaceDE w:val="0"/>
              <w:autoSpaceDN w:val="0"/>
              <w:adjustRightInd w:val="0"/>
              <w:rPr>
                <w:b/>
              </w:rPr>
            </w:pPr>
          </w:p>
        </w:tc>
        <w:tc>
          <w:tcPr>
            <w:tcW w:w="1359" w:type="dxa"/>
            <w:tcBorders>
              <w:top w:val="single" w:sz="6" w:space="0" w:color="auto"/>
              <w:left w:val="single" w:sz="6" w:space="0" w:color="auto"/>
              <w:bottom w:val="single" w:sz="6" w:space="0" w:color="auto"/>
              <w:right w:val="single" w:sz="6" w:space="0" w:color="auto"/>
            </w:tcBorders>
            <w:shd w:val="clear" w:color="auto" w:fill="FFFFFF"/>
          </w:tcPr>
          <w:p w14:paraId="72E9A28D" w14:textId="77777777" w:rsidR="005037A6" w:rsidRPr="005037A6" w:rsidRDefault="005037A6" w:rsidP="008615A3">
            <w:pPr>
              <w:shd w:val="clear" w:color="auto" w:fill="FFFFFF"/>
              <w:autoSpaceDE w:val="0"/>
              <w:autoSpaceDN w:val="0"/>
              <w:adjustRightInd w:val="0"/>
              <w:rPr>
                <w:b/>
              </w:rPr>
            </w:pPr>
          </w:p>
        </w:tc>
      </w:tr>
    </w:tbl>
    <w:p w14:paraId="1A11D1B8" w14:textId="77777777" w:rsidR="005037A6" w:rsidRPr="005037A6" w:rsidRDefault="005037A6" w:rsidP="005037A6">
      <w:pPr>
        <w:autoSpaceDE w:val="0"/>
        <w:autoSpaceDN w:val="0"/>
        <w:adjustRightInd w:val="0"/>
        <w:jc w:val="both"/>
        <w:rPr>
          <w:b/>
        </w:rPr>
      </w:pPr>
    </w:p>
    <w:p w14:paraId="38A739FD" w14:textId="77777777" w:rsidR="005037A6" w:rsidRPr="005037A6" w:rsidRDefault="005037A6" w:rsidP="005037A6">
      <w:pPr>
        <w:shd w:val="clear" w:color="auto" w:fill="FFFFFF"/>
        <w:autoSpaceDE w:val="0"/>
        <w:autoSpaceDN w:val="0"/>
        <w:adjustRightInd w:val="0"/>
        <w:ind w:left="900"/>
        <w:jc w:val="center"/>
        <w:rPr>
          <w:b/>
          <w:bCs/>
        </w:rPr>
      </w:pPr>
      <w:r w:rsidRPr="005037A6">
        <w:rPr>
          <w:b/>
          <w:bCs/>
        </w:rPr>
        <w:t xml:space="preserve">Отчет по затратам на содержание и текущий ремонт общего имущества </w:t>
      </w:r>
    </w:p>
    <w:p w14:paraId="026876F4" w14:textId="77777777" w:rsidR="005037A6" w:rsidRPr="005037A6" w:rsidRDefault="005037A6" w:rsidP="005037A6">
      <w:pPr>
        <w:shd w:val="clear" w:color="auto" w:fill="FFFFFF"/>
        <w:autoSpaceDE w:val="0"/>
        <w:autoSpaceDN w:val="0"/>
        <w:adjustRightInd w:val="0"/>
        <w:ind w:left="900"/>
        <w:jc w:val="center"/>
        <w:rPr>
          <w:b/>
          <w:bCs/>
        </w:rPr>
      </w:pPr>
      <w:r w:rsidRPr="005037A6">
        <w:rPr>
          <w:b/>
          <w:bCs/>
        </w:rPr>
        <w:t>многоквартирного дома за _________ г.</w:t>
      </w:r>
    </w:p>
    <w:p w14:paraId="7CA83286" w14:textId="77777777" w:rsidR="005037A6" w:rsidRPr="005037A6" w:rsidRDefault="005037A6" w:rsidP="005037A6">
      <w:pPr>
        <w:shd w:val="clear" w:color="auto" w:fill="FFFFFF"/>
        <w:autoSpaceDE w:val="0"/>
        <w:autoSpaceDN w:val="0"/>
        <w:adjustRightInd w:val="0"/>
        <w:ind w:left="540"/>
        <w:jc w:val="center"/>
      </w:pPr>
    </w:p>
    <w:tbl>
      <w:tblPr>
        <w:tblW w:w="0" w:type="auto"/>
        <w:tblInd w:w="40" w:type="dxa"/>
        <w:tblLayout w:type="fixed"/>
        <w:tblCellMar>
          <w:left w:w="40" w:type="dxa"/>
          <w:right w:w="40" w:type="dxa"/>
        </w:tblCellMar>
        <w:tblLook w:val="00A0" w:firstRow="1" w:lastRow="0" w:firstColumn="1" w:lastColumn="0" w:noHBand="0" w:noVBand="0"/>
      </w:tblPr>
      <w:tblGrid>
        <w:gridCol w:w="4536"/>
        <w:gridCol w:w="1709"/>
        <w:gridCol w:w="1555"/>
        <w:gridCol w:w="2399"/>
      </w:tblGrid>
      <w:tr w:rsidR="005037A6" w:rsidRPr="005037A6" w14:paraId="5286BE53" w14:textId="77777777" w:rsidTr="008615A3">
        <w:trPr>
          <w:trHeight w:val="1027"/>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5BA72E40" w14:textId="77777777" w:rsidR="005037A6" w:rsidRPr="005037A6" w:rsidRDefault="005037A6" w:rsidP="008615A3">
            <w:pPr>
              <w:shd w:val="clear" w:color="auto" w:fill="FFFFFF"/>
              <w:autoSpaceDE w:val="0"/>
              <w:autoSpaceDN w:val="0"/>
              <w:adjustRightInd w:val="0"/>
              <w:jc w:val="center"/>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7A6297D" w14:textId="77777777" w:rsidR="005037A6" w:rsidRPr="005037A6" w:rsidRDefault="005037A6" w:rsidP="008615A3">
            <w:pPr>
              <w:shd w:val="clear" w:color="auto" w:fill="FFFFFF"/>
              <w:autoSpaceDE w:val="0"/>
              <w:autoSpaceDN w:val="0"/>
              <w:adjustRightInd w:val="0"/>
              <w:jc w:val="center"/>
            </w:pPr>
            <w:r w:rsidRPr="005037A6">
              <w:rPr>
                <w:bCs/>
              </w:rPr>
              <w:t>Содержание и</w:t>
            </w:r>
          </w:p>
          <w:p w14:paraId="7C926AE3" w14:textId="77777777" w:rsidR="005037A6" w:rsidRPr="005037A6" w:rsidRDefault="005037A6" w:rsidP="008615A3">
            <w:pPr>
              <w:shd w:val="clear" w:color="auto" w:fill="FFFFFF"/>
              <w:autoSpaceDE w:val="0"/>
              <w:autoSpaceDN w:val="0"/>
              <w:adjustRightInd w:val="0"/>
              <w:jc w:val="center"/>
            </w:pPr>
            <w:r w:rsidRPr="005037A6">
              <w:rPr>
                <w:bCs/>
              </w:rPr>
              <w:t>текущий ремонт</w:t>
            </w:r>
          </w:p>
          <w:p w14:paraId="181B7570" w14:textId="77777777" w:rsidR="005037A6" w:rsidRPr="005037A6" w:rsidRDefault="005037A6" w:rsidP="008615A3">
            <w:pPr>
              <w:shd w:val="clear" w:color="auto" w:fill="FFFFFF"/>
              <w:autoSpaceDE w:val="0"/>
              <w:autoSpaceDN w:val="0"/>
              <w:adjustRightInd w:val="0"/>
              <w:jc w:val="center"/>
            </w:pPr>
            <w:r w:rsidRPr="005037A6">
              <w:rPr>
                <w:bCs/>
              </w:rPr>
              <w:t>общего имущества (руб.)</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074FD9C" w14:textId="77777777" w:rsidR="005037A6" w:rsidRPr="005037A6" w:rsidRDefault="005037A6" w:rsidP="008615A3">
            <w:pPr>
              <w:shd w:val="clear" w:color="auto" w:fill="FFFFFF"/>
              <w:autoSpaceDE w:val="0"/>
              <w:autoSpaceDN w:val="0"/>
              <w:adjustRightInd w:val="0"/>
              <w:jc w:val="center"/>
            </w:pPr>
            <w:r w:rsidRPr="005037A6">
              <w:rPr>
                <w:bCs/>
              </w:rPr>
              <w:t>Капитальный ремонт (руб.)</w:t>
            </w: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3324527" w14:textId="77777777" w:rsidR="005037A6" w:rsidRPr="005037A6" w:rsidRDefault="005037A6" w:rsidP="008615A3">
            <w:pPr>
              <w:shd w:val="clear" w:color="auto" w:fill="FFFFFF"/>
              <w:autoSpaceDE w:val="0"/>
              <w:autoSpaceDN w:val="0"/>
              <w:adjustRightInd w:val="0"/>
              <w:jc w:val="center"/>
            </w:pPr>
            <w:r w:rsidRPr="005037A6">
              <w:rPr>
                <w:bCs/>
              </w:rPr>
              <w:t>Коммунальные услуги</w:t>
            </w:r>
          </w:p>
          <w:p w14:paraId="4A93D032" w14:textId="77777777" w:rsidR="005037A6" w:rsidRPr="005037A6" w:rsidRDefault="005037A6" w:rsidP="008615A3">
            <w:pPr>
              <w:shd w:val="clear" w:color="auto" w:fill="FFFFFF"/>
              <w:autoSpaceDE w:val="0"/>
              <w:autoSpaceDN w:val="0"/>
              <w:adjustRightInd w:val="0"/>
              <w:jc w:val="center"/>
            </w:pPr>
            <w:r w:rsidRPr="005037A6">
              <w:rPr>
                <w:bCs/>
              </w:rPr>
              <w:t>(отопление, горячее и</w:t>
            </w:r>
          </w:p>
          <w:p w14:paraId="23A6DEA4" w14:textId="77777777" w:rsidR="005037A6" w:rsidRPr="005037A6" w:rsidRDefault="005037A6" w:rsidP="008615A3">
            <w:pPr>
              <w:shd w:val="clear" w:color="auto" w:fill="FFFFFF"/>
              <w:autoSpaceDE w:val="0"/>
              <w:autoSpaceDN w:val="0"/>
              <w:adjustRightInd w:val="0"/>
              <w:jc w:val="center"/>
            </w:pPr>
            <w:r w:rsidRPr="005037A6">
              <w:rPr>
                <w:bCs/>
              </w:rPr>
              <w:t>холодное водоснабжение,</w:t>
            </w:r>
          </w:p>
          <w:p w14:paraId="53B7F033" w14:textId="77777777" w:rsidR="005037A6" w:rsidRPr="005037A6" w:rsidRDefault="005037A6" w:rsidP="008615A3">
            <w:pPr>
              <w:shd w:val="clear" w:color="auto" w:fill="FFFFFF"/>
              <w:autoSpaceDE w:val="0"/>
              <w:autoSpaceDN w:val="0"/>
              <w:adjustRightInd w:val="0"/>
              <w:jc w:val="center"/>
            </w:pPr>
            <w:r w:rsidRPr="005037A6">
              <w:t xml:space="preserve">водоотведение) </w:t>
            </w:r>
            <w:r w:rsidRPr="005037A6">
              <w:rPr>
                <w:bCs/>
              </w:rPr>
              <w:t>(руб.)</w:t>
            </w:r>
          </w:p>
        </w:tc>
      </w:tr>
      <w:tr w:rsidR="005037A6" w:rsidRPr="005037A6" w14:paraId="4B121519" w14:textId="77777777" w:rsidTr="008615A3">
        <w:trPr>
          <w:trHeight w:val="259"/>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16406247" w14:textId="77777777" w:rsidR="005037A6" w:rsidRPr="005037A6" w:rsidRDefault="005037A6" w:rsidP="008615A3">
            <w:pPr>
              <w:shd w:val="clear" w:color="auto" w:fill="FFFFFF"/>
              <w:autoSpaceDE w:val="0"/>
              <w:autoSpaceDN w:val="0"/>
              <w:adjustRightInd w:val="0"/>
            </w:pPr>
            <w:r w:rsidRPr="005037A6">
              <w:t>1. Долг на начало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F06F564"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0900CEA1"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7F03AD08" w14:textId="77777777" w:rsidR="005037A6" w:rsidRPr="005037A6" w:rsidRDefault="005037A6" w:rsidP="008615A3">
            <w:pPr>
              <w:shd w:val="clear" w:color="auto" w:fill="FFFFFF"/>
              <w:autoSpaceDE w:val="0"/>
              <w:autoSpaceDN w:val="0"/>
              <w:adjustRightInd w:val="0"/>
            </w:pPr>
          </w:p>
        </w:tc>
      </w:tr>
      <w:tr w:rsidR="005037A6" w:rsidRPr="005037A6" w14:paraId="6B8DEF11" w14:textId="77777777" w:rsidTr="008615A3">
        <w:trPr>
          <w:trHeight w:val="250"/>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0FC05067" w14:textId="77777777" w:rsidR="005037A6" w:rsidRPr="005037A6" w:rsidRDefault="005037A6" w:rsidP="008615A3">
            <w:pPr>
              <w:shd w:val="clear" w:color="auto" w:fill="FFFFFF"/>
              <w:autoSpaceDE w:val="0"/>
              <w:autoSpaceDN w:val="0"/>
              <w:adjustRightInd w:val="0"/>
            </w:pPr>
            <w:r w:rsidRPr="005037A6">
              <w:t>2. Начислено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FD93D9B"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2C1D5A5F"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7D20BA09" w14:textId="77777777" w:rsidR="005037A6" w:rsidRPr="005037A6" w:rsidRDefault="005037A6" w:rsidP="008615A3">
            <w:pPr>
              <w:shd w:val="clear" w:color="auto" w:fill="FFFFFF"/>
              <w:autoSpaceDE w:val="0"/>
              <w:autoSpaceDN w:val="0"/>
              <w:adjustRightInd w:val="0"/>
            </w:pPr>
          </w:p>
        </w:tc>
      </w:tr>
      <w:tr w:rsidR="005037A6" w:rsidRPr="005037A6" w14:paraId="0B03831C" w14:textId="77777777" w:rsidTr="008615A3">
        <w:trPr>
          <w:trHeight w:val="278"/>
        </w:trPr>
        <w:tc>
          <w:tcPr>
            <w:tcW w:w="4536" w:type="dxa"/>
            <w:tcBorders>
              <w:top w:val="single" w:sz="6" w:space="0" w:color="auto"/>
              <w:left w:val="single" w:sz="6" w:space="0" w:color="auto"/>
              <w:bottom w:val="single" w:sz="6" w:space="0" w:color="auto"/>
              <w:right w:val="single" w:sz="6" w:space="0" w:color="auto"/>
            </w:tcBorders>
            <w:shd w:val="clear" w:color="auto" w:fill="FFFFFF"/>
          </w:tcPr>
          <w:p w14:paraId="3F194C7F" w14:textId="77777777" w:rsidR="005037A6" w:rsidRPr="005037A6" w:rsidRDefault="005037A6" w:rsidP="008615A3">
            <w:pPr>
              <w:shd w:val="clear" w:color="auto" w:fill="FFFFFF"/>
              <w:autoSpaceDE w:val="0"/>
              <w:autoSpaceDN w:val="0"/>
              <w:adjustRightInd w:val="0"/>
            </w:pPr>
            <w:r w:rsidRPr="005037A6">
              <w:t>3. Оплачено</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8987E93"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1D3CB076"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3C4A574A" w14:textId="77777777" w:rsidR="005037A6" w:rsidRPr="005037A6" w:rsidRDefault="005037A6" w:rsidP="008615A3">
            <w:pPr>
              <w:shd w:val="clear" w:color="auto" w:fill="FFFFFF"/>
              <w:autoSpaceDE w:val="0"/>
              <w:autoSpaceDN w:val="0"/>
              <w:adjustRightInd w:val="0"/>
            </w:pPr>
          </w:p>
        </w:tc>
      </w:tr>
      <w:tr w:rsidR="005037A6" w:rsidRPr="005037A6" w14:paraId="1510FCE8"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20C978C1" w14:textId="77777777" w:rsidR="005037A6" w:rsidRPr="005037A6" w:rsidRDefault="005037A6" w:rsidP="008615A3">
            <w:pPr>
              <w:shd w:val="clear" w:color="auto" w:fill="FFFFFF"/>
              <w:autoSpaceDE w:val="0"/>
              <w:autoSpaceDN w:val="0"/>
              <w:adjustRightInd w:val="0"/>
            </w:pPr>
            <w:r w:rsidRPr="005037A6">
              <w:lastRenderedPageBreak/>
              <w:t>3.1. Оплачено жителями</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A44B3"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2C9A76E6"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3CD01060" w14:textId="77777777" w:rsidR="005037A6" w:rsidRPr="005037A6" w:rsidRDefault="005037A6" w:rsidP="008615A3">
            <w:pPr>
              <w:shd w:val="clear" w:color="auto" w:fill="FFFFFF"/>
              <w:autoSpaceDE w:val="0"/>
              <w:autoSpaceDN w:val="0"/>
              <w:adjustRightInd w:val="0"/>
            </w:pPr>
          </w:p>
        </w:tc>
      </w:tr>
      <w:tr w:rsidR="005037A6" w:rsidRPr="005037A6" w14:paraId="5293F92A"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47C31571" w14:textId="77777777" w:rsidR="005037A6" w:rsidRPr="005037A6" w:rsidRDefault="005037A6" w:rsidP="008615A3">
            <w:pPr>
              <w:shd w:val="clear" w:color="auto" w:fill="FFFFFF"/>
              <w:autoSpaceDE w:val="0"/>
              <w:autoSpaceDN w:val="0"/>
              <w:adjustRightInd w:val="0"/>
            </w:pPr>
            <w:r w:rsidRPr="005037A6">
              <w:t xml:space="preserve">3.2. Оплачено бюджетом </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221A5CA1"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68605863"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32BCE3E" w14:textId="77777777" w:rsidR="005037A6" w:rsidRPr="005037A6" w:rsidRDefault="005037A6" w:rsidP="008615A3">
            <w:pPr>
              <w:shd w:val="clear" w:color="auto" w:fill="FFFFFF"/>
              <w:autoSpaceDE w:val="0"/>
              <w:autoSpaceDN w:val="0"/>
              <w:adjustRightInd w:val="0"/>
            </w:pPr>
          </w:p>
        </w:tc>
      </w:tr>
      <w:tr w:rsidR="005037A6" w:rsidRPr="005037A6" w14:paraId="3E08DA9A"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11CA9588" w14:textId="77777777" w:rsidR="005037A6" w:rsidRPr="005037A6" w:rsidRDefault="005037A6" w:rsidP="008615A3">
            <w:pPr>
              <w:shd w:val="clear" w:color="auto" w:fill="FFFFFF"/>
              <w:autoSpaceDE w:val="0"/>
              <w:autoSpaceDN w:val="0"/>
              <w:adjustRightInd w:val="0"/>
            </w:pPr>
            <w:r w:rsidRPr="005037A6">
              <w:t>3.3. Оплачено за нежилые помещения</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23D72AA5"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108BC42D"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CF1A9B8" w14:textId="77777777" w:rsidR="005037A6" w:rsidRPr="005037A6" w:rsidRDefault="005037A6" w:rsidP="008615A3">
            <w:pPr>
              <w:shd w:val="clear" w:color="auto" w:fill="FFFFFF"/>
              <w:autoSpaceDE w:val="0"/>
              <w:autoSpaceDN w:val="0"/>
              <w:adjustRightInd w:val="0"/>
            </w:pPr>
          </w:p>
        </w:tc>
      </w:tr>
      <w:tr w:rsidR="005037A6" w:rsidRPr="005037A6" w14:paraId="60FDB208"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74B708DA" w14:textId="77777777" w:rsidR="005037A6" w:rsidRPr="005037A6" w:rsidRDefault="005037A6" w:rsidP="008615A3">
            <w:pPr>
              <w:shd w:val="clear" w:color="auto" w:fill="FFFFFF"/>
              <w:autoSpaceDE w:val="0"/>
              <w:autoSpaceDN w:val="0"/>
              <w:adjustRightInd w:val="0"/>
            </w:pPr>
            <w:r w:rsidRPr="005037A6">
              <w:t>4. Задолженность на конец отчетного года</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2CDB9B44"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FE05425"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5C09047A" w14:textId="77777777" w:rsidR="005037A6" w:rsidRPr="005037A6" w:rsidRDefault="005037A6" w:rsidP="008615A3">
            <w:pPr>
              <w:shd w:val="clear" w:color="auto" w:fill="FFFFFF"/>
              <w:autoSpaceDE w:val="0"/>
              <w:autoSpaceDN w:val="0"/>
              <w:adjustRightInd w:val="0"/>
            </w:pPr>
          </w:p>
        </w:tc>
      </w:tr>
      <w:tr w:rsidR="005037A6" w:rsidRPr="005037A6" w14:paraId="7E23B80B"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7FA3C474" w14:textId="77777777" w:rsidR="005037A6" w:rsidRPr="005037A6" w:rsidRDefault="005037A6" w:rsidP="008615A3">
            <w:pPr>
              <w:shd w:val="clear" w:color="auto" w:fill="FFFFFF"/>
              <w:autoSpaceDE w:val="0"/>
              <w:autoSpaceDN w:val="0"/>
              <w:adjustRightInd w:val="0"/>
            </w:pPr>
            <w:r w:rsidRPr="005037A6">
              <w:t>5. Получено денежных средств за рекламу, аренду и т.д.</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8B49764"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5320BDE7"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2A223A4F" w14:textId="77777777" w:rsidR="005037A6" w:rsidRPr="005037A6" w:rsidRDefault="005037A6" w:rsidP="008615A3">
            <w:pPr>
              <w:shd w:val="clear" w:color="auto" w:fill="FFFFFF"/>
              <w:autoSpaceDE w:val="0"/>
              <w:autoSpaceDN w:val="0"/>
              <w:adjustRightInd w:val="0"/>
            </w:pPr>
          </w:p>
        </w:tc>
      </w:tr>
      <w:tr w:rsidR="005037A6" w:rsidRPr="005037A6" w14:paraId="19CC7045"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3B588BE9" w14:textId="77777777" w:rsidR="005037A6" w:rsidRPr="005037A6" w:rsidRDefault="005037A6" w:rsidP="008615A3">
            <w:pPr>
              <w:shd w:val="clear" w:color="auto" w:fill="FFFFFF"/>
              <w:autoSpaceDE w:val="0"/>
              <w:autoSpaceDN w:val="0"/>
              <w:adjustRightInd w:val="0"/>
            </w:pPr>
            <w:r w:rsidRPr="005037A6">
              <w:t>6. Выполнено работ (оказано услуг)</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4EFC44AF"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3EE3BBA6"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41A2B37C" w14:textId="77777777" w:rsidR="005037A6" w:rsidRPr="005037A6" w:rsidRDefault="005037A6" w:rsidP="008615A3">
            <w:pPr>
              <w:shd w:val="clear" w:color="auto" w:fill="FFFFFF"/>
              <w:autoSpaceDE w:val="0"/>
              <w:autoSpaceDN w:val="0"/>
              <w:adjustRightInd w:val="0"/>
            </w:pPr>
          </w:p>
        </w:tc>
      </w:tr>
      <w:tr w:rsidR="005037A6" w:rsidRPr="005037A6" w14:paraId="5F021CBD" w14:textId="77777777" w:rsidTr="008615A3">
        <w:trPr>
          <w:trHeight w:val="341"/>
        </w:trPr>
        <w:tc>
          <w:tcPr>
            <w:tcW w:w="4536" w:type="dxa"/>
            <w:tcBorders>
              <w:top w:val="single" w:sz="6" w:space="0" w:color="auto"/>
              <w:left w:val="single" w:sz="6" w:space="0" w:color="auto"/>
              <w:bottom w:val="single" w:sz="4" w:space="0" w:color="auto"/>
              <w:right w:val="single" w:sz="6" w:space="0" w:color="auto"/>
            </w:tcBorders>
            <w:shd w:val="clear" w:color="auto" w:fill="FFFFFF"/>
          </w:tcPr>
          <w:p w14:paraId="52FBC0D6" w14:textId="77777777" w:rsidR="005037A6" w:rsidRPr="005037A6" w:rsidRDefault="005037A6" w:rsidP="008615A3">
            <w:pPr>
              <w:shd w:val="clear" w:color="auto" w:fill="FFFFFF"/>
              <w:autoSpaceDE w:val="0"/>
              <w:autoSpaceDN w:val="0"/>
              <w:adjustRightInd w:val="0"/>
              <w:jc w:val="both"/>
            </w:pPr>
            <w:r w:rsidRPr="005037A6">
              <w:t>7.Остаток на конец отчетного года</w:t>
            </w:r>
          </w:p>
          <w:p w14:paraId="1F21AD4F" w14:textId="77777777" w:rsidR="005037A6" w:rsidRPr="005037A6" w:rsidRDefault="005037A6" w:rsidP="008615A3">
            <w:pPr>
              <w:shd w:val="clear" w:color="auto" w:fill="FFFFFF"/>
              <w:autoSpaceDE w:val="0"/>
              <w:autoSpaceDN w:val="0"/>
              <w:adjustRightInd w:val="0"/>
              <w:ind w:left="-40" w:firstLine="40"/>
            </w:pPr>
            <w:r w:rsidRPr="005037A6">
              <w:t xml:space="preserve"> («-» — перевыполнено работ;</w:t>
            </w:r>
          </w:p>
          <w:p w14:paraId="6A0261D3" w14:textId="77777777" w:rsidR="005037A6" w:rsidRPr="005037A6" w:rsidRDefault="005037A6" w:rsidP="008615A3">
            <w:pPr>
              <w:shd w:val="clear" w:color="auto" w:fill="FFFFFF"/>
              <w:autoSpaceDE w:val="0"/>
              <w:autoSpaceDN w:val="0"/>
              <w:adjustRightInd w:val="0"/>
              <w:ind w:left="-40" w:firstLine="40"/>
            </w:pPr>
            <w:r w:rsidRPr="005037A6">
              <w:t xml:space="preserve"> «+» — недовыполнено работ)</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86FC958" w14:textId="77777777" w:rsidR="005037A6" w:rsidRPr="005037A6" w:rsidRDefault="005037A6" w:rsidP="008615A3">
            <w:pPr>
              <w:shd w:val="clear" w:color="auto" w:fill="FFFFFF"/>
              <w:autoSpaceDE w:val="0"/>
              <w:autoSpaceDN w:val="0"/>
              <w:adjustRightInd w:val="0"/>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14:paraId="738C322C" w14:textId="77777777" w:rsidR="005037A6" w:rsidRPr="005037A6" w:rsidRDefault="005037A6" w:rsidP="008615A3">
            <w:pPr>
              <w:shd w:val="clear" w:color="auto" w:fill="FFFFFF"/>
              <w:autoSpaceDE w:val="0"/>
              <w:autoSpaceDN w:val="0"/>
              <w:adjustRightInd w:val="0"/>
            </w:pPr>
          </w:p>
        </w:tc>
        <w:tc>
          <w:tcPr>
            <w:tcW w:w="2399" w:type="dxa"/>
            <w:tcBorders>
              <w:top w:val="single" w:sz="6" w:space="0" w:color="auto"/>
              <w:left w:val="single" w:sz="6" w:space="0" w:color="auto"/>
              <w:bottom w:val="single" w:sz="6" w:space="0" w:color="auto"/>
              <w:right w:val="single" w:sz="6" w:space="0" w:color="auto"/>
            </w:tcBorders>
            <w:shd w:val="clear" w:color="auto" w:fill="FFFFFF"/>
          </w:tcPr>
          <w:p w14:paraId="646DAFE7" w14:textId="77777777" w:rsidR="005037A6" w:rsidRPr="005037A6" w:rsidRDefault="005037A6" w:rsidP="008615A3">
            <w:pPr>
              <w:shd w:val="clear" w:color="auto" w:fill="FFFFFF"/>
              <w:autoSpaceDE w:val="0"/>
              <w:autoSpaceDN w:val="0"/>
              <w:adjustRightInd w:val="0"/>
            </w:pPr>
          </w:p>
        </w:tc>
      </w:tr>
      <w:tr w:rsidR="005037A6" w:rsidRPr="005037A6" w14:paraId="57103221" w14:textId="77777777" w:rsidTr="008615A3">
        <w:trPr>
          <w:trHeight w:val="452"/>
        </w:trPr>
        <w:tc>
          <w:tcPr>
            <w:tcW w:w="10199" w:type="dxa"/>
            <w:gridSpan w:val="4"/>
            <w:tcBorders>
              <w:top w:val="single" w:sz="6" w:space="0" w:color="auto"/>
              <w:left w:val="single" w:sz="6" w:space="0" w:color="auto"/>
              <w:bottom w:val="single" w:sz="6" w:space="0" w:color="auto"/>
              <w:right w:val="single" w:sz="6" w:space="0" w:color="auto"/>
            </w:tcBorders>
            <w:shd w:val="clear" w:color="auto" w:fill="FFFFFF"/>
          </w:tcPr>
          <w:p w14:paraId="6F15671C" w14:textId="77777777" w:rsidR="005037A6" w:rsidRPr="005037A6" w:rsidRDefault="005037A6" w:rsidP="008615A3">
            <w:pPr>
              <w:shd w:val="clear" w:color="auto" w:fill="FFFFFF"/>
            </w:pPr>
            <w:r w:rsidRPr="005037A6">
              <w:rPr>
                <w:bCs/>
              </w:rPr>
              <w:t>Примечание:</w:t>
            </w:r>
          </w:p>
          <w:p w14:paraId="23217EF5" w14:textId="77777777" w:rsidR="005037A6" w:rsidRPr="005037A6" w:rsidRDefault="005037A6" w:rsidP="008615A3">
            <w:pPr>
              <w:shd w:val="clear" w:color="auto" w:fill="FFFFFF"/>
            </w:pPr>
            <w:r w:rsidRPr="005037A6">
              <w:t>п.3 = п.3.1 + п.3.2 + п.3.3; п.4 = п.1 + п.2 - п.З; п.5 и п.6 — данные управляющей организации;   п.7 =п.2 + п. 5 - п.6</w:t>
            </w:r>
          </w:p>
        </w:tc>
      </w:tr>
    </w:tbl>
    <w:p w14:paraId="235FED83" w14:textId="77777777" w:rsidR="005037A6" w:rsidRPr="005037A6" w:rsidRDefault="005037A6" w:rsidP="005037A6">
      <w:pPr>
        <w:autoSpaceDE w:val="0"/>
        <w:autoSpaceDN w:val="0"/>
        <w:adjustRightInd w:val="0"/>
        <w:jc w:val="both"/>
      </w:pPr>
    </w:p>
    <w:p w14:paraId="3227860B" w14:textId="77777777" w:rsidR="005037A6" w:rsidRPr="005037A6" w:rsidRDefault="005037A6" w:rsidP="005037A6">
      <w:pPr>
        <w:autoSpaceDE w:val="0"/>
        <w:autoSpaceDN w:val="0"/>
        <w:adjustRightInd w:val="0"/>
        <w:jc w:val="both"/>
      </w:pPr>
      <w:r w:rsidRPr="005037A6">
        <w:t>Руководитель управляющей организации</w:t>
      </w:r>
    </w:p>
    <w:p w14:paraId="314E2A77" w14:textId="77777777" w:rsidR="005037A6" w:rsidRPr="005037A6" w:rsidRDefault="005037A6" w:rsidP="005037A6">
      <w:pPr>
        <w:autoSpaceDE w:val="0"/>
        <w:autoSpaceDN w:val="0"/>
        <w:adjustRightInd w:val="0"/>
        <w:jc w:val="both"/>
        <w:rPr>
          <w:b/>
        </w:rPr>
      </w:pPr>
    </w:p>
    <w:p w14:paraId="1EBFE23C" w14:textId="77777777" w:rsidR="005037A6" w:rsidRPr="005037A6" w:rsidRDefault="005037A6" w:rsidP="005037A6">
      <w:pPr>
        <w:autoSpaceDE w:val="0"/>
        <w:autoSpaceDN w:val="0"/>
        <w:adjustRightInd w:val="0"/>
        <w:jc w:val="both"/>
        <w:rPr>
          <w:b/>
        </w:rPr>
      </w:pPr>
      <w:r w:rsidRPr="005037A6">
        <w:rPr>
          <w:b/>
        </w:rPr>
        <w:t xml:space="preserve"> ________________________________         _____________        ______________________</w:t>
      </w:r>
    </w:p>
    <w:p w14:paraId="4256EAD1" w14:textId="77777777" w:rsidR="005037A6" w:rsidRPr="005037A6" w:rsidRDefault="005037A6" w:rsidP="005037A6">
      <w:pPr>
        <w:autoSpaceDE w:val="0"/>
        <w:autoSpaceDN w:val="0"/>
        <w:adjustRightInd w:val="0"/>
        <w:jc w:val="both"/>
        <w:rPr>
          <w:sz w:val="18"/>
          <w:szCs w:val="18"/>
        </w:rPr>
      </w:pPr>
      <w:r w:rsidRPr="005037A6">
        <w:rPr>
          <w:b/>
          <w:sz w:val="18"/>
          <w:szCs w:val="18"/>
        </w:rPr>
        <w:t>(</w:t>
      </w:r>
      <w:r w:rsidRPr="005037A6">
        <w:rPr>
          <w:sz w:val="18"/>
          <w:szCs w:val="18"/>
        </w:rPr>
        <w:t>наименование управляющей организации)                            (подпись)                             (фамилия, имя, отчество)</w:t>
      </w:r>
    </w:p>
    <w:p w14:paraId="1B7B37A8" w14:textId="77777777" w:rsidR="005037A6" w:rsidRPr="005037A6" w:rsidRDefault="005037A6" w:rsidP="005037A6">
      <w:pPr>
        <w:autoSpaceDE w:val="0"/>
        <w:autoSpaceDN w:val="0"/>
        <w:adjustRightInd w:val="0"/>
        <w:jc w:val="both"/>
      </w:pPr>
    </w:p>
    <w:p w14:paraId="6112F8CD" w14:textId="77777777" w:rsidR="005037A6" w:rsidRPr="005037A6" w:rsidRDefault="005037A6" w:rsidP="005037A6">
      <w:pPr>
        <w:autoSpaceDE w:val="0"/>
        <w:autoSpaceDN w:val="0"/>
        <w:adjustRightInd w:val="0"/>
        <w:jc w:val="both"/>
      </w:pPr>
      <w:r w:rsidRPr="005037A6">
        <w:t>М.П.</w:t>
      </w:r>
    </w:p>
    <w:p w14:paraId="2FDFC955" w14:textId="77777777" w:rsidR="005037A6" w:rsidRPr="005037A6" w:rsidRDefault="005037A6" w:rsidP="005037A6">
      <w:pPr>
        <w:autoSpaceDE w:val="0"/>
        <w:autoSpaceDN w:val="0"/>
        <w:adjustRightInd w:val="0"/>
        <w:jc w:val="both"/>
      </w:pPr>
    </w:p>
    <w:p w14:paraId="373B9B32" w14:textId="77777777" w:rsidR="005037A6" w:rsidRPr="005037A6" w:rsidRDefault="005037A6" w:rsidP="005037A6">
      <w:pPr>
        <w:autoSpaceDE w:val="0"/>
        <w:autoSpaceDN w:val="0"/>
        <w:adjustRightInd w:val="0"/>
        <w:jc w:val="both"/>
      </w:pPr>
      <w:r w:rsidRPr="005037A6">
        <w:t xml:space="preserve">Дата ______________20_____г.       Исполнитель ______________ (_______________) тел:________________  </w:t>
      </w:r>
    </w:p>
    <w:p w14:paraId="04BD946D" w14:textId="77777777" w:rsidR="005037A6" w:rsidRPr="005037A6" w:rsidRDefault="005037A6" w:rsidP="005037A6">
      <w:pPr>
        <w:jc w:val="center"/>
      </w:pPr>
      <w:r w:rsidRPr="005037A6">
        <w:t xml:space="preserve">                                                            </w:t>
      </w:r>
    </w:p>
    <w:p w14:paraId="3FD4E3D6" w14:textId="77F3C31B" w:rsidR="005037A6" w:rsidRDefault="005037A6" w:rsidP="005037A6">
      <w:pPr>
        <w:pStyle w:val="5"/>
        <w:jc w:val="right"/>
        <w:rPr>
          <w:b w:val="0"/>
        </w:rPr>
      </w:pPr>
      <w:r w:rsidRPr="00194611">
        <w:rPr>
          <w:bCs w:val="0"/>
          <w:sz w:val="16"/>
          <w:szCs w:val="16"/>
        </w:rPr>
        <w:br w:type="page"/>
      </w:r>
    </w:p>
    <w:p w14:paraId="751CAC3D" w14:textId="7D8A5B13" w:rsidR="00F567A4" w:rsidRPr="002A21B5" w:rsidRDefault="002E7645" w:rsidP="002E7645">
      <w:pPr>
        <w:pStyle w:val="5"/>
        <w:jc w:val="right"/>
      </w:pPr>
      <w:r>
        <w:rPr>
          <w:b w:val="0"/>
        </w:rPr>
        <w:lastRenderedPageBreak/>
        <w:t xml:space="preserve"> </w:t>
      </w:r>
      <w:r w:rsidR="00F567A4">
        <w:t xml:space="preserve">        </w:t>
      </w:r>
      <w:r w:rsidR="00F567A4" w:rsidRPr="002A21B5">
        <w:t>Приложение 4 к договору управления</w:t>
      </w:r>
    </w:p>
    <w:p w14:paraId="6808A801" w14:textId="0825CAE3" w:rsidR="00F567A4" w:rsidRPr="002A21B5" w:rsidRDefault="00F567A4" w:rsidP="00F567A4">
      <w:pPr>
        <w:jc w:val="both"/>
      </w:pPr>
      <w:r w:rsidRPr="002A21B5">
        <w:t xml:space="preserve">                                                                     </w:t>
      </w:r>
      <w:r>
        <w:t xml:space="preserve">                          </w:t>
      </w:r>
      <w:r w:rsidRPr="002A21B5">
        <w:t>многоквартирным домом</w:t>
      </w:r>
    </w:p>
    <w:p w14:paraId="2F221458" w14:textId="6E012570" w:rsidR="00F567A4" w:rsidRPr="002A21B5" w:rsidRDefault="00F567A4" w:rsidP="00F567A4">
      <w:pPr>
        <w:jc w:val="both"/>
      </w:pPr>
      <w:r w:rsidRPr="002A21B5">
        <w:t xml:space="preserve">                                                                     </w:t>
      </w:r>
      <w:r>
        <w:t xml:space="preserve">                         № _____</w:t>
      </w:r>
      <w:r w:rsidRPr="002A21B5">
        <w:t xml:space="preserve"> от «___» ____________ 20</w:t>
      </w:r>
      <w:r>
        <w:t>21</w:t>
      </w:r>
      <w:r w:rsidRPr="002A21B5">
        <w:t xml:space="preserve"> г.</w:t>
      </w:r>
    </w:p>
    <w:p w14:paraId="49732F9D" w14:textId="77777777" w:rsidR="00F567A4" w:rsidRDefault="00F567A4" w:rsidP="00F567A4"/>
    <w:p w14:paraId="62F663FD" w14:textId="77777777" w:rsidR="00F567A4" w:rsidRPr="002A21B5" w:rsidRDefault="00F567A4" w:rsidP="00F567A4">
      <w:pPr>
        <w:jc w:val="center"/>
        <w:rPr>
          <w:sz w:val="28"/>
          <w:szCs w:val="28"/>
        </w:rPr>
      </w:pPr>
      <w:r w:rsidRPr="002A21B5">
        <w:rPr>
          <w:sz w:val="28"/>
          <w:szCs w:val="28"/>
        </w:rPr>
        <w:t>АКТ</w:t>
      </w:r>
    </w:p>
    <w:p w14:paraId="2166C577" w14:textId="77777777" w:rsidR="00F567A4" w:rsidRDefault="00F567A4" w:rsidP="00F567A4">
      <w:pPr>
        <w:jc w:val="center"/>
        <w:rPr>
          <w:sz w:val="28"/>
          <w:szCs w:val="28"/>
        </w:rPr>
      </w:pPr>
      <w:r w:rsidRPr="002A21B5">
        <w:rPr>
          <w:sz w:val="28"/>
          <w:szCs w:val="28"/>
        </w:rPr>
        <w:t>передачи управления многоквартирным домом</w:t>
      </w:r>
    </w:p>
    <w:p w14:paraId="7EB236ED" w14:textId="77777777" w:rsidR="00F567A4" w:rsidRDefault="00F567A4" w:rsidP="00F567A4">
      <w:pPr>
        <w:jc w:val="center"/>
        <w:rPr>
          <w:sz w:val="28"/>
          <w:szCs w:val="28"/>
        </w:rPr>
      </w:pPr>
    </w:p>
    <w:p w14:paraId="15F213FE" w14:textId="41CDB90A" w:rsidR="00F567A4" w:rsidRDefault="00F567A4" w:rsidP="00F567A4">
      <w:pPr>
        <w:jc w:val="both"/>
        <w:rPr>
          <w:sz w:val="28"/>
          <w:szCs w:val="28"/>
        </w:rPr>
      </w:pPr>
      <w:r>
        <w:rPr>
          <w:sz w:val="28"/>
          <w:szCs w:val="28"/>
        </w:rPr>
        <w:t>г. Большой Камень</w:t>
      </w:r>
      <w:r>
        <w:rPr>
          <w:sz w:val="28"/>
          <w:szCs w:val="28"/>
        </w:rPr>
        <w:tab/>
      </w:r>
      <w:r>
        <w:rPr>
          <w:sz w:val="28"/>
          <w:szCs w:val="28"/>
        </w:rPr>
        <w:tab/>
      </w:r>
      <w:r>
        <w:rPr>
          <w:sz w:val="28"/>
          <w:szCs w:val="28"/>
        </w:rPr>
        <w:tab/>
      </w:r>
      <w:r>
        <w:rPr>
          <w:sz w:val="28"/>
          <w:szCs w:val="28"/>
        </w:rPr>
        <w:tab/>
      </w:r>
      <w:r>
        <w:rPr>
          <w:sz w:val="28"/>
          <w:szCs w:val="28"/>
        </w:rPr>
        <w:tab/>
        <w:t xml:space="preserve">             </w:t>
      </w:r>
      <w:r w:rsidR="002E7645">
        <w:rPr>
          <w:sz w:val="28"/>
          <w:szCs w:val="28"/>
        </w:rPr>
        <w:t xml:space="preserve"> </w:t>
      </w:r>
      <w:r>
        <w:rPr>
          <w:sz w:val="28"/>
          <w:szCs w:val="28"/>
        </w:rPr>
        <w:t>«___»____________2021г.</w:t>
      </w:r>
    </w:p>
    <w:p w14:paraId="262E5337" w14:textId="77777777" w:rsidR="00F567A4" w:rsidRDefault="00F567A4" w:rsidP="00F567A4">
      <w:pPr>
        <w:jc w:val="both"/>
        <w:rPr>
          <w:sz w:val="28"/>
          <w:szCs w:val="28"/>
        </w:rPr>
      </w:pPr>
      <w:r>
        <w:rPr>
          <w:sz w:val="28"/>
          <w:szCs w:val="28"/>
        </w:rPr>
        <w:tab/>
        <w:t>Администрация городского округа  Большой Камень, в лице главы городского округа  Большой Камень Андрюхина Александра Владимировича, действующего на  основании Устава городского округа Большой Камень, утвержденного  решением Думы ЗАТО г. Большой Камень, от 14 июня 2005 года №313-р, постановления главы городского  округа  Большой Камень от 18 января  2018 года №1-пг «О вступлении  в должность главы  городского округа Большой Камень» передала, а</w:t>
      </w:r>
      <w:r w:rsidRPr="005F010A">
        <w:t xml:space="preserve"> </w:t>
      </w:r>
      <w:r w:rsidRPr="005F010A">
        <w:rPr>
          <w:sz w:val="28"/>
          <w:szCs w:val="28"/>
        </w:rPr>
        <w:t>Общество с ограниченной ответственностью Управляющая компания «Большой Камень» (</w:t>
      </w:r>
      <w:r>
        <w:rPr>
          <w:sz w:val="28"/>
          <w:szCs w:val="28"/>
        </w:rPr>
        <w:t>сокращенное название ООО УК БК</w:t>
      </w:r>
      <w:r w:rsidRPr="005F010A">
        <w:rPr>
          <w:sz w:val="28"/>
          <w:szCs w:val="28"/>
        </w:rPr>
        <w:t>), имеющее лицензию на осуществление предпринимательской деятельности по управлению многоквартирными домами от 25.01.2019 г. № 513, именуемое в дальнейшем "Управляющая организация", в лице директор</w:t>
      </w:r>
      <w:r>
        <w:rPr>
          <w:sz w:val="28"/>
          <w:szCs w:val="28"/>
        </w:rPr>
        <w:t>а Реброва Александра Сергеевича</w:t>
      </w:r>
      <w:r w:rsidRPr="005F010A">
        <w:rPr>
          <w:sz w:val="28"/>
          <w:szCs w:val="28"/>
        </w:rPr>
        <w:t>,  действующего на основании Устава общества,</w:t>
      </w:r>
      <w:r>
        <w:rPr>
          <w:sz w:val="28"/>
          <w:szCs w:val="28"/>
        </w:rPr>
        <w:t xml:space="preserve">  приняло документы, связанные с управлением  многоквартирного дома в составе и количестве указанном ниже:</w:t>
      </w:r>
    </w:p>
    <w:p w14:paraId="5A3B3860" w14:textId="77777777" w:rsidR="00F567A4" w:rsidRDefault="00F567A4" w:rsidP="00F567A4">
      <w:pPr>
        <w:jc w:val="both"/>
        <w:rPr>
          <w:sz w:val="28"/>
          <w:szCs w:val="28"/>
        </w:rPr>
      </w:pPr>
    </w:p>
    <w:tbl>
      <w:tblPr>
        <w:tblStyle w:val="aff9"/>
        <w:tblW w:w="0" w:type="auto"/>
        <w:tblLook w:val="04A0" w:firstRow="1" w:lastRow="0" w:firstColumn="1" w:lastColumn="0" w:noHBand="0" w:noVBand="1"/>
      </w:tblPr>
      <w:tblGrid>
        <w:gridCol w:w="1271"/>
        <w:gridCol w:w="4959"/>
        <w:gridCol w:w="3115"/>
      </w:tblGrid>
      <w:tr w:rsidR="00F567A4" w14:paraId="4EB4EAA9" w14:textId="77777777" w:rsidTr="00F567A4">
        <w:trPr>
          <w:trHeight w:val="274"/>
        </w:trPr>
        <w:tc>
          <w:tcPr>
            <w:tcW w:w="1271" w:type="dxa"/>
          </w:tcPr>
          <w:p w14:paraId="2CEEB216" w14:textId="77777777" w:rsidR="00F567A4" w:rsidRDefault="00F567A4" w:rsidP="007D7CBA">
            <w:pPr>
              <w:jc w:val="both"/>
              <w:rPr>
                <w:sz w:val="28"/>
                <w:szCs w:val="28"/>
              </w:rPr>
            </w:pPr>
            <w:r>
              <w:rPr>
                <w:sz w:val="28"/>
                <w:szCs w:val="28"/>
              </w:rPr>
              <w:t>№п.п.</w:t>
            </w:r>
          </w:p>
        </w:tc>
        <w:tc>
          <w:tcPr>
            <w:tcW w:w="4959" w:type="dxa"/>
          </w:tcPr>
          <w:p w14:paraId="5C32CF75" w14:textId="77777777" w:rsidR="00F567A4" w:rsidRDefault="00F567A4" w:rsidP="007D7CBA">
            <w:pPr>
              <w:jc w:val="both"/>
              <w:rPr>
                <w:sz w:val="28"/>
                <w:szCs w:val="28"/>
              </w:rPr>
            </w:pPr>
            <w:r>
              <w:rPr>
                <w:sz w:val="28"/>
                <w:szCs w:val="28"/>
              </w:rPr>
              <w:t>Адрес многоквартирного жилого дома</w:t>
            </w:r>
          </w:p>
        </w:tc>
        <w:tc>
          <w:tcPr>
            <w:tcW w:w="3115" w:type="dxa"/>
          </w:tcPr>
          <w:p w14:paraId="244D90B3" w14:textId="77777777" w:rsidR="00F567A4" w:rsidRDefault="00F567A4" w:rsidP="007D7CBA">
            <w:pPr>
              <w:jc w:val="both"/>
              <w:rPr>
                <w:sz w:val="28"/>
                <w:szCs w:val="28"/>
              </w:rPr>
            </w:pPr>
            <w:r>
              <w:rPr>
                <w:sz w:val="28"/>
                <w:szCs w:val="28"/>
              </w:rPr>
              <w:t>Документация передана</w:t>
            </w:r>
          </w:p>
        </w:tc>
      </w:tr>
      <w:tr w:rsidR="00F567A4" w14:paraId="1EA5097E" w14:textId="77777777" w:rsidTr="00F567A4">
        <w:trPr>
          <w:trHeight w:val="2535"/>
        </w:trPr>
        <w:tc>
          <w:tcPr>
            <w:tcW w:w="1271" w:type="dxa"/>
          </w:tcPr>
          <w:p w14:paraId="0D9B21C0" w14:textId="77777777" w:rsidR="00F567A4" w:rsidRDefault="00F567A4" w:rsidP="007D7CBA">
            <w:pPr>
              <w:jc w:val="both"/>
              <w:rPr>
                <w:sz w:val="28"/>
                <w:szCs w:val="28"/>
              </w:rPr>
            </w:pPr>
            <w:r>
              <w:rPr>
                <w:sz w:val="28"/>
                <w:szCs w:val="28"/>
              </w:rPr>
              <w:t>1</w:t>
            </w:r>
          </w:p>
        </w:tc>
        <w:tc>
          <w:tcPr>
            <w:tcW w:w="4959" w:type="dxa"/>
          </w:tcPr>
          <w:p w14:paraId="136A79C0" w14:textId="143B6691" w:rsidR="00F567A4" w:rsidRDefault="00F567A4" w:rsidP="002E7645">
            <w:pPr>
              <w:jc w:val="both"/>
              <w:rPr>
                <w:sz w:val="28"/>
                <w:szCs w:val="28"/>
              </w:rPr>
            </w:pPr>
            <w:r>
              <w:rPr>
                <w:sz w:val="28"/>
                <w:szCs w:val="28"/>
              </w:rPr>
              <w:t xml:space="preserve">Приморский край, г. Большой Камень, ул. </w:t>
            </w:r>
            <w:r w:rsidR="002E7645">
              <w:rPr>
                <w:sz w:val="28"/>
                <w:szCs w:val="28"/>
              </w:rPr>
              <w:t>Приморского Комсомола</w:t>
            </w:r>
            <w:r>
              <w:rPr>
                <w:sz w:val="28"/>
                <w:szCs w:val="28"/>
              </w:rPr>
              <w:t>, д.</w:t>
            </w:r>
            <w:r w:rsidR="002E7645">
              <w:rPr>
                <w:sz w:val="28"/>
                <w:szCs w:val="28"/>
              </w:rPr>
              <w:t>35</w:t>
            </w:r>
          </w:p>
        </w:tc>
        <w:tc>
          <w:tcPr>
            <w:tcW w:w="3115" w:type="dxa"/>
          </w:tcPr>
          <w:p w14:paraId="65F0494D" w14:textId="0276412E" w:rsidR="00F567A4" w:rsidRDefault="00F567A4" w:rsidP="007D7CBA">
            <w:pPr>
              <w:jc w:val="both"/>
              <w:rPr>
                <w:sz w:val="28"/>
                <w:szCs w:val="28"/>
              </w:rPr>
            </w:pPr>
            <w:r w:rsidRPr="005F010A">
              <w:rPr>
                <w:sz w:val="28"/>
                <w:szCs w:val="28"/>
              </w:rPr>
              <w:t>Технический паспорт на МКД с экспликацией и поэтажными планами (выписка из технического паспорта на МКД)</w:t>
            </w:r>
          </w:p>
          <w:p w14:paraId="4E38FB2B" w14:textId="77777777" w:rsidR="00F567A4" w:rsidRDefault="00F567A4" w:rsidP="007D7CBA">
            <w:pPr>
              <w:jc w:val="both"/>
              <w:rPr>
                <w:sz w:val="28"/>
                <w:szCs w:val="28"/>
              </w:rPr>
            </w:pPr>
          </w:p>
          <w:p w14:paraId="10F83F67" w14:textId="77777777" w:rsidR="00F567A4" w:rsidRDefault="00F567A4" w:rsidP="007D7CBA">
            <w:pPr>
              <w:jc w:val="both"/>
              <w:rPr>
                <w:sz w:val="28"/>
                <w:szCs w:val="28"/>
              </w:rPr>
            </w:pPr>
          </w:p>
        </w:tc>
      </w:tr>
    </w:tbl>
    <w:p w14:paraId="3C69EDA8" w14:textId="77777777" w:rsidR="00F567A4" w:rsidRDefault="00F567A4" w:rsidP="00F567A4">
      <w:pPr>
        <w:jc w:val="both"/>
        <w:rPr>
          <w:sz w:val="28"/>
          <w:szCs w:val="28"/>
        </w:rPr>
      </w:pPr>
    </w:p>
    <w:p w14:paraId="46CF196D" w14:textId="77777777" w:rsidR="00F567A4" w:rsidRDefault="00F567A4" w:rsidP="00F567A4">
      <w:pPr>
        <w:jc w:val="both"/>
        <w:rPr>
          <w:sz w:val="28"/>
          <w:szCs w:val="28"/>
        </w:rPr>
      </w:pPr>
    </w:p>
    <w:tbl>
      <w:tblPr>
        <w:tblStyle w:val="aff9"/>
        <w:tblW w:w="0" w:type="auto"/>
        <w:tblLook w:val="04A0" w:firstRow="1" w:lastRow="0" w:firstColumn="1" w:lastColumn="0" w:noHBand="0" w:noVBand="1"/>
      </w:tblPr>
      <w:tblGrid>
        <w:gridCol w:w="4672"/>
        <w:gridCol w:w="4673"/>
      </w:tblGrid>
      <w:tr w:rsidR="00F567A4" w14:paraId="26492185" w14:textId="77777777" w:rsidTr="007D7CBA">
        <w:tc>
          <w:tcPr>
            <w:tcW w:w="4672" w:type="dxa"/>
          </w:tcPr>
          <w:p w14:paraId="120F4ACF" w14:textId="77777777" w:rsidR="00F567A4" w:rsidRDefault="00F567A4" w:rsidP="007D7CBA">
            <w:pPr>
              <w:jc w:val="both"/>
              <w:rPr>
                <w:sz w:val="28"/>
                <w:szCs w:val="28"/>
              </w:rPr>
            </w:pPr>
            <w:r>
              <w:rPr>
                <w:sz w:val="28"/>
                <w:szCs w:val="28"/>
              </w:rPr>
              <w:t>Администрация городского округа Большой Камень</w:t>
            </w:r>
          </w:p>
        </w:tc>
        <w:tc>
          <w:tcPr>
            <w:tcW w:w="4673" w:type="dxa"/>
          </w:tcPr>
          <w:p w14:paraId="6FB5A35D" w14:textId="77777777" w:rsidR="00F567A4" w:rsidRDefault="00F567A4" w:rsidP="007D7CBA">
            <w:pPr>
              <w:jc w:val="both"/>
              <w:rPr>
                <w:sz w:val="28"/>
                <w:szCs w:val="28"/>
              </w:rPr>
            </w:pPr>
            <w:r w:rsidRPr="005F010A">
              <w:rPr>
                <w:sz w:val="28"/>
                <w:szCs w:val="28"/>
              </w:rPr>
              <w:t>ООО УК БК</w:t>
            </w:r>
          </w:p>
        </w:tc>
      </w:tr>
      <w:tr w:rsidR="00F567A4" w14:paraId="6BB45BB1" w14:textId="77777777" w:rsidTr="007D7CBA">
        <w:tc>
          <w:tcPr>
            <w:tcW w:w="4672" w:type="dxa"/>
          </w:tcPr>
          <w:p w14:paraId="5E97B32C" w14:textId="77777777" w:rsidR="00F567A4" w:rsidRDefault="00F567A4" w:rsidP="007D7CBA">
            <w:pPr>
              <w:jc w:val="both"/>
              <w:rPr>
                <w:sz w:val="28"/>
                <w:szCs w:val="28"/>
              </w:rPr>
            </w:pPr>
            <w:r>
              <w:rPr>
                <w:sz w:val="28"/>
                <w:szCs w:val="28"/>
              </w:rPr>
              <w:t>Место нахождения:</w:t>
            </w:r>
          </w:p>
          <w:p w14:paraId="7CC1803D" w14:textId="77777777" w:rsidR="00F567A4" w:rsidRDefault="00F567A4" w:rsidP="007D7CBA">
            <w:pPr>
              <w:jc w:val="both"/>
              <w:rPr>
                <w:sz w:val="28"/>
                <w:szCs w:val="28"/>
              </w:rPr>
            </w:pPr>
            <w:r>
              <w:rPr>
                <w:sz w:val="28"/>
                <w:szCs w:val="28"/>
              </w:rPr>
              <w:t>692806,</w:t>
            </w:r>
          </w:p>
          <w:p w14:paraId="26619B86" w14:textId="77777777" w:rsidR="00F567A4" w:rsidRDefault="00F567A4" w:rsidP="007D7CBA">
            <w:pPr>
              <w:jc w:val="both"/>
              <w:rPr>
                <w:sz w:val="28"/>
                <w:szCs w:val="28"/>
              </w:rPr>
            </w:pPr>
            <w:r>
              <w:rPr>
                <w:sz w:val="28"/>
                <w:szCs w:val="28"/>
              </w:rPr>
              <w:t>Приморский край,</w:t>
            </w:r>
          </w:p>
          <w:p w14:paraId="099824CC" w14:textId="77777777" w:rsidR="00F567A4" w:rsidRDefault="00F567A4" w:rsidP="007D7CBA">
            <w:pPr>
              <w:jc w:val="both"/>
              <w:rPr>
                <w:sz w:val="28"/>
                <w:szCs w:val="28"/>
              </w:rPr>
            </w:pPr>
            <w:r>
              <w:rPr>
                <w:sz w:val="28"/>
                <w:szCs w:val="28"/>
              </w:rPr>
              <w:t>г. Большой Камень,</w:t>
            </w:r>
          </w:p>
          <w:p w14:paraId="2CC853AB" w14:textId="77777777" w:rsidR="00F567A4" w:rsidRDefault="00F567A4" w:rsidP="007D7CBA">
            <w:pPr>
              <w:jc w:val="both"/>
              <w:rPr>
                <w:sz w:val="28"/>
                <w:szCs w:val="28"/>
              </w:rPr>
            </w:pPr>
            <w:r>
              <w:rPr>
                <w:sz w:val="28"/>
                <w:szCs w:val="28"/>
              </w:rPr>
              <w:t>ул. Карла Маркса, д.4</w:t>
            </w:r>
          </w:p>
        </w:tc>
        <w:tc>
          <w:tcPr>
            <w:tcW w:w="4673" w:type="dxa"/>
          </w:tcPr>
          <w:p w14:paraId="1C3E8B62" w14:textId="77777777" w:rsidR="00F567A4" w:rsidRDefault="00F567A4" w:rsidP="007D7CBA">
            <w:pPr>
              <w:jc w:val="both"/>
              <w:rPr>
                <w:sz w:val="28"/>
                <w:szCs w:val="28"/>
              </w:rPr>
            </w:pPr>
            <w:r>
              <w:rPr>
                <w:sz w:val="28"/>
                <w:szCs w:val="28"/>
              </w:rPr>
              <w:t>Место нахождения:</w:t>
            </w:r>
          </w:p>
          <w:p w14:paraId="2675F449" w14:textId="77777777" w:rsidR="00F567A4" w:rsidRPr="005F010A" w:rsidRDefault="00F567A4" w:rsidP="007D7CBA">
            <w:pPr>
              <w:jc w:val="both"/>
              <w:rPr>
                <w:sz w:val="28"/>
                <w:szCs w:val="28"/>
              </w:rPr>
            </w:pPr>
            <w:r>
              <w:rPr>
                <w:sz w:val="28"/>
                <w:szCs w:val="28"/>
              </w:rPr>
              <w:t>692801,</w:t>
            </w:r>
            <w:r>
              <w:t xml:space="preserve"> </w:t>
            </w:r>
          </w:p>
          <w:p w14:paraId="16296B84" w14:textId="77777777" w:rsidR="00F567A4" w:rsidRPr="005F010A" w:rsidRDefault="00F567A4" w:rsidP="007D7CBA">
            <w:pPr>
              <w:jc w:val="both"/>
              <w:rPr>
                <w:sz w:val="28"/>
                <w:szCs w:val="28"/>
              </w:rPr>
            </w:pPr>
            <w:r w:rsidRPr="005F010A">
              <w:rPr>
                <w:sz w:val="28"/>
                <w:szCs w:val="28"/>
              </w:rPr>
              <w:t>Приморский край,</w:t>
            </w:r>
          </w:p>
          <w:p w14:paraId="4E0E5602" w14:textId="77777777" w:rsidR="00F567A4" w:rsidRPr="005F010A" w:rsidRDefault="00F567A4" w:rsidP="007D7CBA">
            <w:pPr>
              <w:jc w:val="both"/>
              <w:rPr>
                <w:sz w:val="28"/>
                <w:szCs w:val="28"/>
              </w:rPr>
            </w:pPr>
            <w:r w:rsidRPr="005F010A">
              <w:rPr>
                <w:sz w:val="28"/>
                <w:szCs w:val="28"/>
              </w:rPr>
              <w:t>г. Большой Камень,</w:t>
            </w:r>
          </w:p>
          <w:p w14:paraId="17066744" w14:textId="77777777" w:rsidR="00F567A4" w:rsidRDefault="00F567A4" w:rsidP="007D7CBA">
            <w:pPr>
              <w:jc w:val="both"/>
              <w:rPr>
                <w:sz w:val="28"/>
                <w:szCs w:val="28"/>
              </w:rPr>
            </w:pPr>
            <w:r w:rsidRPr="005F010A">
              <w:rPr>
                <w:sz w:val="28"/>
                <w:szCs w:val="28"/>
              </w:rPr>
              <w:t xml:space="preserve">ул. </w:t>
            </w:r>
            <w:r>
              <w:rPr>
                <w:sz w:val="28"/>
                <w:szCs w:val="28"/>
              </w:rPr>
              <w:t>Блюхера</w:t>
            </w:r>
            <w:r w:rsidRPr="005F010A">
              <w:rPr>
                <w:sz w:val="28"/>
                <w:szCs w:val="28"/>
              </w:rPr>
              <w:t>, д.</w:t>
            </w:r>
            <w:r>
              <w:rPr>
                <w:sz w:val="28"/>
                <w:szCs w:val="28"/>
              </w:rPr>
              <w:t>10</w:t>
            </w:r>
          </w:p>
        </w:tc>
      </w:tr>
      <w:tr w:rsidR="00F567A4" w14:paraId="6043E93B" w14:textId="77777777" w:rsidTr="007D7CBA">
        <w:tc>
          <w:tcPr>
            <w:tcW w:w="4672" w:type="dxa"/>
          </w:tcPr>
          <w:p w14:paraId="012E73CA" w14:textId="77777777" w:rsidR="00F567A4" w:rsidRDefault="00F567A4" w:rsidP="007D7CBA">
            <w:pPr>
              <w:jc w:val="both"/>
              <w:rPr>
                <w:sz w:val="28"/>
                <w:szCs w:val="28"/>
              </w:rPr>
            </w:pPr>
            <w:r>
              <w:rPr>
                <w:sz w:val="28"/>
                <w:szCs w:val="28"/>
              </w:rPr>
              <w:t>ИНН 2503005665/КПП 250301001</w:t>
            </w:r>
          </w:p>
        </w:tc>
        <w:tc>
          <w:tcPr>
            <w:tcW w:w="4673" w:type="dxa"/>
          </w:tcPr>
          <w:p w14:paraId="6E1CC1CE" w14:textId="77777777" w:rsidR="00F567A4" w:rsidRDefault="00F567A4" w:rsidP="007D7CBA">
            <w:pPr>
              <w:jc w:val="both"/>
              <w:rPr>
                <w:sz w:val="28"/>
                <w:szCs w:val="28"/>
              </w:rPr>
            </w:pPr>
            <w:r w:rsidRPr="005F010A">
              <w:rPr>
                <w:sz w:val="28"/>
                <w:szCs w:val="28"/>
              </w:rPr>
              <w:t>ИНН 2503026633</w:t>
            </w:r>
            <w:r>
              <w:rPr>
                <w:sz w:val="28"/>
                <w:szCs w:val="28"/>
              </w:rPr>
              <w:t>/КПП</w:t>
            </w:r>
            <w:r w:rsidRPr="005F010A">
              <w:rPr>
                <w:sz w:val="28"/>
                <w:szCs w:val="28"/>
              </w:rPr>
              <w:t>250301001</w:t>
            </w:r>
          </w:p>
        </w:tc>
      </w:tr>
      <w:tr w:rsidR="00F567A4" w14:paraId="23300811" w14:textId="77777777" w:rsidTr="007D7CBA">
        <w:tc>
          <w:tcPr>
            <w:tcW w:w="4672" w:type="dxa"/>
          </w:tcPr>
          <w:p w14:paraId="2857694E" w14:textId="77777777" w:rsidR="00F567A4" w:rsidRDefault="00F567A4" w:rsidP="007D7CBA">
            <w:pPr>
              <w:jc w:val="both"/>
              <w:rPr>
                <w:sz w:val="28"/>
                <w:szCs w:val="28"/>
              </w:rPr>
            </w:pPr>
          </w:p>
        </w:tc>
        <w:tc>
          <w:tcPr>
            <w:tcW w:w="4673" w:type="dxa"/>
          </w:tcPr>
          <w:p w14:paraId="3C6FAC41" w14:textId="77777777" w:rsidR="00F567A4" w:rsidRDefault="00F567A4" w:rsidP="007D7CBA">
            <w:pPr>
              <w:jc w:val="both"/>
              <w:rPr>
                <w:sz w:val="28"/>
                <w:szCs w:val="28"/>
              </w:rPr>
            </w:pPr>
          </w:p>
        </w:tc>
      </w:tr>
      <w:tr w:rsidR="00F567A4" w14:paraId="189C9E0C" w14:textId="77777777" w:rsidTr="007D7CBA">
        <w:tc>
          <w:tcPr>
            <w:tcW w:w="4672" w:type="dxa"/>
          </w:tcPr>
          <w:p w14:paraId="04B22E79" w14:textId="77777777" w:rsidR="00F567A4" w:rsidRDefault="00F567A4" w:rsidP="007D7CBA">
            <w:pPr>
              <w:jc w:val="both"/>
              <w:rPr>
                <w:sz w:val="28"/>
                <w:szCs w:val="28"/>
              </w:rPr>
            </w:pPr>
            <w:r>
              <w:rPr>
                <w:sz w:val="28"/>
                <w:szCs w:val="28"/>
              </w:rPr>
              <w:t>Глава городского округа Большой Камень                        А.В.Андрюхин</w:t>
            </w:r>
          </w:p>
        </w:tc>
        <w:tc>
          <w:tcPr>
            <w:tcW w:w="4673" w:type="dxa"/>
          </w:tcPr>
          <w:p w14:paraId="42AD9792" w14:textId="77777777" w:rsidR="00F567A4" w:rsidRDefault="00F567A4" w:rsidP="007D7CBA">
            <w:pPr>
              <w:jc w:val="both"/>
              <w:rPr>
                <w:sz w:val="28"/>
                <w:szCs w:val="28"/>
              </w:rPr>
            </w:pPr>
            <w:r>
              <w:rPr>
                <w:sz w:val="28"/>
                <w:szCs w:val="28"/>
              </w:rPr>
              <w:t>Директор                          А.С.Ребров</w:t>
            </w:r>
          </w:p>
        </w:tc>
      </w:tr>
    </w:tbl>
    <w:p w14:paraId="4B67FC50" w14:textId="77777777" w:rsidR="00F567A4" w:rsidRPr="002A21B5" w:rsidRDefault="00F567A4" w:rsidP="00F567A4">
      <w:pPr>
        <w:jc w:val="both"/>
        <w:rPr>
          <w:sz w:val="28"/>
          <w:szCs w:val="28"/>
        </w:rPr>
      </w:pPr>
    </w:p>
    <w:p w14:paraId="504BAAB0" w14:textId="26DFDC8C" w:rsidR="00DA540F" w:rsidRPr="003F4047" w:rsidRDefault="00DA540F" w:rsidP="00F567A4">
      <w:pPr>
        <w:pStyle w:val="5"/>
        <w:jc w:val="right"/>
        <w:rPr>
          <w:b w:val="0"/>
        </w:rPr>
      </w:pPr>
      <w:r w:rsidRPr="003F4047">
        <w:rPr>
          <w:bCs w:val="0"/>
        </w:rPr>
        <w:br w:type="page"/>
      </w:r>
      <w:r w:rsidRPr="003F4047">
        <w:rPr>
          <w:b w:val="0"/>
        </w:rPr>
        <w:lastRenderedPageBreak/>
        <w:t xml:space="preserve">Приложение 5 к договору управления </w:t>
      </w:r>
    </w:p>
    <w:p w14:paraId="01DFF077" w14:textId="77777777" w:rsidR="00DA540F" w:rsidRPr="003F4047" w:rsidRDefault="00DA540F" w:rsidP="00DA540F">
      <w:pPr>
        <w:pStyle w:val="5"/>
        <w:jc w:val="right"/>
        <w:rPr>
          <w:b w:val="0"/>
        </w:rPr>
      </w:pPr>
      <w:r w:rsidRPr="003F4047">
        <w:rPr>
          <w:b w:val="0"/>
        </w:rPr>
        <w:t>многоквартирным домом</w:t>
      </w:r>
    </w:p>
    <w:p w14:paraId="0718C67F" w14:textId="77777777" w:rsidR="00DA540F" w:rsidRPr="003F4047" w:rsidRDefault="00DA540F" w:rsidP="00DA540F">
      <w:pPr>
        <w:pStyle w:val="5"/>
        <w:jc w:val="right"/>
        <w:rPr>
          <w:b w:val="0"/>
        </w:rPr>
      </w:pPr>
      <w:r w:rsidRPr="003F4047">
        <w:rPr>
          <w:b w:val="0"/>
        </w:rPr>
        <w:t>№ ______ от «___» ____________ 20__ г.</w:t>
      </w:r>
    </w:p>
    <w:p w14:paraId="5C83B1A1" w14:textId="77777777" w:rsidR="00DA540F" w:rsidRPr="003F4047" w:rsidRDefault="00DA540F" w:rsidP="00DA540F">
      <w:pPr>
        <w:jc w:val="right"/>
        <w:rPr>
          <w:bCs/>
        </w:rPr>
      </w:pPr>
    </w:p>
    <w:p w14:paraId="434266DD" w14:textId="77777777" w:rsidR="00DA540F" w:rsidRPr="003F4047" w:rsidRDefault="00DA540F" w:rsidP="00DA540F">
      <w:pPr>
        <w:jc w:val="right"/>
        <w:rPr>
          <w:bCs/>
        </w:rPr>
      </w:pPr>
    </w:p>
    <w:p w14:paraId="657100BA" w14:textId="77777777" w:rsidR="00DA540F" w:rsidRPr="003F4047" w:rsidRDefault="00DA540F" w:rsidP="00DA540F">
      <w:pPr>
        <w:jc w:val="right"/>
        <w:rPr>
          <w:bCs/>
        </w:rPr>
      </w:pPr>
    </w:p>
    <w:p w14:paraId="3B35D49C" w14:textId="2A562A42" w:rsidR="00DA540F" w:rsidRDefault="00DA540F" w:rsidP="00DA540F">
      <w:pPr>
        <w:jc w:val="center"/>
        <w:rPr>
          <w:bCs/>
        </w:rPr>
      </w:pPr>
      <w:r w:rsidRPr="003F4047">
        <w:rPr>
          <w:bCs/>
        </w:rPr>
        <w:t xml:space="preserve">Копия протокола </w:t>
      </w:r>
      <w:r w:rsidR="007720EA">
        <w:rPr>
          <w:bCs/>
        </w:rPr>
        <w:t xml:space="preserve">рассмотрения </w:t>
      </w:r>
      <w:r w:rsidR="007720EA" w:rsidRPr="003F4047">
        <w:rPr>
          <w:bCs/>
        </w:rPr>
        <w:t>заявок</w:t>
      </w:r>
      <w:r w:rsidR="004D1100">
        <w:rPr>
          <w:bCs/>
        </w:rPr>
        <w:t xml:space="preserve"> </w:t>
      </w:r>
      <w:r w:rsidRPr="003F4047">
        <w:rPr>
          <w:bCs/>
        </w:rPr>
        <w:t>от «__</w:t>
      </w:r>
      <w:r w:rsidR="007720EA" w:rsidRPr="003F4047">
        <w:rPr>
          <w:bCs/>
        </w:rPr>
        <w:t>_» _</w:t>
      </w:r>
      <w:r w:rsidRPr="003F4047">
        <w:rPr>
          <w:bCs/>
        </w:rPr>
        <w:t>_______________20__г.</w:t>
      </w:r>
    </w:p>
    <w:bookmarkEnd w:id="0"/>
    <w:sectPr w:rsidR="00DA540F" w:rsidSect="00671A57">
      <w:footerReference w:type="even" r:id="rId8"/>
      <w:footerReference w:type="default" r:id="rId9"/>
      <w:pgSz w:w="11906" w:h="16838" w:code="9"/>
      <w:pgMar w:top="709" w:right="1080" w:bottom="426" w:left="9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28F8C" w14:textId="77777777" w:rsidR="007A3F0A" w:rsidRDefault="007A3F0A">
      <w:r>
        <w:separator/>
      </w:r>
    </w:p>
  </w:endnote>
  <w:endnote w:type="continuationSeparator" w:id="0">
    <w:p w14:paraId="003BAE69" w14:textId="77777777" w:rsidR="007A3F0A" w:rsidRDefault="007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CE9EC" w14:textId="77777777" w:rsidR="003C685D" w:rsidRDefault="003C685D" w:rsidP="007D40C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86</w:t>
    </w:r>
    <w:r>
      <w:rPr>
        <w:rStyle w:val="ac"/>
      </w:rPr>
      <w:fldChar w:fldCharType="end"/>
    </w:r>
  </w:p>
  <w:p w14:paraId="25A6F095" w14:textId="77777777" w:rsidR="003C685D" w:rsidRDefault="003C685D" w:rsidP="007D40C3">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601262"/>
      <w:docPartObj>
        <w:docPartGallery w:val="Page Numbers (Bottom of Page)"/>
        <w:docPartUnique/>
      </w:docPartObj>
    </w:sdtPr>
    <w:sdtEndPr/>
    <w:sdtContent>
      <w:p w14:paraId="5650D748" w14:textId="7EBE3296" w:rsidR="00671A57" w:rsidRDefault="00671A57">
        <w:pPr>
          <w:pStyle w:val="aa"/>
          <w:jc w:val="right"/>
        </w:pPr>
        <w:r>
          <w:fldChar w:fldCharType="begin"/>
        </w:r>
        <w:r>
          <w:instrText>PAGE   \* MERGEFORMAT</w:instrText>
        </w:r>
        <w:r>
          <w:fldChar w:fldCharType="separate"/>
        </w:r>
        <w:r w:rsidR="00CA3053">
          <w:rPr>
            <w:noProof/>
          </w:rPr>
          <w:t>2</w:t>
        </w:r>
        <w:r>
          <w:fldChar w:fldCharType="end"/>
        </w:r>
      </w:p>
    </w:sdtContent>
  </w:sdt>
  <w:p w14:paraId="0AD373D8" w14:textId="77777777" w:rsidR="003C685D" w:rsidRPr="000050D8" w:rsidRDefault="003C685D" w:rsidP="000050D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9487F" w14:textId="77777777" w:rsidR="007A3F0A" w:rsidRDefault="007A3F0A">
      <w:r>
        <w:separator/>
      </w:r>
    </w:p>
  </w:footnote>
  <w:footnote w:type="continuationSeparator" w:id="0">
    <w:p w14:paraId="27780081" w14:textId="77777777" w:rsidR="007A3F0A" w:rsidRDefault="007A3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E14FA"/>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A688B"/>
    <w:multiLevelType w:val="hybridMultilevel"/>
    <w:tmpl w:val="D1D0AC66"/>
    <w:lvl w:ilvl="0" w:tplc="EA683B78">
      <w:start w:val="10"/>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F10CE2"/>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9B75F94"/>
    <w:multiLevelType w:val="multilevel"/>
    <w:tmpl w:val="0C020E0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A80F87"/>
    <w:multiLevelType w:val="multilevel"/>
    <w:tmpl w:val="C798A97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451B0A"/>
    <w:multiLevelType w:val="multilevel"/>
    <w:tmpl w:val="A5926FD6"/>
    <w:lvl w:ilvl="0">
      <w:start w:val="1"/>
      <w:numFmt w:val="decimal"/>
      <w:lvlText w:val="%1."/>
      <w:lvlJc w:val="left"/>
      <w:pPr>
        <w:ind w:left="720" w:hanging="360"/>
      </w:pPr>
      <w:rPr>
        <w:rFonts w:hint="default"/>
        <w:b/>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2" w15:restartNumberingAfterBreak="0">
    <w:nsid w:val="58F73F56"/>
    <w:multiLevelType w:val="multilevel"/>
    <w:tmpl w:val="4002DB82"/>
    <w:lvl w:ilvl="0">
      <w:start w:val="7"/>
      <w:numFmt w:val="decimal"/>
      <w:lvlText w:val="%1."/>
      <w:lvlJc w:val="left"/>
      <w:pPr>
        <w:ind w:left="720" w:hanging="360"/>
      </w:pPr>
      <w:rPr>
        <w:rFonts w:hint="default"/>
      </w:rPr>
    </w:lvl>
    <w:lvl w:ilvl="1">
      <w:start w:val="1"/>
      <w:numFmt w:val="decimal"/>
      <w:isLgl/>
      <w:lvlText w:val="%1.%2."/>
      <w:lvlJc w:val="left"/>
      <w:pPr>
        <w:ind w:left="1140" w:hanging="54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13" w15:restartNumberingAfterBreak="0">
    <w:nsid w:val="5BF50F6B"/>
    <w:multiLevelType w:val="multilevel"/>
    <w:tmpl w:val="90A23EA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D21B5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F10D9A"/>
    <w:multiLevelType w:val="multilevel"/>
    <w:tmpl w:val="0284EB4C"/>
    <w:lvl w:ilvl="0">
      <w:start w:val="5"/>
      <w:numFmt w:val="decimal"/>
      <w:lvlText w:val="%1."/>
      <w:lvlJc w:val="left"/>
      <w:pPr>
        <w:ind w:left="360" w:hanging="360"/>
      </w:pPr>
      <w:rPr>
        <w:rFonts w:hint="default"/>
      </w:rPr>
    </w:lvl>
    <w:lvl w:ilvl="1">
      <w:start w:val="2"/>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16" w15:restartNumberingAfterBreak="0">
    <w:nsid w:val="69A24716"/>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061EE4"/>
    <w:multiLevelType w:val="multilevel"/>
    <w:tmpl w:val="24AC3FEA"/>
    <w:lvl w:ilvl="0">
      <w:start w:val="3"/>
      <w:numFmt w:val="decimal"/>
      <w:lvlText w:val="%1"/>
      <w:lvlJc w:val="left"/>
      <w:pPr>
        <w:ind w:left="72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054A83"/>
    <w:multiLevelType w:val="multilevel"/>
    <w:tmpl w:val="C8B205D2"/>
    <w:lvl w:ilvl="0">
      <w:start w:val="1"/>
      <w:numFmt w:val="decimal"/>
      <w:lvlText w:val="%1."/>
      <w:lvlJc w:val="left"/>
      <w:pPr>
        <w:ind w:left="720" w:hanging="360"/>
      </w:pPr>
      <w:rPr>
        <w:rFonts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1" w15:restartNumberingAfterBreak="0">
    <w:nsid w:val="743D290B"/>
    <w:multiLevelType w:val="hybridMultilevel"/>
    <w:tmpl w:val="61A43B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4B0D37"/>
    <w:multiLevelType w:val="multilevel"/>
    <w:tmpl w:val="3042A70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0"/>
  </w:num>
  <w:num w:numId="3">
    <w:abstractNumId w:val="2"/>
  </w:num>
  <w:num w:numId="4">
    <w:abstractNumId w:val="5"/>
  </w:num>
  <w:num w:numId="5">
    <w:abstractNumId w:val="20"/>
  </w:num>
  <w:num w:numId="6">
    <w:abstractNumId w:val="12"/>
  </w:num>
  <w:num w:numId="7">
    <w:abstractNumId w:val="10"/>
  </w:num>
  <w:num w:numId="8">
    <w:abstractNumId w:val="6"/>
  </w:num>
  <w:num w:numId="9">
    <w:abstractNumId w:val="15"/>
  </w:num>
  <w:num w:numId="10">
    <w:abstractNumId w:val="9"/>
  </w:num>
  <w:num w:numId="11">
    <w:abstractNumId w:val="22"/>
  </w:num>
  <w:num w:numId="12">
    <w:abstractNumId w:val="18"/>
  </w:num>
  <w:num w:numId="13">
    <w:abstractNumId w:val="16"/>
  </w:num>
  <w:num w:numId="14">
    <w:abstractNumId w:val="14"/>
  </w:num>
  <w:num w:numId="15">
    <w:abstractNumId w:val="3"/>
  </w:num>
  <w:num w:numId="16">
    <w:abstractNumId w:val="21"/>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7"/>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2"/>
    <w:rsid w:val="000050D8"/>
    <w:rsid w:val="00030EC2"/>
    <w:rsid w:val="00086DF1"/>
    <w:rsid w:val="00093AD8"/>
    <w:rsid w:val="000C44C4"/>
    <w:rsid w:val="000F6D26"/>
    <w:rsid w:val="00124D9E"/>
    <w:rsid w:val="00131B96"/>
    <w:rsid w:val="0014626D"/>
    <w:rsid w:val="00156161"/>
    <w:rsid w:val="001926F7"/>
    <w:rsid w:val="001A6204"/>
    <w:rsid w:val="001E1901"/>
    <w:rsid w:val="00232461"/>
    <w:rsid w:val="002332DB"/>
    <w:rsid w:val="00236923"/>
    <w:rsid w:val="0024462C"/>
    <w:rsid w:val="00264F3D"/>
    <w:rsid w:val="00275C88"/>
    <w:rsid w:val="00284FC3"/>
    <w:rsid w:val="002865B3"/>
    <w:rsid w:val="002A1C25"/>
    <w:rsid w:val="002B4364"/>
    <w:rsid w:val="002C6AB8"/>
    <w:rsid w:val="002E7645"/>
    <w:rsid w:val="00313EF7"/>
    <w:rsid w:val="003337EC"/>
    <w:rsid w:val="00340C37"/>
    <w:rsid w:val="0037037D"/>
    <w:rsid w:val="003758C3"/>
    <w:rsid w:val="00395D90"/>
    <w:rsid w:val="003A029A"/>
    <w:rsid w:val="003B0972"/>
    <w:rsid w:val="003B5274"/>
    <w:rsid w:val="003C685D"/>
    <w:rsid w:val="003D6E7E"/>
    <w:rsid w:val="003F4047"/>
    <w:rsid w:val="00413440"/>
    <w:rsid w:val="0044338B"/>
    <w:rsid w:val="004435C2"/>
    <w:rsid w:val="00466BBD"/>
    <w:rsid w:val="00470084"/>
    <w:rsid w:val="0047441C"/>
    <w:rsid w:val="00491143"/>
    <w:rsid w:val="0049663B"/>
    <w:rsid w:val="004B0668"/>
    <w:rsid w:val="004C434C"/>
    <w:rsid w:val="004D1100"/>
    <w:rsid w:val="004D3995"/>
    <w:rsid w:val="004D74C4"/>
    <w:rsid w:val="004E0A0F"/>
    <w:rsid w:val="004E1C29"/>
    <w:rsid w:val="004E6D09"/>
    <w:rsid w:val="004F17DF"/>
    <w:rsid w:val="005037A6"/>
    <w:rsid w:val="00511490"/>
    <w:rsid w:val="005864AD"/>
    <w:rsid w:val="005916F9"/>
    <w:rsid w:val="005A29B7"/>
    <w:rsid w:val="005C0081"/>
    <w:rsid w:val="005C0B82"/>
    <w:rsid w:val="005C5214"/>
    <w:rsid w:val="005D06F2"/>
    <w:rsid w:val="005D469C"/>
    <w:rsid w:val="005E2F70"/>
    <w:rsid w:val="006172DA"/>
    <w:rsid w:val="006179F6"/>
    <w:rsid w:val="00624F31"/>
    <w:rsid w:val="00634564"/>
    <w:rsid w:val="006355F1"/>
    <w:rsid w:val="006434AE"/>
    <w:rsid w:val="00660C2D"/>
    <w:rsid w:val="00666B98"/>
    <w:rsid w:val="00671A57"/>
    <w:rsid w:val="006C2AD0"/>
    <w:rsid w:val="006D4C39"/>
    <w:rsid w:val="00715196"/>
    <w:rsid w:val="00731C38"/>
    <w:rsid w:val="0075011B"/>
    <w:rsid w:val="007720EA"/>
    <w:rsid w:val="0078344F"/>
    <w:rsid w:val="007A079C"/>
    <w:rsid w:val="007A3F0A"/>
    <w:rsid w:val="007B2046"/>
    <w:rsid w:val="007C6AB8"/>
    <w:rsid w:val="007D40C3"/>
    <w:rsid w:val="007D5970"/>
    <w:rsid w:val="007E497C"/>
    <w:rsid w:val="007E70E1"/>
    <w:rsid w:val="008317A3"/>
    <w:rsid w:val="00831B4D"/>
    <w:rsid w:val="008439CD"/>
    <w:rsid w:val="00853B5A"/>
    <w:rsid w:val="008669B7"/>
    <w:rsid w:val="00893972"/>
    <w:rsid w:val="00894BEF"/>
    <w:rsid w:val="00894EBB"/>
    <w:rsid w:val="008970C7"/>
    <w:rsid w:val="008A434C"/>
    <w:rsid w:val="008C3215"/>
    <w:rsid w:val="008C665A"/>
    <w:rsid w:val="008D2A4F"/>
    <w:rsid w:val="00922158"/>
    <w:rsid w:val="00964EAC"/>
    <w:rsid w:val="0097505D"/>
    <w:rsid w:val="00977724"/>
    <w:rsid w:val="009B58FB"/>
    <w:rsid w:val="009C6E05"/>
    <w:rsid w:val="009E4289"/>
    <w:rsid w:val="00A4648B"/>
    <w:rsid w:val="00A55AF4"/>
    <w:rsid w:val="00A80A91"/>
    <w:rsid w:val="00A87B91"/>
    <w:rsid w:val="00AB00E1"/>
    <w:rsid w:val="00AE7C05"/>
    <w:rsid w:val="00B10496"/>
    <w:rsid w:val="00B15283"/>
    <w:rsid w:val="00B257CB"/>
    <w:rsid w:val="00B40848"/>
    <w:rsid w:val="00B434C9"/>
    <w:rsid w:val="00B56C9C"/>
    <w:rsid w:val="00B96B94"/>
    <w:rsid w:val="00BB10D1"/>
    <w:rsid w:val="00BD0365"/>
    <w:rsid w:val="00C21C85"/>
    <w:rsid w:val="00C2425B"/>
    <w:rsid w:val="00C32D33"/>
    <w:rsid w:val="00C337CC"/>
    <w:rsid w:val="00C37F18"/>
    <w:rsid w:val="00C504D1"/>
    <w:rsid w:val="00C537D6"/>
    <w:rsid w:val="00C745CE"/>
    <w:rsid w:val="00C8408D"/>
    <w:rsid w:val="00CA0C56"/>
    <w:rsid w:val="00CA3053"/>
    <w:rsid w:val="00CB5594"/>
    <w:rsid w:val="00CB5D78"/>
    <w:rsid w:val="00D02F64"/>
    <w:rsid w:val="00D05279"/>
    <w:rsid w:val="00D07A35"/>
    <w:rsid w:val="00D101A1"/>
    <w:rsid w:val="00D251F6"/>
    <w:rsid w:val="00D377A7"/>
    <w:rsid w:val="00D55CD5"/>
    <w:rsid w:val="00D9465F"/>
    <w:rsid w:val="00DA540F"/>
    <w:rsid w:val="00DA707D"/>
    <w:rsid w:val="00DB0789"/>
    <w:rsid w:val="00DC28B8"/>
    <w:rsid w:val="00DC3064"/>
    <w:rsid w:val="00DD7C9F"/>
    <w:rsid w:val="00DF72B2"/>
    <w:rsid w:val="00E23DB2"/>
    <w:rsid w:val="00E23E37"/>
    <w:rsid w:val="00E33118"/>
    <w:rsid w:val="00E9188E"/>
    <w:rsid w:val="00EA3063"/>
    <w:rsid w:val="00EA324E"/>
    <w:rsid w:val="00EA4627"/>
    <w:rsid w:val="00EB00B5"/>
    <w:rsid w:val="00EE1400"/>
    <w:rsid w:val="00EF6037"/>
    <w:rsid w:val="00F158C3"/>
    <w:rsid w:val="00F305E8"/>
    <w:rsid w:val="00F567A4"/>
    <w:rsid w:val="00F63130"/>
    <w:rsid w:val="00F63D69"/>
    <w:rsid w:val="00FA1F0B"/>
    <w:rsid w:val="00FC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25F1A8"/>
  <w15:docId w15:val="{ECB7AE65-AA6C-41C7-833F-B20D7584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C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030EC2"/>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qFormat/>
    <w:rsid w:val="00030EC2"/>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qFormat/>
    <w:rsid w:val="00030EC2"/>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qFormat/>
    <w:rsid w:val="00030EC2"/>
    <w:pPr>
      <w:keepNext/>
      <w:shd w:val="clear" w:color="auto" w:fill="FFFFFF"/>
      <w:ind w:firstLine="709"/>
      <w:jc w:val="center"/>
      <w:outlineLvl w:val="3"/>
    </w:pPr>
    <w:rPr>
      <w:b/>
      <w:bCs/>
      <w:szCs w:val="23"/>
    </w:rPr>
  </w:style>
  <w:style w:type="paragraph" w:styleId="5">
    <w:name w:val="heading 5"/>
    <w:basedOn w:val="a"/>
    <w:next w:val="a"/>
    <w:link w:val="50"/>
    <w:qFormat/>
    <w:rsid w:val="00030EC2"/>
    <w:pPr>
      <w:keepNext/>
      <w:shd w:val="clear" w:color="auto" w:fill="FFFFFF"/>
      <w:jc w:val="center"/>
      <w:outlineLvl w:val="4"/>
    </w:pPr>
    <w:rPr>
      <w:b/>
      <w:bCs/>
    </w:rPr>
  </w:style>
  <w:style w:type="paragraph" w:styleId="6">
    <w:name w:val="heading 6"/>
    <w:basedOn w:val="a"/>
    <w:next w:val="a"/>
    <w:link w:val="60"/>
    <w:qFormat/>
    <w:rsid w:val="00030EC2"/>
    <w:pPr>
      <w:keepNext/>
      <w:shd w:val="clear" w:color="auto" w:fill="FFFFFF"/>
      <w:ind w:firstLine="709"/>
      <w:jc w:val="both"/>
      <w:outlineLvl w:val="5"/>
    </w:pPr>
    <w:rPr>
      <w:b/>
      <w:bCs/>
      <w:i/>
      <w:iCs/>
    </w:rPr>
  </w:style>
  <w:style w:type="paragraph" w:styleId="7">
    <w:name w:val="heading 7"/>
    <w:basedOn w:val="a"/>
    <w:next w:val="a"/>
    <w:link w:val="70"/>
    <w:qFormat/>
    <w:rsid w:val="00030EC2"/>
    <w:pPr>
      <w:spacing w:before="240" w:after="60"/>
      <w:outlineLvl w:val="6"/>
    </w:pPr>
  </w:style>
  <w:style w:type="paragraph" w:styleId="8">
    <w:name w:val="heading 8"/>
    <w:basedOn w:val="a"/>
    <w:next w:val="a"/>
    <w:link w:val="80"/>
    <w:qFormat/>
    <w:rsid w:val="00030EC2"/>
    <w:pPr>
      <w:keepNext/>
      <w:shd w:val="clear" w:color="auto" w:fill="FFFFFF"/>
      <w:ind w:firstLine="709"/>
      <w:jc w:val="both"/>
      <w:outlineLvl w:val="7"/>
    </w:pPr>
    <w:rPr>
      <w:b/>
      <w:bCs/>
      <w:color w:val="FF0000"/>
      <w:szCs w:val="23"/>
    </w:rPr>
  </w:style>
  <w:style w:type="paragraph" w:styleId="9">
    <w:name w:val="heading 9"/>
    <w:basedOn w:val="a"/>
    <w:next w:val="a"/>
    <w:link w:val="90"/>
    <w:qFormat/>
    <w:rsid w:val="00030EC2"/>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030EC2"/>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rsid w:val="00030EC2"/>
    <w:rPr>
      <w:rFonts w:ascii="Times New Roman" w:eastAsia="Times New Roman" w:hAnsi="Times New Roman" w:cs="Times New Roman"/>
      <w:i/>
      <w:iCs/>
      <w:color w:val="FF00FF"/>
      <w:sz w:val="20"/>
      <w:szCs w:val="20"/>
      <w:shd w:val="clear" w:color="auto" w:fill="FFFFFF"/>
    </w:rPr>
  </w:style>
  <w:style w:type="character" w:customStyle="1" w:styleId="31">
    <w:name w:val="Заголовок 3 Знак"/>
    <w:basedOn w:val="a0"/>
    <w:link w:val="30"/>
    <w:rsid w:val="00030EC2"/>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030EC2"/>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rsid w:val="00030EC2"/>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030EC2"/>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030EC2"/>
    <w:rPr>
      <w:rFonts w:ascii="Times New Roman" w:eastAsia="Times New Roman" w:hAnsi="Times New Roman" w:cs="Times New Roman"/>
      <w:sz w:val="24"/>
      <w:szCs w:val="24"/>
    </w:rPr>
  </w:style>
  <w:style w:type="character" w:customStyle="1" w:styleId="80">
    <w:name w:val="Заголовок 8 Знак"/>
    <w:basedOn w:val="a0"/>
    <w:link w:val="8"/>
    <w:rsid w:val="00030EC2"/>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030EC2"/>
    <w:rPr>
      <w:rFonts w:ascii="Times New Roman" w:eastAsia="Times New Roman" w:hAnsi="Times New Roman" w:cs="Times New Roman"/>
      <w:b/>
      <w:bCs/>
      <w:sz w:val="28"/>
      <w:szCs w:val="28"/>
      <w:shd w:val="clear" w:color="auto" w:fill="FFFFFF"/>
    </w:rPr>
  </w:style>
  <w:style w:type="paragraph" w:styleId="a3">
    <w:name w:val="Body Text Indent"/>
    <w:basedOn w:val="a"/>
    <w:link w:val="a4"/>
    <w:rsid w:val="00030EC2"/>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rsid w:val="00030EC2"/>
    <w:rPr>
      <w:rFonts w:ascii="Times New Roman" w:eastAsia="Times New Roman" w:hAnsi="Times New Roman" w:cs="Times New Roman"/>
      <w:color w:val="FF00FF"/>
      <w:spacing w:val="2"/>
      <w:sz w:val="24"/>
      <w:szCs w:val="24"/>
      <w:shd w:val="clear" w:color="auto" w:fill="FFFFFF"/>
    </w:rPr>
  </w:style>
  <w:style w:type="paragraph" w:styleId="a5">
    <w:name w:val="Block Text"/>
    <w:basedOn w:val="a"/>
    <w:rsid w:val="00030EC2"/>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rsid w:val="00030EC2"/>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rsid w:val="00030EC2"/>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rsid w:val="00030EC2"/>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rsid w:val="00030EC2"/>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rsid w:val="00030EC2"/>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rsid w:val="00030EC2"/>
    <w:rPr>
      <w:rFonts w:ascii="Times New Roman" w:eastAsia="Times New Roman" w:hAnsi="Times New Roman" w:cs="Times New Roman"/>
      <w:color w:val="000000"/>
      <w:sz w:val="24"/>
      <w:szCs w:val="24"/>
      <w:shd w:val="clear" w:color="auto" w:fill="FFFFFF"/>
    </w:rPr>
  </w:style>
  <w:style w:type="paragraph" w:styleId="a8">
    <w:name w:val="header"/>
    <w:basedOn w:val="a"/>
    <w:link w:val="a9"/>
    <w:rsid w:val="00030EC2"/>
    <w:pPr>
      <w:tabs>
        <w:tab w:val="center" w:pos="4677"/>
        <w:tab w:val="right" w:pos="9355"/>
      </w:tabs>
    </w:pPr>
  </w:style>
  <w:style w:type="character" w:customStyle="1" w:styleId="a9">
    <w:name w:val="Верхний колонтитул Знак"/>
    <w:basedOn w:val="a0"/>
    <w:link w:val="a8"/>
    <w:rsid w:val="00030EC2"/>
    <w:rPr>
      <w:rFonts w:ascii="Times New Roman" w:eastAsia="Times New Roman" w:hAnsi="Times New Roman" w:cs="Times New Roman"/>
      <w:sz w:val="24"/>
      <w:szCs w:val="24"/>
    </w:rPr>
  </w:style>
  <w:style w:type="paragraph" w:styleId="aa">
    <w:name w:val="footer"/>
    <w:basedOn w:val="a"/>
    <w:link w:val="ab"/>
    <w:uiPriority w:val="99"/>
    <w:rsid w:val="00030EC2"/>
    <w:pPr>
      <w:tabs>
        <w:tab w:val="center" w:pos="4677"/>
        <w:tab w:val="right" w:pos="9355"/>
      </w:tabs>
    </w:pPr>
  </w:style>
  <w:style w:type="character" w:customStyle="1" w:styleId="ab">
    <w:name w:val="Нижний колонтитул Знак"/>
    <w:basedOn w:val="a0"/>
    <w:link w:val="aa"/>
    <w:uiPriority w:val="99"/>
    <w:rsid w:val="00030EC2"/>
    <w:rPr>
      <w:rFonts w:ascii="Times New Roman" w:eastAsia="Times New Roman" w:hAnsi="Times New Roman" w:cs="Times New Roman"/>
      <w:sz w:val="24"/>
      <w:szCs w:val="24"/>
      <w:lang w:eastAsia="ru-RU"/>
    </w:rPr>
  </w:style>
  <w:style w:type="character" w:styleId="ac">
    <w:name w:val="page number"/>
    <w:basedOn w:val="a0"/>
    <w:rsid w:val="00030EC2"/>
  </w:style>
  <w:style w:type="paragraph" w:styleId="25">
    <w:name w:val="Body Text 2"/>
    <w:basedOn w:val="a"/>
    <w:link w:val="26"/>
    <w:rsid w:val="00030EC2"/>
    <w:pPr>
      <w:shd w:val="clear" w:color="auto" w:fill="FFFFFF"/>
      <w:jc w:val="center"/>
    </w:pPr>
    <w:rPr>
      <w:b/>
      <w:bCs/>
      <w:szCs w:val="23"/>
    </w:rPr>
  </w:style>
  <w:style w:type="character" w:customStyle="1" w:styleId="26">
    <w:name w:val="Основной текст 2 Знак"/>
    <w:basedOn w:val="a0"/>
    <w:link w:val="25"/>
    <w:rsid w:val="00030EC2"/>
    <w:rPr>
      <w:rFonts w:ascii="Times New Roman" w:eastAsia="Times New Roman" w:hAnsi="Times New Roman" w:cs="Times New Roman"/>
      <w:b/>
      <w:bCs/>
      <w:sz w:val="24"/>
      <w:szCs w:val="23"/>
      <w:shd w:val="clear" w:color="auto" w:fill="FFFFFF"/>
    </w:rPr>
  </w:style>
  <w:style w:type="paragraph" w:customStyle="1" w:styleId="ad">
    <w:basedOn w:val="a"/>
    <w:next w:val="ae"/>
    <w:link w:val="af"/>
    <w:rsid w:val="00030EC2"/>
    <w:pPr>
      <w:spacing w:before="30" w:after="30"/>
    </w:pPr>
    <w:rPr>
      <w:rFonts w:asciiTheme="minorHAnsi" w:eastAsiaTheme="minorHAnsi" w:hAnsiTheme="minorHAnsi" w:cstheme="minorBidi"/>
      <w:b/>
      <w:bCs/>
      <w:szCs w:val="23"/>
      <w:lang w:eastAsia="en-US"/>
    </w:rPr>
  </w:style>
  <w:style w:type="paragraph" w:styleId="af0">
    <w:name w:val="Balloon Text"/>
    <w:basedOn w:val="a"/>
    <w:link w:val="af1"/>
    <w:uiPriority w:val="99"/>
    <w:semiHidden/>
    <w:rsid w:val="00030EC2"/>
    <w:rPr>
      <w:rFonts w:ascii="Tahoma" w:hAnsi="Tahoma"/>
      <w:sz w:val="16"/>
      <w:szCs w:val="16"/>
    </w:rPr>
  </w:style>
  <w:style w:type="character" w:customStyle="1" w:styleId="af1">
    <w:name w:val="Текст выноски Знак"/>
    <w:basedOn w:val="a0"/>
    <w:link w:val="af0"/>
    <w:uiPriority w:val="99"/>
    <w:semiHidden/>
    <w:rsid w:val="00030EC2"/>
    <w:rPr>
      <w:rFonts w:ascii="Tahoma" w:eastAsia="Times New Roman" w:hAnsi="Tahoma" w:cs="Times New Roman"/>
      <w:sz w:val="16"/>
      <w:szCs w:val="16"/>
    </w:rPr>
  </w:style>
  <w:style w:type="paragraph" w:styleId="HTML">
    <w:name w:val="HTML Preformatted"/>
    <w:basedOn w:val="a"/>
    <w:link w:val="HTML0"/>
    <w:uiPriority w:val="99"/>
    <w:rsid w:val="00030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030EC2"/>
    <w:rPr>
      <w:rFonts w:ascii="Courier New" w:eastAsia="Arial Unicode MS" w:hAnsi="Courier New" w:cs="Courier New"/>
      <w:color w:val="000000"/>
      <w:lang w:eastAsia="ru-RU"/>
    </w:rPr>
  </w:style>
  <w:style w:type="paragraph" w:styleId="34">
    <w:name w:val="Body Text 3"/>
    <w:basedOn w:val="a"/>
    <w:link w:val="35"/>
    <w:rsid w:val="00030EC2"/>
    <w:pPr>
      <w:shd w:val="clear" w:color="auto" w:fill="FFFFFF"/>
      <w:jc w:val="both"/>
    </w:pPr>
    <w:rPr>
      <w:b/>
      <w:bCs/>
      <w:color w:val="FF0000"/>
      <w:szCs w:val="23"/>
    </w:rPr>
  </w:style>
  <w:style w:type="character" w:customStyle="1" w:styleId="35">
    <w:name w:val="Основной текст 3 Знак"/>
    <w:basedOn w:val="a0"/>
    <w:link w:val="34"/>
    <w:rsid w:val="00030EC2"/>
    <w:rPr>
      <w:rFonts w:ascii="Times New Roman" w:eastAsia="Times New Roman" w:hAnsi="Times New Roman" w:cs="Times New Roman"/>
      <w:b/>
      <w:bCs/>
      <w:color w:val="FF0000"/>
      <w:sz w:val="24"/>
      <w:szCs w:val="23"/>
      <w:shd w:val="clear" w:color="auto" w:fill="FFFFFF"/>
    </w:rPr>
  </w:style>
  <w:style w:type="paragraph" w:customStyle="1" w:styleId="ConsNormal">
    <w:name w:val="ConsNormal"/>
    <w:rsid w:val="00030EC2"/>
    <w:pPr>
      <w:autoSpaceDE w:val="0"/>
      <w:autoSpaceDN w:val="0"/>
      <w:adjustRightInd w:val="0"/>
      <w:spacing w:after="0" w:line="240" w:lineRule="auto"/>
      <w:ind w:firstLine="720"/>
    </w:pPr>
    <w:rPr>
      <w:rFonts w:ascii="Arial" w:eastAsia="Times New Roman" w:hAnsi="Arial" w:cs="Arial"/>
      <w:lang w:eastAsia="ru-RU"/>
    </w:rPr>
  </w:style>
  <w:style w:type="paragraph" w:customStyle="1" w:styleId="af2">
    <w:name w:val="Обычный (абз.по ширине)"/>
    <w:basedOn w:val="a"/>
    <w:rsid w:val="00030EC2"/>
    <w:pPr>
      <w:ind w:firstLine="709"/>
      <w:jc w:val="both"/>
    </w:pPr>
    <w:rPr>
      <w:sz w:val="28"/>
    </w:rPr>
  </w:style>
  <w:style w:type="paragraph" w:customStyle="1" w:styleId="310">
    <w:name w:val="Основной текст с отступом 31"/>
    <w:basedOn w:val="a"/>
    <w:rsid w:val="00030EC2"/>
    <w:pPr>
      <w:ind w:firstLine="720"/>
      <w:jc w:val="both"/>
    </w:pPr>
    <w:rPr>
      <w:sz w:val="28"/>
      <w:szCs w:val="20"/>
    </w:rPr>
  </w:style>
  <w:style w:type="paragraph" w:styleId="af3">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f4"/>
    <w:rsid w:val="00030EC2"/>
    <w:pPr>
      <w:widowControl w:val="0"/>
    </w:pPr>
    <w:rPr>
      <w:snapToGrid w:val="0"/>
      <w:szCs w:val="20"/>
    </w:rPr>
  </w:style>
  <w:style w:type="character" w:customStyle="1" w:styleId="af4">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f3"/>
    <w:rsid w:val="00030EC2"/>
    <w:rPr>
      <w:rFonts w:ascii="Times New Roman" w:eastAsia="Times New Roman" w:hAnsi="Times New Roman" w:cs="Times New Roman"/>
      <w:snapToGrid w:val="0"/>
      <w:sz w:val="24"/>
      <w:szCs w:val="20"/>
    </w:rPr>
  </w:style>
  <w:style w:type="paragraph" w:customStyle="1" w:styleId="Heading">
    <w:name w:val="Heading"/>
    <w:rsid w:val="00030EC2"/>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030EC2"/>
    <w:pPr>
      <w:widowControl w:val="0"/>
      <w:spacing w:after="0" w:line="240" w:lineRule="auto"/>
    </w:pPr>
    <w:rPr>
      <w:rFonts w:ascii="Courier New" w:eastAsia="Times New Roman" w:hAnsi="Courier New" w:cs="Times New Roman"/>
      <w:sz w:val="20"/>
      <w:szCs w:val="20"/>
      <w:lang w:eastAsia="ru-RU"/>
    </w:rPr>
  </w:style>
  <w:style w:type="paragraph" w:styleId="af5">
    <w:name w:val="Normal Indent"/>
    <w:basedOn w:val="a"/>
    <w:rsid w:val="00030EC2"/>
    <w:pPr>
      <w:ind w:left="720"/>
    </w:pPr>
    <w:rPr>
      <w:sz w:val="28"/>
      <w:szCs w:val="20"/>
    </w:rPr>
  </w:style>
  <w:style w:type="paragraph" w:styleId="af6">
    <w:name w:val="Plain Text"/>
    <w:basedOn w:val="a"/>
    <w:link w:val="af7"/>
    <w:rsid w:val="00030EC2"/>
    <w:rPr>
      <w:rFonts w:ascii="Courier New" w:hAnsi="Courier New"/>
      <w:sz w:val="20"/>
      <w:szCs w:val="20"/>
    </w:rPr>
  </w:style>
  <w:style w:type="character" w:customStyle="1" w:styleId="af7">
    <w:name w:val="Текст Знак"/>
    <w:basedOn w:val="a0"/>
    <w:link w:val="af6"/>
    <w:rsid w:val="00030EC2"/>
    <w:rPr>
      <w:rFonts w:ascii="Courier New" w:eastAsia="Times New Roman" w:hAnsi="Courier New" w:cs="Times New Roman"/>
      <w:sz w:val="20"/>
      <w:szCs w:val="20"/>
    </w:rPr>
  </w:style>
  <w:style w:type="character" w:styleId="af8">
    <w:name w:val="Hyperlink"/>
    <w:rsid w:val="00030EC2"/>
    <w:rPr>
      <w:color w:val="0000FF"/>
      <w:u w:val="single"/>
    </w:rPr>
  </w:style>
  <w:style w:type="paragraph" w:customStyle="1" w:styleId="ConsNonformat">
    <w:name w:val="ConsNonformat"/>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30E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rsid w:val="00030EC2"/>
    <w:rPr>
      <w:color w:val="800080"/>
      <w:u w:val="single"/>
    </w:rPr>
  </w:style>
  <w:style w:type="character" w:styleId="afa">
    <w:name w:val="footnote reference"/>
    <w:semiHidden/>
    <w:rsid w:val="00030EC2"/>
    <w:rPr>
      <w:vertAlign w:val="superscript"/>
    </w:rPr>
  </w:style>
  <w:style w:type="paragraph" w:styleId="afb">
    <w:name w:val="Subtitle"/>
    <w:basedOn w:val="a"/>
    <w:link w:val="afc"/>
    <w:qFormat/>
    <w:rsid w:val="00030EC2"/>
    <w:rPr>
      <w:sz w:val="28"/>
      <w:szCs w:val="28"/>
    </w:rPr>
  </w:style>
  <w:style w:type="character" w:customStyle="1" w:styleId="afc">
    <w:name w:val="Подзаголовок Знак"/>
    <w:basedOn w:val="a0"/>
    <w:link w:val="afb"/>
    <w:rsid w:val="00030EC2"/>
    <w:rPr>
      <w:rFonts w:ascii="Times New Roman" w:eastAsia="Times New Roman" w:hAnsi="Times New Roman" w:cs="Times New Roman"/>
      <w:sz w:val="28"/>
      <w:szCs w:val="28"/>
    </w:rPr>
  </w:style>
  <w:style w:type="paragraph" w:customStyle="1" w:styleId="210">
    <w:name w:val="Основной текст 21"/>
    <w:basedOn w:val="a"/>
    <w:rsid w:val="00030EC2"/>
    <w:pPr>
      <w:widowControl w:val="0"/>
      <w:ind w:left="4536"/>
    </w:pPr>
    <w:rPr>
      <w:b/>
      <w:sz w:val="28"/>
      <w:szCs w:val="20"/>
    </w:rPr>
  </w:style>
  <w:style w:type="paragraph" w:customStyle="1" w:styleId="ConsPlusNormal">
    <w:name w:val="ConsPlusNormal"/>
    <w:link w:val="ConsPlusNormal0"/>
    <w:qFormat/>
    <w:rsid w:val="00030E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semiHidden/>
    <w:rsid w:val="00030EC2"/>
    <w:rPr>
      <w:sz w:val="20"/>
      <w:szCs w:val="20"/>
    </w:rPr>
  </w:style>
  <w:style w:type="character" w:customStyle="1" w:styleId="afe">
    <w:name w:val="Текст концевой сноски Знак"/>
    <w:basedOn w:val="a0"/>
    <w:link w:val="afd"/>
    <w:semiHidden/>
    <w:rsid w:val="00030EC2"/>
    <w:rPr>
      <w:rFonts w:ascii="Times New Roman" w:eastAsia="Times New Roman" w:hAnsi="Times New Roman" w:cs="Times New Roman"/>
      <w:sz w:val="20"/>
      <w:szCs w:val="20"/>
      <w:lang w:eastAsia="ru-RU"/>
    </w:rPr>
  </w:style>
  <w:style w:type="character" w:styleId="aff">
    <w:name w:val="endnote reference"/>
    <w:semiHidden/>
    <w:rsid w:val="00030EC2"/>
    <w:rPr>
      <w:vertAlign w:val="superscript"/>
    </w:rPr>
  </w:style>
  <w:style w:type="character" w:styleId="aff0">
    <w:name w:val="annotation reference"/>
    <w:semiHidden/>
    <w:rsid w:val="00030EC2"/>
    <w:rPr>
      <w:sz w:val="16"/>
      <w:szCs w:val="16"/>
    </w:rPr>
  </w:style>
  <w:style w:type="paragraph" w:styleId="aff1">
    <w:name w:val="annotation text"/>
    <w:basedOn w:val="a"/>
    <w:link w:val="aff2"/>
    <w:semiHidden/>
    <w:rsid w:val="00030EC2"/>
    <w:rPr>
      <w:sz w:val="20"/>
      <w:szCs w:val="20"/>
    </w:rPr>
  </w:style>
  <w:style w:type="character" w:customStyle="1" w:styleId="aff2">
    <w:name w:val="Текст примечания Знак"/>
    <w:basedOn w:val="a0"/>
    <w:link w:val="aff1"/>
    <w:semiHidden/>
    <w:rsid w:val="00030EC2"/>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030EC2"/>
    <w:rPr>
      <w:b/>
      <w:bCs/>
    </w:rPr>
  </w:style>
  <w:style w:type="character" w:customStyle="1" w:styleId="aff4">
    <w:name w:val="Тема примечания Знак"/>
    <w:basedOn w:val="aff2"/>
    <w:link w:val="aff3"/>
    <w:semiHidden/>
    <w:rsid w:val="00030EC2"/>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030E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30EC2"/>
    <w:pPr>
      <w:keepNext/>
      <w:keepLines/>
      <w:widowControl w:val="0"/>
      <w:numPr>
        <w:numId w:val="1"/>
      </w:numPr>
      <w:suppressLineNumbers/>
      <w:suppressAutoHyphens/>
      <w:spacing w:after="60"/>
    </w:pPr>
    <w:rPr>
      <w:b/>
      <w:sz w:val="28"/>
    </w:rPr>
  </w:style>
  <w:style w:type="paragraph" w:customStyle="1" w:styleId="20">
    <w:name w:val="Стиль2"/>
    <w:basedOn w:val="27"/>
    <w:rsid w:val="00030EC2"/>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030EC2"/>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rsid w:val="00030EC2"/>
    <w:pPr>
      <w:tabs>
        <w:tab w:val="num" w:pos="432"/>
      </w:tabs>
      <w:ind w:left="432" w:hanging="432"/>
    </w:pPr>
  </w:style>
  <w:style w:type="paragraph" w:styleId="2">
    <w:name w:val="List Bullet 2"/>
    <w:basedOn w:val="a"/>
    <w:autoRedefine/>
    <w:rsid w:val="00030EC2"/>
    <w:pPr>
      <w:numPr>
        <w:numId w:val="2"/>
      </w:numPr>
      <w:spacing w:after="60"/>
      <w:jc w:val="both"/>
    </w:pPr>
    <w:rPr>
      <w:szCs w:val="20"/>
    </w:rPr>
  </w:style>
  <w:style w:type="paragraph" w:customStyle="1" w:styleId="LTBL">
    <w:name w:val="! L=TBL !"/>
    <w:basedOn w:val="AAA"/>
    <w:next w:val="AAA"/>
    <w:rsid w:val="00030EC2"/>
    <w:pPr>
      <w:spacing w:before="240" w:after="240"/>
      <w:contextualSpacing/>
    </w:pPr>
    <w:rPr>
      <w:rFonts w:ascii="Tahoma" w:hAnsi="Tahoma"/>
      <w:b/>
      <w:sz w:val="20"/>
    </w:rPr>
  </w:style>
  <w:style w:type="paragraph" w:customStyle="1" w:styleId="AAA">
    <w:name w:val="! AAA !"/>
    <w:rsid w:val="00030EC2"/>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030EC2"/>
    <w:pPr>
      <w:numPr>
        <w:numId w:val="3"/>
      </w:numPr>
      <w:tabs>
        <w:tab w:val="clear" w:pos="680"/>
      </w:tabs>
      <w:ind w:left="0" w:firstLine="0"/>
    </w:pPr>
    <w:rPr>
      <w:i/>
    </w:rPr>
  </w:style>
  <w:style w:type="paragraph" w:customStyle="1" w:styleId="small">
    <w:name w:val="! small !"/>
    <w:basedOn w:val="AAA"/>
    <w:rsid w:val="00030EC2"/>
    <w:rPr>
      <w:sz w:val="16"/>
    </w:rPr>
  </w:style>
  <w:style w:type="paragraph" w:customStyle="1" w:styleId="Lbullit">
    <w:name w:val="! L=bullit !"/>
    <w:basedOn w:val="AAA"/>
    <w:rsid w:val="00030EC2"/>
    <w:pPr>
      <w:tabs>
        <w:tab w:val="num" w:pos="360"/>
      </w:tabs>
      <w:spacing w:before="60" w:after="60"/>
      <w:ind w:left="360" w:hanging="360"/>
    </w:pPr>
  </w:style>
  <w:style w:type="paragraph" w:customStyle="1" w:styleId="L1">
    <w:name w:val="! L=1 !"/>
    <w:basedOn w:val="AAA"/>
    <w:next w:val="AAA"/>
    <w:rsid w:val="00030EC2"/>
    <w:pPr>
      <w:pageBreakBefore/>
      <w:suppressAutoHyphens/>
      <w:spacing w:before="360"/>
      <w:outlineLvl w:val="0"/>
    </w:pPr>
    <w:rPr>
      <w:rFonts w:ascii="Courier New" w:hAnsi="Courier New"/>
      <w:b/>
      <w:sz w:val="32"/>
    </w:rPr>
  </w:style>
  <w:style w:type="paragraph" w:customStyle="1" w:styleId="L2">
    <w:name w:val="! L=2 !"/>
    <w:basedOn w:val="L1"/>
    <w:next w:val="AAA"/>
    <w:rsid w:val="00030EC2"/>
    <w:pPr>
      <w:pageBreakBefore w:val="0"/>
      <w:spacing w:before="240"/>
      <w:outlineLvl w:val="1"/>
    </w:pPr>
    <w:rPr>
      <w:rFonts w:ascii="Times New Roman" w:hAnsi="Times New Roman"/>
      <w:smallCaps/>
      <w:sz w:val="28"/>
    </w:rPr>
  </w:style>
  <w:style w:type="paragraph" w:customStyle="1" w:styleId="L3">
    <w:name w:val="! L=3 !"/>
    <w:basedOn w:val="AAA"/>
    <w:next w:val="AAA"/>
    <w:rsid w:val="00030EC2"/>
    <w:pPr>
      <w:spacing w:after="240"/>
      <w:outlineLvl w:val="2"/>
    </w:pPr>
    <w:rPr>
      <w:rFonts w:ascii="Tahoma" w:hAnsi="Tahoma"/>
    </w:rPr>
  </w:style>
  <w:style w:type="paragraph" w:customStyle="1" w:styleId="L4">
    <w:name w:val="! L=4 !"/>
    <w:basedOn w:val="AAA"/>
    <w:next w:val="AAA"/>
    <w:rsid w:val="00030EC2"/>
    <w:pPr>
      <w:spacing w:before="240" w:after="240"/>
      <w:outlineLvl w:val="3"/>
    </w:pPr>
    <w:rPr>
      <w:b/>
      <w:i/>
    </w:rPr>
  </w:style>
  <w:style w:type="paragraph" w:customStyle="1" w:styleId="B">
    <w:name w:val="! B !"/>
    <w:basedOn w:val="AAA"/>
    <w:next w:val="AAA"/>
    <w:rsid w:val="00030EC2"/>
    <w:rPr>
      <w:b/>
    </w:rPr>
  </w:style>
  <w:style w:type="paragraph" w:customStyle="1" w:styleId="i">
    <w:name w:val="! i !"/>
    <w:basedOn w:val="AAA"/>
    <w:next w:val="AAA"/>
    <w:rsid w:val="00030EC2"/>
    <w:rPr>
      <w:i/>
    </w:rPr>
  </w:style>
  <w:style w:type="character" w:customStyle="1" w:styleId="n">
    <w:name w:val="! n !"/>
    <w:rsid w:val="00030EC2"/>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030EC2"/>
    <w:rPr>
      <w:b/>
      <w:bCs/>
    </w:rPr>
  </w:style>
  <w:style w:type="paragraph" w:customStyle="1" w:styleId="smallcentre">
    <w:name w:val="! small centre !"/>
    <w:basedOn w:val="small"/>
    <w:rsid w:val="00030EC2"/>
    <w:pPr>
      <w:jc w:val="center"/>
    </w:pPr>
  </w:style>
  <w:style w:type="paragraph" w:customStyle="1" w:styleId="link">
    <w:name w:val="! link !"/>
    <w:basedOn w:val="AAA"/>
    <w:next w:val="AAA"/>
    <w:rsid w:val="00030EC2"/>
    <w:pPr>
      <w:tabs>
        <w:tab w:val="num" w:pos="360"/>
      </w:tabs>
    </w:pPr>
    <w:rPr>
      <w:i/>
      <w:color w:val="008000"/>
      <w:u w:val="single"/>
    </w:rPr>
  </w:style>
  <w:style w:type="paragraph" w:customStyle="1" w:styleId="L999">
    <w:name w:val="! L=999 !"/>
    <w:basedOn w:val="AAA"/>
    <w:rsid w:val="00030EC2"/>
    <w:pPr>
      <w:tabs>
        <w:tab w:val="num" w:pos="1500"/>
      </w:tabs>
      <w:ind w:left="1500" w:hanging="360"/>
    </w:pPr>
  </w:style>
  <w:style w:type="paragraph" w:customStyle="1" w:styleId="fx">
    <w:name w:val="! f(x) !"/>
    <w:basedOn w:val="AAA"/>
    <w:next w:val="AAA"/>
    <w:rsid w:val="00030EC2"/>
    <w:pPr>
      <w:jc w:val="center"/>
    </w:pPr>
    <w:rPr>
      <w:color w:val="993366"/>
    </w:rPr>
  </w:style>
  <w:style w:type="paragraph" w:customStyle="1" w:styleId="under">
    <w:name w:val="! under !"/>
    <w:basedOn w:val="AAA"/>
    <w:next w:val="AAA"/>
    <w:rsid w:val="00030EC2"/>
    <w:pPr>
      <w:spacing w:after="60"/>
    </w:pPr>
    <w:rPr>
      <w:vertAlign w:val="subscript"/>
    </w:rPr>
  </w:style>
  <w:style w:type="paragraph" w:customStyle="1" w:styleId="snos">
    <w:name w:val="! snos !"/>
    <w:basedOn w:val="AAA"/>
    <w:rsid w:val="00030EC2"/>
    <w:rPr>
      <w:color w:val="FF0000"/>
      <w:sz w:val="16"/>
    </w:rPr>
  </w:style>
  <w:style w:type="character" w:customStyle="1" w:styleId="aff5">
    <w:name w:val="Цветовое выделение"/>
    <w:rsid w:val="00030EC2"/>
    <w:rPr>
      <w:b/>
      <w:bCs/>
      <w:color w:val="000080"/>
    </w:rPr>
  </w:style>
  <w:style w:type="character" w:customStyle="1" w:styleId="aff6">
    <w:name w:val="Гипертекстовая ссылка"/>
    <w:rsid w:val="00030EC2"/>
    <w:rPr>
      <w:b/>
      <w:bCs/>
      <w:color w:val="008000"/>
      <w:u w:val="single"/>
    </w:rPr>
  </w:style>
  <w:style w:type="paragraph" w:customStyle="1" w:styleId="aff7">
    <w:name w:val="Таблицы (моноширинный)"/>
    <w:basedOn w:val="a"/>
    <w:next w:val="a"/>
    <w:rsid w:val="00030EC2"/>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030EC2"/>
    <w:rPr>
      <w:b/>
      <w:bCs/>
      <w:color w:val="008000"/>
      <w:u w:val="single"/>
    </w:rPr>
  </w:style>
  <w:style w:type="table" w:styleId="aff9">
    <w:name w:val="Table Grid"/>
    <w:basedOn w:val="a1"/>
    <w:uiPriority w:val="5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rsid w:val="00030EC2"/>
    <w:pPr>
      <w:spacing w:after="60"/>
      <w:jc w:val="both"/>
    </w:pPr>
    <w:rPr>
      <w:szCs w:val="20"/>
    </w:rPr>
  </w:style>
  <w:style w:type="character" w:customStyle="1" w:styleId="affb">
    <w:name w:val="Дата Знак"/>
    <w:basedOn w:val="a0"/>
    <w:link w:val="affa"/>
    <w:rsid w:val="00030EC2"/>
    <w:rPr>
      <w:rFonts w:ascii="Times New Roman" w:eastAsia="Times New Roman" w:hAnsi="Times New Roman" w:cs="Times New Roman"/>
      <w:sz w:val="24"/>
      <w:szCs w:val="20"/>
    </w:rPr>
  </w:style>
  <w:style w:type="paragraph" w:customStyle="1" w:styleId="affc">
    <w:name w:val="Íîðìàëüíûé"/>
    <w:semiHidden/>
    <w:rsid w:val="00030EC2"/>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rsid w:val="00030EC2"/>
    <w:pPr>
      <w:spacing w:after="60"/>
      <w:jc w:val="both"/>
    </w:pPr>
    <w:rPr>
      <w:i/>
      <w:iCs/>
    </w:rPr>
  </w:style>
  <w:style w:type="character" w:customStyle="1" w:styleId="HTML2">
    <w:name w:val="Адрес HTML Знак"/>
    <w:basedOn w:val="a0"/>
    <w:link w:val="HTML1"/>
    <w:rsid w:val="00030EC2"/>
    <w:rPr>
      <w:rFonts w:ascii="Times New Roman" w:eastAsia="Times New Roman" w:hAnsi="Times New Roman" w:cs="Times New Roman"/>
      <w:i/>
      <w:iCs/>
      <w:sz w:val="24"/>
      <w:szCs w:val="24"/>
    </w:rPr>
  </w:style>
  <w:style w:type="paragraph" w:styleId="12">
    <w:name w:val="toc 1"/>
    <w:basedOn w:val="a"/>
    <w:next w:val="a"/>
    <w:autoRedefine/>
    <w:semiHidden/>
    <w:rsid w:val="00030EC2"/>
    <w:pPr>
      <w:tabs>
        <w:tab w:val="left" w:pos="1440"/>
        <w:tab w:val="right" w:leader="dot" w:pos="10148"/>
      </w:tabs>
      <w:jc w:val="both"/>
    </w:pPr>
    <w:rPr>
      <w:rFonts w:ascii="Arial" w:hAnsi="Arial" w:cs="Arial"/>
      <w:b/>
      <w:bCs/>
      <w:caps/>
    </w:rPr>
  </w:style>
  <w:style w:type="paragraph" w:styleId="28">
    <w:name w:val="toc 2"/>
    <w:basedOn w:val="a"/>
    <w:next w:val="a"/>
    <w:autoRedefine/>
    <w:semiHidden/>
    <w:rsid w:val="00030EC2"/>
    <w:pPr>
      <w:tabs>
        <w:tab w:val="left" w:pos="960"/>
        <w:tab w:val="right" w:leader="dot" w:pos="10148"/>
      </w:tabs>
      <w:spacing w:before="100"/>
      <w:ind w:left="360"/>
    </w:pPr>
    <w:rPr>
      <w:b/>
      <w:bCs/>
      <w:noProof/>
      <w:sz w:val="20"/>
      <w:szCs w:val="20"/>
    </w:rPr>
  </w:style>
  <w:style w:type="paragraph" w:styleId="36">
    <w:name w:val="toc 3"/>
    <w:basedOn w:val="a"/>
    <w:next w:val="a"/>
    <w:autoRedefine/>
    <w:semiHidden/>
    <w:rsid w:val="00030EC2"/>
    <w:pPr>
      <w:ind w:left="480"/>
    </w:pPr>
  </w:style>
  <w:style w:type="paragraph" w:customStyle="1" w:styleId="affd">
    <w:name w:val="Тендерные данные"/>
    <w:basedOn w:val="a"/>
    <w:semiHidden/>
    <w:rsid w:val="00030EC2"/>
    <w:pPr>
      <w:tabs>
        <w:tab w:val="left" w:pos="1985"/>
      </w:tabs>
      <w:spacing w:before="120" w:after="60"/>
      <w:jc w:val="both"/>
    </w:pPr>
    <w:rPr>
      <w:b/>
      <w:szCs w:val="20"/>
    </w:rPr>
  </w:style>
  <w:style w:type="character" w:customStyle="1" w:styleId="affe">
    <w:name w:val="Основной шрифт"/>
    <w:semiHidden/>
    <w:rsid w:val="00030EC2"/>
  </w:style>
  <w:style w:type="paragraph" w:styleId="afff">
    <w:name w:val="Document Map"/>
    <w:basedOn w:val="a"/>
    <w:link w:val="afff0"/>
    <w:rsid w:val="00030EC2"/>
    <w:rPr>
      <w:rFonts w:ascii="Tahoma" w:hAnsi="Tahoma"/>
      <w:sz w:val="16"/>
      <w:szCs w:val="16"/>
    </w:rPr>
  </w:style>
  <w:style w:type="character" w:customStyle="1" w:styleId="afff0">
    <w:name w:val="Схема документа Знак"/>
    <w:basedOn w:val="a0"/>
    <w:link w:val="afff"/>
    <w:rsid w:val="00030EC2"/>
    <w:rPr>
      <w:rFonts w:ascii="Tahoma" w:eastAsia="Times New Roman" w:hAnsi="Tahoma" w:cs="Times New Roman"/>
      <w:sz w:val="16"/>
      <w:szCs w:val="16"/>
    </w:rPr>
  </w:style>
  <w:style w:type="paragraph" w:styleId="afff1">
    <w:name w:val="List Paragraph"/>
    <w:basedOn w:val="a"/>
    <w:uiPriority w:val="34"/>
    <w:qFormat/>
    <w:rsid w:val="00030EC2"/>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030EC2"/>
    <w:pPr>
      <w:spacing w:after="160" w:line="240" w:lineRule="exact"/>
    </w:pPr>
    <w:rPr>
      <w:szCs w:val="20"/>
      <w:lang w:val="en-US" w:eastAsia="en-US"/>
    </w:rPr>
  </w:style>
  <w:style w:type="character" w:customStyle="1" w:styleId="apple-converted-space">
    <w:name w:val="apple-converted-space"/>
    <w:basedOn w:val="a0"/>
    <w:rsid w:val="00030EC2"/>
  </w:style>
  <w:style w:type="character" w:styleId="afff2">
    <w:name w:val="Strong"/>
    <w:qFormat/>
    <w:rsid w:val="00030EC2"/>
    <w:rPr>
      <w:b/>
      <w:bCs/>
    </w:rPr>
  </w:style>
  <w:style w:type="character" w:customStyle="1" w:styleId="130">
    <w:name w:val="Знак Знак13"/>
    <w:rsid w:val="00030EC2"/>
    <w:rPr>
      <w:sz w:val="24"/>
      <w:szCs w:val="24"/>
    </w:rPr>
  </w:style>
  <w:style w:type="character" w:customStyle="1" w:styleId="350">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030EC2"/>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030EC2"/>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030E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Название Знак"/>
    <w:link w:val="ad"/>
    <w:uiPriority w:val="99"/>
    <w:rsid w:val="00030EC2"/>
    <w:rPr>
      <w:b/>
      <w:bCs/>
      <w:sz w:val="24"/>
      <w:szCs w:val="23"/>
    </w:rPr>
  </w:style>
  <w:style w:type="paragraph" w:customStyle="1" w:styleId="220">
    <w:name w:val="Основной текст с отступом 22"/>
    <w:basedOn w:val="a"/>
    <w:rsid w:val="00030EC2"/>
    <w:pPr>
      <w:suppressAutoHyphens/>
      <w:spacing w:after="60"/>
      <w:ind w:firstLine="680"/>
      <w:jc w:val="both"/>
    </w:pPr>
    <w:rPr>
      <w:szCs w:val="20"/>
      <w:lang w:eastAsia="ar-SA"/>
    </w:rPr>
  </w:style>
  <w:style w:type="table" w:customStyle="1" w:styleId="15">
    <w:name w:val="Календарь 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16">
    <w:name w:val="Table Grid 1"/>
    <w:basedOn w:val="a1"/>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stern">
    <w:name w:val="western"/>
    <w:basedOn w:val="a"/>
    <w:rsid w:val="00030EC2"/>
    <w:pPr>
      <w:spacing w:before="100" w:beforeAutospacing="1" w:after="100" w:afterAutospacing="1"/>
    </w:pPr>
  </w:style>
  <w:style w:type="paragraph" w:styleId="afff3">
    <w:name w:val="No Spacing"/>
    <w:uiPriority w:val="1"/>
    <w:qFormat/>
    <w:rsid w:val="00030EC2"/>
    <w:pPr>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030EC2"/>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DocList">
    <w:name w:val="ConsPlusDocList"/>
    <w:rsid w:val="00030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0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EC2"/>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7">
    <w:name w:val="Нет списка1"/>
    <w:next w:val="a2"/>
    <w:uiPriority w:val="99"/>
    <w:semiHidden/>
    <w:unhideWhenUsed/>
    <w:rsid w:val="00030EC2"/>
  </w:style>
  <w:style w:type="numbering" w:customStyle="1" w:styleId="110">
    <w:name w:val="Нет списка11"/>
    <w:next w:val="a2"/>
    <w:uiPriority w:val="99"/>
    <w:semiHidden/>
    <w:rsid w:val="00030EC2"/>
  </w:style>
  <w:style w:type="paragraph" w:customStyle="1" w:styleId="311">
    <w:name w:val="Основной текст с отступом 31"/>
    <w:basedOn w:val="a"/>
    <w:rsid w:val="00030EC2"/>
    <w:pPr>
      <w:ind w:firstLine="720"/>
      <w:jc w:val="both"/>
    </w:pPr>
    <w:rPr>
      <w:sz w:val="28"/>
      <w:szCs w:val="20"/>
    </w:rPr>
  </w:style>
  <w:style w:type="paragraph" w:customStyle="1" w:styleId="211">
    <w:name w:val="Основной текст 21"/>
    <w:basedOn w:val="a"/>
    <w:rsid w:val="00030EC2"/>
    <w:pPr>
      <w:widowControl w:val="0"/>
      <w:ind w:left="4536"/>
    </w:pPr>
    <w:rPr>
      <w:b/>
      <w:sz w:val="28"/>
      <w:szCs w:val="20"/>
    </w:rPr>
  </w:style>
  <w:style w:type="table" w:customStyle="1" w:styleId="18">
    <w:name w:val="Сетка таблицы1"/>
    <w:basedOn w:val="a1"/>
    <w:next w:val="aff9"/>
    <w:uiPriority w:val="39"/>
    <w:rsid w:val="00030E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1"/>
    <w:basedOn w:val="a"/>
    <w:next w:val="21"/>
    <w:autoRedefine/>
    <w:rsid w:val="00030EC2"/>
    <w:pPr>
      <w:spacing w:after="160" w:line="240" w:lineRule="exact"/>
    </w:pPr>
    <w:rPr>
      <w:szCs w:val="20"/>
      <w:lang w:val="en-US" w:eastAsia="en-US"/>
    </w:rPr>
  </w:style>
  <w:style w:type="character" w:customStyle="1" w:styleId="131">
    <w:name w:val="Знак Знак13"/>
    <w:rsid w:val="00030EC2"/>
    <w:rPr>
      <w:sz w:val="24"/>
      <w:szCs w:val="24"/>
    </w:rPr>
  </w:style>
  <w:style w:type="character" w:customStyle="1" w:styleId="351">
    <w:name w:val="Знак Знак35"/>
    <w:rsid w:val="00030EC2"/>
    <w:rPr>
      <w:rFonts w:ascii="Times New Roman" w:eastAsia="Times New Roman" w:hAnsi="Times New Roman" w:cs="Times New Roman"/>
      <w:sz w:val="24"/>
      <w:szCs w:val="20"/>
      <w:shd w:val="clear" w:color="auto" w:fill="FFFFFF"/>
      <w:lang w:eastAsia="ru-RU"/>
    </w:rPr>
  </w:style>
  <w:style w:type="character" w:customStyle="1" w:styleId="140">
    <w:name w:val="Знак Знак14"/>
    <w:rsid w:val="00030EC2"/>
    <w:rPr>
      <w:rFonts w:ascii="Times New Roman" w:eastAsia="Times New Roman" w:hAnsi="Times New Roman" w:cs="Times New Roman"/>
      <w:sz w:val="24"/>
      <w:szCs w:val="20"/>
      <w:lang w:eastAsia="ru-RU"/>
    </w:rPr>
  </w:style>
  <w:style w:type="table" w:customStyle="1" w:styleId="111">
    <w:name w:val="Календарь 11"/>
    <w:basedOn w:val="a1"/>
    <w:uiPriority w:val="99"/>
    <w:qFormat/>
    <w:rsid w:val="00030EC2"/>
    <w:pPr>
      <w:spacing w:after="0" w:line="240" w:lineRule="auto"/>
    </w:pPr>
    <w:rPr>
      <w:rFonts w:ascii="Calibri" w:eastAsia="Times New Roman" w:hAnsi="Calibri" w:cs="Times New Roman"/>
      <w:lang w:eastAsia="ru-RU"/>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112">
    <w:name w:val="Сетка таблицы 11"/>
    <w:basedOn w:val="a1"/>
    <w:next w:val="16"/>
    <w:rsid w:val="00030E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1">
    <w:name w:val="s_1"/>
    <w:basedOn w:val="a"/>
    <w:rsid w:val="00030EC2"/>
    <w:pPr>
      <w:spacing w:before="100" w:beforeAutospacing="1" w:after="100" w:afterAutospacing="1"/>
    </w:pPr>
  </w:style>
  <w:style w:type="character" w:customStyle="1" w:styleId="s10">
    <w:name w:val="s_10"/>
    <w:rsid w:val="00030EC2"/>
  </w:style>
  <w:style w:type="character" w:customStyle="1" w:styleId="afff4">
    <w:name w:val="Символ сноски"/>
    <w:rsid w:val="00030EC2"/>
    <w:rPr>
      <w:rFonts w:cs="Times New Roman"/>
      <w:vertAlign w:val="superscript"/>
    </w:rPr>
  </w:style>
  <w:style w:type="paragraph" w:customStyle="1" w:styleId="1a">
    <w:name w:val="Без интервала1"/>
    <w:basedOn w:val="a"/>
    <w:rsid w:val="00030EC2"/>
    <w:pPr>
      <w:suppressAutoHyphens/>
    </w:pPr>
    <w:rPr>
      <w:rFonts w:ascii="Cambria" w:hAnsi="Cambria"/>
      <w:sz w:val="22"/>
      <w:szCs w:val="22"/>
      <w:lang w:val="en-US" w:eastAsia="zh-CN"/>
    </w:rPr>
  </w:style>
  <w:style w:type="paragraph" w:customStyle="1" w:styleId="1b">
    <w:name w:val="Абзац списка1"/>
    <w:basedOn w:val="a"/>
    <w:rsid w:val="00030EC2"/>
    <w:pPr>
      <w:spacing w:after="200" w:line="276" w:lineRule="auto"/>
      <w:ind w:left="720"/>
    </w:pPr>
    <w:rPr>
      <w:rFonts w:ascii="Cambria" w:eastAsia="Calibri" w:hAnsi="Cambria"/>
      <w:sz w:val="22"/>
      <w:szCs w:val="22"/>
      <w:lang w:val="en-US" w:eastAsia="en-US"/>
    </w:rPr>
  </w:style>
  <w:style w:type="table" w:customStyle="1" w:styleId="TableGrid">
    <w:name w:val="TableGrid"/>
    <w:rsid w:val="00030EC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1c">
    <w:name w:val="Неразрешенное упоминание1"/>
    <w:uiPriority w:val="99"/>
    <w:semiHidden/>
    <w:unhideWhenUsed/>
    <w:rsid w:val="00030EC2"/>
    <w:rPr>
      <w:color w:val="605E5C"/>
      <w:shd w:val="clear" w:color="auto" w:fill="E1DFDD"/>
    </w:rPr>
  </w:style>
  <w:style w:type="character" w:customStyle="1" w:styleId="afff5">
    <w:name w:val="Заголовок Знак"/>
    <w:uiPriority w:val="10"/>
    <w:rsid w:val="00030EC2"/>
    <w:rPr>
      <w:rFonts w:ascii="Calibri Light" w:eastAsia="Times New Roman" w:hAnsi="Calibri Light" w:cs="Times New Roman"/>
      <w:spacing w:val="-10"/>
      <w:kern w:val="28"/>
      <w:sz w:val="56"/>
      <w:szCs w:val="56"/>
    </w:rPr>
  </w:style>
  <w:style w:type="paragraph" w:styleId="afff6">
    <w:name w:val="Title"/>
    <w:basedOn w:val="a"/>
    <w:next w:val="a"/>
    <w:link w:val="1d"/>
    <w:uiPriority w:val="99"/>
    <w:qFormat/>
    <w:rsid w:val="00030EC2"/>
    <w:pPr>
      <w:contextualSpacing/>
    </w:pPr>
    <w:rPr>
      <w:rFonts w:asciiTheme="majorHAnsi" w:eastAsiaTheme="majorEastAsia" w:hAnsiTheme="majorHAnsi" w:cstheme="majorBidi"/>
      <w:spacing w:val="-10"/>
      <w:kern w:val="28"/>
      <w:sz w:val="56"/>
      <w:szCs w:val="56"/>
    </w:rPr>
  </w:style>
  <w:style w:type="character" w:customStyle="1" w:styleId="1d">
    <w:name w:val="Заголовок Знак1"/>
    <w:basedOn w:val="a0"/>
    <w:link w:val="afff6"/>
    <w:uiPriority w:val="10"/>
    <w:rsid w:val="00030EC2"/>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030EC2"/>
  </w:style>
  <w:style w:type="paragraph" w:customStyle="1" w:styleId="article">
    <w:name w:val="article"/>
    <w:basedOn w:val="a"/>
    <w:uiPriority w:val="99"/>
    <w:rsid w:val="005D469C"/>
    <w:pPr>
      <w:spacing w:after="232"/>
      <w:ind w:left="348"/>
    </w:pPr>
    <w:rPr>
      <w:rFonts w:ascii="Verdana" w:hAnsi="Verdana"/>
      <w:color w:val="108F3E"/>
      <w:sz w:val="20"/>
      <w:szCs w:val="20"/>
    </w:rPr>
  </w:style>
  <w:style w:type="table" w:customStyle="1" w:styleId="37">
    <w:name w:val="Сетка таблицы3"/>
    <w:basedOn w:val="a1"/>
    <w:next w:val="aff9"/>
    <w:uiPriority w:val="59"/>
    <w:rsid w:val="005D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basedOn w:val="a0"/>
    <w:qFormat/>
    <w:rsid w:val="005D469C"/>
    <w:rPr>
      <w:i/>
      <w:iCs/>
    </w:rPr>
  </w:style>
  <w:style w:type="table" w:styleId="afff8">
    <w:name w:val="Table Theme"/>
    <w:basedOn w:val="a1"/>
    <w:rsid w:val="009E4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964EA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81">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78857789">
      <w:bodyDiv w:val="1"/>
      <w:marLeft w:val="0"/>
      <w:marRight w:val="0"/>
      <w:marTop w:val="0"/>
      <w:marBottom w:val="0"/>
      <w:divBdr>
        <w:top w:val="none" w:sz="0" w:space="0" w:color="auto"/>
        <w:left w:val="none" w:sz="0" w:space="0" w:color="auto"/>
        <w:bottom w:val="none" w:sz="0" w:space="0" w:color="auto"/>
        <w:right w:val="none" w:sz="0" w:space="0" w:color="auto"/>
      </w:divBdr>
    </w:div>
    <w:div w:id="208422765">
      <w:bodyDiv w:val="1"/>
      <w:marLeft w:val="0"/>
      <w:marRight w:val="0"/>
      <w:marTop w:val="0"/>
      <w:marBottom w:val="0"/>
      <w:divBdr>
        <w:top w:val="none" w:sz="0" w:space="0" w:color="auto"/>
        <w:left w:val="none" w:sz="0" w:space="0" w:color="auto"/>
        <w:bottom w:val="none" w:sz="0" w:space="0" w:color="auto"/>
        <w:right w:val="none" w:sz="0" w:space="0" w:color="auto"/>
      </w:divBdr>
    </w:div>
    <w:div w:id="273634916">
      <w:bodyDiv w:val="1"/>
      <w:marLeft w:val="0"/>
      <w:marRight w:val="0"/>
      <w:marTop w:val="0"/>
      <w:marBottom w:val="0"/>
      <w:divBdr>
        <w:top w:val="none" w:sz="0" w:space="0" w:color="auto"/>
        <w:left w:val="none" w:sz="0" w:space="0" w:color="auto"/>
        <w:bottom w:val="none" w:sz="0" w:space="0" w:color="auto"/>
        <w:right w:val="none" w:sz="0" w:space="0" w:color="auto"/>
      </w:divBdr>
    </w:div>
    <w:div w:id="557327089">
      <w:bodyDiv w:val="1"/>
      <w:marLeft w:val="0"/>
      <w:marRight w:val="0"/>
      <w:marTop w:val="0"/>
      <w:marBottom w:val="0"/>
      <w:divBdr>
        <w:top w:val="none" w:sz="0" w:space="0" w:color="auto"/>
        <w:left w:val="none" w:sz="0" w:space="0" w:color="auto"/>
        <w:bottom w:val="none" w:sz="0" w:space="0" w:color="auto"/>
        <w:right w:val="none" w:sz="0" w:space="0" w:color="auto"/>
      </w:divBdr>
    </w:div>
    <w:div w:id="933517815">
      <w:bodyDiv w:val="1"/>
      <w:marLeft w:val="0"/>
      <w:marRight w:val="0"/>
      <w:marTop w:val="0"/>
      <w:marBottom w:val="0"/>
      <w:divBdr>
        <w:top w:val="none" w:sz="0" w:space="0" w:color="auto"/>
        <w:left w:val="none" w:sz="0" w:space="0" w:color="auto"/>
        <w:bottom w:val="none" w:sz="0" w:space="0" w:color="auto"/>
        <w:right w:val="none" w:sz="0" w:space="0" w:color="auto"/>
      </w:divBdr>
    </w:div>
    <w:div w:id="996299918">
      <w:bodyDiv w:val="1"/>
      <w:marLeft w:val="0"/>
      <w:marRight w:val="0"/>
      <w:marTop w:val="0"/>
      <w:marBottom w:val="0"/>
      <w:divBdr>
        <w:top w:val="none" w:sz="0" w:space="0" w:color="auto"/>
        <w:left w:val="none" w:sz="0" w:space="0" w:color="auto"/>
        <w:bottom w:val="none" w:sz="0" w:space="0" w:color="auto"/>
        <w:right w:val="none" w:sz="0" w:space="0" w:color="auto"/>
      </w:divBdr>
    </w:div>
    <w:div w:id="1019623348">
      <w:bodyDiv w:val="1"/>
      <w:marLeft w:val="0"/>
      <w:marRight w:val="0"/>
      <w:marTop w:val="0"/>
      <w:marBottom w:val="0"/>
      <w:divBdr>
        <w:top w:val="none" w:sz="0" w:space="0" w:color="auto"/>
        <w:left w:val="none" w:sz="0" w:space="0" w:color="auto"/>
        <w:bottom w:val="none" w:sz="0" w:space="0" w:color="auto"/>
        <w:right w:val="none" w:sz="0" w:space="0" w:color="auto"/>
      </w:divBdr>
    </w:div>
    <w:div w:id="1113554285">
      <w:bodyDiv w:val="1"/>
      <w:marLeft w:val="0"/>
      <w:marRight w:val="0"/>
      <w:marTop w:val="0"/>
      <w:marBottom w:val="0"/>
      <w:divBdr>
        <w:top w:val="none" w:sz="0" w:space="0" w:color="auto"/>
        <w:left w:val="none" w:sz="0" w:space="0" w:color="auto"/>
        <w:bottom w:val="none" w:sz="0" w:space="0" w:color="auto"/>
        <w:right w:val="none" w:sz="0" w:space="0" w:color="auto"/>
      </w:divBdr>
    </w:div>
    <w:div w:id="1183978369">
      <w:bodyDiv w:val="1"/>
      <w:marLeft w:val="0"/>
      <w:marRight w:val="0"/>
      <w:marTop w:val="0"/>
      <w:marBottom w:val="0"/>
      <w:divBdr>
        <w:top w:val="none" w:sz="0" w:space="0" w:color="auto"/>
        <w:left w:val="none" w:sz="0" w:space="0" w:color="auto"/>
        <w:bottom w:val="none" w:sz="0" w:space="0" w:color="auto"/>
        <w:right w:val="none" w:sz="0" w:space="0" w:color="auto"/>
      </w:divBdr>
    </w:div>
    <w:div w:id="1234467813">
      <w:bodyDiv w:val="1"/>
      <w:marLeft w:val="0"/>
      <w:marRight w:val="0"/>
      <w:marTop w:val="0"/>
      <w:marBottom w:val="0"/>
      <w:divBdr>
        <w:top w:val="none" w:sz="0" w:space="0" w:color="auto"/>
        <w:left w:val="none" w:sz="0" w:space="0" w:color="auto"/>
        <w:bottom w:val="none" w:sz="0" w:space="0" w:color="auto"/>
        <w:right w:val="none" w:sz="0" w:space="0" w:color="auto"/>
      </w:divBdr>
    </w:div>
    <w:div w:id="1291941299">
      <w:bodyDiv w:val="1"/>
      <w:marLeft w:val="0"/>
      <w:marRight w:val="0"/>
      <w:marTop w:val="0"/>
      <w:marBottom w:val="0"/>
      <w:divBdr>
        <w:top w:val="none" w:sz="0" w:space="0" w:color="auto"/>
        <w:left w:val="none" w:sz="0" w:space="0" w:color="auto"/>
        <w:bottom w:val="none" w:sz="0" w:space="0" w:color="auto"/>
        <w:right w:val="none" w:sz="0" w:space="0" w:color="auto"/>
      </w:divBdr>
    </w:div>
    <w:div w:id="1342391859">
      <w:bodyDiv w:val="1"/>
      <w:marLeft w:val="0"/>
      <w:marRight w:val="0"/>
      <w:marTop w:val="0"/>
      <w:marBottom w:val="0"/>
      <w:divBdr>
        <w:top w:val="none" w:sz="0" w:space="0" w:color="auto"/>
        <w:left w:val="none" w:sz="0" w:space="0" w:color="auto"/>
        <w:bottom w:val="none" w:sz="0" w:space="0" w:color="auto"/>
        <w:right w:val="none" w:sz="0" w:space="0" w:color="auto"/>
      </w:divBdr>
    </w:div>
    <w:div w:id="1449592443">
      <w:bodyDiv w:val="1"/>
      <w:marLeft w:val="0"/>
      <w:marRight w:val="0"/>
      <w:marTop w:val="0"/>
      <w:marBottom w:val="0"/>
      <w:divBdr>
        <w:top w:val="none" w:sz="0" w:space="0" w:color="auto"/>
        <w:left w:val="none" w:sz="0" w:space="0" w:color="auto"/>
        <w:bottom w:val="none" w:sz="0" w:space="0" w:color="auto"/>
        <w:right w:val="none" w:sz="0" w:space="0" w:color="auto"/>
      </w:divBdr>
    </w:div>
    <w:div w:id="1524056045">
      <w:bodyDiv w:val="1"/>
      <w:marLeft w:val="0"/>
      <w:marRight w:val="0"/>
      <w:marTop w:val="0"/>
      <w:marBottom w:val="0"/>
      <w:divBdr>
        <w:top w:val="none" w:sz="0" w:space="0" w:color="auto"/>
        <w:left w:val="none" w:sz="0" w:space="0" w:color="auto"/>
        <w:bottom w:val="none" w:sz="0" w:space="0" w:color="auto"/>
        <w:right w:val="none" w:sz="0" w:space="0" w:color="auto"/>
      </w:divBdr>
    </w:div>
    <w:div w:id="1772971939">
      <w:bodyDiv w:val="1"/>
      <w:marLeft w:val="0"/>
      <w:marRight w:val="0"/>
      <w:marTop w:val="0"/>
      <w:marBottom w:val="0"/>
      <w:divBdr>
        <w:top w:val="none" w:sz="0" w:space="0" w:color="auto"/>
        <w:left w:val="none" w:sz="0" w:space="0" w:color="auto"/>
        <w:bottom w:val="none" w:sz="0" w:space="0" w:color="auto"/>
        <w:right w:val="none" w:sz="0" w:space="0" w:color="auto"/>
      </w:divBdr>
    </w:div>
    <w:div w:id="1859999069">
      <w:bodyDiv w:val="1"/>
      <w:marLeft w:val="0"/>
      <w:marRight w:val="0"/>
      <w:marTop w:val="0"/>
      <w:marBottom w:val="0"/>
      <w:divBdr>
        <w:top w:val="none" w:sz="0" w:space="0" w:color="auto"/>
        <w:left w:val="none" w:sz="0" w:space="0" w:color="auto"/>
        <w:bottom w:val="none" w:sz="0" w:space="0" w:color="auto"/>
        <w:right w:val="none" w:sz="0" w:space="0" w:color="auto"/>
      </w:divBdr>
    </w:div>
    <w:div w:id="1895240996">
      <w:bodyDiv w:val="1"/>
      <w:marLeft w:val="0"/>
      <w:marRight w:val="0"/>
      <w:marTop w:val="0"/>
      <w:marBottom w:val="0"/>
      <w:divBdr>
        <w:top w:val="none" w:sz="0" w:space="0" w:color="auto"/>
        <w:left w:val="none" w:sz="0" w:space="0" w:color="auto"/>
        <w:bottom w:val="none" w:sz="0" w:space="0" w:color="auto"/>
        <w:right w:val="none" w:sz="0" w:space="0" w:color="auto"/>
      </w:divBdr>
    </w:div>
    <w:div w:id="1906187643">
      <w:bodyDiv w:val="1"/>
      <w:marLeft w:val="0"/>
      <w:marRight w:val="0"/>
      <w:marTop w:val="0"/>
      <w:marBottom w:val="0"/>
      <w:divBdr>
        <w:top w:val="none" w:sz="0" w:space="0" w:color="auto"/>
        <w:left w:val="none" w:sz="0" w:space="0" w:color="auto"/>
        <w:bottom w:val="none" w:sz="0" w:space="0" w:color="auto"/>
        <w:right w:val="none" w:sz="0" w:space="0" w:color="auto"/>
      </w:divBdr>
    </w:div>
    <w:div w:id="1952860524">
      <w:bodyDiv w:val="1"/>
      <w:marLeft w:val="0"/>
      <w:marRight w:val="0"/>
      <w:marTop w:val="0"/>
      <w:marBottom w:val="0"/>
      <w:divBdr>
        <w:top w:val="none" w:sz="0" w:space="0" w:color="auto"/>
        <w:left w:val="none" w:sz="0" w:space="0" w:color="auto"/>
        <w:bottom w:val="none" w:sz="0" w:space="0" w:color="auto"/>
        <w:right w:val="none" w:sz="0" w:space="0" w:color="auto"/>
      </w:divBdr>
    </w:div>
    <w:div w:id="1962298174">
      <w:bodyDiv w:val="1"/>
      <w:marLeft w:val="0"/>
      <w:marRight w:val="0"/>
      <w:marTop w:val="0"/>
      <w:marBottom w:val="0"/>
      <w:divBdr>
        <w:top w:val="none" w:sz="0" w:space="0" w:color="auto"/>
        <w:left w:val="none" w:sz="0" w:space="0" w:color="auto"/>
        <w:bottom w:val="none" w:sz="0" w:space="0" w:color="auto"/>
        <w:right w:val="none" w:sz="0" w:space="0" w:color="auto"/>
      </w:divBdr>
    </w:div>
    <w:div w:id="2059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234E-5624-4ED3-A510-B64B180C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7619</Words>
  <Characters>43431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Борисова</dc:creator>
  <cp:lastModifiedBy>User</cp:lastModifiedBy>
  <cp:revision>22</cp:revision>
  <cp:lastPrinted>2021-11-16T00:04:00Z</cp:lastPrinted>
  <dcterms:created xsi:type="dcterms:W3CDTF">2021-10-18T05:39:00Z</dcterms:created>
  <dcterms:modified xsi:type="dcterms:W3CDTF">2021-11-16T04:03:00Z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-1865864346</vt:i4>
  </property>
</Properties>
</file>