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10" w:rsidRPr="00C37382" w:rsidRDefault="00912510" w:rsidP="00912510">
      <w:pPr>
        <w:pStyle w:val="a5"/>
        <w:spacing w:line="360" w:lineRule="auto"/>
        <w:jc w:val="center"/>
        <w:rPr>
          <w:b/>
          <w:szCs w:val="28"/>
        </w:rPr>
      </w:pPr>
      <w:r w:rsidRPr="00C37382">
        <w:rPr>
          <w:b/>
          <w:szCs w:val="28"/>
        </w:rPr>
        <w:t>ПОВЕСТКА ДНЯ</w:t>
      </w:r>
    </w:p>
    <w:p w:rsidR="00912510" w:rsidRPr="00F8645A" w:rsidRDefault="00912510" w:rsidP="00912510">
      <w:pPr>
        <w:pStyle w:val="a5"/>
        <w:jc w:val="center"/>
        <w:rPr>
          <w:sz w:val="24"/>
          <w:szCs w:val="28"/>
        </w:rPr>
      </w:pPr>
      <w:r>
        <w:rPr>
          <w:b/>
          <w:szCs w:val="28"/>
        </w:rPr>
        <w:t>очередного</w:t>
      </w:r>
      <w:r w:rsidRPr="00C37382">
        <w:rPr>
          <w:b/>
          <w:szCs w:val="28"/>
        </w:rPr>
        <w:t xml:space="preserve"> </w:t>
      </w:r>
      <w:r>
        <w:rPr>
          <w:b/>
          <w:szCs w:val="28"/>
        </w:rPr>
        <w:t>тринадцатого</w:t>
      </w:r>
      <w:r w:rsidRPr="00C37382">
        <w:rPr>
          <w:b/>
          <w:szCs w:val="28"/>
        </w:rPr>
        <w:t xml:space="preserve"> зас</w:t>
      </w:r>
      <w:r>
        <w:rPr>
          <w:b/>
          <w:szCs w:val="28"/>
        </w:rPr>
        <w:t>едания Думы</w:t>
      </w:r>
      <w:r w:rsidRPr="00C37382">
        <w:rPr>
          <w:b/>
          <w:szCs w:val="28"/>
        </w:rPr>
        <w:br/>
        <w:t>городского округа Большой Камень</w:t>
      </w:r>
      <w:r w:rsidRPr="00C37382">
        <w:rPr>
          <w:b/>
          <w:szCs w:val="28"/>
        </w:rPr>
        <w:br/>
      </w:r>
    </w:p>
    <w:p w:rsidR="00912510" w:rsidRPr="00F8645A" w:rsidRDefault="00912510" w:rsidP="00912510">
      <w:pPr>
        <w:pStyle w:val="a5"/>
        <w:jc w:val="center"/>
        <w:rPr>
          <w:sz w:val="24"/>
          <w:szCs w:val="28"/>
        </w:rPr>
      </w:pPr>
    </w:p>
    <w:p w:rsidR="00912510" w:rsidRPr="00C37382" w:rsidRDefault="00912510" w:rsidP="00912510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30 мая </w:t>
      </w:r>
      <w:r w:rsidRPr="00C37382">
        <w:rPr>
          <w:b/>
          <w:szCs w:val="28"/>
        </w:rPr>
        <w:t>202</w:t>
      </w:r>
      <w:r>
        <w:rPr>
          <w:b/>
          <w:szCs w:val="28"/>
        </w:rPr>
        <w:t>3</w:t>
      </w:r>
      <w:r w:rsidRPr="00C37382">
        <w:rPr>
          <w:b/>
          <w:szCs w:val="28"/>
        </w:rPr>
        <w:t xml:space="preserve"> года</w:t>
      </w:r>
    </w:p>
    <w:p w:rsidR="00912510" w:rsidRPr="00F8645A" w:rsidRDefault="00912510" w:rsidP="00912510">
      <w:pPr>
        <w:pStyle w:val="a5"/>
        <w:rPr>
          <w:sz w:val="24"/>
          <w:szCs w:val="28"/>
        </w:rPr>
      </w:pPr>
    </w:p>
    <w:p w:rsidR="00912510" w:rsidRPr="00F8645A" w:rsidRDefault="00912510" w:rsidP="00912510">
      <w:pPr>
        <w:pStyle w:val="a5"/>
        <w:rPr>
          <w:sz w:val="24"/>
          <w:szCs w:val="28"/>
        </w:rPr>
      </w:pPr>
    </w:p>
    <w:p w:rsidR="00912510" w:rsidRPr="00C37382" w:rsidRDefault="00912510" w:rsidP="00912510">
      <w:pPr>
        <w:pStyle w:val="a3"/>
        <w:jc w:val="right"/>
        <w:rPr>
          <w:szCs w:val="28"/>
        </w:rPr>
      </w:pPr>
      <w:r w:rsidRPr="00C37382">
        <w:rPr>
          <w:szCs w:val="28"/>
        </w:rPr>
        <w:t xml:space="preserve">Начало заседания в </w:t>
      </w:r>
      <w:r w:rsidRPr="00C37382">
        <w:rPr>
          <w:b/>
          <w:szCs w:val="28"/>
        </w:rPr>
        <w:t>1</w:t>
      </w:r>
      <w:r>
        <w:rPr>
          <w:b/>
          <w:szCs w:val="28"/>
        </w:rPr>
        <w:t>6</w:t>
      </w:r>
      <w:r w:rsidRPr="00C37382">
        <w:rPr>
          <w:b/>
          <w:szCs w:val="28"/>
        </w:rPr>
        <w:t>.00</w:t>
      </w:r>
      <w:r w:rsidRPr="00C37382">
        <w:rPr>
          <w:szCs w:val="28"/>
        </w:rPr>
        <w:t xml:space="preserve"> в зале заседаний по адресу:</w:t>
      </w:r>
    </w:p>
    <w:p w:rsidR="00912510" w:rsidRPr="00C37382" w:rsidRDefault="00912510" w:rsidP="00912510">
      <w:pPr>
        <w:pStyle w:val="a5"/>
        <w:jc w:val="right"/>
        <w:rPr>
          <w:bCs/>
          <w:szCs w:val="28"/>
        </w:rPr>
      </w:pPr>
      <w:r w:rsidRPr="00C37382">
        <w:rPr>
          <w:szCs w:val="28"/>
        </w:rPr>
        <w:t xml:space="preserve">ул. Карла Маркса, д. 4, </w:t>
      </w:r>
      <w:proofErr w:type="spellStart"/>
      <w:r w:rsidRPr="00C37382">
        <w:rPr>
          <w:szCs w:val="28"/>
        </w:rPr>
        <w:t>каб</w:t>
      </w:r>
      <w:proofErr w:type="spellEnd"/>
      <w:r w:rsidRPr="00C37382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C37382">
          <w:rPr>
            <w:szCs w:val="28"/>
          </w:rPr>
          <w:t>9, г</w:t>
        </w:r>
      </w:smartTag>
      <w:r w:rsidRPr="00C37382">
        <w:rPr>
          <w:szCs w:val="28"/>
        </w:rPr>
        <w:t>. Большой Камень</w:t>
      </w:r>
    </w:p>
    <w:p w:rsidR="00912510" w:rsidRDefault="00912510" w:rsidP="00912510">
      <w:pPr>
        <w:pStyle w:val="a5"/>
        <w:ind w:left="1418"/>
        <w:rPr>
          <w:bCs/>
          <w:sz w:val="24"/>
          <w:szCs w:val="28"/>
        </w:rPr>
      </w:pPr>
    </w:p>
    <w:p w:rsidR="00912510" w:rsidRDefault="00912510" w:rsidP="00912510">
      <w:pPr>
        <w:pStyle w:val="a5"/>
        <w:ind w:left="1418"/>
        <w:rPr>
          <w:bCs/>
          <w:sz w:val="24"/>
          <w:szCs w:val="28"/>
        </w:rPr>
      </w:pPr>
    </w:p>
    <w:p w:rsidR="00912510" w:rsidRPr="00C37382" w:rsidRDefault="00912510" w:rsidP="00912510">
      <w:pPr>
        <w:pStyle w:val="a5"/>
        <w:ind w:left="1418"/>
        <w:rPr>
          <w:bCs/>
          <w:szCs w:val="28"/>
        </w:rPr>
      </w:pPr>
      <w:r w:rsidRPr="00C37382">
        <w:rPr>
          <w:bCs/>
          <w:szCs w:val="28"/>
        </w:rPr>
        <w:t>Утверждение повестки дня заседания</w:t>
      </w:r>
    </w:p>
    <w:p w:rsidR="00912510" w:rsidRPr="00F8645A" w:rsidRDefault="00912510" w:rsidP="00912510">
      <w:pPr>
        <w:pStyle w:val="a5"/>
        <w:rPr>
          <w:bCs/>
          <w:sz w:val="24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912510" w:rsidRPr="00EE4708" w:rsidTr="00024AC1">
        <w:trPr>
          <w:cantSplit/>
          <w:trHeight w:val="928"/>
        </w:trPr>
        <w:tc>
          <w:tcPr>
            <w:tcW w:w="9498" w:type="dxa"/>
            <w:gridSpan w:val="2"/>
          </w:tcPr>
          <w:p w:rsidR="00912510" w:rsidRPr="00ED303E" w:rsidRDefault="00912510" w:rsidP="00024AC1">
            <w:pPr>
              <w:pStyle w:val="3"/>
              <w:tabs>
                <w:tab w:val="left" w:pos="1276"/>
                <w:tab w:val="left" w:pos="1418"/>
                <w:tab w:val="left" w:pos="1560"/>
              </w:tabs>
              <w:ind w:firstLine="743"/>
              <w:jc w:val="both"/>
              <w:rPr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Информационное время с главным врачом ФГБУЗ МСЧ № 98 ФМБА России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sz w:val="28"/>
                <w:szCs w:val="28"/>
              </w:rPr>
              <w:t>ольшой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Камень Юмашевой Анжеликой Ильиничной</w:t>
            </w:r>
          </w:p>
        </w:tc>
      </w:tr>
      <w:tr w:rsidR="00912510" w:rsidRPr="00EE4708" w:rsidTr="00024AC1">
        <w:trPr>
          <w:cantSplit/>
          <w:trHeight w:val="928"/>
        </w:trPr>
        <w:tc>
          <w:tcPr>
            <w:tcW w:w="1560" w:type="dxa"/>
          </w:tcPr>
          <w:p w:rsidR="00912510" w:rsidRPr="00EE4708" w:rsidRDefault="00912510" w:rsidP="00024A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1</w:t>
            </w:r>
          </w:p>
        </w:tc>
        <w:tc>
          <w:tcPr>
            <w:tcW w:w="7938" w:type="dxa"/>
          </w:tcPr>
          <w:p w:rsidR="00912510" w:rsidRPr="00ED303E" w:rsidRDefault="00912510" w:rsidP="00024AC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7"/>
                <w:szCs w:val="27"/>
              </w:rPr>
            </w:pPr>
            <w:r w:rsidRPr="00ED303E">
              <w:rPr>
                <w:sz w:val="28"/>
                <w:szCs w:val="26"/>
              </w:rPr>
              <w:t xml:space="preserve">О внесении изменений в Положение о сохранении, использовании и популяризации объектов культурного наследия (памятников истории и культуры), находящихся </w:t>
            </w:r>
            <w:r>
              <w:rPr>
                <w:sz w:val="28"/>
                <w:szCs w:val="26"/>
              </w:rPr>
              <w:br/>
            </w:r>
            <w:r w:rsidRPr="00ED303E">
              <w:rPr>
                <w:sz w:val="28"/>
                <w:szCs w:val="26"/>
              </w:rPr>
              <w:t>в собственности городского округа, охране объектов культурного наследия (памятников истории и культуры) местного значения, расположенных на территории городского округа Большой Камень</w:t>
            </w:r>
          </w:p>
          <w:p w:rsidR="00912510" w:rsidRPr="00ED303E" w:rsidRDefault="00912510" w:rsidP="00024AC1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912510" w:rsidRPr="00ED303E" w:rsidRDefault="00912510" w:rsidP="00024AC1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ED303E">
              <w:rPr>
                <w:sz w:val="28"/>
                <w:szCs w:val="26"/>
                <w:u w:val="single"/>
              </w:rPr>
              <w:t>Докладывает:</w:t>
            </w:r>
          </w:p>
          <w:p w:rsidR="00912510" w:rsidRPr="00ED303E" w:rsidRDefault="00912510" w:rsidP="00024AC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D303E">
              <w:rPr>
                <w:sz w:val="28"/>
                <w:szCs w:val="28"/>
              </w:rPr>
              <w:t>Лысенко Валерия Леонидовна, заместитель главы администрации городского округа Большой Камень</w:t>
            </w:r>
          </w:p>
          <w:p w:rsidR="00912510" w:rsidRPr="00ED303E" w:rsidRDefault="00912510" w:rsidP="00024AC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Cs w:val="26"/>
              </w:rPr>
            </w:pPr>
          </w:p>
        </w:tc>
      </w:tr>
      <w:tr w:rsidR="00912510" w:rsidRPr="00EE4708" w:rsidTr="00024AC1">
        <w:trPr>
          <w:cantSplit/>
          <w:trHeight w:val="2015"/>
        </w:trPr>
        <w:tc>
          <w:tcPr>
            <w:tcW w:w="1560" w:type="dxa"/>
          </w:tcPr>
          <w:p w:rsidR="00912510" w:rsidRPr="00EE4708" w:rsidRDefault="00912510" w:rsidP="00024AC1">
            <w:pPr>
              <w:rPr>
                <w:b/>
                <w:sz w:val="28"/>
                <w:szCs w:val="28"/>
              </w:rPr>
            </w:pPr>
            <w:r w:rsidRPr="00EE4708">
              <w:rPr>
                <w:b/>
                <w:sz w:val="28"/>
                <w:szCs w:val="28"/>
              </w:rPr>
              <w:t xml:space="preserve">Вопрос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12510" w:rsidRPr="00ED303E" w:rsidRDefault="00912510" w:rsidP="00024AC1">
            <w:pPr>
              <w:jc w:val="both"/>
              <w:rPr>
                <w:rFonts w:eastAsia="Calibri"/>
                <w:sz w:val="28"/>
                <w:szCs w:val="28"/>
              </w:rPr>
            </w:pPr>
            <w:r w:rsidRPr="00ED303E">
              <w:rPr>
                <w:rFonts w:eastAsia="Calibri"/>
                <w:sz w:val="28"/>
                <w:szCs w:val="28"/>
              </w:rPr>
              <w:t xml:space="preserve">О внесении изменений в Перечень муниципального имущества городского округа Большой Камень, предназначенного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ED303E">
              <w:rPr>
                <w:rFonts w:eastAsia="Calibri"/>
                <w:sz w:val="28"/>
                <w:szCs w:val="28"/>
              </w:rPr>
              <w:t>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912510" w:rsidRPr="00ED303E" w:rsidRDefault="00912510" w:rsidP="00024AC1">
            <w:pPr>
              <w:jc w:val="both"/>
              <w:rPr>
                <w:sz w:val="16"/>
                <w:szCs w:val="16"/>
              </w:rPr>
            </w:pPr>
          </w:p>
          <w:p w:rsidR="00912510" w:rsidRPr="00ED303E" w:rsidRDefault="00912510" w:rsidP="00024AC1">
            <w:pPr>
              <w:jc w:val="both"/>
              <w:rPr>
                <w:bCs/>
                <w:iCs/>
                <w:sz w:val="28"/>
                <w:szCs w:val="28"/>
              </w:rPr>
            </w:pPr>
            <w:r w:rsidRPr="00ED303E">
              <w:rPr>
                <w:bCs/>
                <w:iCs/>
                <w:sz w:val="28"/>
                <w:szCs w:val="28"/>
                <w:u w:val="single"/>
              </w:rPr>
              <w:t>Докладывает</w:t>
            </w:r>
            <w:r w:rsidRPr="00ED303E">
              <w:rPr>
                <w:bCs/>
                <w:iCs/>
                <w:sz w:val="28"/>
                <w:szCs w:val="28"/>
              </w:rPr>
              <w:t>:</w:t>
            </w:r>
          </w:p>
          <w:p w:rsidR="00912510" w:rsidRPr="00ED303E" w:rsidRDefault="00912510" w:rsidP="00024AC1">
            <w:pPr>
              <w:jc w:val="both"/>
              <w:rPr>
                <w:sz w:val="28"/>
                <w:szCs w:val="26"/>
              </w:rPr>
            </w:pPr>
            <w:r w:rsidRPr="00ED303E">
              <w:rPr>
                <w:sz w:val="28"/>
                <w:szCs w:val="26"/>
              </w:rPr>
              <w:t xml:space="preserve">Гуляева Юлия Александровна, </w:t>
            </w:r>
            <w:proofErr w:type="spellStart"/>
            <w:r w:rsidRPr="00ED303E">
              <w:rPr>
                <w:sz w:val="28"/>
                <w:szCs w:val="26"/>
              </w:rPr>
              <w:t>и.о</w:t>
            </w:r>
            <w:proofErr w:type="spellEnd"/>
            <w:r w:rsidRPr="00ED303E">
              <w:rPr>
                <w:sz w:val="28"/>
                <w:szCs w:val="26"/>
              </w:rPr>
              <w:t>. начальника управления имущественных отношений администрации городского округа Большой Камень</w:t>
            </w:r>
          </w:p>
          <w:p w:rsidR="00912510" w:rsidRPr="00ED303E" w:rsidRDefault="00912510" w:rsidP="00024AC1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2"/>
                <w:szCs w:val="28"/>
              </w:rPr>
            </w:pPr>
          </w:p>
        </w:tc>
      </w:tr>
      <w:tr w:rsidR="00912510" w:rsidRPr="00EE4708" w:rsidTr="00912510">
        <w:trPr>
          <w:cantSplit/>
          <w:trHeight w:val="1418"/>
        </w:trPr>
        <w:tc>
          <w:tcPr>
            <w:tcW w:w="1560" w:type="dxa"/>
          </w:tcPr>
          <w:p w:rsidR="00912510" w:rsidRDefault="00912510" w:rsidP="00024A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3</w:t>
            </w:r>
          </w:p>
        </w:tc>
        <w:tc>
          <w:tcPr>
            <w:tcW w:w="7938" w:type="dxa"/>
          </w:tcPr>
          <w:p w:rsidR="00912510" w:rsidRPr="00ED303E" w:rsidRDefault="00912510" w:rsidP="00024AC1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ED303E">
              <w:rPr>
                <w:rFonts w:eastAsia="Calibri"/>
                <w:sz w:val="28"/>
                <w:szCs w:val="28"/>
              </w:rPr>
              <w:t xml:space="preserve">Об установлении иной меры социальной поддержки </w:t>
            </w:r>
            <w:r w:rsidRPr="00ED303E">
              <w:rPr>
                <w:rFonts w:eastAsia="Calibri"/>
                <w:sz w:val="28"/>
                <w:szCs w:val="28"/>
              </w:rPr>
              <w:br/>
              <w:t>в виде единовременной денежной выплаты взамен предоставления земельного участка в собственность бесплатно гражданам, имеющим трех и более детей</w:t>
            </w:r>
          </w:p>
          <w:p w:rsidR="00912510" w:rsidRPr="00ED303E" w:rsidRDefault="00912510" w:rsidP="00024AC1">
            <w:pPr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912510" w:rsidRPr="00ED303E" w:rsidRDefault="00912510" w:rsidP="00024AC1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ED303E">
              <w:rPr>
                <w:sz w:val="28"/>
                <w:szCs w:val="26"/>
                <w:u w:val="single"/>
              </w:rPr>
              <w:t>Докладывает:</w:t>
            </w:r>
          </w:p>
          <w:p w:rsidR="00912510" w:rsidRPr="00ED303E" w:rsidRDefault="00912510" w:rsidP="00912510">
            <w:pPr>
              <w:jc w:val="both"/>
              <w:rPr>
                <w:rFonts w:eastAsia="Calibri"/>
                <w:szCs w:val="28"/>
              </w:rPr>
            </w:pPr>
            <w:r w:rsidRPr="00ED303E">
              <w:rPr>
                <w:sz w:val="28"/>
                <w:szCs w:val="26"/>
              </w:rPr>
              <w:t xml:space="preserve">Гуляева Юлия Александровна, </w:t>
            </w:r>
            <w:proofErr w:type="spellStart"/>
            <w:r w:rsidRPr="00ED303E">
              <w:rPr>
                <w:sz w:val="28"/>
                <w:szCs w:val="26"/>
              </w:rPr>
              <w:t>и.о</w:t>
            </w:r>
            <w:proofErr w:type="spellEnd"/>
            <w:r w:rsidRPr="00ED303E">
              <w:rPr>
                <w:sz w:val="28"/>
                <w:szCs w:val="26"/>
              </w:rPr>
              <w:t>. начальника управления имущественных отношений администрации городского округа Большой Камень</w:t>
            </w:r>
          </w:p>
        </w:tc>
      </w:tr>
      <w:tr w:rsidR="00912510" w:rsidRPr="00EE4708" w:rsidTr="00024AC1">
        <w:trPr>
          <w:cantSplit/>
          <w:trHeight w:val="1275"/>
        </w:trPr>
        <w:tc>
          <w:tcPr>
            <w:tcW w:w="1560" w:type="dxa"/>
          </w:tcPr>
          <w:p w:rsidR="00912510" w:rsidRDefault="00912510" w:rsidP="00024AC1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912510" w:rsidRPr="00ED303E" w:rsidRDefault="00912510" w:rsidP="0091251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6"/>
                <w:u w:val="single"/>
              </w:rPr>
              <w:t>Содоклад</w:t>
            </w:r>
            <w:r w:rsidRPr="00ED303E">
              <w:rPr>
                <w:sz w:val="28"/>
                <w:szCs w:val="26"/>
                <w:u w:val="single"/>
              </w:rPr>
              <w:t>:</w:t>
            </w:r>
          </w:p>
          <w:p w:rsidR="00912510" w:rsidRPr="00ED303E" w:rsidRDefault="00912510" w:rsidP="00912510">
            <w:pPr>
              <w:jc w:val="both"/>
              <w:rPr>
                <w:sz w:val="28"/>
                <w:szCs w:val="26"/>
              </w:rPr>
            </w:pPr>
            <w:proofErr w:type="spellStart"/>
            <w:r w:rsidRPr="00ED303E">
              <w:rPr>
                <w:sz w:val="28"/>
                <w:szCs w:val="26"/>
              </w:rPr>
              <w:t>Апрускина</w:t>
            </w:r>
            <w:proofErr w:type="spellEnd"/>
            <w:r w:rsidRPr="00ED303E">
              <w:rPr>
                <w:sz w:val="28"/>
                <w:szCs w:val="26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912510" w:rsidRPr="00ED303E" w:rsidRDefault="00912510" w:rsidP="00024AC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12510" w:rsidRPr="00EE4708" w:rsidTr="00024AC1">
        <w:trPr>
          <w:cantSplit/>
          <w:trHeight w:val="928"/>
        </w:trPr>
        <w:tc>
          <w:tcPr>
            <w:tcW w:w="1560" w:type="dxa"/>
          </w:tcPr>
          <w:p w:rsidR="00912510" w:rsidRDefault="00912510" w:rsidP="00024A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4</w:t>
            </w:r>
          </w:p>
        </w:tc>
        <w:tc>
          <w:tcPr>
            <w:tcW w:w="7938" w:type="dxa"/>
          </w:tcPr>
          <w:p w:rsidR="00912510" w:rsidRPr="00ED303E" w:rsidRDefault="00912510" w:rsidP="00024AC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7"/>
                <w:szCs w:val="27"/>
              </w:rPr>
            </w:pPr>
            <w:r w:rsidRPr="00ED303E">
              <w:rPr>
                <w:sz w:val="28"/>
                <w:szCs w:val="26"/>
              </w:rPr>
              <w:t>О замене дотации на выравнивание бюджетной обеспеченности городского округа Большой Камень дополнительным нормативом отчислений от налога на доходы физических лиц на 2024 год и на плановый период 2025 и 2026 годов</w:t>
            </w:r>
          </w:p>
          <w:p w:rsidR="00912510" w:rsidRPr="00ED303E" w:rsidRDefault="00912510" w:rsidP="00024AC1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912510" w:rsidRPr="00ED303E" w:rsidRDefault="00912510" w:rsidP="00024AC1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ED303E">
              <w:rPr>
                <w:sz w:val="28"/>
                <w:szCs w:val="26"/>
                <w:u w:val="single"/>
              </w:rPr>
              <w:t>Докладывает:</w:t>
            </w:r>
          </w:p>
          <w:p w:rsidR="00912510" w:rsidRPr="00ED303E" w:rsidRDefault="00912510" w:rsidP="00024AC1">
            <w:pPr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D303E">
              <w:rPr>
                <w:sz w:val="28"/>
                <w:szCs w:val="28"/>
              </w:rPr>
              <w:t xml:space="preserve">Скорнякова Виктория Вячеславовна, </w:t>
            </w:r>
            <w:r w:rsidRPr="00ED303E">
              <w:rPr>
                <w:sz w:val="28"/>
                <w:szCs w:val="26"/>
              </w:rPr>
              <w:t>начальник управления финансов администрации</w:t>
            </w:r>
            <w:r w:rsidRPr="00ED303E">
              <w:rPr>
                <w:sz w:val="28"/>
                <w:szCs w:val="28"/>
              </w:rPr>
              <w:t xml:space="preserve"> городского округа Большой Камень</w:t>
            </w:r>
          </w:p>
          <w:p w:rsidR="00912510" w:rsidRPr="00ED303E" w:rsidRDefault="00912510" w:rsidP="00024AC1">
            <w:pPr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912510" w:rsidRPr="00ED303E" w:rsidRDefault="00912510" w:rsidP="00024AC1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6"/>
                <w:u w:val="single"/>
              </w:rPr>
              <w:t>Содоклад</w:t>
            </w:r>
            <w:r w:rsidRPr="00ED303E">
              <w:rPr>
                <w:sz w:val="28"/>
                <w:szCs w:val="26"/>
                <w:u w:val="single"/>
              </w:rPr>
              <w:t>:</w:t>
            </w:r>
          </w:p>
          <w:p w:rsidR="00912510" w:rsidRPr="00ED303E" w:rsidRDefault="00912510" w:rsidP="00024AC1">
            <w:pPr>
              <w:jc w:val="both"/>
              <w:rPr>
                <w:sz w:val="28"/>
                <w:szCs w:val="26"/>
              </w:rPr>
            </w:pPr>
            <w:proofErr w:type="spellStart"/>
            <w:r w:rsidRPr="00ED303E">
              <w:rPr>
                <w:sz w:val="28"/>
                <w:szCs w:val="26"/>
              </w:rPr>
              <w:t>Апрускина</w:t>
            </w:r>
            <w:proofErr w:type="spellEnd"/>
            <w:r w:rsidRPr="00ED303E">
              <w:rPr>
                <w:sz w:val="28"/>
                <w:szCs w:val="26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912510" w:rsidRPr="00ED303E" w:rsidRDefault="00912510" w:rsidP="00024AC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Cs w:val="26"/>
              </w:rPr>
            </w:pPr>
          </w:p>
        </w:tc>
      </w:tr>
      <w:tr w:rsidR="00912510" w:rsidRPr="00EE4708" w:rsidTr="00024AC1">
        <w:trPr>
          <w:cantSplit/>
          <w:trHeight w:val="928"/>
        </w:trPr>
        <w:tc>
          <w:tcPr>
            <w:tcW w:w="1560" w:type="dxa"/>
          </w:tcPr>
          <w:p w:rsidR="00912510" w:rsidRDefault="00912510" w:rsidP="00024A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5</w:t>
            </w:r>
          </w:p>
        </w:tc>
        <w:tc>
          <w:tcPr>
            <w:tcW w:w="7938" w:type="dxa"/>
          </w:tcPr>
          <w:p w:rsidR="00912510" w:rsidRPr="00ED303E" w:rsidRDefault="00912510" w:rsidP="00024AC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ED303E">
              <w:rPr>
                <w:sz w:val="28"/>
                <w:szCs w:val="28"/>
              </w:rPr>
              <w:t>О назначении публичных слушаний по проекту решения Думы городского округа Большой Камень «Об исполнении бюджета городского округа Большой Камень за 2022 год</w:t>
            </w:r>
            <w:r w:rsidRPr="00ED303E">
              <w:rPr>
                <w:sz w:val="28"/>
                <w:szCs w:val="26"/>
              </w:rPr>
              <w:t>»</w:t>
            </w:r>
          </w:p>
          <w:p w:rsidR="00912510" w:rsidRPr="00ED303E" w:rsidRDefault="00912510" w:rsidP="00024AC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2"/>
              </w:rPr>
            </w:pPr>
          </w:p>
          <w:p w:rsidR="00912510" w:rsidRPr="00ED303E" w:rsidRDefault="00912510" w:rsidP="00024AC1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ED303E">
              <w:rPr>
                <w:sz w:val="28"/>
                <w:szCs w:val="26"/>
                <w:u w:val="single"/>
              </w:rPr>
              <w:t>Докладывает:</w:t>
            </w:r>
          </w:p>
          <w:p w:rsidR="00912510" w:rsidRPr="00ED303E" w:rsidRDefault="00912510" w:rsidP="00024AC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2"/>
              </w:rPr>
            </w:pPr>
            <w:r w:rsidRPr="00ED303E">
              <w:rPr>
                <w:sz w:val="28"/>
                <w:szCs w:val="28"/>
              </w:rPr>
              <w:t xml:space="preserve">Белкин Сергей Владимирович, </w:t>
            </w:r>
            <w:r>
              <w:rPr>
                <w:sz w:val="28"/>
                <w:szCs w:val="28"/>
              </w:rPr>
              <w:t>заместитель председателя Думы городского округа Большой Камень, п</w:t>
            </w:r>
            <w:r w:rsidRPr="00ED303E">
              <w:rPr>
                <w:sz w:val="28"/>
                <w:szCs w:val="28"/>
              </w:rPr>
              <w:t xml:space="preserve">редседатель постоянной комиссии Думы городского округа Большой Камень </w:t>
            </w:r>
            <w:r>
              <w:rPr>
                <w:sz w:val="28"/>
                <w:szCs w:val="28"/>
              </w:rPr>
              <w:br/>
            </w:r>
            <w:r w:rsidRPr="00ED303E">
              <w:rPr>
                <w:sz w:val="28"/>
                <w:szCs w:val="28"/>
              </w:rPr>
              <w:t xml:space="preserve">по бюджету, налогам, экономической политике </w:t>
            </w:r>
            <w:r>
              <w:rPr>
                <w:sz w:val="28"/>
                <w:szCs w:val="28"/>
              </w:rPr>
              <w:br/>
            </w:r>
            <w:r w:rsidRPr="00ED303E">
              <w:rPr>
                <w:sz w:val="28"/>
                <w:szCs w:val="28"/>
              </w:rPr>
              <w:t>и муниципальной собственности</w:t>
            </w:r>
            <w:r w:rsidRPr="00ED303E">
              <w:rPr>
                <w:sz w:val="16"/>
                <w:szCs w:val="12"/>
              </w:rPr>
              <w:t xml:space="preserve"> </w:t>
            </w:r>
          </w:p>
          <w:p w:rsidR="00912510" w:rsidRPr="00ED303E" w:rsidRDefault="00912510" w:rsidP="00024AC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4"/>
              </w:rPr>
            </w:pPr>
          </w:p>
        </w:tc>
      </w:tr>
      <w:tr w:rsidR="00912510" w:rsidRPr="00EE4708" w:rsidTr="00024AC1">
        <w:trPr>
          <w:cantSplit/>
          <w:trHeight w:val="755"/>
        </w:trPr>
        <w:tc>
          <w:tcPr>
            <w:tcW w:w="1560" w:type="dxa"/>
          </w:tcPr>
          <w:p w:rsidR="00912510" w:rsidRDefault="00912510" w:rsidP="00024A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6</w:t>
            </w:r>
          </w:p>
        </w:tc>
        <w:tc>
          <w:tcPr>
            <w:tcW w:w="7938" w:type="dxa"/>
          </w:tcPr>
          <w:p w:rsidR="00912510" w:rsidRPr="00ED303E" w:rsidRDefault="00912510" w:rsidP="00024AC1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ED303E">
              <w:rPr>
                <w:rFonts w:eastAsia="Calibri"/>
                <w:sz w:val="28"/>
                <w:szCs w:val="28"/>
              </w:rPr>
              <w:t>О внесении изменений в границы территориального общественного самоуправления «Блюхера 35»</w:t>
            </w:r>
          </w:p>
          <w:p w:rsidR="00912510" w:rsidRPr="00ED303E" w:rsidRDefault="00912510" w:rsidP="00024AC1">
            <w:pPr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912510" w:rsidRPr="00ED303E" w:rsidRDefault="00912510" w:rsidP="00024AC1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ED303E">
              <w:rPr>
                <w:sz w:val="28"/>
                <w:szCs w:val="26"/>
                <w:u w:val="single"/>
              </w:rPr>
              <w:t>Докладывает:</w:t>
            </w:r>
          </w:p>
          <w:p w:rsidR="00912510" w:rsidRDefault="00912510" w:rsidP="00024AC1">
            <w:pPr>
              <w:jc w:val="both"/>
              <w:rPr>
                <w:sz w:val="24"/>
                <w:szCs w:val="24"/>
              </w:rPr>
            </w:pPr>
            <w:r w:rsidRPr="00ED303E">
              <w:rPr>
                <w:sz w:val="28"/>
                <w:szCs w:val="26"/>
              </w:rPr>
              <w:t xml:space="preserve">Малова Лариса </w:t>
            </w:r>
            <w:proofErr w:type="spellStart"/>
            <w:r w:rsidRPr="00ED303E">
              <w:rPr>
                <w:sz w:val="28"/>
                <w:szCs w:val="26"/>
              </w:rPr>
              <w:t>Ярославовна</w:t>
            </w:r>
            <w:proofErr w:type="spellEnd"/>
            <w:r w:rsidRPr="00ED303E">
              <w:rPr>
                <w:sz w:val="28"/>
                <w:szCs w:val="26"/>
              </w:rPr>
              <w:t>, депутат Думы городского округа Большой Камень по избирательному округу № 5</w:t>
            </w:r>
          </w:p>
          <w:p w:rsidR="00912510" w:rsidRPr="00C02BEC" w:rsidRDefault="00912510" w:rsidP="00024AC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12510" w:rsidRPr="00EE4708" w:rsidTr="00024AC1">
        <w:trPr>
          <w:cantSplit/>
          <w:trHeight w:val="755"/>
        </w:trPr>
        <w:tc>
          <w:tcPr>
            <w:tcW w:w="1560" w:type="dxa"/>
          </w:tcPr>
          <w:p w:rsidR="00912510" w:rsidRDefault="00912510" w:rsidP="00024A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7</w:t>
            </w:r>
          </w:p>
        </w:tc>
        <w:tc>
          <w:tcPr>
            <w:tcW w:w="7938" w:type="dxa"/>
          </w:tcPr>
          <w:p w:rsidR="00912510" w:rsidRPr="00ED303E" w:rsidRDefault="00912510" w:rsidP="00024AC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Ответы на вопросы депутатов Думы городского округа Большой Камень </w:t>
            </w:r>
            <w:proofErr w:type="gramStart"/>
            <w:r>
              <w:rPr>
                <w:rFonts w:eastAsia="Calibri"/>
                <w:sz w:val="28"/>
                <w:szCs w:val="28"/>
              </w:rPr>
              <w:t>к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и.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. главы городского округа </w:t>
            </w:r>
            <w:r>
              <w:rPr>
                <w:rFonts w:eastAsia="Calibri"/>
                <w:sz w:val="28"/>
                <w:szCs w:val="28"/>
              </w:rPr>
              <w:br/>
              <w:t>Большой Камень Серебренниковой О.Г. от 26.05.2023 № 238</w:t>
            </w:r>
          </w:p>
        </w:tc>
      </w:tr>
    </w:tbl>
    <w:p w:rsidR="00912510" w:rsidRDefault="00912510" w:rsidP="00912510">
      <w:pPr>
        <w:pStyle w:val="2"/>
        <w:ind w:right="-28"/>
        <w:contextualSpacing/>
        <w:jc w:val="center"/>
        <w:rPr>
          <w:szCs w:val="28"/>
        </w:rPr>
      </w:pPr>
    </w:p>
    <w:p w:rsidR="00912510" w:rsidRDefault="00912510" w:rsidP="00912510">
      <w:pPr>
        <w:pStyle w:val="2"/>
        <w:ind w:right="-28"/>
        <w:contextualSpacing/>
        <w:jc w:val="center"/>
        <w:rPr>
          <w:szCs w:val="28"/>
        </w:rPr>
      </w:pPr>
    </w:p>
    <w:p w:rsidR="00912510" w:rsidRDefault="00912510" w:rsidP="00912510">
      <w:pPr>
        <w:pStyle w:val="2"/>
        <w:ind w:right="-28"/>
        <w:contextualSpacing/>
        <w:jc w:val="center"/>
        <w:rPr>
          <w:szCs w:val="28"/>
        </w:rPr>
      </w:pPr>
    </w:p>
    <w:p w:rsidR="00912510" w:rsidRPr="001E3B21" w:rsidRDefault="00912510" w:rsidP="00912510">
      <w:pPr>
        <w:pStyle w:val="2"/>
        <w:ind w:right="-28"/>
        <w:contextualSpacing/>
        <w:jc w:val="center"/>
        <w:rPr>
          <w:szCs w:val="28"/>
        </w:rPr>
      </w:pPr>
      <w:r>
        <w:rPr>
          <w:szCs w:val="28"/>
        </w:rPr>
        <w:t>___________________</w:t>
      </w:r>
    </w:p>
    <w:p w:rsidR="00273344" w:rsidRPr="00912510" w:rsidRDefault="00273344" w:rsidP="00912510">
      <w:bookmarkStart w:id="0" w:name="_GoBack"/>
      <w:bookmarkEnd w:id="0"/>
    </w:p>
    <w:sectPr w:rsidR="00273344" w:rsidRPr="00912510" w:rsidSect="00912510">
      <w:pgSz w:w="11907" w:h="16840"/>
      <w:pgMar w:top="851" w:right="851" w:bottom="425" w:left="1701" w:header="425" w:footer="284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88"/>
    <w:rsid w:val="000D1D08"/>
    <w:rsid w:val="00273344"/>
    <w:rsid w:val="00581F88"/>
    <w:rsid w:val="006F5E88"/>
    <w:rsid w:val="0091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E88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F5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F5E88"/>
    <w:rPr>
      <w:sz w:val="28"/>
    </w:rPr>
  </w:style>
  <w:style w:type="character" w:customStyle="1" w:styleId="a6">
    <w:name w:val="Основной текст Знак"/>
    <w:basedOn w:val="a0"/>
    <w:link w:val="a5"/>
    <w:rsid w:val="006F5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F5E8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F5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F5E88"/>
    <w:rPr>
      <w:sz w:val="24"/>
    </w:rPr>
  </w:style>
  <w:style w:type="character" w:customStyle="1" w:styleId="30">
    <w:name w:val="Основной текст 3 Знак"/>
    <w:basedOn w:val="a0"/>
    <w:link w:val="3"/>
    <w:rsid w:val="006F5E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E88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F5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F5E88"/>
    <w:rPr>
      <w:sz w:val="28"/>
    </w:rPr>
  </w:style>
  <w:style w:type="character" w:customStyle="1" w:styleId="a6">
    <w:name w:val="Основной текст Знак"/>
    <w:basedOn w:val="a0"/>
    <w:link w:val="a5"/>
    <w:rsid w:val="006F5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F5E8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F5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F5E88"/>
    <w:rPr>
      <w:sz w:val="24"/>
    </w:rPr>
  </w:style>
  <w:style w:type="character" w:customStyle="1" w:styleId="30">
    <w:name w:val="Основной текст 3 Знак"/>
    <w:basedOn w:val="a0"/>
    <w:link w:val="3"/>
    <w:rsid w:val="006F5E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2554</Characters>
  <Application>Microsoft Office Word</Application>
  <DocSecurity>0</DocSecurity>
  <Lines>21</Lines>
  <Paragraphs>5</Paragraphs>
  <ScaleCrop>false</ScaleCrop>
  <Company>HP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miryk-02042020@outlook.com</dc:creator>
  <cp:keywords/>
  <dc:description/>
  <cp:lastModifiedBy>miryk-02042020@outlook.com</cp:lastModifiedBy>
  <cp:revision>3</cp:revision>
  <dcterms:created xsi:type="dcterms:W3CDTF">2023-05-26T00:49:00Z</dcterms:created>
  <dcterms:modified xsi:type="dcterms:W3CDTF">2023-05-26T05:25:00Z</dcterms:modified>
</cp:coreProperties>
</file>