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14B4" w14:textId="77777777" w:rsidR="00580BFA" w:rsidRDefault="00580BFA" w:rsidP="00580BFA">
      <w:pPr>
        <w:pStyle w:val="14-15"/>
        <w:spacing w:line="240" w:lineRule="auto"/>
        <w:ind w:firstLine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30E4E76A" wp14:editId="588E890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20BF" w14:textId="77777777" w:rsidR="00580BFA" w:rsidRDefault="00580BFA" w:rsidP="00580BFA">
      <w:pPr>
        <w:pStyle w:val="14-15"/>
        <w:spacing w:line="240" w:lineRule="auto"/>
        <w:ind w:firstLine="0"/>
        <w:jc w:val="center"/>
        <w:rPr>
          <w:b/>
          <w:color w:val="000000"/>
        </w:rPr>
      </w:pPr>
    </w:p>
    <w:p w14:paraId="240913AF" w14:textId="77777777" w:rsidR="00580BFA" w:rsidRDefault="00580BFA" w:rsidP="00580BFA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ИЗБИРАТЕЛЬНАЯ КОМИССИЯ </w:t>
      </w:r>
    </w:p>
    <w:p w14:paraId="0B44E151" w14:textId="5D6E1358" w:rsidR="00580BFA" w:rsidRDefault="00580BFA" w:rsidP="00580BFA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ГОРОДА</w:t>
      </w:r>
      <w:r w:rsidR="00203DB4">
        <w:rPr>
          <w:b/>
          <w:color w:val="000000"/>
        </w:rPr>
        <w:t xml:space="preserve"> БОЛЬШОЙ КАМЕНЬ</w:t>
      </w:r>
    </w:p>
    <w:p w14:paraId="6C849180" w14:textId="77777777" w:rsidR="00580BFA" w:rsidRDefault="00580BFA" w:rsidP="00580BFA">
      <w:pPr>
        <w:pStyle w:val="14-15"/>
        <w:ind w:firstLine="0"/>
        <w:jc w:val="center"/>
        <w:rPr>
          <w:b/>
          <w:color w:val="000000"/>
        </w:rPr>
      </w:pPr>
    </w:p>
    <w:p w14:paraId="34CEDABB" w14:textId="77777777" w:rsidR="00580BFA" w:rsidRDefault="00580BFA" w:rsidP="00580BFA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14:paraId="7EA9FBE4" w14:textId="6F1A2C2F" w:rsidR="00580BFA" w:rsidRDefault="00203DB4" w:rsidP="00580BFA">
      <w:pPr>
        <w:pStyle w:val="14-15"/>
        <w:spacing w:line="276" w:lineRule="auto"/>
        <w:ind w:firstLine="0"/>
        <w:jc w:val="center"/>
        <w:rPr>
          <w:b/>
        </w:rPr>
      </w:pPr>
      <w:r w:rsidRPr="00203DB4">
        <w:t>24</w:t>
      </w:r>
      <w:r w:rsidR="00580BFA" w:rsidRPr="00203DB4">
        <w:t>.11.2023</w:t>
      </w:r>
      <w:r w:rsidR="00580BFA">
        <w:rPr>
          <w:b/>
        </w:rPr>
        <w:t xml:space="preserve">                       </w:t>
      </w:r>
      <w:r w:rsidR="00580BFA">
        <w:rPr>
          <w:b/>
        </w:rPr>
        <w:tab/>
      </w:r>
      <w:r w:rsidR="00580BFA">
        <w:rPr>
          <w:b/>
        </w:rPr>
        <w:tab/>
      </w:r>
      <w:r w:rsidR="00580BFA">
        <w:rPr>
          <w:b/>
        </w:rPr>
        <w:tab/>
      </w:r>
      <w:r w:rsidR="00580BFA">
        <w:rPr>
          <w:b/>
        </w:rPr>
        <w:tab/>
      </w:r>
      <w:r w:rsidR="00580BFA">
        <w:rPr>
          <w:b/>
        </w:rPr>
        <w:tab/>
      </w:r>
      <w:r w:rsidR="00580BFA">
        <w:rPr>
          <w:b/>
        </w:rPr>
        <w:tab/>
      </w:r>
      <w:r w:rsidR="00580BFA">
        <w:rPr>
          <w:b/>
        </w:rPr>
        <w:tab/>
      </w:r>
      <w:r w:rsidR="00580BFA" w:rsidRPr="00203DB4">
        <w:t xml:space="preserve">№ </w:t>
      </w:r>
      <w:r w:rsidRPr="00203DB4">
        <w:t>116/614</w:t>
      </w:r>
    </w:p>
    <w:p w14:paraId="5A31505D" w14:textId="23101B36" w:rsidR="00580BFA" w:rsidRDefault="00580BFA" w:rsidP="00580BFA">
      <w:pPr>
        <w:pStyle w:val="14-15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г. </w:t>
      </w:r>
      <w:r w:rsidR="00203DB4">
        <w:rPr>
          <w:b/>
          <w:color w:val="000000"/>
        </w:rPr>
        <w:t>Большой Камень</w:t>
      </w:r>
      <w:r>
        <w:rPr>
          <w:b/>
          <w:color w:val="000000"/>
        </w:rPr>
        <w:t xml:space="preserve"> </w:t>
      </w:r>
    </w:p>
    <w:p w14:paraId="7EC151A8" w14:textId="1E5BCCED" w:rsidR="00A86CC3" w:rsidRDefault="00A86CC3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80BFA" w14:paraId="361FA0BC" w14:textId="77777777" w:rsidTr="00580BFA">
        <w:tc>
          <w:tcPr>
            <w:tcW w:w="5495" w:type="dxa"/>
          </w:tcPr>
          <w:p w14:paraId="6444EAD3" w14:textId="3BD5847B" w:rsidR="00580BFA" w:rsidRPr="00580BFA" w:rsidRDefault="00580BFA" w:rsidP="00580BF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580BFA">
              <w:rPr>
                <w:bCs/>
              </w:rPr>
              <w:t>О Порядке сообщения членами территориальной избирательной комиссии города</w:t>
            </w:r>
            <w:r w:rsidR="00203DB4">
              <w:rPr>
                <w:bCs/>
              </w:rPr>
              <w:t xml:space="preserve"> Большой Камень</w:t>
            </w:r>
            <w:r w:rsidRPr="00580BFA">
              <w:rPr>
                <w:bCs/>
              </w:rPr>
              <w:t>, работающими на постоянной (штатной)</w:t>
            </w:r>
            <w:r w:rsidR="00203DB4">
              <w:rPr>
                <w:bCs/>
              </w:rPr>
              <w:t xml:space="preserve"> </w:t>
            </w:r>
            <w:r w:rsidRPr="00580BFA">
              <w:rPr>
                <w:bCs/>
              </w:rPr>
              <w:t>основе</w:t>
            </w:r>
            <w:r>
              <w:rPr>
                <w:bCs/>
              </w:rPr>
              <w:t xml:space="preserve">, </w:t>
            </w:r>
            <w:r w:rsidRPr="00580BFA">
              <w:rPr>
                <w:bCs/>
              </w:rPr>
              <w:t xml:space="preserve">гражданскими служащими аппарата территориальной избирательной комиссии </w:t>
            </w:r>
            <w:r>
              <w:rPr>
                <w:bCs/>
              </w:rPr>
              <w:t xml:space="preserve"> города </w:t>
            </w:r>
            <w:r w:rsidR="00203DB4">
              <w:rPr>
                <w:bCs/>
              </w:rPr>
              <w:t>Большой Камень</w:t>
            </w:r>
            <w:r>
              <w:rPr>
                <w:bCs/>
              </w:rPr>
              <w:t xml:space="preserve"> </w:t>
            </w:r>
            <w:r w:rsidRPr="00580BFA">
              <w:rPr>
                <w:bCs/>
              </w:rPr>
              <w:t>о получении подарка в связи</w:t>
            </w:r>
            <w:r w:rsidR="00203DB4">
              <w:rPr>
                <w:bCs/>
              </w:rPr>
              <w:t xml:space="preserve"> </w:t>
            </w:r>
            <w:r w:rsidRPr="00580BFA">
              <w:rPr>
                <w:bCs/>
              </w:rPr>
              <w:t>с протокольными мероприятиями,</w:t>
            </w:r>
            <w:r w:rsidR="00203DB4">
              <w:rPr>
                <w:bCs/>
              </w:rPr>
              <w:t xml:space="preserve"> </w:t>
            </w:r>
            <w:r w:rsidRPr="00580BFA">
              <w:rPr>
                <w:bCs/>
              </w:rPr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14:paraId="34157469" w14:textId="77777777" w:rsidR="00580BFA" w:rsidRDefault="00580BF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60EA9E4C" w14:textId="4D4F85C8" w:rsidR="00A71EE0" w:rsidRDefault="00A71EE0" w:rsidP="00A71EE0">
      <w:pPr>
        <w:spacing w:after="0" w:line="360" w:lineRule="auto"/>
        <w:ind w:firstLine="540"/>
        <w:jc w:val="both"/>
        <w:rPr>
          <w:rFonts w:eastAsia="Times New Roman"/>
          <w:color w:val="000000"/>
          <w:szCs w:val="28"/>
          <w:lang w:eastAsia="ru-RU"/>
        </w:rPr>
      </w:pPr>
      <w:r w:rsidRPr="003D4E9E">
        <w:rPr>
          <w:rFonts w:eastAsia="Times New Roman"/>
          <w:color w:val="000000"/>
          <w:szCs w:val="28"/>
          <w:lang w:eastAsia="ru-RU"/>
        </w:rPr>
        <w:t xml:space="preserve">В соответствии с постановлением Правительства Российской Федерации от 9 января 2014 года № 10 (ред. от 12.10.2015)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постановлением Губернатора Приморского края от 16 мая 2014 года № 32-пг (ред. от 21.04.2017) «О мерах по реализации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</w:r>
      <w:r w:rsidRPr="003D4E9E">
        <w:rPr>
          <w:rFonts w:eastAsia="Times New Roman"/>
          <w:color w:val="000000"/>
          <w:szCs w:val="28"/>
          <w:lang w:eastAsia="ru-RU"/>
        </w:rPr>
        <w:lastRenderedPageBreak/>
        <w:t>(выкупа) и зачисления средств, вырученных от его реализации»</w:t>
      </w:r>
      <w:r>
        <w:rPr>
          <w:rFonts w:eastAsia="Times New Roman"/>
          <w:color w:val="000000"/>
          <w:szCs w:val="28"/>
          <w:lang w:eastAsia="ru-RU"/>
        </w:rPr>
        <w:t xml:space="preserve"> территориальная избирательная комиссия</w:t>
      </w:r>
      <w:r w:rsidR="00203DB4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города </w:t>
      </w:r>
      <w:r w:rsidR="00203DB4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14:paraId="341B9A09" w14:textId="38098972" w:rsidR="00A71EE0" w:rsidRPr="00A71EE0" w:rsidRDefault="00A71EE0" w:rsidP="00A71EE0">
      <w:pPr>
        <w:spacing w:after="0" w:line="360" w:lineRule="auto"/>
        <w:ind w:firstLine="54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</w:t>
      </w:r>
      <w:r w:rsidRPr="00A71EE0">
        <w:rPr>
          <w:rFonts w:eastAsia="Times New Roman"/>
          <w:b/>
          <w:bCs/>
          <w:color w:val="000000"/>
          <w:szCs w:val="28"/>
          <w:lang w:eastAsia="ru-RU"/>
        </w:rPr>
        <w:t>ЕШИЛА:</w:t>
      </w:r>
    </w:p>
    <w:p w14:paraId="571E7EED" w14:textId="1F20CB33" w:rsidR="00A86CC3" w:rsidRDefault="004E68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1. Утвердить Положение о Порядке сообщении членами территориальной избирательной комиссии</w:t>
      </w:r>
      <w:r w:rsidR="00A71EE0">
        <w:rPr>
          <w:szCs w:val="28"/>
        </w:rPr>
        <w:t xml:space="preserve"> города </w:t>
      </w:r>
      <w:r w:rsidR="00203DB4">
        <w:rPr>
          <w:szCs w:val="28"/>
        </w:rPr>
        <w:t>Большой Камень</w:t>
      </w:r>
      <w:r>
        <w:rPr>
          <w:szCs w:val="28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 w:rsidR="00A71EE0">
        <w:rPr>
          <w:szCs w:val="28"/>
        </w:rPr>
        <w:t xml:space="preserve"> города 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szCs w:val="28"/>
        </w:rPr>
        <w:t>в, вырученных от его реализации</w:t>
      </w:r>
      <w:r>
        <w:rPr>
          <w:szCs w:val="28"/>
          <w:lang w:eastAsia="ru-RU"/>
        </w:rPr>
        <w:t xml:space="preserve"> </w:t>
      </w:r>
      <w:r>
        <w:rPr>
          <w:szCs w:val="28"/>
        </w:rPr>
        <w:t>(приложение      № 1).</w:t>
      </w:r>
    </w:p>
    <w:p w14:paraId="47F83E03" w14:textId="5A0796A1" w:rsidR="00A86CC3" w:rsidRDefault="004E6857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3"/>
        <w:rPr>
          <w:rFonts w:eastAsia="Times New Roman"/>
          <w:szCs w:val="28"/>
        </w:rPr>
      </w:pPr>
      <w:r>
        <w:rPr>
          <w:rFonts w:eastAsia="Times New Roman"/>
          <w:szCs w:val="28"/>
        </w:rPr>
        <w:t>2. Образовать Комиссию по определению стоимости подарков, полученных членами территориальной избирательной комиссии</w:t>
      </w:r>
      <w:r w:rsidR="00203DB4">
        <w:rPr>
          <w:rFonts w:eastAsia="Times New Roman"/>
          <w:szCs w:val="28"/>
        </w:rPr>
        <w:t xml:space="preserve"> </w:t>
      </w:r>
      <w:r w:rsidR="00A71EE0">
        <w:rPr>
          <w:szCs w:val="28"/>
        </w:rPr>
        <w:t xml:space="preserve">города </w:t>
      </w:r>
      <w:r w:rsidR="00203DB4">
        <w:rPr>
          <w:szCs w:val="28"/>
        </w:rPr>
        <w:t>Большой Камень</w:t>
      </w:r>
      <w:r>
        <w:rPr>
          <w:rFonts w:eastAsia="Times New Roman"/>
          <w:szCs w:val="28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 w:rsidR="00403CA9">
        <w:rPr>
          <w:szCs w:val="28"/>
        </w:rPr>
        <w:t xml:space="preserve"> города </w:t>
      </w:r>
      <w:r w:rsidR="00203DB4">
        <w:rPr>
          <w:szCs w:val="28"/>
        </w:rPr>
        <w:t>Большой Камень</w:t>
      </w:r>
      <w:r>
        <w:rPr>
          <w:rFonts w:eastAsia="Times New Roman"/>
          <w:szCs w:val="28"/>
        </w:rPr>
        <w:t xml:space="preserve"> </w:t>
      </w:r>
      <w:r>
        <w:rPr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eastAsia="Times New Roman"/>
          <w:szCs w:val="28"/>
        </w:rPr>
        <w:t xml:space="preserve"> и утвердить ее состав (приложение № 2).</w:t>
      </w:r>
    </w:p>
    <w:p w14:paraId="35A16589" w14:textId="7251FC25" w:rsidR="00A86CC3" w:rsidRDefault="003D7CD4" w:rsidP="003D7CD4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3. Контроль за исполнением настоящего решения возложить на председателя территориальной избирательной комиссии города </w:t>
      </w:r>
      <w:r w:rsidR="00203DB4">
        <w:rPr>
          <w:rFonts w:eastAsia="Times New Roman"/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 xml:space="preserve"> </w:t>
      </w:r>
      <w:r w:rsidR="00203DB4">
        <w:rPr>
          <w:rFonts w:eastAsia="Times New Roman"/>
          <w:szCs w:val="28"/>
          <w:lang w:eastAsia="ru-RU"/>
        </w:rPr>
        <w:t xml:space="preserve">Г.В. </w:t>
      </w:r>
      <w:proofErr w:type="spellStart"/>
      <w:r w:rsidR="00203DB4">
        <w:rPr>
          <w:rFonts w:eastAsia="Times New Roman"/>
          <w:szCs w:val="28"/>
          <w:lang w:eastAsia="ru-RU"/>
        </w:rPr>
        <w:t>Бантееву</w:t>
      </w:r>
      <w:proofErr w:type="spellEnd"/>
      <w:r>
        <w:rPr>
          <w:rFonts w:eastAsia="Times New Roman"/>
          <w:szCs w:val="28"/>
          <w:lang w:eastAsia="ru-RU"/>
        </w:rPr>
        <w:t>.</w:t>
      </w:r>
    </w:p>
    <w:p w14:paraId="07C5E9ED" w14:textId="77777777" w:rsidR="003D7CD4" w:rsidRDefault="003D7CD4">
      <w:pPr>
        <w:spacing w:after="0" w:line="360" w:lineRule="auto"/>
        <w:rPr>
          <w:rFonts w:eastAsia="Times New Roman"/>
          <w:szCs w:val="28"/>
          <w:lang w:eastAsia="ru-RU"/>
        </w:rPr>
      </w:pPr>
    </w:p>
    <w:p w14:paraId="33C3935C" w14:textId="217E701B" w:rsidR="003D7CD4" w:rsidRDefault="003D7CD4">
      <w:pPr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комиссии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203DB4">
        <w:rPr>
          <w:rFonts w:eastAsia="Times New Roman"/>
          <w:szCs w:val="28"/>
          <w:lang w:eastAsia="ru-RU"/>
        </w:rPr>
        <w:t xml:space="preserve">           Г.В. </w:t>
      </w:r>
      <w:proofErr w:type="spellStart"/>
      <w:r w:rsidR="00203DB4">
        <w:rPr>
          <w:rFonts w:eastAsia="Times New Roman"/>
          <w:szCs w:val="28"/>
          <w:lang w:eastAsia="ru-RU"/>
        </w:rPr>
        <w:t>Бантеева</w:t>
      </w:r>
      <w:proofErr w:type="spellEnd"/>
    </w:p>
    <w:p w14:paraId="1FB348EA" w14:textId="3C00F972" w:rsidR="003D7CD4" w:rsidRDefault="003D7CD4">
      <w:pPr>
        <w:spacing w:after="0" w:line="360" w:lineRule="auto"/>
        <w:rPr>
          <w:rFonts w:eastAsia="Times New Roman"/>
          <w:szCs w:val="28"/>
          <w:lang w:eastAsia="ru-RU"/>
        </w:rPr>
      </w:pPr>
    </w:p>
    <w:p w14:paraId="0C6E6C59" w14:textId="5AE263AF" w:rsidR="003D7CD4" w:rsidRDefault="003D7CD4">
      <w:pPr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Секретарь комиссии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203DB4">
        <w:rPr>
          <w:rFonts w:eastAsia="Times New Roman"/>
          <w:szCs w:val="28"/>
          <w:lang w:eastAsia="ru-RU"/>
        </w:rPr>
        <w:t xml:space="preserve">        С.М. Кононенко</w:t>
      </w:r>
    </w:p>
    <w:p w14:paraId="18DB4E41" w14:textId="77777777" w:rsidR="003D7CD4" w:rsidRDefault="003D7CD4">
      <w:pPr>
        <w:spacing w:after="0" w:line="360" w:lineRule="auto"/>
        <w:rPr>
          <w:rFonts w:eastAsia="Times New Roman"/>
          <w:szCs w:val="28"/>
          <w:lang w:eastAsia="ru-RU"/>
        </w:rPr>
      </w:pPr>
    </w:p>
    <w:p w14:paraId="6619CB25" w14:textId="77777777" w:rsidR="003D7CD4" w:rsidRDefault="003D7CD4">
      <w:pPr>
        <w:spacing w:after="0" w:line="360" w:lineRule="auto"/>
        <w:rPr>
          <w:rFonts w:eastAsia="Times New Roman"/>
          <w:szCs w:val="28"/>
          <w:lang w:eastAsia="ru-RU"/>
        </w:rPr>
      </w:pPr>
    </w:p>
    <w:p w14:paraId="33F7AB3A" w14:textId="3055C957" w:rsidR="003D7CD4" w:rsidRDefault="003D7CD4">
      <w:pPr>
        <w:spacing w:after="0" w:line="360" w:lineRule="auto"/>
        <w:rPr>
          <w:rFonts w:eastAsia="Times New Roman"/>
          <w:szCs w:val="28"/>
          <w:lang w:eastAsia="ru-RU"/>
        </w:rPr>
        <w:sectPr w:rsidR="003D7CD4">
          <w:pgSz w:w="11906" w:h="16838"/>
          <w:pgMar w:top="568" w:right="851" w:bottom="567" w:left="1418" w:header="709" w:footer="709" w:gutter="0"/>
          <w:cols w:space="720"/>
        </w:sectPr>
      </w:pPr>
    </w:p>
    <w:p w14:paraId="3F709BB6" w14:textId="77777777" w:rsidR="00A86CC3" w:rsidRDefault="004E6857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p w14:paraId="5E1269D2" w14:textId="5F98B45A" w:rsidR="00A86CC3" w:rsidRDefault="004E68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 р</w:t>
      </w:r>
      <w:r w:rsidR="00403CA9">
        <w:rPr>
          <w:rFonts w:eastAsia="Times New Roman"/>
          <w:color w:val="000000"/>
          <w:sz w:val="24"/>
          <w:szCs w:val="24"/>
          <w:lang w:eastAsia="ru-RU"/>
        </w:rPr>
        <w:t>ешению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территориальной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избирательной </w:t>
      </w:r>
      <w:r w:rsidR="00203DB4">
        <w:rPr>
          <w:rFonts w:eastAsia="Times New Roman"/>
          <w:color w:val="000000"/>
          <w:sz w:val="24"/>
          <w:szCs w:val="24"/>
          <w:lang w:eastAsia="ru-RU"/>
        </w:rPr>
        <w:t>комиссии города</w:t>
      </w:r>
      <w:r w:rsidR="00403CA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03DB4">
        <w:rPr>
          <w:rFonts w:eastAsia="Times New Roman"/>
          <w:color w:val="000000"/>
          <w:sz w:val="24"/>
          <w:szCs w:val="24"/>
          <w:lang w:eastAsia="ru-RU"/>
        </w:rPr>
        <w:t>Большой Камень</w:t>
      </w:r>
    </w:p>
    <w:p w14:paraId="03729793" w14:textId="52588759" w:rsidR="00A86CC3" w:rsidRPr="00580BFA" w:rsidRDefault="004E6857">
      <w:pPr>
        <w:autoSpaceDE w:val="0"/>
        <w:autoSpaceDN w:val="0"/>
        <w:adjustRightInd w:val="0"/>
        <w:spacing w:after="12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203DB4">
        <w:rPr>
          <w:rFonts w:eastAsia="Times New Roman"/>
          <w:sz w:val="24"/>
          <w:szCs w:val="24"/>
          <w:lang w:eastAsia="ru-RU"/>
        </w:rPr>
        <w:t xml:space="preserve">от </w:t>
      </w:r>
      <w:r w:rsidR="00203DB4">
        <w:rPr>
          <w:rFonts w:eastAsia="Times New Roman"/>
          <w:sz w:val="24"/>
          <w:szCs w:val="24"/>
          <w:lang w:eastAsia="ru-RU"/>
        </w:rPr>
        <w:t>24</w:t>
      </w:r>
      <w:r w:rsidRPr="00203DB4">
        <w:rPr>
          <w:rFonts w:eastAsia="Times New Roman"/>
          <w:sz w:val="24"/>
          <w:szCs w:val="24"/>
          <w:lang w:eastAsia="ru-RU"/>
        </w:rPr>
        <w:t>.</w:t>
      </w:r>
      <w:r w:rsidR="00403CA9" w:rsidRPr="00203DB4">
        <w:rPr>
          <w:rFonts w:eastAsia="Times New Roman"/>
          <w:sz w:val="24"/>
          <w:szCs w:val="24"/>
          <w:lang w:eastAsia="ru-RU"/>
        </w:rPr>
        <w:t>11</w:t>
      </w:r>
      <w:r w:rsidRPr="00203DB4">
        <w:rPr>
          <w:rFonts w:eastAsia="Times New Roman"/>
          <w:sz w:val="24"/>
          <w:szCs w:val="24"/>
          <w:lang w:eastAsia="ru-RU"/>
        </w:rPr>
        <w:t>.202</w:t>
      </w:r>
      <w:r w:rsidR="00403CA9" w:rsidRPr="00203DB4">
        <w:rPr>
          <w:rFonts w:eastAsia="Times New Roman"/>
          <w:sz w:val="24"/>
          <w:szCs w:val="24"/>
          <w:lang w:eastAsia="ru-RU"/>
        </w:rPr>
        <w:t>3</w:t>
      </w:r>
      <w:r w:rsidRPr="00203DB4">
        <w:rPr>
          <w:rFonts w:eastAsia="Times New Roman"/>
          <w:sz w:val="24"/>
          <w:szCs w:val="24"/>
          <w:lang w:eastAsia="ru-RU"/>
        </w:rPr>
        <w:t xml:space="preserve"> г.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203DB4">
        <w:rPr>
          <w:rFonts w:eastAsia="Times New Roman"/>
          <w:sz w:val="24"/>
          <w:szCs w:val="24"/>
          <w:lang w:eastAsia="ru-RU"/>
        </w:rPr>
        <w:t>116/614</w:t>
      </w:r>
    </w:p>
    <w:p w14:paraId="5E2DA6A9" w14:textId="77777777" w:rsidR="00A86CC3" w:rsidRDefault="004E68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185F8D72" w14:textId="3B729325" w:rsidR="00A86CC3" w:rsidRDefault="00403C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  <w:r>
        <w:rPr>
          <w:szCs w:val="28"/>
        </w:rPr>
        <w:t>о</w:t>
      </w:r>
      <w:r w:rsidR="004E6857">
        <w:rPr>
          <w:szCs w:val="28"/>
        </w:rPr>
        <w:t xml:space="preserve"> Порядке сообщении членами территориальной избирательной комиссии</w:t>
      </w:r>
      <w:r>
        <w:rPr>
          <w:szCs w:val="28"/>
        </w:rPr>
        <w:t xml:space="preserve"> города </w:t>
      </w:r>
      <w:r w:rsidR="00203DB4">
        <w:rPr>
          <w:szCs w:val="28"/>
        </w:rPr>
        <w:t>Большой Камень</w:t>
      </w:r>
      <w:r w:rsidR="004E6857">
        <w:rPr>
          <w:szCs w:val="28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>
        <w:rPr>
          <w:szCs w:val="28"/>
        </w:rPr>
        <w:t xml:space="preserve"> города </w:t>
      </w:r>
      <w:r w:rsidR="00CC4278">
        <w:rPr>
          <w:szCs w:val="28"/>
        </w:rPr>
        <w:t>Большой Камень</w:t>
      </w:r>
      <w:r w:rsidR="004E6857">
        <w:rPr>
          <w:szCs w:val="28"/>
        </w:rPr>
        <w:t xml:space="preserve"> </w:t>
      </w:r>
      <w:r w:rsidR="004E6857">
        <w:rPr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4E6857">
        <w:rPr>
          <w:szCs w:val="28"/>
        </w:rPr>
        <w:t>в, вырученных от его реализации</w:t>
      </w:r>
    </w:p>
    <w:p w14:paraId="24C1FF0B" w14:textId="77777777" w:rsidR="00A86CC3" w:rsidRDefault="00A86CC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14:paraId="41621E6A" w14:textId="31902BE4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членами территориальной избирательной комиссии</w:t>
      </w:r>
      <w:r w:rsidR="00403CA9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="00CC4278">
        <w:rPr>
          <w:rFonts w:ascii="Times New Roman" w:hAnsi="Times New Roman" w:cs="Times New Roman"/>
          <w:color w:val="000000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 w:rsidR="00403CA9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="00CC4278">
        <w:rPr>
          <w:rFonts w:ascii="Times New Roman" w:hAnsi="Times New Roman" w:cs="Times New Roman"/>
          <w:color w:val="000000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6C35A50B" w14:textId="77777777" w:rsidR="00A86CC3" w:rsidRDefault="004E68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 Для целей настоящего Положения используются следующие понятия:</w:t>
      </w:r>
    </w:p>
    <w:p w14:paraId="61097D59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441A9DF7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C2AF661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государственные должности, служащие не вправе получать подарки от физических (юридических) лиц,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273AC56D" w14:textId="6A86DA24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замещающие государственные должности, служащие обязаны в порядке, предусмотренном настоящим Положением, уведомлять обо всех случаях получения подарка,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территориальную избирательную комиссию</w:t>
      </w:r>
      <w:r w:rsidR="00C22027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="00CC4278">
        <w:rPr>
          <w:rFonts w:ascii="Times New Roman" w:hAnsi="Times New Roman" w:cs="Times New Roman"/>
          <w:color w:val="000000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4A671" w14:textId="2C4FF881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"/>
      <w:bookmarkEnd w:id="0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 3 рабочих дней со дня получения подарка лицу, ответственному за работу по профилактике коррупционных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правонарушений территориальной избирательной комиссии</w:t>
      </w:r>
      <w:r w:rsidR="00C22027">
        <w:rPr>
          <w:rFonts w:ascii="Times New Roman" w:hAnsi="Times New Roman" w:cs="Times New Roman"/>
          <w:color w:val="000000"/>
          <w:sz w:val="28"/>
          <w:szCs w:val="28"/>
        </w:rPr>
        <w:t xml:space="preserve"> города </w:t>
      </w:r>
      <w:r w:rsidR="00CC4278">
        <w:rPr>
          <w:rFonts w:ascii="Times New Roman" w:hAnsi="Times New Roman" w:cs="Times New Roman"/>
          <w:color w:val="000000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161E73C" w14:textId="53417DF2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>
        <w:rPr>
          <w:rFonts w:ascii="Times New Roman" w:hAnsi="Times New Roman" w:cs="Times New Roman"/>
          <w:sz w:val="28"/>
          <w:szCs w:val="28"/>
        </w:rPr>
        <w:t>В случае</w:t>
      </w:r>
      <w:r w:rsidR="00C22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3F0CCC0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должность, государственного служащего, оно представляется не позднее следующего дня после ее устранения.</w:t>
      </w:r>
    </w:p>
    <w:p w14:paraId="57EBC794" w14:textId="0C4A38C4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определению стоимости подарков, полученных членами территориальной избирательной комиссии </w:t>
      </w:r>
      <w:r w:rsidR="00C22027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CC4278">
        <w:rPr>
          <w:rFonts w:ascii="Times New Roman" w:hAnsi="Times New Roman" w:cs="Times New Roman"/>
          <w:color w:val="000000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, работающими на постоянной (штатной) основе, гражданскими служащими аппарата территориальной избирательной комиссии </w:t>
      </w:r>
      <w:r w:rsidR="00C2202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C4278"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14:paraId="0B544CD7" w14:textId="33670FBB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"/>
      <w:bookmarkEnd w:id="2"/>
      <w:r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неизвестна, сдается лицу, ответственному за работу по профилактике коррупционных и иных правонарушений </w:t>
      </w:r>
      <w:r w:rsidR="00CC42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 - передачи (приложение № 2) не позднее 5 рабочих дней со дня регистрации уведомления в соответствующем журнале регистрации (приложение № 3).</w:t>
      </w:r>
    </w:p>
    <w:p w14:paraId="3C147FF0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14:paraId="797CFDFD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4B28D104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 - передачи (приложение № 4) в случае, если его стоимость не превышает 3 тыс. рублей.</w:t>
      </w:r>
    </w:p>
    <w:p w14:paraId="77E754E6" w14:textId="4107FCE0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0528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- эксперт аппарата </w:t>
      </w:r>
      <w:r w:rsidR="00CC42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собственности Приморского края.</w:t>
      </w:r>
    </w:p>
    <w:p w14:paraId="00B10294" w14:textId="23A37185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  <w:r>
        <w:rPr>
          <w:rFonts w:ascii="Times New Roman" w:hAnsi="Times New Roman" w:cs="Times New Roman"/>
          <w:sz w:val="28"/>
          <w:szCs w:val="28"/>
        </w:rPr>
        <w:t xml:space="preserve">12. Лицо, замещающее государственную должность, служащий, сдавшие подарок, могут его выкупить, направив на имя председателя </w:t>
      </w:r>
      <w:r w:rsidR="00CC427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соответствующее заявление не позднее двух месяцев со дня сдачи подарка.</w:t>
      </w:r>
    </w:p>
    <w:p w14:paraId="21BCA788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"/>
      <w:bookmarkEnd w:id="4"/>
      <w:r>
        <w:rPr>
          <w:rFonts w:ascii="Times New Roman" w:hAnsi="Times New Roman" w:cs="Times New Roman"/>
          <w:sz w:val="28"/>
          <w:szCs w:val="28"/>
        </w:rPr>
        <w:t>13. Комиссия по определению стоимости подарков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5D73D5FC" w14:textId="27AB3490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территориальной избирательной комиссией</w:t>
      </w:r>
      <w:r w:rsidR="0030528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C4278"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3FE51820" w14:textId="3021E628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территориальной избирательной комиссией</w:t>
      </w:r>
      <w:r w:rsidR="0091078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B6FF2"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по определению стоимости подарков о целесообразности использования подарка для обеспечения деятельности территориальной избирательной комиссией</w:t>
      </w:r>
      <w:r w:rsidR="0091078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B6FF2"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B5140" w14:textId="1B0A2949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"/>
      <w:bookmarkEnd w:id="5"/>
      <w:r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 председателем территориальной избирательной комисси</w:t>
      </w:r>
      <w:r w:rsidR="00CB6FF2">
        <w:rPr>
          <w:rFonts w:ascii="Times New Roman" w:hAnsi="Times New Roman" w:cs="Times New Roman"/>
          <w:sz w:val="28"/>
          <w:szCs w:val="28"/>
        </w:rPr>
        <w:t>и</w:t>
      </w:r>
      <w:r w:rsidR="0091078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B6FF2"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органом государственной власти Приморского края в порядке, предусмотренном законодательством Российской Федерации.</w:t>
      </w:r>
    </w:p>
    <w:p w14:paraId="42C8E4FC" w14:textId="31690AE3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председателем территориальной избирательной комиссии</w:t>
      </w:r>
      <w:r w:rsidR="0091078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B6FF2"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0055E21" w14:textId="77777777" w:rsidR="00A86CC3" w:rsidRDefault="004E6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14:paraId="58F8F5DF" w14:textId="77777777" w:rsidR="00A86CC3" w:rsidRDefault="00A86C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FD5CB4" w14:textId="77777777" w:rsidR="00A86CC3" w:rsidRDefault="00A86CC3">
      <w:pPr>
        <w:spacing w:after="0" w:line="360" w:lineRule="auto"/>
        <w:jc w:val="both"/>
        <w:rPr>
          <w:rFonts w:eastAsia="Times New Roman"/>
          <w:szCs w:val="28"/>
        </w:rPr>
      </w:pPr>
    </w:p>
    <w:p w14:paraId="4FDA466C" w14:textId="77777777" w:rsidR="00A86CC3" w:rsidRDefault="00A86CC3">
      <w:pPr>
        <w:spacing w:after="0" w:line="360" w:lineRule="auto"/>
        <w:rPr>
          <w:rFonts w:eastAsia="Times New Roman"/>
          <w:szCs w:val="28"/>
        </w:rPr>
        <w:sectPr w:rsidR="00A86CC3">
          <w:pgSz w:w="11906" w:h="16838"/>
          <w:pgMar w:top="1134" w:right="851" w:bottom="709" w:left="1418" w:header="709" w:footer="709" w:gutter="0"/>
          <w:pgNumType w:start="1"/>
          <w:cols w:space="720"/>
        </w:sectPr>
      </w:pPr>
    </w:p>
    <w:p w14:paraId="03CC7FB2" w14:textId="77777777" w:rsidR="00A86CC3" w:rsidRDefault="004E6857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A86CC3" w14:paraId="2A236E4B" w14:textId="77777777">
        <w:tc>
          <w:tcPr>
            <w:tcW w:w="5492" w:type="dxa"/>
          </w:tcPr>
          <w:p w14:paraId="574B76B3" w14:textId="6B4BA16E" w:rsidR="00A86CC3" w:rsidRDefault="004E6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к Положению </w:t>
            </w:r>
            <w:r>
              <w:rPr>
                <w:sz w:val="22"/>
              </w:rPr>
              <w:t>о Порядке сообщении членами территориальной избирательной комиссии</w:t>
            </w:r>
            <w:r w:rsidR="00910785">
              <w:rPr>
                <w:sz w:val="22"/>
              </w:rPr>
              <w:t xml:space="preserve"> города </w:t>
            </w:r>
            <w:r w:rsidR="00CB6FF2">
              <w:rPr>
                <w:sz w:val="22"/>
              </w:rPr>
              <w:t>Большой Камень</w:t>
            </w:r>
            <w:r>
              <w:rPr>
                <w:sz w:val="22"/>
              </w:rPr>
              <w:t>, работающими на постоянной (штатной) основе, гражданскими служащими аппарата территориальной избирательной комиссии</w:t>
            </w:r>
            <w:r w:rsidR="00910785">
              <w:rPr>
                <w:sz w:val="22"/>
              </w:rPr>
              <w:t xml:space="preserve"> города </w:t>
            </w:r>
            <w:r w:rsidR="00CB6FF2">
              <w:rPr>
                <w:sz w:val="22"/>
              </w:rPr>
              <w:t>Большой Камень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      </w:r>
            <w:r>
              <w:rPr>
                <w:sz w:val="22"/>
              </w:rPr>
              <w:t>в, вырученных от его реализации</w:t>
            </w:r>
            <w:r>
              <w:rPr>
                <w:rFonts w:eastAsia="Times New Roman"/>
                <w:sz w:val="22"/>
              </w:rPr>
              <w:t>, утвержденному р</w:t>
            </w:r>
            <w:r w:rsidR="00910785">
              <w:rPr>
                <w:rFonts w:eastAsia="Times New Roman"/>
                <w:sz w:val="22"/>
              </w:rPr>
              <w:t>ешением</w:t>
            </w:r>
            <w:r>
              <w:rPr>
                <w:rFonts w:eastAsia="Times New Roman"/>
                <w:sz w:val="22"/>
              </w:rPr>
              <w:t xml:space="preserve"> территориальной избирательной комиссии</w:t>
            </w:r>
            <w:r w:rsidR="00910785">
              <w:rPr>
                <w:sz w:val="22"/>
              </w:rPr>
              <w:t xml:space="preserve"> города </w:t>
            </w:r>
            <w:r w:rsidR="00473DC0">
              <w:rPr>
                <w:sz w:val="22"/>
              </w:rPr>
              <w:t>Большой Камень</w:t>
            </w:r>
          </w:p>
          <w:p w14:paraId="0515A339" w14:textId="0252E323" w:rsidR="00A86CC3" w:rsidRDefault="004E6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DC0">
              <w:rPr>
                <w:rFonts w:eastAsia="Times New Roman"/>
                <w:sz w:val="22"/>
              </w:rPr>
              <w:t xml:space="preserve">от </w:t>
            </w:r>
            <w:r w:rsidR="00473DC0">
              <w:rPr>
                <w:rFonts w:eastAsia="Times New Roman"/>
                <w:sz w:val="22"/>
              </w:rPr>
              <w:t>24</w:t>
            </w:r>
            <w:r w:rsidRPr="00473DC0">
              <w:rPr>
                <w:rFonts w:eastAsia="Times New Roman"/>
                <w:sz w:val="22"/>
              </w:rPr>
              <w:t>.</w:t>
            </w:r>
            <w:r w:rsidR="00910785" w:rsidRPr="00473DC0">
              <w:rPr>
                <w:rFonts w:eastAsia="Times New Roman"/>
                <w:sz w:val="22"/>
              </w:rPr>
              <w:t>11</w:t>
            </w:r>
            <w:r w:rsidRPr="00473DC0">
              <w:rPr>
                <w:rFonts w:eastAsia="Times New Roman"/>
                <w:sz w:val="22"/>
              </w:rPr>
              <w:t>.202</w:t>
            </w:r>
            <w:r w:rsidR="00910785" w:rsidRPr="00473DC0">
              <w:rPr>
                <w:rFonts w:eastAsia="Times New Roman"/>
                <w:sz w:val="22"/>
              </w:rPr>
              <w:t>3</w:t>
            </w:r>
            <w:r w:rsidRPr="00473DC0">
              <w:rPr>
                <w:rFonts w:eastAsia="Times New Roman"/>
                <w:sz w:val="22"/>
              </w:rPr>
              <w:t xml:space="preserve"> г. №</w:t>
            </w:r>
            <w:r>
              <w:rPr>
                <w:rFonts w:eastAsia="Times New Roman"/>
                <w:sz w:val="22"/>
              </w:rPr>
              <w:t xml:space="preserve"> </w:t>
            </w:r>
            <w:r w:rsidR="00473DC0">
              <w:rPr>
                <w:rFonts w:eastAsia="Times New Roman"/>
                <w:sz w:val="22"/>
              </w:rPr>
              <w:t>116/614</w:t>
            </w:r>
          </w:p>
        </w:tc>
      </w:tr>
    </w:tbl>
    <w:p w14:paraId="2C4AE9A5" w14:textId="77777777" w:rsidR="00A86CC3" w:rsidRDefault="00A86C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</w:p>
    <w:p w14:paraId="50F233D6" w14:textId="77777777" w:rsidR="00A86CC3" w:rsidRDefault="004E685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14:paraId="76BB6ADC" w14:textId="77777777" w:rsidR="00A86CC3" w:rsidRDefault="004E685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получении подарка </w:t>
      </w:r>
    </w:p>
    <w:p w14:paraId="0EFF7D20" w14:textId="77777777" w:rsidR="00A86CC3" w:rsidRDefault="00A86CC3">
      <w:pPr>
        <w:spacing w:after="0" w:line="240" w:lineRule="auto"/>
        <w:ind w:left="5280"/>
        <w:jc w:val="center"/>
        <w:rPr>
          <w:rFonts w:eastAsia="Times New Roman"/>
          <w:szCs w:val="28"/>
          <w:lang w:eastAsia="ru-RU"/>
        </w:rPr>
      </w:pPr>
    </w:p>
    <w:p w14:paraId="7A6FEA32" w14:textId="77777777" w:rsidR="00A86CC3" w:rsidRDefault="00A86CC3">
      <w:pPr>
        <w:spacing w:after="0" w:line="240" w:lineRule="auto"/>
        <w:ind w:left="5280"/>
        <w:jc w:val="center"/>
        <w:rPr>
          <w:rFonts w:eastAsia="Times New Roman"/>
          <w:szCs w:val="28"/>
          <w:lang w:eastAsia="ru-RU"/>
        </w:rPr>
      </w:pPr>
    </w:p>
    <w:p w14:paraId="32787B7F" w14:textId="0BF460E7" w:rsidR="00A86CC3" w:rsidRDefault="004E6857">
      <w:pPr>
        <w:spacing w:after="0" w:line="240" w:lineRule="auto"/>
        <w:ind w:left="5040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Ответственному </w:t>
      </w:r>
      <w:r>
        <w:rPr>
          <w:szCs w:val="28"/>
        </w:rPr>
        <w:t xml:space="preserve">за работу по профилактике коррупционных и иных правонарушений </w:t>
      </w:r>
      <w:r>
        <w:rPr>
          <w:rFonts w:eastAsia="Times New Roman"/>
          <w:szCs w:val="28"/>
          <w:lang w:eastAsia="ru-RU"/>
        </w:rPr>
        <w:t>территориальной избирательной комиссии</w:t>
      </w:r>
      <w:r w:rsidR="00910785">
        <w:rPr>
          <w:rFonts w:eastAsia="Times New Roman"/>
          <w:szCs w:val="28"/>
          <w:lang w:eastAsia="ru-RU"/>
        </w:rPr>
        <w:t xml:space="preserve"> города </w:t>
      </w:r>
      <w:r w:rsidR="00473DC0">
        <w:rPr>
          <w:rFonts w:eastAsia="Times New Roman"/>
          <w:szCs w:val="28"/>
          <w:lang w:eastAsia="ru-RU"/>
        </w:rPr>
        <w:t>Большой Камень</w:t>
      </w:r>
    </w:p>
    <w:p w14:paraId="53269060" w14:textId="77777777" w:rsidR="00A86CC3" w:rsidRDefault="00A86CC3">
      <w:pPr>
        <w:spacing w:after="0" w:line="240" w:lineRule="auto"/>
        <w:ind w:left="5040"/>
        <w:rPr>
          <w:szCs w:val="28"/>
          <w:lang w:eastAsia="ru-RU"/>
        </w:rPr>
      </w:pPr>
    </w:p>
    <w:p w14:paraId="097D9988" w14:textId="77777777" w:rsidR="00A86CC3" w:rsidRDefault="004E6857">
      <w:pPr>
        <w:spacing w:after="0"/>
        <w:ind w:left="5040"/>
        <w:rPr>
          <w:szCs w:val="28"/>
        </w:rPr>
      </w:pPr>
      <w:r>
        <w:rPr>
          <w:szCs w:val="28"/>
        </w:rPr>
        <w:t>от ____________________________</w:t>
      </w:r>
    </w:p>
    <w:p w14:paraId="3277A40A" w14:textId="77777777" w:rsidR="00A86CC3" w:rsidRDefault="004E6857">
      <w:pPr>
        <w:spacing w:after="0"/>
        <w:ind w:left="50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(Ф.И.О.)</w:t>
      </w:r>
    </w:p>
    <w:p w14:paraId="32DCDEDD" w14:textId="77777777" w:rsidR="00A86CC3" w:rsidRDefault="004E6857">
      <w:pPr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E5E85D9" w14:textId="77777777" w:rsidR="00A86CC3" w:rsidRDefault="004E6857">
      <w:pPr>
        <w:spacing w:after="0"/>
        <w:ind w:left="50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(замещаемая должность)</w:t>
      </w:r>
    </w:p>
    <w:p w14:paraId="6B41AD32" w14:textId="77777777" w:rsidR="00A86CC3" w:rsidRDefault="00A86CC3">
      <w:pPr>
        <w:spacing w:after="0"/>
        <w:ind w:left="6379"/>
        <w:jc w:val="center"/>
        <w:rPr>
          <w:sz w:val="24"/>
          <w:szCs w:val="24"/>
          <w:vertAlign w:val="superscript"/>
        </w:rPr>
      </w:pPr>
    </w:p>
    <w:p w14:paraId="519E4F6C" w14:textId="77777777" w:rsidR="00A86CC3" w:rsidRDefault="004E685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Уведомление о получении подарка от «____» ___________ 20 ____г.</w:t>
      </w:r>
    </w:p>
    <w:p w14:paraId="4159D09B" w14:textId="77777777" w:rsidR="00A86CC3" w:rsidRDefault="00A86CC3">
      <w:pPr>
        <w:spacing w:after="0" w:line="240" w:lineRule="auto"/>
        <w:jc w:val="center"/>
        <w:rPr>
          <w:szCs w:val="28"/>
        </w:rPr>
      </w:pPr>
    </w:p>
    <w:p w14:paraId="2DA49324" w14:textId="77777777" w:rsidR="00A86CC3" w:rsidRDefault="004E685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Извещаю о получении _______________________________________________</w:t>
      </w:r>
    </w:p>
    <w:p w14:paraId="1DAD94D6" w14:textId="77777777" w:rsidR="00A86CC3" w:rsidRDefault="004E6857">
      <w:pPr>
        <w:spacing w:after="0" w:line="240" w:lineRule="auto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(дата получения)</w:t>
      </w:r>
    </w:p>
    <w:p w14:paraId="27339788" w14:textId="77777777" w:rsidR="00A86CC3" w:rsidRDefault="004E685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подарка(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на _____________________________________________________</w:t>
      </w:r>
    </w:p>
    <w:p w14:paraId="01490252" w14:textId="77777777" w:rsidR="00A86CC3" w:rsidRDefault="004E6857">
      <w:pPr>
        <w:spacing w:after="0" w:line="240" w:lineRule="auto"/>
        <w:ind w:firstLine="709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</w:t>
      </w:r>
      <w:r>
        <w:rPr>
          <w:szCs w:val="28"/>
          <w:vertAlign w:val="superscript"/>
        </w:rPr>
        <w:t xml:space="preserve">(наименование протокольного мероприятия, </w:t>
      </w:r>
    </w:p>
    <w:p w14:paraId="68EAA2F5" w14:textId="77777777" w:rsidR="00A86CC3" w:rsidRDefault="004E6857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0C7A806D" w14:textId="77777777" w:rsidR="00A86CC3" w:rsidRDefault="004E6857">
      <w:pPr>
        <w:spacing w:after="0" w:line="240" w:lineRule="auto"/>
        <w:ind w:firstLine="709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служебной командировки, другого официального мероприятия, место и дата проведения)</w:t>
      </w:r>
    </w:p>
    <w:p w14:paraId="529D985C" w14:textId="77777777" w:rsidR="00A86CC3" w:rsidRDefault="00A86CC3">
      <w:pPr>
        <w:spacing w:after="0" w:line="240" w:lineRule="auto"/>
        <w:ind w:firstLine="709"/>
        <w:jc w:val="both"/>
        <w:rPr>
          <w:szCs w:val="28"/>
          <w:vertAlign w:val="superscript"/>
        </w:rPr>
      </w:pPr>
    </w:p>
    <w:p w14:paraId="02EAD532" w14:textId="77777777" w:rsidR="00A86CC3" w:rsidRDefault="00A86CC3">
      <w:pPr>
        <w:spacing w:after="0" w:line="240" w:lineRule="auto"/>
        <w:ind w:firstLine="709"/>
        <w:jc w:val="both"/>
        <w:rPr>
          <w:szCs w:val="28"/>
          <w:vertAlign w:val="superscript"/>
        </w:rPr>
      </w:pPr>
    </w:p>
    <w:p w14:paraId="0601957E" w14:textId="77777777" w:rsidR="00A86CC3" w:rsidRDefault="00A86CC3">
      <w:pPr>
        <w:spacing w:after="0" w:line="240" w:lineRule="auto"/>
        <w:ind w:firstLine="709"/>
        <w:jc w:val="both"/>
        <w:rPr>
          <w:szCs w:val="28"/>
          <w:vertAlign w:val="superscript"/>
        </w:rPr>
      </w:pPr>
    </w:p>
    <w:p w14:paraId="05D0AA58" w14:textId="77777777" w:rsidR="00A86CC3" w:rsidRDefault="00A86CC3">
      <w:pPr>
        <w:spacing w:after="0" w:line="240" w:lineRule="auto"/>
        <w:ind w:firstLine="709"/>
        <w:jc w:val="both"/>
        <w:rPr>
          <w:szCs w:val="28"/>
          <w:vertAlign w:val="superscript"/>
        </w:rPr>
      </w:pPr>
    </w:p>
    <w:p w14:paraId="3123927B" w14:textId="77777777" w:rsidR="00A86CC3" w:rsidRDefault="00A86CC3">
      <w:pPr>
        <w:spacing w:after="0" w:line="240" w:lineRule="auto"/>
        <w:ind w:firstLine="709"/>
        <w:jc w:val="both"/>
        <w:rPr>
          <w:szCs w:val="28"/>
          <w:vertAlign w:val="superscript"/>
        </w:rPr>
      </w:pPr>
    </w:p>
    <w:p w14:paraId="3CB73CD2" w14:textId="77777777" w:rsidR="00A86CC3" w:rsidRDefault="00A86CC3">
      <w:pPr>
        <w:spacing w:after="0" w:line="240" w:lineRule="auto"/>
        <w:ind w:firstLine="709"/>
        <w:jc w:val="both"/>
        <w:rPr>
          <w:szCs w:val="28"/>
          <w:vertAlign w:val="superscript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2729"/>
        <w:gridCol w:w="1983"/>
        <w:gridCol w:w="1866"/>
        <w:gridCol w:w="1841"/>
      </w:tblGrid>
      <w:tr w:rsidR="00A86CC3" w14:paraId="5E17DAF5" w14:textId="77777777">
        <w:tc>
          <w:tcPr>
            <w:tcW w:w="959" w:type="dxa"/>
          </w:tcPr>
          <w:p w14:paraId="5CA529D1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95" w:type="dxa"/>
          </w:tcPr>
          <w:p w14:paraId="4742157C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027" w:type="dxa"/>
          </w:tcPr>
          <w:p w14:paraId="4D3F18BA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28" w:type="dxa"/>
          </w:tcPr>
          <w:p w14:paraId="08A479E1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28" w:type="dxa"/>
          </w:tcPr>
          <w:p w14:paraId="28E46C34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</w:t>
            </w:r>
            <w:r>
              <w:rPr>
                <w:rStyle w:val="a3"/>
                <w:sz w:val="24"/>
                <w:szCs w:val="24"/>
              </w:rPr>
              <w:footnoteReference w:id="1"/>
            </w:r>
          </w:p>
        </w:tc>
      </w:tr>
      <w:tr w:rsidR="00A86CC3" w14:paraId="70EF8881" w14:textId="77777777">
        <w:tc>
          <w:tcPr>
            <w:tcW w:w="959" w:type="dxa"/>
          </w:tcPr>
          <w:p w14:paraId="5437E190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14:paraId="7ED5351D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546397A3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0BBD3D08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75DB1633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6CC3" w14:paraId="7F4140B8" w14:textId="77777777">
        <w:tc>
          <w:tcPr>
            <w:tcW w:w="959" w:type="dxa"/>
          </w:tcPr>
          <w:p w14:paraId="30549EF2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14:paraId="39627AEA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1212240C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5CFDAD4F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0AEE9E72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6CC3" w14:paraId="09088147" w14:textId="77777777">
        <w:tc>
          <w:tcPr>
            <w:tcW w:w="959" w:type="dxa"/>
          </w:tcPr>
          <w:p w14:paraId="055CD3B9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14:paraId="553323DE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25F3D650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16718CAA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1D2E01D1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86CC3" w14:paraId="268093F1" w14:textId="77777777">
        <w:tc>
          <w:tcPr>
            <w:tcW w:w="959" w:type="dxa"/>
          </w:tcPr>
          <w:p w14:paraId="265425CF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095" w:type="dxa"/>
          </w:tcPr>
          <w:p w14:paraId="053B45B4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4DEDB327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32FEB1D1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14:paraId="6FF85FD0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DB85540" w14:textId="77777777" w:rsidR="00A86CC3" w:rsidRDefault="00A86CC3">
      <w:pPr>
        <w:spacing w:after="0"/>
        <w:jc w:val="both"/>
        <w:rPr>
          <w:szCs w:val="28"/>
        </w:rPr>
      </w:pPr>
    </w:p>
    <w:p w14:paraId="13AB43C8" w14:textId="77777777" w:rsidR="00A86CC3" w:rsidRDefault="004E6857">
      <w:pPr>
        <w:spacing w:after="0"/>
        <w:jc w:val="both"/>
        <w:rPr>
          <w:szCs w:val="28"/>
        </w:rPr>
      </w:pPr>
      <w:r>
        <w:rPr>
          <w:szCs w:val="28"/>
        </w:rPr>
        <w:t>Приложение: _________________________________________ на ____ листах.</w:t>
      </w:r>
    </w:p>
    <w:p w14:paraId="2C5406BB" w14:textId="77777777" w:rsidR="00A86CC3" w:rsidRDefault="004E6857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>
        <w:rPr>
          <w:szCs w:val="28"/>
          <w:vertAlign w:val="superscript"/>
        </w:rPr>
        <w:t>(наименование документа)</w:t>
      </w:r>
      <w:r>
        <w:rPr>
          <w:szCs w:val="28"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501"/>
        <w:gridCol w:w="2596"/>
        <w:gridCol w:w="2912"/>
      </w:tblGrid>
      <w:tr w:rsidR="00A86CC3" w14:paraId="66CA0657" w14:textId="77777777">
        <w:tc>
          <w:tcPr>
            <w:tcW w:w="2660" w:type="dxa"/>
          </w:tcPr>
          <w:p w14:paraId="2E92FAD1" w14:textId="77777777" w:rsidR="00A86CC3" w:rsidRDefault="004E68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Лицо, представившее уведомление</w:t>
            </w:r>
          </w:p>
        </w:tc>
        <w:tc>
          <w:tcPr>
            <w:tcW w:w="1701" w:type="dxa"/>
          </w:tcPr>
          <w:p w14:paraId="57ACF752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98E500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14:paraId="0195ED2C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93" w:type="dxa"/>
          </w:tcPr>
          <w:p w14:paraId="6FB85EFD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F20FDFC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7FBC651D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  <w:p w14:paraId="79800F0E" w14:textId="77777777" w:rsidR="00A86CC3" w:rsidRDefault="00A86CC3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83" w:type="dxa"/>
          </w:tcPr>
          <w:p w14:paraId="40CE804D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1CD952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_________20____ г.</w:t>
            </w:r>
          </w:p>
        </w:tc>
      </w:tr>
      <w:tr w:rsidR="00A86CC3" w14:paraId="2455B5BB" w14:textId="77777777">
        <w:tc>
          <w:tcPr>
            <w:tcW w:w="2660" w:type="dxa"/>
          </w:tcPr>
          <w:p w14:paraId="6F62127E" w14:textId="77777777" w:rsidR="00A86CC3" w:rsidRDefault="004E68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Лицо, принявшее уведомление</w:t>
            </w:r>
          </w:p>
        </w:tc>
        <w:tc>
          <w:tcPr>
            <w:tcW w:w="1701" w:type="dxa"/>
          </w:tcPr>
          <w:p w14:paraId="206C5247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9D33D9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14:paraId="07DB05AB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693" w:type="dxa"/>
          </w:tcPr>
          <w:p w14:paraId="78753215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0F3BFA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3A7CB279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  <w:p w14:paraId="5CD79ED4" w14:textId="77777777" w:rsidR="00A86CC3" w:rsidRDefault="00A86CC3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83" w:type="dxa"/>
          </w:tcPr>
          <w:p w14:paraId="56F500CF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2CDE38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_________20____ г.</w:t>
            </w:r>
          </w:p>
        </w:tc>
      </w:tr>
      <w:tr w:rsidR="00A86CC3" w14:paraId="193603D5" w14:textId="77777777">
        <w:tc>
          <w:tcPr>
            <w:tcW w:w="4361" w:type="dxa"/>
            <w:gridSpan w:val="2"/>
          </w:tcPr>
          <w:p w14:paraId="072980EF" w14:textId="77777777" w:rsidR="00A86CC3" w:rsidRDefault="004E685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Регистрационный номер </w:t>
            </w:r>
          </w:p>
          <w:p w14:paraId="5E43F490" w14:textId="77777777" w:rsidR="00A86CC3" w:rsidRDefault="004E685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журнале регистрации уведомлений</w:t>
            </w:r>
          </w:p>
        </w:tc>
        <w:tc>
          <w:tcPr>
            <w:tcW w:w="2693" w:type="dxa"/>
          </w:tcPr>
          <w:p w14:paraId="700A2ACD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18E94A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3083" w:type="dxa"/>
          </w:tcPr>
          <w:p w14:paraId="43BAAE99" w14:textId="77777777" w:rsidR="00A86CC3" w:rsidRDefault="00A86CC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BC900F1" w14:textId="77777777" w:rsidR="00A86CC3" w:rsidRDefault="004E6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_________20____ г.</w:t>
            </w:r>
          </w:p>
        </w:tc>
      </w:tr>
    </w:tbl>
    <w:p w14:paraId="483DB39B" w14:textId="77777777" w:rsidR="00A86CC3" w:rsidRDefault="00A86CC3">
      <w:pPr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14:paraId="0220281D" w14:textId="77777777" w:rsidR="00A86CC3" w:rsidRDefault="00A86CC3">
      <w:pPr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14:paraId="26AF9C1B" w14:textId="77777777" w:rsidR="00A86CC3" w:rsidRDefault="00A86CC3">
      <w:pPr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14:paraId="3A047ACC" w14:textId="77777777" w:rsidR="00A86CC3" w:rsidRDefault="00A86CC3">
      <w:pPr>
        <w:spacing w:after="0" w:line="240" w:lineRule="auto"/>
        <w:jc w:val="both"/>
        <w:rPr>
          <w:rFonts w:eastAsia="Times New Roman"/>
          <w:szCs w:val="28"/>
        </w:rPr>
      </w:pPr>
    </w:p>
    <w:p w14:paraId="58E7BD6C" w14:textId="77777777" w:rsidR="00A86CC3" w:rsidRDefault="00A86CC3">
      <w:pPr>
        <w:spacing w:after="0" w:line="240" w:lineRule="auto"/>
        <w:rPr>
          <w:rFonts w:eastAsia="Times New Roman"/>
          <w:szCs w:val="28"/>
        </w:rPr>
        <w:sectPr w:rsidR="00A86CC3">
          <w:pgSz w:w="11906" w:h="16838"/>
          <w:pgMar w:top="1134" w:right="851" w:bottom="1134" w:left="1701" w:header="709" w:footer="709" w:gutter="0"/>
          <w:pgNumType w:start="1"/>
          <w:cols w:space="0"/>
        </w:sectPr>
      </w:pPr>
    </w:p>
    <w:tbl>
      <w:tblPr>
        <w:tblStyle w:val="ad"/>
        <w:tblW w:w="0" w:type="auto"/>
        <w:tblInd w:w="4536" w:type="dxa"/>
        <w:tblLook w:val="04A0" w:firstRow="1" w:lastRow="0" w:firstColumn="1" w:lastColumn="0" w:noHBand="0" w:noVBand="1"/>
      </w:tblPr>
      <w:tblGrid>
        <w:gridCol w:w="4818"/>
      </w:tblGrid>
      <w:tr w:rsidR="00A86CC3" w14:paraId="7B4C97EC" w14:textId="77777777" w:rsidTr="0091078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D174B2" w14:textId="77777777" w:rsidR="00A86CC3" w:rsidRDefault="004E6857" w:rsidP="00706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14:paraId="6976CB78" w14:textId="04FA4868" w:rsidR="00910785" w:rsidRDefault="00910785" w:rsidP="00910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к Положению </w:t>
            </w:r>
            <w:r>
              <w:rPr>
                <w:sz w:val="22"/>
              </w:rPr>
              <w:t xml:space="preserve">о Порядке сообщении членами территориальной избирательной комиссии города </w:t>
            </w:r>
            <w:r w:rsidR="00473DC0">
              <w:rPr>
                <w:sz w:val="22"/>
              </w:rPr>
              <w:t>Большой Камень</w:t>
            </w:r>
            <w:r>
              <w:rPr>
                <w:sz w:val="22"/>
              </w:rPr>
              <w:t xml:space="preserve">, работающими на постоянной (штатной) основе, гражданскими служащими аппарата территориальной избирательной комиссии города </w:t>
            </w:r>
            <w:r w:rsidR="00473DC0">
              <w:rPr>
                <w:sz w:val="22"/>
              </w:rPr>
              <w:t>Большой Камень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      </w:r>
            <w:r>
              <w:rPr>
                <w:sz w:val="22"/>
              </w:rPr>
              <w:t>в, вырученных от его реализации</w:t>
            </w:r>
            <w:r>
              <w:rPr>
                <w:rFonts w:eastAsia="Times New Roman"/>
                <w:sz w:val="22"/>
              </w:rPr>
              <w:t>, утвержденному решением территориальной избирательной комиссии</w:t>
            </w:r>
            <w:r w:rsidR="00473DC0">
              <w:rPr>
                <w:rFonts w:eastAsia="Times New Roman"/>
                <w:sz w:val="22"/>
              </w:rPr>
              <w:t xml:space="preserve"> </w:t>
            </w:r>
            <w:r>
              <w:rPr>
                <w:sz w:val="22"/>
              </w:rPr>
              <w:t xml:space="preserve">города </w:t>
            </w:r>
            <w:r w:rsidR="00473DC0">
              <w:rPr>
                <w:sz w:val="22"/>
              </w:rPr>
              <w:t>Большой Камень</w:t>
            </w:r>
          </w:p>
          <w:p w14:paraId="2E65326F" w14:textId="7F33AA9B" w:rsidR="00910785" w:rsidRDefault="00910785" w:rsidP="00910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73DC0">
              <w:rPr>
                <w:rFonts w:eastAsia="Times New Roman"/>
                <w:sz w:val="22"/>
              </w:rPr>
              <w:t xml:space="preserve">от </w:t>
            </w:r>
            <w:r w:rsidR="00473DC0">
              <w:rPr>
                <w:rFonts w:eastAsia="Times New Roman"/>
                <w:sz w:val="22"/>
              </w:rPr>
              <w:t>24</w:t>
            </w:r>
            <w:r w:rsidRPr="00473DC0">
              <w:rPr>
                <w:rFonts w:eastAsia="Times New Roman"/>
                <w:sz w:val="22"/>
              </w:rPr>
              <w:t>.11.2023 г. №</w:t>
            </w:r>
            <w:r w:rsidR="00473DC0">
              <w:rPr>
                <w:rFonts w:eastAsia="Times New Roman"/>
                <w:sz w:val="22"/>
              </w:rPr>
              <w:t xml:space="preserve"> 116/614</w:t>
            </w:r>
          </w:p>
        </w:tc>
      </w:tr>
    </w:tbl>
    <w:p w14:paraId="446D4380" w14:textId="77777777" w:rsidR="00A86CC3" w:rsidRDefault="00A86CC3">
      <w:pPr>
        <w:spacing w:after="0" w:line="240" w:lineRule="auto"/>
        <w:jc w:val="center"/>
        <w:rPr>
          <w:b/>
          <w:szCs w:val="28"/>
        </w:rPr>
      </w:pPr>
    </w:p>
    <w:p w14:paraId="2EC36EA0" w14:textId="77777777" w:rsidR="00A86CC3" w:rsidRDefault="004E685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14:paraId="1A77C3E6" w14:textId="77777777" w:rsidR="00A86CC3" w:rsidRDefault="004E685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приема – передачи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14:paraId="7FA304E0" w14:textId="77777777" w:rsidR="00A86CC3" w:rsidRDefault="00A86CC3">
      <w:pPr>
        <w:spacing w:after="0"/>
        <w:jc w:val="center"/>
        <w:rPr>
          <w:b/>
          <w:szCs w:val="24"/>
        </w:rPr>
      </w:pPr>
    </w:p>
    <w:p w14:paraId="2BFEF9AA" w14:textId="1B87C879" w:rsidR="00A86CC3" w:rsidRDefault="00706E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г. </w:t>
      </w:r>
      <w:r w:rsidR="00473DC0">
        <w:rPr>
          <w:rFonts w:eastAsia="Times New Roman"/>
          <w:szCs w:val="28"/>
        </w:rPr>
        <w:t>Большой Камень</w:t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  <w:t xml:space="preserve">            </w:t>
      </w:r>
      <w:proofErr w:type="gramStart"/>
      <w:r w:rsidR="004E6857">
        <w:rPr>
          <w:rFonts w:eastAsia="Times New Roman"/>
          <w:szCs w:val="28"/>
        </w:rPr>
        <w:t xml:space="preserve">   «</w:t>
      </w:r>
      <w:proofErr w:type="gramEnd"/>
      <w:r w:rsidR="004E6857">
        <w:rPr>
          <w:rFonts w:eastAsia="Times New Roman"/>
          <w:szCs w:val="28"/>
        </w:rPr>
        <w:t>__» ________ 20__ г.</w:t>
      </w:r>
    </w:p>
    <w:p w14:paraId="6FBCC4FF" w14:textId="77777777" w:rsidR="00A86CC3" w:rsidRDefault="00A86C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7DE6D76" w14:textId="77777777" w:rsidR="00A86CC3" w:rsidRDefault="004E685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</w:t>
      </w:r>
      <w:r w:rsidRPr="00580BFA">
        <w:rPr>
          <w:rFonts w:eastAsia="Times New Roman"/>
          <w:sz w:val="24"/>
          <w:szCs w:val="24"/>
          <w:lang w:eastAsia="ru-RU"/>
        </w:rPr>
        <w:t>_____________</w:t>
      </w:r>
      <w:r>
        <w:rPr>
          <w:rFonts w:eastAsia="Times New Roman"/>
          <w:sz w:val="24"/>
          <w:szCs w:val="24"/>
          <w:lang w:eastAsia="ru-RU"/>
        </w:rPr>
        <w:t>__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_  </w:t>
      </w:r>
      <w:r>
        <w:rPr>
          <w:rFonts w:eastAsia="Times New Roman"/>
          <w:szCs w:val="28"/>
          <w:lang w:eastAsia="ru-RU"/>
        </w:rPr>
        <w:t>передает</w:t>
      </w:r>
      <w:proofErr w:type="gramEnd"/>
      <w:r>
        <w:rPr>
          <w:rFonts w:eastAsia="Times New Roman"/>
          <w:szCs w:val="28"/>
          <w:lang w:eastAsia="ru-RU"/>
        </w:rPr>
        <w:t>, а</w:t>
      </w:r>
    </w:p>
    <w:p w14:paraId="6B1A2766" w14:textId="77777777" w:rsidR="00A86CC3" w:rsidRDefault="004E6857">
      <w:pPr>
        <w:spacing w:after="0" w:line="360" w:lineRule="auto"/>
        <w:ind w:left="2124" w:firstLine="708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14:paraId="65666498" w14:textId="77777777" w:rsidR="00A86CC3" w:rsidRDefault="004E685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</w:t>
      </w:r>
      <w:r w:rsidRPr="00580BFA">
        <w:rPr>
          <w:rFonts w:eastAsia="Times New Roman"/>
          <w:sz w:val="24"/>
          <w:szCs w:val="24"/>
          <w:lang w:eastAsia="ru-RU"/>
        </w:rPr>
        <w:t>______________</w:t>
      </w:r>
      <w:r>
        <w:rPr>
          <w:rFonts w:eastAsia="Times New Roman"/>
          <w:sz w:val="24"/>
          <w:szCs w:val="24"/>
          <w:lang w:eastAsia="ru-RU"/>
        </w:rPr>
        <w:t xml:space="preserve">___ </w:t>
      </w:r>
      <w:r>
        <w:rPr>
          <w:rFonts w:eastAsia="Times New Roman"/>
          <w:szCs w:val="28"/>
          <w:lang w:eastAsia="ru-RU"/>
        </w:rPr>
        <w:t>принимает</w:t>
      </w:r>
    </w:p>
    <w:p w14:paraId="242E14D4" w14:textId="77777777" w:rsidR="00A86CC3" w:rsidRDefault="004E6857">
      <w:pPr>
        <w:spacing w:after="0" w:line="360" w:lineRule="auto"/>
        <w:ind w:left="2124" w:firstLine="708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14:paraId="16E1DB4A" w14:textId="2B90F2F7" w:rsidR="00A86CC3" w:rsidRDefault="004E6857">
      <w:pPr>
        <w:spacing w:after="24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нижеперечисленные подарки на хранение до определения их</w:t>
      </w:r>
      <w:r w:rsidRPr="00580B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стоимости решением Комиссии по определению стоимости подарков, полученных членами территориальной избирательной комиссии</w:t>
      </w:r>
      <w:r w:rsidR="00706E86"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473DC0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 w:rsidR="00706E86"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473DC0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eastAsia="Times New Roman"/>
          <w:szCs w:val="28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219"/>
        <w:gridCol w:w="3497"/>
        <w:gridCol w:w="1931"/>
      </w:tblGrid>
      <w:tr w:rsidR="00A86CC3" w14:paraId="2A95683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A4A" w14:textId="77777777" w:rsidR="00A86CC3" w:rsidRDefault="004E68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92DE" w14:textId="77777777" w:rsidR="00A86CC3" w:rsidRDefault="004E68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1D66" w14:textId="77777777" w:rsidR="00A86CC3" w:rsidRDefault="004E68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официального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838" w14:textId="77777777" w:rsidR="00A86CC3" w:rsidRDefault="004E68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A86CC3" w14:paraId="71651A0A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008" w14:textId="77777777" w:rsidR="00A86CC3" w:rsidRDefault="004E6857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523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8E93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597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CC3" w14:paraId="52BFDA2E" w14:textId="77777777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8F5" w14:textId="77777777" w:rsidR="00A86CC3" w:rsidRDefault="004E6857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B6D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811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B5A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86CC3" w14:paraId="4EA77509" w14:textId="77777777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1F26D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DFFAA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DBDA" w14:textId="77777777" w:rsidR="00A86CC3" w:rsidRDefault="004E6857">
            <w:pPr>
              <w:spacing w:after="0" w:line="36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B6C" w14:textId="77777777" w:rsidR="00A86CC3" w:rsidRDefault="00A86CC3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941BC34" w14:textId="77777777" w:rsidR="00A86CC3" w:rsidRDefault="004E6857">
      <w:pPr>
        <w:keepNext/>
        <w:spacing w:after="0" w:line="240" w:lineRule="auto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Приложение: ______________________________</w:t>
      </w:r>
      <w:r>
        <w:rPr>
          <w:rFonts w:eastAsia="Times New Roman"/>
          <w:szCs w:val="28"/>
          <w:lang w:val="en-US" w:eastAsia="ru-RU"/>
        </w:rPr>
        <w:t>____</w:t>
      </w:r>
      <w:r>
        <w:rPr>
          <w:rFonts w:eastAsia="Times New Roman"/>
          <w:szCs w:val="28"/>
          <w:lang w:eastAsia="ru-RU"/>
        </w:rPr>
        <w:t>_____ на _____ листах.</w:t>
      </w:r>
    </w:p>
    <w:p w14:paraId="39DDD9E1" w14:textId="77777777" w:rsidR="00A86CC3" w:rsidRDefault="004E6857">
      <w:pPr>
        <w:spacing w:after="0" w:line="360" w:lineRule="auto"/>
        <w:ind w:firstLine="720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>(наименование документа)</w:t>
      </w:r>
    </w:p>
    <w:p w14:paraId="0EFC4F0E" w14:textId="77777777" w:rsidR="00A86CC3" w:rsidRDefault="004E6857">
      <w:pPr>
        <w:keepNext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В присутствии 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  <w:r>
        <w:rPr>
          <w:rFonts w:eastAsia="Times New Roman"/>
          <w:sz w:val="24"/>
          <w:szCs w:val="24"/>
          <w:lang w:val="en-US" w:eastAsia="ru-RU"/>
        </w:rPr>
        <w:t>__________________________</w:t>
      </w:r>
      <w:r>
        <w:rPr>
          <w:rFonts w:eastAsia="Times New Roman"/>
          <w:sz w:val="24"/>
          <w:szCs w:val="24"/>
          <w:lang w:eastAsia="ru-RU"/>
        </w:rPr>
        <w:t>_______.</w:t>
      </w:r>
    </w:p>
    <w:p w14:paraId="0071760D" w14:textId="77777777" w:rsidR="00A86CC3" w:rsidRDefault="004E6857">
      <w:pPr>
        <w:spacing w:after="0" w:line="360" w:lineRule="auto"/>
        <w:ind w:firstLine="720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14:paraId="1BCA7969" w14:textId="77777777" w:rsidR="00A86CC3" w:rsidRDefault="004E6857">
      <w:pPr>
        <w:spacing w:after="0"/>
        <w:ind w:firstLineChars="150" w:firstLine="420"/>
        <w:jc w:val="both"/>
        <w:rPr>
          <w:szCs w:val="28"/>
        </w:rPr>
      </w:pPr>
      <w:r>
        <w:rPr>
          <w:szCs w:val="28"/>
        </w:rPr>
        <w:t xml:space="preserve">Сведения из журнала регистрации </w:t>
      </w:r>
      <w:proofErr w:type="gramStart"/>
      <w:r>
        <w:rPr>
          <w:szCs w:val="28"/>
        </w:rPr>
        <w:t xml:space="preserve">уведомлений:   </w:t>
      </w:r>
      <w:proofErr w:type="gramEnd"/>
      <w:r>
        <w:rPr>
          <w:szCs w:val="28"/>
        </w:rPr>
        <w:t>№ ______     ________</w:t>
      </w:r>
    </w:p>
    <w:p w14:paraId="41A07CD3" w14:textId="77777777" w:rsidR="00A86CC3" w:rsidRDefault="004E6857">
      <w:pPr>
        <w:spacing w:after="0"/>
        <w:ind w:firstLine="709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>
        <w:rPr>
          <w:szCs w:val="28"/>
          <w:vertAlign w:val="superscript"/>
        </w:rPr>
        <w:t>(дата)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86CC3" w14:paraId="187B8A5B" w14:textId="77777777">
        <w:tc>
          <w:tcPr>
            <w:tcW w:w="5068" w:type="dxa"/>
          </w:tcPr>
          <w:p w14:paraId="44E17B2A" w14:textId="77777777" w:rsidR="00A86CC3" w:rsidRDefault="004E68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Подарок сдал:</w:t>
            </w:r>
          </w:p>
        </w:tc>
        <w:tc>
          <w:tcPr>
            <w:tcW w:w="5069" w:type="dxa"/>
          </w:tcPr>
          <w:p w14:paraId="193EC796" w14:textId="77777777" w:rsidR="00A86CC3" w:rsidRDefault="004E68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Подарок принял:</w:t>
            </w:r>
          </w:p>
        </w:tc>
      </w:tr>
      <w:tr w:rsidR="00A86CC3" w14:paraId="309A57EA" w14:textId="77777777">
        <w:tc>
          <w:tcPr>
            <w:tcW w:w="5068" w:type="dxa"/>
          </w:tcPr>
          <w:p w14:paraId="567775C3" w14:textId="77777777" w:rsidR="00A86CC3" w:rsidRDefault="00A86CC3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</w:p>
          <w:p w14:paraId="3FED963A" w14:textId="77777777" w:rsidR="00A86CC3" w:rsidRDefault="004E6857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</w:t>
            </w:r>
          </w:p>
          <w:p w14:paraId="18A9077D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069" w:type="dxa"/>
          </w:tcPr>
          <w:p w14:paraId="279106C6" w14:textId="77777777" w:rsidR="00A86CC3" w:rsidRDefault="00A86CC3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</w:p>
          <w:p w14:paraId="01BDB4E6" w14:textId="77777777" w:rsidR="00A86CC3" w:rsidRDefault="004E6857">
            <w:pPr>
              <w:spacing w:after="0" w:line="240" w:lineRule="auto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65D17C4C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 ответственного лица)</w:t>
            </w:r>
          </w:p>
        </w:tc>
      </w:tr>
      <w:tr w:rsidR="00A86CC3" w14:paraId="51471FC5" w14:textId="77777777">
        <w:tc>
          <w:tcPr>
            <w:tcW w:w="5068" w:type="dxa"/>
          </w:tcPr>
          <w:p w14:paraId="2C2B707E" w14:textId="77777777" w:rsidR="00A86CC3" w:rsidRDefault="004E6857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____________________________________________</w:t>
            </w:r>
          </w:p>
          <w:p w14:paraId="19876C5D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5069" w:type="dxa"/>
          </w:tcPr>
          <w:p w14:paraId="7B54F669" w14:textId="77777777" w:rsidR="00A86CC3" w:rsidRDefault="004E6857">
            <w:pPr>
              <w:spacing w:after="0" w:line="240" w:lineRule="auto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057E170E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A86CC3" w14:paraId="679E270C" w14:textId="77777777">
        <w:tc>
          <w:tcPr>
            <w:tcW w:w="5068" w:type="dxa"/>
          </w:tcPr>
          <w:p w14:paraId="309A9E6F" w14:textId="77777777" w:rsidR="00A86CC3" w:rsidRDefault="004E6857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</w:t>
            </w:r>
          </w:p>
          <w:p w14:paraId="36BCE84F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069" w:type="dxa"/>
          </w:tcPr>
          <w:p w14:paraId="0828EC54" w14:textId="77777777" w:rsidR="00A86CC3" w:rsidRDefault="004E6857">
            <w:pPr>
              <w:spacing w:after="0" w:line="240" w:lineRule="auto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24FF0CE3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86CC3" w14:paraId="3E040C43" w14:textId="77777777">
        <w:trPr>
          <w:trHeight w:val="559"/>
        </w:trPr>
        <w:tc>
          <w:tcPr>
            <w:tcW w:w="5068" w:type="dxa"/>
          </w:tcPr>
          <w:p w14:paraId="394CD53F" w14:textId="77777777" w:rsidR="00A86CC3" w:rsidRDefault="004E6857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539D9C37" w14:textId="77777777" w:rsidR="00A86CC3" w:rsidRDefault="004E6857">
            <w:pPr>
              <w:spacing w:after="0" w:line="240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(дата)</w:t>
            </w:r>
          </w:p>
        </w:tc>
        <w:tc>
          <w:tcPr>
            <w:tcW w:w="5069" w:type="dxa"/>
          </w:tcPr>
          <w:p w14:paraId="607ECB03" w14:textId="77777777" w:rsidR="00A86CC3" w:rsidRDefault="004E6857">
            <w:pPr>
              <w:spacing w:after="0" w:line="240" w:lineRule="auto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7B3F148B" w14:textId="77777777" w:rsidR="00A86CC3" w:rsidRDefault="004E6857">
            <w:pPr>
              <w:spacing w:after="0" w:line="240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(дата)</w:t>
            </w:r>
          </w:p>
        </w:tc>
      </w:tr>
    </w:tbl>
    <w:p w14:paraId="3C57323E" w14:textId="77777777" w:rsidR="00A86CC3" w:rsidRDefault="004E6857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</w:t>
      </w:r>
    </w:p>
    <w:p w14:paraId="782F4E6F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49E0F754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567D26DC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1A489B7E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6E81F4E1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0A9C6037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2C23D6DA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75F63DDC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02B02ADE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3B69498F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5137D4A8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65E61C7A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47DF604B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5F7DED45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7D04499A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28889B79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1BC1349F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5E0C6C0F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1D9A7369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494A5591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43C16E06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6EA6A78E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0A76E874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0EC052FB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033C1A70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33CEF775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25F802E6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3693EF4C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645003DC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6CB0F32C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5B6DE089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214BC3DC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72A58B76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53E42514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726F49CD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4"/>
          <w:szCs w:val="24"/>
          <w:lang w:eastAsia="ru-RU"/>
        </w:rPr>
      </w:pPr>
    </w:p>
    <w:p w14:paraId="326F4000" w14:textId="77777777" w:rsidR="00A86CC3" w:rsidRDefault="00A86CC3">
      <w:pPr>
        <w:autoSpaceDE w:val="0"/>
        <w:autoSpaceDN w:val="0"/>
        <w:adjustRightInd w:val="0"/>
        <w:spacing w:after="0" w:line="240" w:lineRule="auto"/>
        <w:ind w:left="8789"/>
        <w:rPr>
          <w:rFonts w:eastAsia="Times New Roman"/>
          <w:sz w:val="22"/>
          <w:lang w:eastAsia="ru-RU"/>
        </w:rPr>
        <w:sectPr w:rsidR="00A86CC3">
          <w:pgSz w:w="11906" w:h="16838"/>
          <w:pgMar w:top="1134" w:right="851" w:bottom="1134" w:left="1701" w:header="709" w:footer="709" w:gutter="0"/>
          <w:pgNumType w:start="1"/>
          <w:cols w:space="0"/>
        </w:sectPr>
      </w:pPr>
    </w:p>
    <w:p w14:paraId="70F703A8" w14:textId="77777777" w:rsidR="00A86CC3" w:rsidRDefault="004E6857" w:rsidP="00706E86">
      <w:pPr>
        <w:autoSpaceDE w:val="0"/>
        <w:autoSpaceDN w:val="0"/>
        <w:adjustRightInd w:val="0"/>
        <w:spacing w:after="0" w:line="240" w:lineRule="auto"/>
        <w:ind w:left="8789"/>
        <w:jc w:val="right"/>
        <w:rPr>
          <w:rFonts w:eastAsia="Times New Roman"/>
          <w:sz w:val="22"/>
        </w:rPr>
      </w:pPr>
      <w:r>
        <w:rPr>
          <w:rFonts w:eastAsia="Times New Roman"/>
          <w:sz w:val="22"/>
          <w:lang w:eastAsia="ru-RU"/>
        </w:rPr>
        <w:lastRenderedPageBreak/>
        <w:t>Приложение № 3</w:t>
      </w:r>
    </w:p>
    <w:tbl>
      <w:tblPr>
        <w:tblStyle w:val="ad"/>
        <w:tblW w:w="0" w:type="auto"/>
        <w:tblInd w:w="9464" w:type="dxa"/>
        <w:tblLook w:val="04A0" w:firstRow="1" w:lastRow="0" w:firstColumn="1" w:lastColumn="0" w:noHBand="0" w:noVBand="1"/>
      </w:tblPr>
      <w:tblGrid>
        <w:gridCol w:w="5106"/>
      </w:tblGrid>
      <w:tr w:rsidR="00A86CC3" w14:paraId="6EEA2232" w14:textId="77777777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14:paraId="415A1F11" w14:textId="7C024E93" w:rsidR="00706E86" w:rsidRDefault="00706E86" w:rsidP="0070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к Положению </w:t>
            </w:r>
            <w:r>
              <w:rPr>
                <w:sz w:val="22"/>
              </w:rPr>
              <w:t xml:space="preserve">о Порядке сообщении членами территориальной избирательной комиссии города </w:t>
            </w:r>
            <w:r w:rsidR="00473DC0">
              <w:rPr>
                <w:sz w:val="22"/>
              </w:rPr>
              <w:t>Большой Камень</w:t>
            </w:r>
            <w:r>
              <w:rPr>
                <w:sz w:val="22"/>
              </w:rPr>
              <w:t xml:space="preserve">, работающими на постоянной (штатной) основе, гражданскими служащими аппарата территориальной избирательной комиссии города </w:t>
            </w:r>
            <w:r w:rsidR="00473DC0">
              <w:rPr>
                <w:sz w:val="22"/>
              </w:rPr>
              <w:t>Большой Камень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      </w:r>
            <w:r>
              <w:rPr>
                <w:sz w:val="22"/>
              </w:rPr>
              <w:t>в, вырученных от его реализации</w:t>
            </w:r>
            <w:r>
              <w:rPr>
                <w:rFonts w:eastAsia="Times New Roman"/>
                <w:sz w:val="22"/>
              </w:rPr>
              <w:t>, утвержденному решением территориальной избирательной комиссии</w:t>
            </w:r>
            <w:r>
              <w:rPr>
                <w:sz w:val="22"/>
              </w:rPr>
              <w:t xml:space="preserve"> города </w:t>
            </w:r>
            <w:r w:rsidR="00473DC0">
              <w:rPr>
                <w:sz w:val="22"/>
              </w:rPr>
              <w:t>Большой Камень</w:t>
            </w:r>
          </w:p>
          <w:p w14:paraId="4F54450F" w14:textId="6C789190" w:rsidR="00A86CC3" w:rsidRDefault="00706E86" w:rsidP="0070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73DC0">
              <w:rPr>
                <w:rFonts w:eastAsia="Times New Roman"/>
                <w:sz w:val="22"/>
              </w:rPr>
              <w:t xml:space="preserve">от </w:t>
            </w:r>
            <w:r w:rsidR="00473DC0">
              <w:rPr>
                <w:rFonts w:eastAsia="Times New Roman"/>
                <w:sz w:val="22"/>
              </w:rPr>
              <w:t>24</w:t>
            </w:r>
            <w:r w:rsidRPr="00473DC0">
              <w:rPr>
                <w:rFonts w:eastAsia="Times New Roman"/>
                <w:sz w:val="22"/>
              </w:rPr>
              <w:t>.11.2023 г. №</w:t>
            </w:r>
            <w:r w:rsidR="00473DC0">
              <w:rPr>
                <w:rFonts w:eastAsia="Times New Roman"/>
                <w:sz w:val="22"/>
              </w:rPr>
              <w:t xml:space="preserve"> 116/614</w:t>
            </w:r>
          </w:p>
        </w:tc>
      </w:tr>
    </w:tbl>
    <w:p w14:paraId="272EB886" w14:textId="77777777" w:rsidR="00A86CC3" w:rsidRDefault="00A86CC3">
      <w:pPr>
        <w:spacing w:after="0" w:line="240" w:lineRule="auto"/>
        <w:jc w:val="both"/>
        <w:rPr>
          <w:rFonts w:eastAsia="Times New Roman"/>
          <w:szCs w:val="28"/>
        </w:rPr>
      </w:pPr>
    </w:p>
    <w:p w14:paraId="4669B6EF" w14:textId="77777777" w:rsidR="00A86CC3" w:rsidRDefault="004E685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</w:t>
      </w:r>
    </w:p>
    <w:p w14:paraId="609BC8E3" w14:textId="60D14840" w:rsidR="00A86CC3" w:rsidRDefault="00706E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4E6857">
        <w:rPr>
          <w:b/>
          <w:sz w:val="32"/>
          <w:szCs w:val="32"/>
        </w:rPr>
        <w:t>егистрации уведомлений</w:t>
      </w:r>
      <w:r>
        <w:rPr>
          <w:b/>
          <w:sz w:val="32"/>
          <w:szCs w:val="32"/>
        </w:rPr>
        <w:t xml:space="preserve">, поступивших в территориальную избирательную комиссию города </w:t>
      </w:r>
      <w:r w:rsidR="00473DC0">
        <w:rPr>
          <w:b/>
          <w:sz w:val="32"/>
          <w:szCs w:val="32"/>
        </w:rPr>
        <w:t>Большой Камень</w:t>
      </w:r>
      <w:r>
        <w:rPr>
          <w:b/>
          <w:sz w:val="32"/>
          <w:szCs w:val="32"/>
        </w:rPr>
        <w:t xml:space="preserve"> </w:t>
      </w:r>
      <w:r w:rsidR="004E6857">
        <w:rPr>
          <w:b/>
          <w:sz w:val="32"/>
          <w:szCs w:val="32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</w:t>
      </w:r>
    </w:p>
    <w:p w14:paraId="5376930A" w14:textId="77777777" w:rsidR="00A86CC3" w:rsidRDefault="004E685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в которых связано с исполнением служебных (должностных) обязанностей</w:t>
      </w:r>
    </w:p>
    <w:p w14:paraId="06F3DA07" w14:textId="77777777" w:rsidR="00A86CC3" w:rsidRDefault="00A86CC3">
      <w:pPr>
        <w:spacing w:after="0" w:line="240" w:lineRule="auto"/>
        <w:jc w:val="both"/>
        <w:rPr>
          <w:rFonts w:eastAsia="Times New Roman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390"/>
        <w:gridCol w:w="1092"/>
        <w:gridCol w:w="1446"/>
        <w:gridCol w:w="1700"/>
        <w:gridCol w:w="2267"/>
        <w:gridCol w:w="1433"/>
        <w:gridCol w:w="1900"/>
        <w:gridCol w:w="2133"/>
      </w:tblGrid>
      <w:tr w:rsidR="00A86CC3" w14:paraId="438418BB" w14:textId="77777777">
        <w:tc>
          <w:tcPr>
            <w:tcW w:w="1390" w:type="dxa"/>
          </w:tcPr>
          <w:p w14:paraId="53FFE787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уведомления</w:t>
            </w:r>
          </w:p>
        </w:tc>
        <w:tc>
          <w:tcPr>
            <w:tcW w:w="1390" w:type="dxa"/>
          </w:tcPr>
          <w:p w14:paraId="1B620D99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уведомления</w:t>
            </w:r>
          </w:p>
        </w:tc>
        <w:tc>
          <w:tcPr>
            <w:tcW w:w="2538" w:type="dxa"/>
            <w:gridSpan w:val="2"/>
          </w:tcPr>
          <w:p w14:paraId="1BB05B1C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лице, предоставившем уведомление</w:t>
            </w:r>
          </w:p>
        </w:tc>
        <w:tc>
          <w:tcPr>
            <w:tcW w:w="7300" w:type="dxa"/>
            <w:gridSpan w:val="4"/>
          </w:tcPr>
          <w:p w14:paraId="57A4014F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подарке, содержащееся в уведомлении</w:t>
            </w:r>
          </w:p>
        </w:tc>
        <w:tc>
          <w:tcPr>
            <w:tcW w:w="2133" w:type="dxa"/>
          </w:tcPr>
          <w:p w14:paraId="49D3201F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хранения</w:t>
            </w:r>
          </w:p>
        </w:tc>
      </w:tr>
      <w:tr w:rsidR="00A86CC3" w14:paraId="7BD4CD00" w14:textId="77777777">
        <w:tc>
          <w:tcPr>
            <w:tcW w:w="1390" w:type="dxa"/>
          </w:tcPr>
          <w:p w14:paraId="3DB5A51C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7C8C0194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222585E0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46" w:type="dxa"/>
          </w:tcPr>
          <w:p w14:paraId="148DA6A3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700" w:type="dxa"/>
          </w:tcPr>
          <w:p w14:paraId="193E80E7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2267" w:type="dxa"/>
          </w:tcPr>
          <w:p w14:paraId="0DE3CE8D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характеристика, описание</w:t>
            </w:r>
          </w:p>
        </w:tc>
        <w:tc>
          <w:tcPr>
            <w:tcW w:w="1433" w:type="dxa"/>
          </w:tcPr>
          <w:p w14:paraId="7777A646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900" w:type="dxa"/>
          </w:tcPr>
          <w:p w14:paraId="4432CE54" w14:textId="77777777" w:rsidR="00A86CC3" w:rsidRDefault="004E68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в рублях (указывается при наличии подтверждающих документов)</w:t>
            </w:r>
          </w:p>
        </w:tc>
        <w:tc>
          <w:tcPr>
            <w:tcW w:w="2133" w:type="dxa"/>
          </w:tcPr>
          <w:p w14:paraId="6C2252F1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86CC3" w14:paraId="661424B5" w14:textId="77777777">
        <w:tc>
          <w:tcPr>
            <w:tcW w:w="1390" w:type="dxa"/>
          </w:tcPr>
          <w:p w14:paraId="2DC9771B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4EB1543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699B65A2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14:paraId="0996DDD5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14:paraId="7BC8F005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66ACE022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14:paraId="111F5CFC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14:paraId="7B3EE0D9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3644D29A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09503BD6" w14:textId="77777777" w:rsidR="00A86CC3" w:rsidRDefault="00A86CC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D114CA" w14:textId="77777777" w:rsidR="00A86CC3" w:rsidRDefault="00A86CC3">
      <w:pPr>
        <w:spacing w:after="0" w:line="240" w:lineRule="auto"/>
        <w:rPr>
          <w:rFonts w:eastAsia="Times New Roman"/>
          <w:szCs w:val="28"/>
        </w:rPr>
        <w:sectPr w:rsidR="00A86CC3">
          <w:pgSz w:w="16838" w:h="11906" w:orient="landscape"/>
          <w:pgMar w:top="709" w:right="1134" w:bottom="850" w:left="1134" w:header="709" w:footer="709" w:gutter="0"/>
          <w:pgNumType w:start="1"/>
          <w:cols w:space="0"/>
        </w:sectPr>
      </w:pPr>
    </w:p>
    <w:p w14:paraId="4917457A" w14:textId="77777777" w:rsidR="00A86CC3" w:rsidRDefault="004E6857" w:rsidP="00706E8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eastAsia="Times New Roman"/>
          <w:sz w:val="22"/>
        </w:rPr>
      </w:pPr>
      <w:r>
        <w:rPr>
          <w:rFonts w:eastAsia="Times New Roman"/>
          <w:sz w:val="22"/>
          <w:lang w:eastAsia="ru-RU"/>
        </w:rPr>
        <w:lastRenderedPageBreak/>
        <w:t>Приложение № 4</w:t>
      </w:r>
    </w:p>
    <w:tbl>
      <w:tblPr>
        <w:tblStyle w:val="ad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86CC3" w14:paraId="1EC75309" w14:textId="77777777">
        <w:tc>
          <w:tcPr>
            <w:tcW w:w="5317" w:type="dxa"/>
          </w:tcPr>
          <w:p w14:paraId="7D90F3BC" w14:textId="677282B4" w:rsidR="00706E86" w:rsidRDefault="00706E86" w:rsidP="0070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к Положению </w:t>
            </w:r>
            <w:r>
              <w:rPr>
                <w:sz w:val="22"/>
              </w:rPr>
              <w:t xml:space="preserve">о Порядке сообщении членами территориальной избирательной комиссии города </w:t>
            </w:r>
            <w:r w:rsidR="009D5F22">
              <w:rPr>
                <w:sz w:val="22"/>
              </w:rPr>
              <w:t>Большой Камень</w:t>
            </w:r>
            <w:r>
              <w:rPr>
                <w:sz w:val="22"/>
              </w:rPr>
              <w:t xml:space="preserve">, работающими на постоянной (штатной) основе, гражданскими служащими аппарата территориальной избирательной комиссии города </w:t>
            </w:r>
            <w:r w:rsidR="009D5F22">
              <w:rPr>
                <w:sz w:val="22"/>
              </w:rPr>
              <w:t>Большой Камень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      </w:r>
            <w:r>
              <w:rPr>
                <w:sz w:val="22"/>
              </w:rPr>
              <w:t>в, вырученных от его реализации</w:t>
            </w:r>
            <w:r>
              <w:rPr>
                <w:rFonts w:eastAsia="Times New Roman"/>
                <w:sz w:val="22"/>
              </w:rPr>
              <w:t xml:space="preserve">, утвержденному решением территориальной избирательной комиссии </w:t>
            </w:r>
            <w:r>
              <w:rPr>
                <w:sz w:val="22"/>
              </w:rPr>
              <w:t>Морская города Владивостока</w:t>
            </w:r>
          </w:p>
          <w:p w14:paraId="7E64487D" w14:textId="5DA33707" w:rsidR="00A86CC3" w:rsidRDefault="00706E86" w:rsidP="0070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9D5F22">
              <w:rPr>
                <w:rFonts w:eastAsia="Times New Roman"/>
                <w:sz w:val="22"/>
              </w:rPr>
              <w:t xml:space="preserve">от </w:t>
            </w:r>
            <w:r w:rsidR="009D5F22">
              <w:rPr>
                <w:rFonts w:eastAsia="Times New Roman"/>
                <w:sz w:val="22"/>
              </w:rPr>
              <w:t>24</w:t>
            </w:r>
            <w:r w:rsidRPr="009D5F22">
              <w:rPr>
                <w:rFonts w:eastAsia="Times New Roman"/>
                <w:sz w:val="22"/>
              </w:rPr>
              <w:t>.11.2023 г. №</w:t>
            </w:r>
            <w:r w:rsidR="009D5F22">
              <w:rPr>
                <w:rFonts w:eastAsia="Times New Roman"/>
                <w:sz w:val="22"/>
              </w:rPr>
              <w:t xml:space="preserve"> 116/614</w:t>
            </w:r>
          </w:p>
          <w:p w14:paraId="1CD126B9" w14:textId="7B90D5BA" w:rsidR="00706E86" w:rsidRDefault="00706E86" w:rsidP="00706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5FC95337" w14:textId="77777777" w:rsidR="00A86CC3" w:rsidRDefault="004E6857">
      <w:pPr>
        <w:spacing w:after="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АКТ </w:t>
      </w:r>
    </w:p>
    <w:p w14:paraId="498A41BE" w14:textId="4589E423" w:rsidR="00A86CC3" w:rsidRDefault="004E685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возврате</w:t>
      </w:r>
      <w:r>
        <w:rPr>
          <w:rFonts w:eastAsia="Times New Roman"/>
          <w:i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подарков, полученных членами территориальной избирательной комиссии</w:t>
      </w:r>
      <w:r w:rsidR="00706E86">
        <w:rPr>
          <w:szCs w:val="28"/>
          <w:lang w:eastAsia="ru-RU"/>
        </w:rPr>
        <w:t xml:space="preserve"> города </w:t>
      </w:r>
      <w:r w:rsidR="009D5F22">
        <w:rPr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 w:rsidR="00706E86">
        <w:rPr>
          <w:szCs w:val="28"/>
          <w:lang w:eastAsia="ru-RU"/>
        </w:rPr>
        <w:t xml:space="preserve"> города </w:t>
      </w:r>
      <w:r w:rsidR="009D5F22">
        <w:rPr>
          <w:szCs w:val="28"/>
          <w:lang w:eastAsia="ru-RU"/>
        </w:rPr>
        <w:t>Большой Камень</w:t>
      </w:r>
      <w:r>
        <w:rPr>
          <w:szCs w:val="28"/>
          <w:lang w:eastAsia="ru-RU"/>
        </w:rPr>
        <w:t>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5808EAEB" w14:textId="77777777" w:rsidR="00A86CC3" w:rsidRDefault="00A86CC3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69290B7E" w14:textId="4DFB0D32" w:rsidR="00A86CC3" w:rsidRDefault="00706E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г. </w:t>
      </w:r>
      <w:r w:rsidR="009D5F22">
        <w:rPr>
          <w:rFonts w:eastAsia="Times New Roman"/>
          <w:szCs w:val="28"/>
        </w:rPr>
        <w:t>Большой Камень</w:t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</w:r>
      <w:r w:rsidR="004E6857">
        <w:rPr>
          <w:rFonts w:eastAsia="Times New Roman"/>
          <w:szCs w:val="28"/>
        </w:rPr>
        <w:tab/>
        <w:t xml:space="preserve">           </w:t>
      </w:r>
      <w:proofErr w:type="gramStart"/>
      <w:r w:rsidR="004E6857">
        <w:rPr>
          <w:rFonts w:eastAsia="Times New Roman"/>
          <w:szCs w:val="28"/>
        </w:rPr>
        <w:t xml:space="preserve">   «</w:t>
      </w:r>
      <w:proofErr w:type="gramEnd"/>
      <w:r w:rsidR="004E6857">
        <w:rPr>
          <w:rFonts w:eastAsia="Times New Roman"/>
          <w:szCs w:val="28"/>
        </w:rPr>
        <w:t>__» ________ 20__ г.</w:t>
      </w:r>
    </w:p>
    <w:p w14:paraId="66AABD9C" w14:textId="77777777" w:rsidR="00A86CC3" w:rsidRDefault="00A86CC3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3F38E589" w14:textId="1662C6EF" w:rsidR="00A86CC3" w:rsidRDefault="004E685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Во исполнение решения Комиссии по определению стоимости подарков, полученных членами территориальной избирательной комисси</w:t>
      </w:r>
      <w:r w:rsidR="009D5F22">
        <w:rPr>
          <w:rFonts w:eastAsia="Times New Roman"/>
          <w:szCs w:val="28"/>
          <w:lang w:eastAsia="ru-RU"/>
        </w:rPr>
        <w:t>и</w:t>
      </w:r>
      <w:r w:rsidR="00706E86"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9D5F22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 w:rsidR="004B687C"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9D5F22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 xml:space="preserve"> в связи с их должностным положением или исполнением ими служебных (должностных) обязанностей </w:t>
      </w:r>
    </w:p>
    <w:p w14:paraId="04CA86C6" w14:textId="77777777" w:rsidR="00A86CC3" w:rsidRDefault="004E685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</w:t>
      </w:r>
      <w:r w:rsidRPr="00580BFA">
        <w:rPr>
          <w:rFonts w:eastAsia="Times New Roman"/>
          <w:sz w:val="24"/>
          <w:szCs w:val="24"/>
          <w:lang w:eastAsia="ru-RU"/>
        </w:rPr>
        <w:t>____________________</w:t>
      </w:r>
      <w:r>
        <w:rPr>
          <w:rFonts w:eastAsia="Times New Roman"/>
          <w:sz w:val="24"/>
          <w:szCs w:val="24"/>
          <w:lang w:eastAsia="ru-RU"/>
        </w:rPr>
        <w:t xml:space="preserve">____ </w:t>
      </w:r>
      <w:r>
        <w:rPr>
          <w:rFonts w:eastAsia="Times New Roman"/>
          <w:szCs w:val="28"/>
          <w:lang w:eastAsia="ru-RU"/>
        </w:rPr>
        <w:t xml:space="preserve">возвращает, а  </w:t>
      </w:r>
    </w:p>
    <w:p w14:paraId="68A110C6" w14:textId="77777777" w:rsidR="00A86CC3" w:rsidRDefault="004E6857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14:paraId="060D7AA3" w14:textId="77777777" w:rsidR="00A86CC3" w:rsidRDefault="004E6857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</w:t>
      </w:r>
      <w:r w:rsidRPr="00580BFA">
        <w:rPr>
          <w:rFonts w:eastAsia="Times New Roman"/>
          <w:szCs w:val="28"/>
          <w:lang w:eastAsia="ru-RU"/>
        </w:rPr>
        <w:t>______</w:t>
      </w:r>
      <w:r>
        <w:rPr>
          <w:rFonts w:eastAsia="Times New Roman"/>
          <w:szCs w:val="28"/>
          <w:lang w:eastAsia="ru-RU"/>
        </w:rPr>
        <w:t>___ принимает (не принимает)</w:t>
      </w:r>
    </w:p>
    <w:p w14:paraId="4E26789C" w14:textId="77777777" w:rsidR="00A86CC3" w:rsidRDefault="004E6857">
      <w:pPr>
        <w:spacing w:after="0" w:line="240" w:lineRule="auto"/>
        <w:ind w:left="567" w:firstLine="567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14:paraId="34EDD7C2" w14:textId="77777777" w:rsidR="00A86CC3" w:rsidRDefault="004E6857">
      <w:pPr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подарок, принятый по акту приема</w:t>
      </w:r>
      <w:r w:rsidRPr="00580B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-</w:t>
      </w:r>
      <w:r w:rsidRPr="00580B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передачи подарка от «___»______20__ г. № ____ на хранение до определения его стоимости</w:t>
      </w:r>
      <w:r w:rsidRPr="00580BFA">
        <w:rPr>
          <w:rFonts w:eastAsia="Times New Roman"/>
          <w:szCs w:val="28"/>
          <w:lang w:eastAsia="ru-RU"/>
        </w:rPr>
        <w:t xml:space="preserve">, </w:t>
      </w:r>
      <w:r>
        <w:rPr>
          <w:szCs w:val="28"/>
        </w:rPr>
        <w:t>в связи с определением его стоимости как не превышающей 3 тысяч рублей.</w:t>
      </w:r>
    </w:p>
    <w:p w14:paraId="237AF436" w14:textId="77777777" w:rsidR="00A86CC3" w:rsidRDefault="00A86CC3">
      <w:pPr>
        <w:spacing w:after="0" w:line="240" w:lineRule="auto"/>
        <w:jc w:val="both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75"/>
        <w:gridCol w:w="4662"/>
        <w:gridCol w:w="1908"/>
      </w:tblGrid>
      <w:tr w:rsidR="00A86CC3" w14:paraId="7BD291D9" w14:textId="77777777">
        <w:tc>
          <w:tcPr>
            <w:tcW w:w="2943" w:type="dxa"/>
          </w:tcPr>
          <w:p w14:paraId="3EF78113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5103" w:type="dxa"/>
          </w:tcPr>
          <w:p w14:paraId="381F9E5A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</w:p>
          <w:p w14:paraId="300AC47A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985" w:type="dxa"/>
          </w:tcPr>
          <w:p w14:paraId="282057BC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A86CC3" w14:paraId="6B9625E5" w14:textId="77777777">
        <w:tc>
          <w:tcPr>
            <w:tcW w:w="2943" w:type="dxa"/>
          </w:tcPr>
          <w:p w14:paraId="583227C5" w14:textId="77777777" w:rsidR="00A86CC3" w:rsidRDefault="00A86CC3">
            <w:pPr>
              <w:spacing w:after="0" w:line="360" w:lineRule="auto"/>
              <w:jc w:val="both"/>
              <w:rPr>
                <w:szCs w:val="28"/>
              </w:rPr>
            </w:pPr>
          </w:p>
          <w:p w14:paraId="172C86D0" w14:textId="77777777" w:rsidR="00A86CC3" w:rsidRDefault="00A86CC3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14:paraId="223C8FAA" w14:textId="77777777" w:rsidR="00A86CC3" w:rsidRDefault="00A86CC3">
            <w:p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086025C8" w14:textId="77777777" w:rsidR="00A86CC3" w:rsidRDefault="00A86CC3">
            <w:pPr>
              <w:spacing w:after="0" w:line="360" w:lineRule="auto"/>
              <w:jc w:val="both"/>
              <w:rPr>
                <w:szCs w:val="28"/>
              </w:rPr>
            </w:pPr>
          </w:p>
        </w:tc>
      </w:tr>
    </w:tbl>
    <w:p w14:paraId="7A38C3E4" w14:textId="77777777" w:rsidR="00A86CC3" w:rsidRDefault="004E6857">
      <w:pPr>
        <w:keepNext/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В присутствии</w:t>
      </w: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______________________________________________________________.</w:t>
      </w:r>
    </w:p>
    <w:p w14:paraId="6EBFEBD9" w14:textId="77777777" w:rsidR="00A86CC3" w:rsidRDefault="004E6857">
      <w:pPr>
        <w:spacing w:after="0" w:line="360" w:lineRule="auto"/>
        <w:ind w:left="2835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14:paraId="53C7E4EF" w14:textId="77777777" w:rsidR="00A86CC3" w:rsidRDefault="004E685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Сведения из журнала регистрации </w:t>
      </w:r>
      <w:proofErr w:type="gramStart"/>
      <w:r>
        <w:rPr>
          <w:szCs w:val="28"/>
        </w:rPr>
        <w:t xml:space="preserve">уведомлений:   </w:t>
      </w:r>
      <w:proofErr w:type="gramEnd"/>
      <w:r>
        <w:rPr>
          <w:szCs w:val="28"/>
        </w:rPr>
        <w:t>№ ____   __________.</w:t>
      </w:r>
    </w:p>
    <w:p w14:paraId="36A67D77" w14:textId="77777777" w:rsidR="00A86CC3" w:rsidRDefault="004E6857">
      <w:pPr>
        <w:spacing w:after="0"/>
        <w:ind w:firstLine="709"/>
        <w:jc w:val="both"/>
        <w:rPr>
          <w:szCs w:val="28"/>
          <w:vertAlign w:val="superscript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</w:t>
      </w:r>
      <w:r>
        <w:rPr>
          <w:szCs w:val="28"/>
          <w:vertAlign w:val="superscript"/>
        </w:rPr>
        <w:t>(дата)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86CC3" w14:paraId="23BB81AE" w14:textId="77777777">
        <w:tc>
          <w:tcPr>
            <w:tcW w:w="5068" w:type="dxa"/>
          </w:tcPr>
          <w:p w14:paraId="2C281380" w14:textId="77777777" w:rsidR="00A86CC3" w:rsidRDefault="004E68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Подарок вернул:</w:t>
            </w:r>
          </w:p>
        </w:tc>
        <w:tc>
          <w:tcPr>
            <w:tcW w:w="5069" w:type="dxa"/>
          </w:tcPr>
          <w:p w14:paraId="1880E41A" w14:textId="77777777" w:rsidR="00A86CC3" w:rsidRDefault="004E685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Подарок принял:</w:t>
            </w:r>
          </w:p>
        </w:tc>
      </w:tr>
      <w:tr w:rsidR="00A86CC3" w14:paraId="29710B68" w14:textId="77777777">
        <w:tc>
          <w:tcPr>
            <w:tcW w:w="5068" w:type="dxa"/>
          </w:tcPr>
          <w:p w14:paraId="6B6AA795" w14:textId="77777777" w:rsidR="00A86CC3" w:rsidRDefault="00A86CC3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</w:p>
          <w:p w14:paraId="75ABE1E2" w14:textId="77777777" w:rsidR="00A86CC3" w:rsidRDefault="004E6857">
            <w:pPr>
              <w:spacing w:after="0" w:line="240" w:lineRule="atLeast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</w:t>
            </w:r>
          </w:p>
          <w:p w14:paraId="5E058486" w14:textId="77777777" w:rsidR="00A86CC3" w:rsidRDefault="004E6857">
            <w:pPr>
              <w:spacing w:after="0"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069" w:type="dxa"/>
          </w:tcPr>
          <w:p w14:paraId="14B9F867" w14:textId="77777777" w:rsidR="00A86CC3" w:rsidRDefault="00A86CC3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</w:p>
          <w:p w14:paraId="3D7B343A" w14:textId="77777777" w:rsidR="00A86CC3" w:rsidRDefault="004E6857">
            <w:pPr>
              <w:spacing w:after="0" w:line="240" w:lineRule="atLeast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3A8F6060" w14:textId="77777777" w:rsidR="00A86CC3" w:rsidRDefault="004E6857">
            <w:pPr>
              <w:spacing w:after="0" w:line="240" w:lineRule="atLeas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 ответственного лица)</w:t>
            </w:r>
          </w:p>
        </w:tc>
      </w:tr>
      <w:tr w:rsidR="00A86CC3" w14:paraId="4FD262D1" w14:textId="77777777">
        <w:tc>
          <w:tcPr>
            <w:tcW w:w="5068" w:type="dxa"/>
          </w:tcPr>
          <w:p w14:paraId="70CF6806" w14:textId="77777777" w:rsidR="00A86CC3" w:rsidRDefault="004E6857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____________________________________________</w:t>
            </w:r>
          </w:p>
          <w:p w14:paraId="5FD6A6D0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5069" w:type="dxa"/>
          </w:tcPr>
          <w:p w14:paraId="48CA647C" w14:textId="77777777" w:rsidR="00A86CC3" w:rsidRDefault="004E6857">
            <w:pPr>
              <w:spacing w:after="0" w:line="240" w:lineRule="auto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177DCA9B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A86CC3" w14:paraId="4EBBD052" w14:textId="77777777">
        <w:tc>
          <w:tcPr>
            <w:tcW w:w="5068" w:type="dxa"/>
          </w:tcPr>
          <w:p w14:paraId="5525C2D7" w14:textId="77777777" w:rsidR="00A86CC3" w:rsidRDefault="004E6857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</w:t>
            </w:r>
          </w:p>
          <w:p w14:paraId="24B0A6EC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069" w:type="dxa"/>
          </w:tcPr>
          <w:p w14:paraId="28006608" w14:textId="77777777" w:rsidR="00A86CC3" w:rsidRDefault="004E6857">
            <w:pPr>
              <w:spacing w:after="0" w:line="240" w:lineRule="auto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32570086" w14:textId="77777777" w:rsidR="00A86CC3" w:rsidRDefault="004E685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86CC3" w14:paraId="2EEC1ED7" w14:textId="77777777">
        <w:tc>
          <w:tcPr>
            <w:tcW w:w="5068" w:type="dxa"/>
          </w:tcPr>
          <w:p w14:paraId="1633CA1C" w14:textId="77777777" w:rsidR="00A86CC3" w:rsidRDefault="004E6857">
            <w:pPr>
              <w:spacing w:after="0" w:line="240" w:lineRule="auto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5BDD525C" w14:textId="77777777" w:rsidR="00A86CC3" w:rsidRDefault="004E6857">
            <w:pPr>
              <w:spacing w:after="0" w:line="240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(дата)</w:t>
            </w:r>
          </w:p>
        </w:tc>
        <w:tc>
          <w:tcPr>
            <w:tcW w:w="5069" w:type="dxa"/>
          </w:tcPr>
          <w:p w14:paraId="54AD8A7B" w14:textId="77777777" w:rsidR="00A86CC3" w:rsidRDefault="004E6857">
            <w:pPr>
              <w:spacing w:after="0" w:line="240" w:lineRule="auto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______________________________________________</w:t>
            </w:r>
          </w:p>
          <w:p w14:paraId="20A68294" w14:textId="77777777" w:rsidR="00A86CC3" w:rsidRDefault="004E6857">
            <w:pPr>
              <w:spacing w:after="0" w:line="240" w:lineRule="auto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(дата)</w:t>
            </w:r>
          </w:p>
        </w:tc>
      </w:tr>
    </w:tbl>
    <w:p w14:paraId="3367E4FD" w14:textId="77777777" w:rsidR="00A86CC3" w:rsidRDefault="00A86CC3">
      <w:pPr>
        <w:spacing w:after="0" w:line="360" w:lineRule="auto"/>
        <w:jc w:val="both"/>
        <w:rPr>
          <w:rFonts w:eastAsia="Times New Roman"/>
          <w:sz w:val="22"/>
          <w:lang w:eastAsia="ru-RU"/>
        </w:rPr>
      </w:pPr>
    </w:p>
    <w:p w14:paraId="33C8914E" w14:textId="77777777" w:rsidR="00A86CC3" w:rsidRDefault="00A86CC3">
      <w:pPr>
        <w:spacing w:after="0" w:line="240" w:lineRule="auto"/>
        <w:jc w:val="both"/>
        <w:rPr>
          <w:rFonts w:eastAsia="Times New Roman"/>
          <w:szCs w:val="28"/>
        </w:rPr>
      </w:pPr>
    </w:p>
    <w:p w14:paraId="307B3D8C" w14:textId="77777777" w:rsidR="00A86CC3" w:rsidRDefault="00A86CC3">
      <w:pPr>
        <w:spacing w:after="0" w:line="240" w:lineRule="auto"/>
        <w:rPr>
          <w:rFonts w:eastAsia="Times New Roman"/>
          <w:szCs w:val="28"/>
        </w:rPr>
        <w:sectPr w:rsidR="00A86CC3">
          <w:pgSz w:w="11906" w:h="16838"/>
          <w:pgMar w:top="1134" w:right="850" w:bottom="1134" w:left="1701" w:header="709" w:footer="709" w:gutter="0"/>
          <w:pgNumType w:start="1"/>
          <w:cols w:space="0"/>
        </w:sectPr>
      </w:pPr>
    </w:p>
    <w:p w14:paraId="02F4E008" w14:textId="77777777" w:rsidR="00A86CC3" w:rsidRDefault="004E6857">
      <w:pPr>
        <w:spacing w:after="0" w:line="36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№ 2</w:t>
      </w:r>
    </w:p>
    <w:p w14:paraId="06624D0E" w14:textId="77777777" w:rsidR="004B687C" w:rsidRDefault="004E68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 </w:t>
      </w:r>
      <w:r w:rsidR="004B687C">
        <w:rPr>
          <w:rFonts w:eastAsia="Times New Roman"/>
          <w:color w:val="000000"/>
          <w:sz w:val="24"/>
          <w:szCs w:val="24"/>
          <w:lang w:eastAsia="ru-RU"/>
        </w:rPr>
        <w:t>решению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территориальной</w:t>
      </w:r>
    </w:p>
    <w:p w14:paraId="402CE034" w14:textId="059259F7" w:rsidR="004B687C" w:rsidRDefault="004E685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избирательной комиссии</w:t>
      </w:r>
    </w:p>
    <w:p w14:paraId="074340EA" w14:textId="4F9B6868" w:rsidR="00A86CC3" w:rsidRDefault="004B687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города </w:t>
      </w:r>
      <w:r w:rsidR="009D5F22">
        <w:rPr>
          <w:rFonts w:eastAsia="Times New Roman"/>
          <w:color w:val="000000"/>
          <w:sz w:val="24"/>
          <w:szCs w:val="24"/>
          <w:lang w:eastAsia="ru-RU"/>
        </w:rPr>
        <w:t>Большой Камень</w:t>
      </w:r>
      <w:r w:rsidR="004E685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3A1E18B8" w14:textId="1C719D29" w:rsidR="00A86CC3" w:rsidRPr="00580BFA" w:rsidRDefault="004E6857">
      <w:pPr>
        <w:autoSpaceDE w:val="0"/>
        <w:autoSpaceDN w:val="0"/>
        <w:adjustRightInd w:val="0"/>
        <w:spacing w:after="12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9D5F22">
        <w:rPr>
          <w:rFonts w:eastAsia="Times New Roman"/>
          <w:sz w:val="24"/>
          <w:szCs w:val="24"/>
          <w:lang w:eastAsia="ru-RU"/>
        </w:rPr>
        <w:t xml:space="preserve">от </w:t>
      </w:r>
      <w:r w:rsidR="009D5F22">
        <w:rPr>
          <w:rFonts w:eastAsia="Times New Roman"/>
          <w:sz w:val="24"/>
          <w:szCs w:val="24"/>
          <w:lang w:eastAsia="ru-RU"/>
        </w:rPr>
        <w:t>24</w:t>
      </w:r>
      <w:r w:rsidRPr="009D5F22">
        <w:rPr>
          <w:rFonts w:eastAsia="Times New Roman"/>
          <w:sz w:val="24"/>
          <w:szCs w:val="24"/>
          <w:lang w:eastAsia="ru-RU"/>
        </w:rPr>
        <w:t>.</w:t>
      </w:r>
      <w:r w:rsidR="004B687C" w:rsidRPr="009D5F22">
        <w:rPr>
          <w:rFonts w:eastAsia="Times New Roman"/>
          <w:sz w:val="24"/>
          <w:szCs w:val="24"/>
          <w:lang w:eastAsia="ru-RU"/>
        </w:rPr>
        <w:t>11</w:t>
      </w:r>
      <w:r w:rsidRPr="009D5F22">
        <w:rPr>
          <w:rFonts w:eastAsia="Times New Roman"/>
          <w:sz w:val="24"/>
          <w:szCs w:val="24"/>
          <w:lang w:eastAsia="ru-RU"/>
        </w:rPr>
        <w:t>.202</w:t>
      </w:r>
      <w:r w:rsidR="004B687C" w:rsidRPr="009D5F22">
        <w:rPr>
          <w:rFonts w:eastAsia="Times New Roman"/>
          <w:sz w:val="24"/>
          <w:szCs w:val="24"/>
          <w:lang w:eastAsia="ru-RU"/>
        </w:rPr>
        <w:t>3</w:t>
      </w:r>
      <w:r w:rsidRPr="009D5F22">
        <w:rPr>
          <w:rFonts w:eastAsia="Times New Roman"/>
          <w:sz w:val="24"/>
          <w:szCs w:val="24"/>
          <w:lang w:eastAsia="ru-RU"/>
        </w:rPr>
        <w:t xml:space="preserve"> г. №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9D5F22">
        <w:rPr>
          <w:rFonts w:eastAsia="Times New Roman"/>
          <w:sz w:val="24"/>
          <w:szCs w:val="24"/>
          <w:lang w:eastAsia="ru-RU"/>
        </w:rPr>
        <w:t>116/614</w:t>
      </w:r>
    </w:p>
    <w:p w14:paraId="2FA70ECC" w14:textId="04F416AD" w:rsidR="00A86CC3" w:rsidRDefault="004E6857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СОСТА</w:t>
      </w:r>
      <w:r w:rsidR="004B687C">
        <w:rPr>
          <w:rFonts w:eastAsia="Times New Roman"/>
          <w:b/>
          <w:bCs/>
          <w:color w:val="000000"/>
          <w:szCs w:val="28"/>
          <w:lang w:eastAsia="ru-RU"/>
        </w:rPr>
        <w:t>В</w:t>
      </w:r>
    </w:p>
    <w:p w14:paraId="36EF6900" w14:textId="1036EE9A" w:rsidR="00A86CC3" w:rsidRDefault="004E6857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комиссии по определению стоимости подарков, полученных членами территориальной избирательной комиссии</w:t>
      </w:r>
      <w:r w:rsidR="004B687C"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9D5F22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bCs/>
          <w:color w:val="000000"/>
          <w:szCs w:val="28"/>
          <w:lang w:eastAsia="ru-RU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 w:rsidR="004B687C"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9D5F22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</w:p>
    <w:p w14:paraId="71F2D2E1" w14:textId="0B910444" w:rsidR="004B687C" w:rsidRDefault="004B687C" w:rsidP="004B68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78"/>
      </w:tblGrid>
      <w:tr w:rsidR="004B687C" w14:paraId="65EB1E5B" w14:textId="77777777" w:rsidTr="00F924F0">
        <w:tc>
          <w:tcPr>
            <w:tcW w:w="3227" w:type="dxa"/>
          </w:tcPr>
          <w:p w14:paraId="140B7E68" w14:textId="0A86DD17" w:rsidR="004B687C" w:rsidRDefault="009D5F22" w:rsidP="004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Бантеева</w:t>
            </w:r>
            <w:proofErr w:type="spellEnd"/>
            <w:r>
              <w:rPr>
                <w:rFonts w:eastAsia="Times New Roman"/>
                <w:szCs w:val="28"/>
              </w:rPr>
              <w:t xml:space="preserve"> Галина Владимировна</w:t>
            </w:r>
          </w:p>
        </w:tc>
        <w:tc>
          <w:tcPr>
            <w:tcW w:w="6344" w:type="dxa"/>
          </w:tcPr>
          <w:p w14:paraId="6327A7E5" w14:textId="12E40361" w:rsidR="004B687C" w:rsidRDefault="004B687C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Председатель территориальной избирательной комиссии города </w:t>
            </w:r>
            <w:r w:rsidR="009D5F22">
              <w:rPr>
                <w:rFonts w:eastAsia="Times New Roman"/>
                <w:szCs w:val="28"/>
              </w:rPr>
              <w:t>Большой Камень</w:t>
            </w:r>
            <w:r>
              <w:rPr>
                <w:rFonts w:eastAsia="Times New Roman"/>
                <w:szCs w:val="28"/>
              </w:rPr>
              <w:t>,</w:t>
            </w:r>
          </w:p>
          <w:p w14:paraId="436E90D3" w14:textId="77777777" w:rsidR="004B687C" w:rsidRDefault="004B687C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председатель комиссии</w:t>
            </w:r>
          </w:p>
          <w:p w14:paraId="17FD27C3" w14:textId="50EA3135" w:rsidR="004B687C" w:rsidRDefault="004B687C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4B687C" w14:paraId="37C46B3E" w14:textId="77777777" w:rsidTr="00F924F0">
        <w:tc>
          <w:tcPr>
            <w:tcW w:w="3227" w:type="dxa"/>
          </w:tcPr>
          <w:p w14:paraId="07F883F2" w14:textId="553BF72A" w:rsidR="004B687C" w:rsidRDefault="009D5F22" w:rsidP="004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Чернышова</w:t>
            </w:r>
            <w:proofErr w:type="spellEnd"/>
            <w:r>
              <w:rPr>
                <w:rFonts w:eastAsia="Times New Roman"/>
                <w:szCs w:val="28"/>
              </w:rPr>
              <w:t xml:space="preserve"> Юлия Сергеевна</w:t>
            </w:r>
          </w:p>
        </w:tc>
        <w:tc>
          <w:tcPr>
            <w:tcW w:w="6344" w:type="dxa"/>
          </w:tcPr>
          <w:p w14:paraId="625CBAAF" w14:textId="6205D6B0" w:rsidR="004B687C" w:rsidRDefault="004B687C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Заместитель председателя территориальной избирательной комиссии города </w:t>
            </w:r>
            <w:r w:rsidR="009D5F22">
              <w:rPr>
                <w:rFonts w:eastAsia="Times New Roman"/>
                <w:szCs w:val="28"/>
              </w:rPr>
              <w:t>Большой Камень</w:t>
            </w:r>
            <w:r>
              <w:rPr>
                <w:rFonts w:eastAsia="Times New Roman"/>
                <w:szCs w:val="28"/>
              </w:rPr>
              <w:t>,</w:t>
            </w:r>
            <w:r w:rsidR="009D5F22">
              <w:rPr>
                <w:rFonts w:eastAsia="Times New Roman"/>
                <w:szCs w:val="28"/>
              </w:rPr>
              <w:t xml:space="preserve"> </w:t>
            </w:r>
            <w:r w:rsidR="00F924F0">
              <w:rPr>
                <w:rFonts w:eastAsia="Times New Roman"/>
                <w:szCs w:val="28"/>
              </w:rPr>
              <w:t>з</w:t>
            </w:r>
            <w:r>
              <w:rPr>
                <w:rFonts w:eastAsia="Times New Roman"/>
                <w:szCs w:val="28"/>
              </w:rPr>
              <w:t>аместитель председател</w:t>
            </w:r>
            <w:r w:rsidR="009D5F22">
              <w:rPr>
                <w:rFonts w:eastAsia="Times New Roman"/>
                <w:szCs w:val="28"/>
              </w:rPr>
              <w:t>я</w:t>
            </w:r>
            <w:r>
              <w:rPr>
                <w:rFonts w:eastAsia="Times New Roman"/>
                <w:szCs w:val="28"/>
              </w:rPr>
              <w:t xml:space="preserve"> комиссии</w:t>
            </w:r>
          </w:p>
          <w:p w14:paraId="63EA8A31" w14:textId="77777777" w:rsidR="004B687C" w:rsidRDefault="004B687C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4B687C" w14:paraId="7D6DADAC" w14:textId="77777777" w:rsidTr="00F924F0">
        <w:tc>
          <w:tcPr>
            <w:tcW w:w="3227" w:type="dxa"/>
          </w:tcPr>
          <w:p w14:paraId="05530384" w14:textId="39672AB6" w:rsidR="00F924F0" w:rsidRDefault="009D5F22" w:rsidP="004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Кононеко</w:t>
            </w:r>
            <w:proofErr w:type="spellEnd"/>
            <w:r>
              <w:rPr>
                <w:rFonts w:eastAsia="Times New Roman"/>
                <w:szCs w:val="28"/>
              </w:rPr>
              <w:t xml:space="preserve"> Сергей Максимович</w:t>
            </w:r>
          </w:p>
        </w:tc>
        <w:tc>
          <w:tcPr>
            <w:tcW w:w="6344" w:type="dxa"/>
          </w:tcPr>
          <w:p w14:paraId="658CEF66" w14:textId="212FDD4F" w:rsidR="00F924F0" w:rsidRDefault="00F924F0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Секретарь территориальной избирательной комиссии города </w:t>
            </w:r>
            <w:r w:rsidR="009D5F22">
              <w:rPr>
                <w:rFonts w:eastAsia="Times New Roman"/>
                <w:szCs w:val="28"/>
              </w:rPr>
              <w:t>Большой Камень</w:t>
            </w:r>
            <w:r>
              <w:rPr>
                <w:rFonts w:eastAsia="Times New Roman"/>
                <w:szCs w:val="28"/>
              </w:rPr>
              <w:t>,</w:t>
            </w:r>
          </w:p>
          <w:p w14:paraId="5C7141B1" w14:textId="77777777" w:rsidR="004B687C" w:rsidRDefault="00F924F0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секретарь комиссии</w:t>
            </w:r>
          </w:p>
          <w:p w14:paraId="5CBA9832" w14:textId="4EEFB14A" w:rsidR="00F924F0" w:rsidRDefault="00F924F0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F924F0" w14:paraId="2C687EA6" w14:textId="77777777" w:rsidTr="00F924F0">
        <w:tc>
          <w:tcPr>
            <w:tcW w:w="3227" w:type="dxa"/>
          </w:tcPr>
          <w:p w14:paraId="2E5DA66D" w14:textId="21CC939F" w:rsidR="00F924F0" w:rsidRDefault="009D5F22" w:rsidP="004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Заика Надежда Анатольевна</w:t>
            </w:r>
          </w:p>
        </w:tc>
        <w:tc>
          <w:tcPr>
            <w:tcW w:w="6344" w:type="dxa"/>
          </w:tcPr>
          <w:p w14:paraId="6A641C00" w14:textId="1801117D" w:rsidR="00F924F0" w:rsidRDefault="00F924F0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член территориальной избирательной комиссии города </w:t>
            </w:r>
            <w:r w:rsidR="009D5F22">
              <w:rPr>
                <w:rFonts w:eastAsia="Times New Roman"/>
                <w:szCs w:val="28"/>
              </w:rPr>
              <w:t>Большой Камень</w:t>
            </w:r>
            <w:r>
              <w:rPr>
                <w:rFonts w:eastAsia="Times New Roman"/>
                <w:szCs w:val="28"/>
              </w:rPr>
              <w:t xml:space="preserve"> с правом решающего голоса</w:t>
            </w:r>
          </w:p>
          <w:p w14:paraId="59C66DA0" w14:textId="77777777" w:rsidR="00F924F0" w:rsidRDefault="00F924F0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4B687C" w14:paraId="38B6A3BB" w14:textId="77777777" w:rsidTr="00F924F0">
        <w:tc>
          <w:tcPr>
            <w:tcW w:w="3227" w:type="dxa"/>
          </w:tcPr>
          <w:p w14:paraId="73AC94D2" w14:textId="37926827" w:rsidR="00F924F0" w:rsidRDefault="00E90BC3" w:rsidP="004B6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Рублева Татьяна Станиславовна</w:t>
            </w:r>
          </w:p>
        </w:tc>
        <w:tc>
          <w:tcPr>
            <w:tcW w:w="6344" w:type="dxa"/>
          </w:tcPr>
          <w:p w14:paraId="61736309" w14:textId="58169B4E" w:rsidR="00F924F0" w:rsidRDefault="00E90BC3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ведущий</w:t>
            </w:r>
            <w:r w:rsidR="00F924F0">
              <w:rPr>
                <w:rFonts w:eastAsia="Times New Roman"/>
                <w:szCs w:val="28"/>
              </w:rPr>
              <w:t xml:space="preserve"> специалист – эксперт </w:t>
            </w:r>
            <w:r>
              <w:rPr>
                <w:rFonts w:eastAsia="Times New Roman"/>
                <w:szCs w:val="28"/>
              </w:rPr>
              <w:t xml:space="preserve">аппарата </w:t>
            </w:r>
            <w:r w:rsidR="00F924F0">
              <w:rPr>
                <w:rFonts w:eastAsia="Times New Roman"/>
                <w:szCs w:val="28"/>
              </w:rPr>
              <w:t xml:space="preserve">территориальной избирательной комиссии города </w:t>
            </w:r>
            <w:r>
              <w:rPr>
                <w:rFonts w:eastAsia="Times New Roman"/>
                <w:szCs w:val="28"/>
              </w:rPr>
              <w:t>Большой Камень</w:t>
            </w:r>
            <w:r w:rsidR="00F924F0">
              <w:rPr>
                <w:rFonts w:eastAsia="Times New Roman"/>
                <w:szCs w:val="28"/>
              </w:rPr>
              <w:t xml:space="preserve"> </w:t>
            </w:r>
          </w:p>
          <w:p w14:paraId="3ED62783" w14:textId="22AB288A" w:rsidR="004B687C" w:rsidRDefault="004B687C" w:rsidP="00F92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</w:tbl>
    <w:p w14:paraId="090B6656" w14:textId="77777777" w:rsidR="00A86CC3" w:rsidRDefault="00A86CC3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4A7D720E" w14:textId="77777777" w:rsidR="004B687C" w:rsidRDefault="004B687C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4DCE51CE" w14:textId="77777777" w:rsidR="00250E4C" w:rsidRDefault="00250E4C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50E95B16" w14:textId="77777777" w:rsidR="00250E4C" w:rsidRDefault="00250E4C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0A06A005" w14:textId="77777777" w:rsidR="00250E4C" w:rsidRDefault="00250E4C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121E2D63" w14:textId="7109ED3F" w:rsidR="00250E4C" w:rsidRDefault="00250E4C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24DF8B24" w14:textId="2EE9A44B" w:rsidR="00250E4C" w:rsidRDefault="00250E4C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ad"/>
        <w:tblW w:w="5136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50E4C" w14:paraId="1E06FFD8" w14:textId="77777777" w:rsidTr="000A71F5">
        <w:trPr>
          <w:trHeight w:val="2781"/>
        </w:trPr>
        <w:tc>
          <w:tcPr>
            <w:tcW w:w="5000" w:type="pct"/>
          </w:tcPr>
          <w:p w14:paraId="4DDF0968" w14:textId="77777777" w:rsidR="00250E4C" w:rsidRDefault="00250E4C" w:rsidP="000A71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Приложение №5</w:t>
            </w:r>
          </w:p>
          <w:p w14:paraId="0078B958" w14:textId="77777777" w:rsidR="00250E4C" w:rsidRDefault="00250E4C" w:rsidP="000A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  <w:tbl>
            <w:tblPr>
              <w:tblStyle w:val="ad"/>
              <w:tblW w:w="0" w:type="auto"/>
              <w:tblInd w:w="4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</w:tblGrid>
            <w:tr w:rsidR="00250E4C" w14:paraId="0239F9F1" w14:textId="77777777" w:rsidTr="000A71F5">
              <w:tc>
                <w:tcPr>
                  <w:tcW w:w="9340" w:type="dxa"/>
                </w:tcPr>
                <w:p w14:paraId="326B214A" w14:textId="271E9F0B" w:rsidR="00250E4C" w:rsidRDefault="00250E4C" w:rsidP="000A7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lang w:eastAsia="ru-RU"/>
                    </w:rPr>
                    <w:t xml:space="preserve">к Положению </w:t>
                  </w:r>
                  <w:r>
                    <w:rPr>
                      <w:sz w:val="22"/>
                    </w:rPr>
                    <w:t xml:space="preserve">о Порядке сообщении членами территориальной избирательной комиссии города </w:t>
                  </w:r>
                  <w:r w:rsidR="00E90BC3">
                    <w:rPr>
                      <w:sz w:val="22"/>
                    </w:rPr>
                    <w:t>Большой Камень</w:t>
                  </w:r>
                  <w:r>
                    <w:rPr>
                      <w:sz w:val="22"/>
                    </w:rPr>
                    <w:t xml:space="preserve">, работающими на постоянной (штатной) основе, гражданскими служащими аппарата территориальной избирательной комиссии города </w:t>
                  </w:r>
                  <w:r w:rsidR="00E90BC3">
                    <w:rPr>
                      <w:sz w:val="22"/>
                    </w:rPr>
                    <w:t>Большой Камень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  <w:lang w:eastAsia="ru-RU"/>
                    </w:rPr>
      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            </w:r>
                  <w:r>
                    <w:rPr>
                      <w:sz w:val="22"/>
                    </w:rPr>
                    <w:t>в, вырученных от его реализации</w:t>
                  </w:r>
                  <w:r>
                    <w:rPr>
                      <w:rFonts w:eastAsia="Times New Roman"/>
                      <w:sz w:val="22"/>
                    </w:rPr>
                    <w:t>, утвержденному решением территориальной избирательной комиссии</w:t>
                  </w:r>
                  <w:r>
                    <w:rPr>
                      <w:sz w:val="22"/>
                    </w:rPr>
                    <w:t xml:space="preserve"> города </w:t>
                  </w:r>
                  <w:r w:rsidR="00E90BC3">
                    <w:rPr>
                      <w:sz w:val="22"/>
                    </w:rPr>
                    <w:t>Большой Камень</w:t>
                  </w:r>
                </w:p>
                <w:p w14:paraId="52E8CFD3" w14:textId="4ABA79E9" w:rsidR="00250E4C" w:rsidRDefault="00250E4C" w:rsidP="000A71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sz w:val="22"/>
                    </w:rPr>
                  </w:pPr>
                  <w:r w:rsidRPr="00E90BC3">
                    <w:rPr>
                      <w:rFonts w:eastAsia="Times New Roman"/>
                      <w:sz w:val="22"/>
                    </w:rPr>
                    <w:t xml:space="preserve">от </w:t>
                  </w:r>
                  <w:r w:rsidR="00E90BC3">
                    <w:rPr>
                      <w:rFonts w:eastAsia="Times New Roman"/>
                      <w:sz w:val="22"/>
                    </w:rPr>
                    <w:t>24</w:t>
                  </w:r>
                  <w:r w:rsidRPr="00E90BC3">
                    <w:rPr>
                      <w:rFonts w:eastAsia="Times New Roman"/>
                      <w:sz w:val="22"/>
                    </w:rPr>
                    <w:t>.11.2023 г. №</w:t>
                  </w:r>
                  <w:r w:rsidR="00E90BC3">
                    <w:rPr>
                      <w:rFonts w:eastAsia="Times New Roman"/>
                      <w:sz w:val="22"/>
                    </w:rPr>
                    <w:t xml:space="preserve"> 116/614</w:t>
                  </w:r>
                </w:p>
                <w:p w14:paraId="4879C2FB" w14:textId="77777777" w:rsidR="00250E4C" w:rsidRDefault="00250E4C" w:rsidP="000A71F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5365577" w14:textId="77777777" w:rsidR="00250E4C" w:rsidRDefault="00250E4C" w:rsidP="000A71F5">
            <w:pPr>
              <w:autoSpaceDE w:val="0"/>
              <w:autoSpaceDN w:val="0"/>
              <w:adjustRightInd w:val="0"/>
              <w:spacing w:after="0" w:line="240" w:lineRule="auto"/>
              <w:ind w:leftChars="1685" w:left="4718" w:right="-1" w:firstLineChars="17" w:firstLine="41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10797194" w14:textId="77777777" w:rsidR="00250E4C" w:rsidRDefault="00250E4C" w:rsidP="000A71F5">
            <w:pPr>
              <w:autoSpaceDE w:val="0"/>
              <w:autoSpaceDN w:val="0"/>
              <w:adjustRightInd w:val="0"/>
              <w:spacing w:after="0" w:line="240" w:lineRule="auto"/>
              <w:ind w:leftChars="1685" w:left="4718" w:right="-1" w:firstLineChars="17" w:firstLine="41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0D91B7D5" w14:textId="77777777" w:rsidR="00250E4C" w:rsidRDefault="00250E4C" w:rsidP="00250E4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РЕШЕНИЕ № _____</w:t>
      </w:r>
    </w:p>
    <w:p w14:paraId="2A46249C" w14:textId="77777777" w:rsidR="00250E4C" w:rsidRDefault="00250E4C" w:rsidP="00250E4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5FF735AC" w14:textId="1831BFD9" w:rsidR="00250E4C" w:rsidRDefault="00250E4C" w:rsidP="00250E4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Комиссии по определению стоимости подарков, полученных членами территориальной избирательной комиссии города </w:t>
      </w:r>
      <w:r w:rsidR="00E90BC3">
        <w:rPr>
          <w:rFonts w:eastAsia="Times New Roman"/>
          <w:bCs/>
          <w:szCs w:val="28"/>
          <w:lang w:eastAsia="ru-RU"/>
        </w:rPr>
        <w:t>Большой Камень</w:t>
      </w:r>
      <w:r>
        <w:rPr>
          <w:rFonts w:eastAsia="Times New Roman"/>
          <w:bCs/>
          <w:szCs w:val="28"/>
          <w:lang w:eastAsia="ru-RU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E90BC3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1A86CA04" w14:textId="59E317A9" w:rsidR="00250E4C" w:rsidRDefault="00E90BC3" w:rsidP="00250E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 w:val="24"/>
          <w:szCs w:val="24"/>
          <w:lang w:eastAsia="ru-RU"/>
        </w:rPr>
        <w:t>г</w:t>
      </w:r>
      <w:r>
        <w:rPr>
          <w:rFonts w:eastAsia="Times New Roman"/>
          <w:szCs w:val="28"/>
        </w:rPr>
        <w:t>.</w:t>
      </w:r>
      <w:r w:rsidR="00250E4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Большой Камень</w:t>
      </w:r>
      <w:r w:rsidR="00250E4C">
        <w:rPr>
          <w:rFonts w:eastAsia="Times New Roman"/>
          <w:szCs w:val="28"/>
        </w:rPr>
        <w:tab/>
      </w:r>
      <w:r w:rsidR="00250E4C">
        <w:rPr>
          <w:rFonts w:eastAsia="Times New Roman"/>
          <w:szCs w:val="28"/>
        </w:rPr>
        <w:tab/>
      </w:r>
      <w:r w:rsidR="00250E4C">
        <w:rPr>
          <w:rFonts w:eastAsia="Times New Roman"/>
          <w:szCs w:val="28"/>
        </w:rPr>
        <w:tab/>
        <w:t xml:space="preserve">                    </w:t>
      </w:r>
      <w:r w:rsidR="00250E4C">
        <w:rPr>
          <w:rFonts w:eastAsia="Times New Roman"/>
          <w:szCs w:val="28"/>
        </w:rPr>
        <w:tab/>
        <w:t xml:space="preserve">            </w:t>
      </w:r>
      <w:proofErr w:type="gramStart"/>
      <w:r w:rsidR="00250E4C">
        <w:rPr>
          <w:rFonts w:eastAsia="Times New Roman"/>
          <w:szCs w:val="28"/>
        </w:rPr>
        <w:t xml:space="preserve">   «</w:t>
      </w:r>
      <w:proofErr w:type="gramEnd"/>
      <w:r w:rsidR="00250E4C">
        <w:rPr>
          <w:rFonts w:eastAsia="Times New Roman"/>
          <w:szCs w:val="28"/>
        </w:rPr>
        <w:t>__» ________ 20__ г.</w:t>
      </w:r>
    </w:p>
    <w:p w14:paraId="4000B0E1" w14:textId="77777777" w:rsidR="00250E4C" w:rsidRDefault="00250E4C" w:rsidP="00250E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</w:p>
    <w:p w14:paraId="758E6EC4" w14:textId="43C16E56" w:rsidR="00250E4C" w:rsidRDefault="00250E4C" w:rsidP="00250E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Комиссия по определению стоимости подарков, полученных членами территориальной избирательной комиссии</w:t>
      </w:r>
      <w:r>
        <w:rPr>
          <w:rFonts w:eastAsia="Times New Roman"/>
          <w:color w:val="000000"/>
          <w:szCs w:val="28"/>
          <w:lang w:eastAsia="ru-RU"/>
        </w:rPr>
        <w:t xml:space="preserve"> города </w:t>
      </w:r>
      <w:r w:rsidR="00E90BC3">
        <w:rPr>
          <w:rFonts w:eastAsia="Times New Roman"/>
          <w:color w:val="000000"/>
          <w:szCs w:val="28"/>
          <w:lang w:eastAsia="ru-RU"/>
        </w:rPr>
        <w:t>Большой Камень</w:t>
      </w:r>
      <w:r>
        <w:rPr>
          <w:rFonts w:eastAsia="Times New Roman"/>
          <w:szCs w:val="28"/>
          <w:lang w:eastAsia="ru-RU"/>
        </w:rPr>
        <w:t>, работающими на постоянной (штатной) основе, гражданскими служащими аппарата территориальной избирательной комиссии</w:t>
      </w:r>
      <w:r>
        <w:rPr>
          <w:rFonts w:eastAsia="Times New Roman"/>
          <w:color w:val="000000"/>
          <w:szCs w:val="28"/>
          <w:lang w:eastAsia="ru-RU"/>
        </w:rPr>
        <w:t xml:space="preserve"> города</w:t>
      </w:r>
      <w:r w:rsidR="00E90BC3">
        <w:rPr>
          <w:rFonts w:eastAsia="Times New Roman"/>
          <w:color w:val="000000"/>
          <w:szCs w:val="28"/>
          <w:lang w:eastAsia="ru-RU"/>
        </w:rPr>
        <w:t xml:space="preserve"> Большой Камень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eastAsia="Times New Roman"/>
          <w:szCs w:val="28"/>
          <w:lang w:eastAsia="ru-RU"/>
        </w:rPr>
        <w:t xml:space="preserve"> (далее – Комиссия), в составе ___________________________________</w:t>
      </w:r>
      <w:r w:rsidRPr="00580BFA">
        <w:rPr>
          <w:rFonts w:eastAsia="Times New Roman"/>
          <w:szCs w:val="28"/>
          <w:lang w:eastAsia="ru-RU"/>
        </w:rPr>
        <w:t>___________________________</w:t>
      </w:r>
      <w:r>
        <w:rPr>
          <w:rFonts w:eastAsia="Times New Roman"/>
          <w:szCs w:val="28"/>
          <w:lang w:eastAsia="ru-RU"/>
        </w:rPr>
        <w:t>____ на основании протокола заседания Комиссии</w:t>
      </w:r>
      <w:r w:rsidRPr="00580B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от ______________ № ______</w:t>
      </w:r>
    </w:p>
    <w:p w14:paraId="743C5CE5" w14:textId="77777777" w:rsidR="00250E4C" w:rsidRPr="00250E4C" w:rsidRDefault="00250E4C" w:rsidP="00250E4C">
      <w:pPr>
        <w:pStyle w:val="ae"/>
        <w:tabs>
          <w:tab w:val="left" w:pos="1200"/>
        </w:tabs>
        <w:spacing w:before="120" w:after="120" w:line="240" w:lineRule="auto"/>
        <w:ind w:left="89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Pr="00250E4C">
        <w:rPr>
          <w:rFonts w:eastAsia="Times New Roman"/>
          <w:szCs w:val="28"/>
          <w:lang w:eastAsia="ru-RU"/>
        </w:rPr>
        <w:t>Установила (не установила) стоимость нижеперечисленных подарков, переданных на хранение согласно акту приема - передачи подарка от</w:t>
      </w:r>
      <w:r>
        <w:rPr>
          <w:rFonts w:eastAsia="Times New Roman"/>
          <w:szCs w:val="28"/>
          <w:lang w:eastAsia="ru-RU"/>
        </w:rPr>
        <w:t xml:space="preserve"> </w:t>
      </w:r>
      <w:r w:rsidRPr="00250E4C">
        <w:rPr>
          <w:rFonts w:eastAsia="Times New Roman"/>
          <w:szCs w:val="28"/>
          <w:lang w:eastAsia="ru-RU"/>
        </w:rPr>
        <w:t>«__</w:t>
      </w:r>
      <w:proofErr w:type="gramStart"/>
      <w:r w:rsidRPr="00250E4C">
        <w:rPr>
          <w:rFonts w:eastAsia="Times New Roman"/>
          <w:szCs w:val="28"/>
          <w:lang w:eastAsia="ru-RU"/>
        </w:rPr>
        <w:t>_»_</w:t>
      </w:r>
      <w:proofErr w:type="gramEnd"/>
      <w:r w:rsidRPr="00250E4C">
        <w:rPr>
          <w:rFonts w:eastAsia="Times New Roman"/>
          <w:szCs w:val="28"/>
          <w:lang w:eastAsia="ru-RU"/>
        </w:rPr>
        <w:t>__________20__ г. № ____.</w:t>
      </w:r>
    </w:p>
    <w:p w14:paraId="4AC4BB98" w14:textId="77777777" w:rsidR="00250E4C" w:rsidRPr="00250E4C" w:rsidRDefault="00250E4C" w:rsidP="00250E4C">
      <w:pPr>
        <w:tabs>
          <w:tab w:val="left" w:pos="1200"/>
        </w:tabs>
        <w:spacing w:before="120" w:after="120" w:line="240" w:lineRule="auto"/>
        <w:ind w:left="532"/>
        <w:jc w:val="both"/>
        <w:rPr>
          <w:rFonts w:eastAsia="Times New Roman"/>
          <w:szCs w:val="28"/>
          <w:lang w:eastAsia="ru-RU"/>
        </w:rPr>
      </w:pPr>
    </w:p>
    <w:p w14:paraId="785DA08A" w14:textId="77777777" w:rsidR="00250E4C" w:rsidRDefault="00250E4C" w:rsidP="00250E4C">
      <w:pPr>
        <w:tabs>
          <w:tab w:val="left" w:pos="1200"/>
        </w:tabs>
        <w:spacing w:before="120" w:after="120" w:line="240" w:lineRule="auto"/>
        <w:ind w:left="532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171"/>
        <w:gridCol w:w="2535"/>
      </w:tblGrid>
      <w:tr w:rsidR="00250E4C" w14:paraId="09D2DD0F" w14:textId="77777777" w:rsidTr="000A71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4AC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BBE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703F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Стоимость (руб.)</w:t>
            </w:r>
          </w:p>
        </w:tc>
      </w:tr>
      <w:tr w:rsidR="00250E4C" w14:paraId="6BE9905F" w14:textId="77777777" w:rsidTr="000A71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674" w14:textId="77777777" w:rsidR="00250E4C" w:rsidRDefault="00250E4C" w:rsidP="000A71F5">
            <w:pPr>
              <w:spacing w:before="40" w:after="4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E35" w14:textId="77777777" w:rsidR="00250E4C" w:rsidRDefault="00250E4C" w:rsidP="000A71F5">
            <w:pPr>
              <w:spacing w:before="40" w:after="4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104" w14:textId="77777777" w:rsidR="00250E4C" w:rsidRDefault="00250E4C" w:rsidP="000A71F5">
            <w:pPr>
              <w:spacing w:before="40" w:after="4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50E4C" w14:paraId="6F47E59B" w14:textId="77777777" w:rsidTr="000A71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602" w14:textId="77777777" w:rsidR="00250E4C" w:rsidRDefault="00250E4C" w:rsidP="000A71F5">
            <w:pPr>
              <w:spacing w:before="40" w:after="4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157" w14:textId="77777777" w:rsidR="00250E4C" w:rsidRDefault="00250E4C" w:rsidP="000A71F5">
            <w:pPr>
              <w:spacing w:before="40" w:after="4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EC3" w14:textId="77777777" w:rsidR="00250E4C" w:rsidRDefault="00250E4C" w:rsidP="000A71F5">
            <w:pPr>
              <w:spacing w:before="40" w:after="4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34405230" w14:textId="77777777" w:rsidR="00250E4C" w:rsidRDefault="00250E4C" w:rsidP="00250E4C">
      <w:pPr>
        <w:numPr>
          <w:ilvl w:val="0"/>
          <w:numId w:val="2"/>
        </w:numPr>
        <w:tabs>
          <w:tab w:val="left" w:pos="1200"/>
        </w:tabs>
        <w:spacing w:before="240" w:after="0" w:line="240" w:lineRule="auto"/>
        <w:ind w:left="964" w:hanging="4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Решила:</w:t>
      </w:r>
    </w:p>
    <w:p w14:paraId="229DBE0D" w14:textId="77777777" w:rsidR="00250E4C" w:rsidRDefault="00250E4C" w:rsidP="00250E4C">
      <w:pPr>
        <w:tabs>
          <w:tab w:val="left" w:pos="1200"/>
        </w:tabs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ab/>
        <w:t>возвратить подарок;</w:t>
      </w:r>
    </w:p>
    <w:p w14:paraId="1890BE8F" w14:textId="52AB7934" w:rsidR="00250E4C" w:rsidRDefault="00250E4C" w:rsidP="00250E4C">
      <w:pPr>
        <w:tabs>
          <w:tab w:val="left" w:pos="1200"/>
        </w:tabs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ab/>
        <w:t xml:space="preserve">считать целесообразным (нецелесообразным) использование подарка для обеспечения деятельности территориальной избирательной комиссии города </w:t>
      </w:r>
      <w:r w:rsidR="00E90BC3">
        <w:rPr>
          <w:rFonts w:eastAsia="Times New Roman"/>
          <w:szCs w:val="28"/>
          <w:lang w:eastAsia="ru-RU"/>
        </w:rPr>
        <w:t>Большой Камень</w:t>
      </w:r>
      <w:bookmarkStart w:id="6" w:name="_GoBack"/>
      <w:bookmarkEnd w:id="6"/>
      <w:r>
        <w:rPr>
          <w:rFonts w:eastAsia="Times New Roman"/>
          <w:szCs w:val="28"/>
          <w:lang w:eastAsia="ru-RU"/>
        </w:rPr>
        <w:t>.</w:t>
      </w:r>
    </w:p>
    <w:p w14:paraId="03EB3285" w14:textId="77777777" w:rsidR="00250E4C" w:rsidRDefault="00250E4C" w:rsidP="00250E4C">
      <w:pPr>
        <w:tabs>
          <w:tab w:val="left" w:pos="1200"/>
        </w:tabs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0FDBF20" w14:textId="77777777" w:rsidR="00250E4C" w:rsidRDefault="00250E4C" w:rsidP="00250E4C">
      <w:pPr>
        <w:tabs>
          <w:tab w:val="left" w:pos="1200"/>
        </w:tabs>
        <w:spacing w:before="120"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0"/>
        <w:gridCol w:w="2824"/>
        <w:gridCol w:w="2701"/>
      </w:tblGrid>
      <w:tr w:rsidR="00250E4C" w14:paraId="717E98F5" w14:textId="77777777" w:rsidTr="000A71F5">
        <w:tc>
          <w:tcPr>
            <w:tcW w:w="3948" w:type="dxa"/>
          </w:tcPr>
          <w:p w14:paraId="519A3246" w14:textId="77777777" w:rsidR="00250E4C" w:rsidRDefault="00250E4C" w:rsidP="000A71F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880" w:type="dxa"/>
          </w:tcPr>
          <w:p w14:paraId="238786D1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42" w:type="dxa"/>
          </w:tcPr>
          <w:p w14:paraId="214BBC2C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E4C" w14:paraId="527C1732" w14:textId="77777777" w:rsidTr="000A71F5">
        <w:tc>
          <w:tcPr>
            <w:tcW w:w="3948" w:type="dxa"/>
          </w:tcPr>
          <w:p w14:paraId="20BED8F4" w14:textId="77777777" w:rsidR="00250E4C" w:rsidRDefault="00250E4C" w:rsidP="000A71F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2880" w:type="dxa"/>
          </w:tcPr>
          <w:p w14:paraId="5495DC7C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42" w:type="dxa"/>
          </w:tcPr>
          <w:p w14:paraId="143864B4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E4C" w14:paraId="6DE7E9D8" w14:textId="77777777" w:rsidTr="000A71F5">
        <w:tc>
          <w:tcPr>
            <w:tcW w:w="3948" w:type="dxa"/>
          </w:tcPr>
          <w:p w14:paraId="7D92AFC7" w14:textId="77777777" w:rsidR="00250E4C" w:rsidRDefault="00250E4C" w:rsidP="000A71F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880" w:type="dxa"/>
          </w:tcPr>
          <w:p w14:paraId="7F6E6498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42" w:type="dxa"/>
          </w:tcPr>
          <w:p w14:paraId="49160C6F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  <w:tr w:rsidR="00250E4C" w14:paraId="25AAEDB9" w14:textId="77777777" w:rsidTr="000A71F5">
        <w:tc>
          <w:tcPr>
            <w:tcW w:w="3948" w:type="dxa"/>
          </w:tcPr>
          <w:p w14:paraId="7502F668" w14:textId="77777777" w:rsidR="00250E4C" w:rsidRDefault="00250E4C" w:rsidP="000A71F5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Члены Комиссии</w:t>
            </w:r>
          </w:p>
        </w:tc>
        <w:tc>
          <w:tcPr>
            <w:tcW w:w="2880" w:type="dxa"/>
          </w:tcPr>
          <w:p w14:paraId="0DB3E633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42" w:type="dxa"/>
          </w:tcPr>
          <w:p w14:paraId="4992F417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250E4C" w14:paraId="1C0AC258" w14:textId="77777777" w:rsidTr="000A71F5">
        <w:tc>
          <w:tcPr>
            <w:tcW w:w="3948" w:type="dxa"/>
          </w:tcPr>
          <w:p w14:paraId="296EA41B" w14:textId="77777777" w:rsidR="00250E4C" w:rsidRDefault="00250E4C" w:rsidP="000A71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14:paraId="149A67BE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42" w:type="dxa"/>
          </w:tcPr>
          <w:p w14:paraId="028AA5E4" w14:textId="77777777" w:rsidR="00250E4C" w:rsidRDefault="00250E4C" w:rsidP="000A71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4AFA8D6E" w14:textId="010BE4C5" w:rsidR="00250E4C" w:rsidRDefault="00250E4C">
      <w:pPr>
        <w:spacing w:after="0" w:line="240" w:lineRule="auto"/>
        <w:rPr>
          <w:rFonts w:eastAsia="Times New Roman"/>
          <w:szCs w:val="28"/>
          <w:lang w:eastAsia="ru-RU"/>
        </w:rPr>
        <w:sectPr w:rsidR="00250E4C">
          <w:pgSz w:w="11906" w:h="16838"/>
          <w:pgMar w:top="1134" w:right="850" w:bottom="1134" w:left="1701" w:header="709" w:footer="709" w:gutter="0"/>
          <w:pgNumType w:start="1"/>
          <w:cols w:space="0"/>
        </w:sectPr>
      </w:pPr>
    </w:p>
    <w:p w14:paraId="25B2DAE6" w14:textId="77777777" w:rsidR="00A86CC3" w:rsidRDefault="00A86CC3" w:rsidP="00250E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</w:rPr>
      </w:pPr>
    </w:p>
    <w:sectPr w:rsidR="00A86CC3">
      <w:pgSz w:w="11906" w:h="16838"/>
      <w:pgMar w:top="1134" w:right="850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473F" w14:textId="77777777" w:rsidR="005E157A" w:rsidRDefault="005E157A">
      <w:pPr>
        <w:spacing w:line="240" w:lineRule="auto"/>
      </w:pPr>
      <w:r>
        <w:separator/>
      </w:r>
    </w:p>
  </w:endnote>
  <w:endnote w:type="continuationSeparator" w:id="0">
    <w:p w14:paraId="0C9AEA81" w14:textId="77777777" w:rsidR="005E157A" w:rsidRDefault="005E1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4027" w14:textId="77777777" w:rsidR="005E157A" w:rsidRDefault="005E157A">
      <w:pPr>
        <w:spacing w:after="0"/>
      </w:pPr>
      <w:r>
        <w:separator/>
      </w:r>
    </w:p>
  </w:footnote>
  <w:footnote w:type="continuationSeparator" w:id="0">
    <w:p w14:paraId="254AF195" w14:textId="77777777" w:rsidR="005E157A" w:rsidRDefault="005E157A">
      <w:pPr>
        <w:spacing w:after="0"/>
      </w:pPr>
      <w:r>
        <w:continuationSeparator/>
      </w:r>
    </w:p>
  </w:footnote>
  <w:footnote w:id="1">
    <w:p w14:paraId="3FE3A6CD" w14:textId="77777777" w:rsidR="00A86CC3" w:rsidRDefault="004E6857">
      <w:pPr>
        <w:pStyle w:val="a9"/>
      </w:pPr>
      <w:r>
        <w:rPr>
          <w:rStyle w:val="a3"/>
        </w:rPr>
        <w:footnoteRef/>
      </w:r>
      <w:r>
        <w:t xml:space="preserve"> Заполняется при наличии документов, подтверждающих стоимость подарка</w:t>
      </w:r>
    </w:p>
    <w:p w14:paraId="1B82EA81" w14:textId="77777777" w:rsidR="00A86CC3" w:rsidRDefault="00A86CC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A05"/>
    <w:multiLevelType w:val="hybridMultilevel"/>
    <w:tmpl w:val="D2EC2C00"/>
    <w:lvl w:ilvl="0" w:tplc="E5023F7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21976209"/>
    <w:multiLevelType w:val="multilevel"/>
    <w:tmpl w:val="21976209"/>
    <w:lvl w:ilvl="0">
      <w:start w:val="2"/>
      <w:numFmt w:val="decimal"/>
      <w:lvlText w:val="%1."/>
      <w:lvlJc w:val="left"/>
      <w:pPr>
        <w:tabs>
          <w:tab w:val="left" w:pos="965"/>
        </w:tabs>
        <w:ind w:left="965" w:hanging="405"/>
      </w:pPr>
    </w:lvl>
    <w:lvl w:ilvl="1">
      <w:start w:val="1"/>
      <w:numFmt w:val="lowerLetter"/>
      <w:lvlText w:val="%2."/>
      <w:lvlJc w:val="left"/>
      <w:pPr>
        <w:tabs>
          <w:tab w:val="left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left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left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left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left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left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left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left" w:pos="6680"/>
        </w:tabs>
        <w:ind w:left="6680" w:hanging="180"/>
      </w:pPr>
    </w:lvl>
  </w:abstractNum>
  <w:abstractNum w:abstractNumId="2" w15:restartNumberingAfterBreak="0">
    <w:nsid w:val="4EE74D0C"/>
    <w:multiLevelType w:val="singleLevel"/>
    <w:tmpl w:val="4EE74D0C"/>
    <w:lvl w:ilvl="0">
      <w:start w:val="1"/>
      <w:numFmt w:val="decimal"/>
      <w:lvlText w:val="%1."/>
      <w:lvlJc w:val="left"/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42"/>
    <w:rsid w:val="0001010C"/>
    <w:rsid w:val="00013EF9"/>
    <w:rsid w:val="000345C3"/>
    <w:rsid w:val="00072E33"/>
    <w:rsid w:val="000730E8"/>
    <w:rsid w:val="000C3F8B"/>
    <w:rsid w:val="000F5790"/>
    <w:rsid w:val="001029B5"/>
    <w:rsid w:val="00132608"/>
    <w:rsid w:val="001546E4"/>
    <w:rsid w:val="00160517"/>
    <w:rsid w:val="00190DF0"/>
    <w:rsid w:val="001A7123"/>
    <w:rsid w:val="001B7679"/>
    <w:rsid w:val="00202E9B"/>
    <w:rsid w:val="00203DB4"/>
    <w:rsid w:val="002322D0"/>
    <w:rsid w:val="00250E4C"/>
    <w:rsid w:val="002674C4"/>
    <w:rsid w:val="00297132"/>
    <w:rsid w:val="002B1A6A"/>
    <w:rsid w:val="002D1FC2"/>
    <w:rsid w:val="0030528B"/>
    <w:rsid w:val="003240D8"/>
    <w:rsid w:val="0032659E"/>
    <w:rsid w:val="00377B8F"/>
    <w:rsid w:val="00390760"/>
    <w:rsid w:val="003936CF"/>
    <w:rsid w:val="00395565"/>
    <w:rsid w:val="003C2650"/>
    <w:rsid w:val="003D1213"/>
    <w:rsid w:val="003D7CD4"/>
    <w:rsid w:val="003E7A7E"/>
    <w:rsid w:val="00400872"/>
    <w:rsid w:val="00403CA9"/>
    <w:rsid w:val="00424B49"/>
    <w:rsid w:val="0047276F"/>
    <w:rsid w:val="00473DC0"/>
    <w:rsid w:val="004B687C"/>
    <w:rsid w:val="004E6857"/>
    <w:rsid w:val="00507FE0"/>
    <w:rsid w:val="00520483"/>
    <w:rsid w:val="00580BFA"/>
    <w:rsid w:val="005B5CF0"/>
    <w:rsid w:val="005E157A"/>
    <w:rsid w:val="005F1EF7"/>
    <w:rsid w:val="0061220A"/>
    <w:rsid w:val="00650742"/>
    <w:rsid w:val="006617A5"/>
    <w:rsid w:val="00686979"/>
    <w:rsid w:val="006A2FFF"/>
    <w:rsid w:val="006A538F"/>
    <w:rsid w:val="006D27FB"/>
    <w:rsid w:val="006D616A"/>
    <w:rsid w:val="006D6856"/>
    <w:rsid w:val="006F2235"/>
    <w:rsid w:val="006F675C"/>
    <w:rsid w:val="00706E86"/>
    <w:rsid w:val="007433FB"/>
    <w:rsid w:val="00761372"/>
    <w:rsid w:val="007A0917"/>
    <w:rsid w:val="007D111C"/>
    <w:rsid w:val="007F3B23"/>
    <w:rsid w:val="007F7B5A"/>
    <w:rsid w:val="0085695C"/>
    <w:rsid w:val="00882447"/>
    <w:rsid w:val="008D0DA1"/>
    <w:rsid w:val="00910060"/>
    <w:rsid w:val="00910785"/>
    <w:rsid w:val="009425B4"/>
    <w:rsid w:val="009C798E"/>
    <w:rsid w:val="009D5F22"/>
    <w:rsid w:val="009E3F66"/>
    <w:rsid w:val="009F5E35"/>
    <w:rsid w:val="00A00CEE"/>
    <w:rsid w:val="00A71EE0"/>
    <w:rsid w:val="00A86CC3"/>
    <w:rsid w:val="00AA528B"/>
    <w:rsid w:val="00AF3D0B"/>
    <w:rsid w:val="00B00467"/>
    <w:rsid w:val="00B173B0"/>
    <w:rsid w:val="00B761E2"/>
    <w:rsid w:val="00B947ED"/>
    <w:rsid w:val="00BA234B"/>
    <w:rsid w:val="00BC011A"/>
    <w:rsid w:val="00BD30AB"/>
    <w:rsid w:val="00BD6D1E"/>
    <w:rsid w:val="00BE74AA"/>
    <w:rsid w:val="00BF14BB"/>
    <w:rsid w:val="00C158E1"/>
    <w:rsid w:val="00C22027"/>
    <w:rsid w:val="00C33061"/>
    <w:rsid w:val="00C4045B"/>
    <w:rsid w:val="00C47AF2"/>
    <w:rsid w:val="00C91FF9"/>
    <w:rsid w:val="00C9289B"/>
    <w:rsid w:val="00CB6FF2"/>
    <w:rsid w:val="00CC4278"/>
    <w:rsid w:val="00CE0B5C"/>
    <w:rsid w:val="00D268EB"/>
    <w:rsid w:val="00D51997"/>
    <w:rsid w:val="00DA3926"/>
    <w:rsid w:val="00DF59AA"/>
    <w:rsid w:val="00E11767"/>
    <w:rsid w:val="00E24B1D"/>
    <w:rsid w:val="00E41BBA"/>
    <w:rsid w:val="00E512FD"/>
    <w:rsid w:val="00E51308"/>
    <w:rsid w:val="00E568AD"/>
    <w:rsid w:val="00E73455"/>
    <w:rsid w:val="00E90BC3"/>
    <w:rsid w:val="00ED01CC"/>
    <w:rsid w:val="00EF6497"/>
    <w:rsid w:val="00EF6B0C"/>
    <w:rsid w:val="00F61C7F"/>
    <w:rsid w:val="00F77096"/>
    <w:rsid w:val="00F90B8F"/>
    <w:rsid w:val="00F924F0"/>
    <w:rsid w:val="00F94300"/>
    <w:rsid w:val="00F96586"/>
    <w:rsid w:val="00FA1A44"/>
    <w:rsid w:val="00FC27FF"/>
    <w:rsid w:val="00FD0AD3"/>
    <w:rsid w:val="13B5307F"/>
    <w:rsid w:val="1DD64251"/>
    <w:rsid w:val="2A5D6A1E"/>
    <w:rsid w:val="338A5759"/>
    <w:rsid w:val="387F77B2"/>
    <w:rsid w:val="3E6B15A8"/>
    <w:rsid w:val="40233AFE"/>
    <w:rsid w:val="696B2C87"/>
    <w:rsid w:val="6BE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B8BE"/>
  <w15:docId w15:val="{99F3B644-5AFD-4263-8F60-1B22616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widowControl w:val="0"/>
      <w:tabs>
        <w:tab w:val="left" w:pos="3174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6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qFormat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qFormat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ConsPlusDocList">
    <w:name w:val="ConsPlusDocList"/>
    <w:next w:val="a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qFormat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BA612-D4EB-4F2B-865C-75B39FFD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2022-11-09T02:45:00Z</cp:lastPrinted>
  <dcterms:created xsi:type="dcterms:W3CDTF">2023-11-24T00:48:00Z</dcterms:created>
  <dcterms:modified xsi:type="dcterms:W3CDTF">2023-11-24T01:53:00Z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260FB98F728649808D6A942F0F88762F</vt:lpwstr>
  </property>
</Properties>
</file>