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0FA6" w:rsidRDefault="00FB68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-514985</wp:posOffset>
                </wp:positionV>
                <wp:extent cx="5948045" cy="2614930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560" cy="261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20FA6" w:rsidRDefault="00FB68A3">
                            <w:pPr>
                              <w:tabs>
                                <w:tab w:val="left" w:pos="2694"/>
                              </w:tabs>
                              <w:spacing w:after="14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72465" cy="731520"/>
                                  <wp:effectExtent l="0" t="0" r="0" b="0"/>
                                  <wp:docPr id="3" name="Изображение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Изображение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-127" t="-118" r="-127" b="-11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2465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20FA6" w:rsidRPr="00E65F8C" w:rsidRDefault="00FB68A3">
                            <w:pPr>
                              <w:spacing w:after="0" w:line="320" w:lineRule="exact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40"/>
                                <w:sz w:val="32"/>
                                <w:szCs w:val="32"/>
                              </w:rPr>
                            </w:pPr>
                            <w:r w:rsidRPr="00E65F8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pacing w:val="40"/>
                                <w:sz w:val="32"/>
                                <w:szCs w:val="32"/>
                              </w:rPr>
                              <w:t xml:space="preserve">АДМИНИСТРАЦИЯ </w:t>
                            </w:r>
                          </w:p>
                          <w:p w:rsidR="00E20FA6" w:rsidRPr="00E65F8C" w:rsidRDefault="00FB68A3">
                            <w:pPr>
                              <w:spacing w:after="0" w:line="320" w:lineRule="exact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40"/>
                                <w:sz w:val="32"/>
                                <w:szCs w:val="32"/>
                              </w:rPr>
                            </w:pPr>
                            <w:r w:rsidRPr="00E65F8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pacing w:val="40"/>
                                <w:sz w:val="32"/>
                                <w:szCs w:val="32"/>
                              </w:rPr>
                              <w:t xml:space="preserve">ГОРОДСКОГО ОКРУГА БОЛЬШОЙ КАМЕНЬ </w:t>
                            </w:r>
                          </w:p>
                          <w:p w:rsidR="00E20FA6" w:rsidRDefault="00FB68A3">
                            <w:pPr>
                              <w:spacing w:before="240" w:after="0" w:line="400" w:lineRule="exact"/>
                              <w:jc w:val="center"/>
                              <w:rPr>
                                <w:rFonts w:ascii="Times New Roman" w:eastAsia="Times New Roman" w:hAnsi="Times New Roman"/>
                                <w:spacing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pacing w:val="80"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E20FA6" w:rsidRDefault="00E20F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000000"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  <w:p w:rsidR="00DB7901" w:rsidRPr="00E65F8C" w:rsidRDefault="00DB79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000000"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W w:w="9544" w:type="dxa"/>
                              <w:tblInd w:w="-142" w:type="dxa"/>
                              <w:tblCellMar>
                                <w:top w:w="55" w:type="dxa"/>
                                <w:bottom w:w="5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57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</w:tblGrid>
                            <w:tr w:rsidR="00E20FA6"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tbl>
                                  <w:tblPr>
                                    <w:tblW w:w="9356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269"/>
                                    <w:gridCol w:w="1088"/>
                                    <w:gridCol w:w="2455"/>
                                    <w:gridCol w:w="980"/>
                                    <w:gridCol w:w="544"/>
                                    <w:gridCol w:w="2020"/>
                                  </w:tblGrid>
                                  <w:tr w:rsidR="003B4A43" w:rsidRPr="003B4A43" w:rsidTr="00F76EC6">
                                    <w:tc>
                                      <w:tcPr>
                                        <w:tcW w:w="226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3B4A43" w:rsidRPr="003B4A43" w:rsidRDefault="003B4A43" w:rsidP="00F76EC6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pacing w:val="60"/>
                                            <w:sz w:val="24"/>
                                            <w:szCs w:val="24"/>
                                            <w:lang w:eastAsia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3B4A43" w:rsidRPr="003B4A43" w:rsidRDefault="003B4A43" w:rsidP="00F76EC6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pacing w:val="60"/>
                                            <w:sz w:val="24"/>
                                            <w:szCs w:val="24"/>
                                            <w:lang w:eastAsia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5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hideMark/>
                                      </w:tcPr>
                                      <w:p w:rsidR="003B4A43" w:rsidRPr="003B4A43" w:rsidRDefault="003B4A43" w:rsidP="00F76EC6">
                                        <w:pPr>
                                          <w:ind w:left="-62"/>
                                          <w:jc w:val="center"/>
                                          <w:rPr>
                                            <w:rFonts w:ascii="Times New Roman" w:hAnsi="Times New Roman"/>
                                            <w:spacing w:val="60"/>
                                            <w:sz w:val="24"/>
                                            <w:szCs w:val="24"/>
                                            <w:lang w:eastAsia="en-US"/>
                                          </w:rPr>
                                        </w:pPr>
                                        <w:r w:rsidRPr="003B4A43"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  <w:lang w:eastAsia="en-US"/>
                                          </w:rPr>
                                          <w:t>г. Большой Камень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3B4A43" w:rsidRPr="003B4A43" w:rsidRDefault="003B4A43" w:rsidP="00F76EC6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pacing w:val="60"/>
                                            <w:sz w:val="24"/>
                                            <w:szCs w:val="24"/>
                                            <w:lang w:eastAsia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hideMark/>
                                      </w:tcPr>
                                      <w:p w:rsidR="003B4A43" w:rsidRPr="003B4A43" w:rsidRDefault="003B4A43" w:rsidP="00F76EC6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pacing w:val="60"/>
                                            <w:sz w:val="24"/>
                                            <w:szCs w:val="24"/>
                                            <w:lang w:eastAsia="en-US"/>
                                          </w:rPr>
                                        </w:pPr>
                                        <w:r w:rsidRPr="003B4A43">
                                          <w:rPr>
                                            <w:rFonts w:ascii="Times New Roman" w:hAnsi="Times New Roman"/>
                                            <w:spacing w:val="60"/>
                                            <w:sz w:val="24"/>
                                            <w:szCs w:val="24"/>
                                            <w:lang w:eastAsia="en-US"/>
                                          </w:rPr>
                                          <w:t>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20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3B4A43" w:rsidRPr="003B4A43" w:rsidRDefault="003B4A43" w:rsidP="00F76EC6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pacing w:val="60"/>
                                            <w:sz w:val="24"/>
                                            <w:szCs w:val="24"/>
                                            <w:lang w:eastAsia="en-US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E20FA6" w:rsidRDefault="00E20FA6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</w:tcPr>
                                <w:p w:rsidR="00E20FA6" w:rsidRDefault="00E20FA6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1" w:type="dxa"/>
                                  <w:shd w:val="clear" w:color="auto" w:fill="auto"/>
                                </w:tcPr>
                                <w:p w:rsidR="00E20FA6" w:rsidRPr="00E65F8C" w:rsidRDefault="00E20FA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shd w:val="clear" w:color="auto" w:fill="auto"/>
                                </w:tcPr>
                                <w:p w:rsidR="00E20FA6" w:rsidRDefault="00E20FA6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pacing w:val="60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shd w:val="clear" w:color="auto" w:fill="auto"/>
                                </w:tcPr>
                                <w:p w:rsidR="00E20FA6" w:rsidRDefault="00E20FA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0" w:type="dxa"/>
                                  <w:shd w:val="clear" w:color="auto" w:fill="auto"/>
                                </w:tcPr>
                                <w:p w:rsidR="00E20FA6" w:rsidRDefault="00E20FA6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20FA6" w:rsidRDefault="00E20FA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lIns="93240" tIns="47520" rIns="93240" bIns="475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margin-left:-7.55pt;margin-top:-40.55pt;width:468.35pt;height:205.9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" stroked="f">
                <v:textbox inset="2.59mm,1.32mm,2.59mm,1.32mm">
                  <w:txbxContent>
                    <w:p w:rsidR="00E20FA6" w:rsidRDefault="00FB68A3">
                      <w:pPr>
                        <w:tabs>
                          <w:tab w:val="left" w:pos="2694"/>
                        </w:tabs>
                        <w:spacing w:after="14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pacing w:val="4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72465" cy="731520"/>
                            <wp:effectExtent l="0" t="0" r="0" b="0"/>
                            <wp:docPr id="3" name="Изображение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Изображение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l="-127" t="-118" r="-127" b="-11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2465" cy="731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20FA6" w:rsidRPr="00E65F8C" w:rsidRDefault="00FB68A3">
                      <w:pPr>
                        <w:spacing w:after="0" w:line="320" w:lineRule="exact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pacing w:val="40"/>
                          <w:sz w:val="32"/>
                          <w:szCs w:val="32"/>
                        </w:rPr>
                      </w:pPr>
                      <w:r w:rsidRPr="00E65F8C"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spacing w:val="40"/>
                          <w:sz w:val="32"/>
                          <w:szCs w:val="32"/>
                        </w:rPr>
                        <w:t xml:space="preserve">АДМИНИСТРАЦИЯ </w:t>
                      </w:r>
                    </w:p>
                    <w:p w:rsidR="00E20FA6" w:rsidRPr="00E65F8C" w:rsidRDefault="00FB68A3">
                      <w:pPr>
                        <w:spacing w:after="0" w:line="320" w:lineRule="exact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pacing w:val="40"/>
                          <w:sz w:val="32"/>
                          <w:szCs w:val="32"/>
                        </w:rPr>
                      </w:pPr>
                      <w:r w:rsidRPr="00E65F8C"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spacing w:val="40"/>
                          <w:sz w:val="32"/>
                          <w:szCs w:val="32"/>
                        </w:rPr>
                        <w:t xml:space="preserve">ГОРОДСКОГО ОКРУГА БОЛЬШОЙ КАМЕНЬ </w:t>
                      </w:r>
                    </w:p>
                    <w:p w:rsidR="00E20FA6" w:rsidRDefault="00FB68A3">
                      <w:pPr>
                        <w:spacing w:before="240" w:after="0" w:line="400" w:lineRule="exact"/>
                        <w:jc w:val="center"/>
                        <w:rPr>
                          <w:rFonts w:ascii="Times New Roman" w:eastAsia="Times New Roman" w:hAnsi="Times New Roman"/>
                          <w:spacing w:val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  <w:spacing w:val="80"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E20FA6" w:rsidRDefault="00E20FA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color w:val="000000"/>
                          <w:spacing w:val="60"/>
                          <w:sz w:val="28"/>
                          <w:szCs w:val="28"/>
                        </w:rPr>
                      </w:pPr>
                    </w:p>
                    <w:p w:rsidR="00DB7901" w:rsidRPr="00E65F8C" w:rsidRDefault="00DB790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color w:val="000000"/>
                          <w:spacing w:val="60"/>
                          <w:sz w:val="28"/>
                          <w:szCs w:val="28"/>
                        </w:rPr>
                      </w:pPr>
                    </w:p>
                    <w:tbl>
                      <w:tblPr>
                        <w:tblW w:w="9544" w:type="dxa"/>
                        <w:tblInd w:w="-142" w:type="dxa"/>
                        <w:tblCellMar>
                          <w:top w:w="55" w:type="dxa"/>
                          <w:bottom w:w="5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572"/>
                        <w:gridCol w:w="222"/>
                        <w:gridCol w:w="222"/>
                        <w:gridCol w:w="222"/>
                        <w:gridCol w:w="222"/>
                        <w:gridCol w:w="222"/>
                      </w:tblGrid>
                      <w:tr w:rsidR="00E20FA6">
                        <w:tc>
                          <w:tcPr>
                            <w:tcW w:w="2268" w:type="dxa"/>
                            <w:shd w:val="clear" w:color="auto" w:fill="auto"/>
                          </w:tcPr>
                          <w:tbl>
                            <w:tblPr>
                              <w:tblW w:w="93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69"/>
                              <w:gridCol w:w="1088"/>
                              <w:gridCol w:w="2455"/>
                              <w:gridCol w:w="980"/>
                              <w:gridCol w:w="544"/>
                              <w:gridCol w:w="2020"/>
                            </w:tblGrid>
                            <w:tr w:rsidR="003B4A43" w:rsidRPr="003B4A43" w:rsidTr="00F76EC6"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3B4A43" w:rsidRPr="003B4A43" w:rsidRDefault="003B4A43" w:rsidP="00F76EC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pacing w:val="6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3B4A43" w:rsidRPr="003B4A43" w:rsidRDefault="003B4A43" w:rsidP="00F76EC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pacing w:val="6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:rsidR="003B4A43" w:rsidRPr="003B4A43" w:rsidRDefault="003B4A43" w:rsidP="00F76EC6">
                                  <w:pPr>
                                    <w:ind w:left="-62"/>
                                    <w:jc w:val="center"/>
                                    <w:rPr>
                                      <w:rFonts w:ascii="Times New Roman" w:hAnsi="Times New Roman"/>
                                      <w:spacing w:val="6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 w:rsidRPr="003B4A4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  <w:t>г. Большой Камень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3B4A43" w:rsidRPr="003B4A43" w:rsidRDefault="003B4A43" w:rsidP="00F76EC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pacing w:val="6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:rsidR="003B4A43" w:rsidRPr="003B4A43" w:rsidRDefault="003B4A43" w:rsidP="00F76EC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pacing w:val="6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 w:rsidRPr="003B4A43">
                                    <w:rPr>
                                      <w:rFonts w:ascii="Times New Roman" w:hAnsi="Times New Roman"/>
                                      <w:spacing w:val="60"/>
                                      <w:sz w:val="24"/>
                                      <w:szCs w:val="24"/>
                                      <w:lang w:eastAsia="en-US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3B4A43" w:rsidRPr="003B4A43" w:rsidRDefault="003B4A43" w:rsidP="00F76EC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pacing w:val="6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20FA6" w:rsidRDefault="00E20FA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000000"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auto"/>
                          </w:tcPr>
                          <w:p w:rsidR="00E20FA6" w:rsidRDefault="00E20FA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000000"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81" w:type="dxa"/>
                            <w:shd w:val="clear" w:color="auto" w:fill="auto"/>
                          </w:tcPr>
                          <w:p w:rsidR="00E20FA6" w:rsidRPr="00E65F8C" w:rsidRDefault="00E20F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shd w:val="clear" w:color="auto" w:fill="auto"/>
                          </w:tcPr>
                          <w:p w:rsidR="00E20FA6" w:rsidRDefault="00E20FA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000000"/>
                                <w:spacing w:val="6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shd w:val="clear" w:color="auto" w:fill="auto"/>
                          </w:tcPr>
                          <w:p w:rsidR="00E20FA6" w:rsidRDefault="00E20F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20" w:type="dxa"/>
                            <w:shd w:val="clear" w:color="auto" w:fill="auto"/>
                          </w:tcPr>
                          <w:p w:rsidR="00E20FA6" w:rsidRDefault="00E20FA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000000"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E20FA6" w:rsidRDefault="00E20FA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20FA6" w:rsidRDefault="00E20F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tbl>
      <w:tblPr>
        <w:tblW w:w="9464" w:type="dxa"/>
        <w:tblInd w:w="-108" w:type="dxa"/>
        <w:tblLook w:val="04A0" w:firstRow="1" w:lastRow="0" w:firstColumn="1" w:lastColumn="0" w:noHBand="0" w:noVBand="1"/>
      </w:tblPr>
      <w:tblGrid>
        <w:gridCol w:w="776"/>
        <w:gridCol w:w="5037"/>
        <w:gridCol w:w="2657"/>
        <w:gridCol w:w="994"/>
      </w:tblGrid>
      <w:tr w:rsidR="00E20FA6">
        <w:trPr>
          <w:trHeight w:val="1454"/>
        </w:trPr>
        <w:tc>
          <w:tcPr>
            <w:tcW w:w="776" w:type="dxa"/>
            <w:shd w:val="clear" w:color="auto" w:fill="auto"/>
          </w:tcPr>
          <w:p w:rsidR="00E20FA6" w:rsidRDefault="00E20F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4" w:type="dxa"/>
            <w:gridSpan w:val="2"/>
            <w:shd w:val="clear" w:color="auto" w:fill="auto"/>
          </w:tcPr>
          <w:p w:rsidR="004F2E68" w:rsidRDefault="00FB68A3" w:rsidP="004F2E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 утверждении Порядка </w:t>
            </w:r>
            <w:r w:rsidR="004F2E68" w:rsidRPr="004F2E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определения объема </w:t>
            </w:r>
          </w:p>
          <w:p w:rsidR="004F2E68" w:rsidRPr="004F2E68" w:rsidRDefault="004F2E68" w:rsidP="004F2E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F2E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 условий предоставления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F2E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из бюджета городского округа Большой Камень субсидий </w:t>
            </w:r>
            <w:proofErr w:type="gramStart"/>
            <w:r w:rsidRPr="004F2E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муниципальным</w:t>
            </w:r>
            <w:proofErr w:type="gramEnd"/>
            <w:r w:rsidRPr="004F2E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бюджетным</w:t>
            </w:r>
          </w:p>
          <w:p w:rsidR="004F2E68" w:rsidRPr="004F2E68" w:rsidRDefault="004F2E68" w:rsidP="004F2E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F2E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 автономным учреждениям, подведомственным управлению образования администрации городского округа Большой Камень, на цели, не связанные</w:t>
            </w:r>
          </w:p>
          <w:p w:rsidR="00E20FA6" w:rsidRDefault="004F2E68" w:rsidP="004F2E68">
            <w:pPr>
              <w:spacing w:after="0" w:line="240" w:lineRule="auto"/>
              <w:jc w:val="center"/>
            </w:pPr>
            <w:r w:rsidRPr="004F2E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 финансовым обеспечением выполнения муниципального задания</w:t>
            </w:r>
          </w:p>
        </w:tc>
        <w:tc>
          <w:tcPr>
            <w:tcW w:w="994" w:type="dxa"/>
            <w:shd w:val="clear" w:color="auto" w:fill="auto"/>
          </w:tcPr>
          <w:p w:rsidR="00E20FA6" w:rsidRDefault="00E20F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FA6">
        <w:trPr>
          <w:trHeight w:val="139"/>
        </w:trPr>
        <w:tc>
          <w:tcPr>
            <w:tcW w:w="9464" w:type="dxa"/>
            <w:gridSpan w:val="4"/>
            <w:shd w:val="clear" w:color="auto" w:fill="auto"/>
          </w:tcPr>
          <w:p w:rsidR="00E20FA6" w:rsidRDefault="00E20FA6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361F" w:rsidRDefault="00F7361F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FA6">
        <w:tc>
          <w:tcPr>
            <w:tcW w:w="9464" w:type="dxa"/>
            <w:gridSpan w:val="4"/>
            <w:shd w:val="clear" w:color="auto" w:fill="auto"/>
          </w:tcPr>
          <w:p w:rsidR="00E20FA6" w:rsidRDefault="00FB68A3">
            <w:pPr>
              <w:spacing w:after="0" w:line="360" w:lineRule="auto"/>
              <w:ind w:firstLine="708"/>
              <w:jc w:val="both"/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соответствии со статьей 78.1 Бюджетного кодекса Российской Федерации, постановлением Правительства Российской Федерации </w:t>
            </w:r>
            <w:r w:rsidR="00F7361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22 февраля 2020 года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</w:t>
            </w:r>
            <w:r w:rsidR="00F7361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 автономным учреждениям субсидий на иные цели», руководствуясь статьей 29 Устава городского округа Большой Камень, администрация городского округа Большой Камень</w:t>
            </w:r>
            <w:proofErr w:type="gramEnd"/>
          </w:p>
        </w:tc>
      </w:tr>
      <w:tr w:rsidR="00E20FA6" w:rsidTr="00F7361F">
        <w:trPr>
          <w:trHeight w:val="474"/>
        </w:trPr>
        <w:tc>
          <w:tcPr>
            <w:tcW w:w="9464" w:type="dxa"/>
            <w:gridSpan w:val="4"/>
            <w:shd w:val="clear" w:color="auto" w:fill="auto"/>
          </w:tcPr>
          <w:p w:rsidR="00E20FA6" w:rsidRDefault="00E20FA6" w:rsidP="00F736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FA6">
        <w:tc>
          <w:tcPr>
            <w:tcW w:w="9464" w:type="dxa"/>
            <w:gridSpan w:val="4"/>
            <w:shd w:val="clear" w:color="auto" w:fill="auto"/>
          </w:tcPr>
          <w:p w:rsidR="00E20FA6" w:rsidRDefault="00E20FA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FA6" w:rsidRDefault="00FB68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ПОСТАНОВЛЯЕТ:</w:t>
            </w:r>
          </w:p>
        </w:tc>
      </w:tr>
      <w:tr w:rsidR="00E20FA6">
        <w:trPr>
          <w:trHeight w:val="654"/>
        </w:trPr>
        <w:tc>
          <w:tcPr>
            <w:tcW w:w="9464" w:type="dxa"/>
            <w:gridSpan w:val="4"/>
            <w:shd w:val="clear" w:color="auto" w:fill="auto"/>
          </w:tcPr>
          <w:p w:rsidR="00E20FA6" w:rsidRDefault="00E20FA6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FA6">
        <w:tc>
          <w:tcPr>
            <w:tcW w:w="9464" w:type="dxa"/>
            <w:gridSpan w:val="4"/>
            <w:shd w:val="clear" w:color="auto" w:fill="auto"/>
          </w:tcPr>
          <w:p w:rsidR="00E20FA6" w:rsidRDefault="00FB68A3" w:rsidP="004F2E68">
            <w:pPr>
              <w:tabs>
                <w:tab w:val="left" w:pos="709"/>
                <w:tab w:val="left" w:pos="851"/>
              </w:tabs>
              <w:spacing w:after="0" w:line="360" w:lineRule="auto"/>
              <w:ind w:firstLine="709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Утвердить прилагаемый Порядок </w:t>
            </w:r>
            <w:r w:rsidR="004F2E68" w:rsidRPr="004F2E68">
              <w:rPr>
                <w:rFonts w:ascii="Times New Roman" w:hAnsi="Times New Roman"/>
                <w:sz w:val="28"/>
                <w:szCs w:val="28"/>
                <w:lang w:eastAsia="ru-RU"/>
              </w:rPr>
              <w:t>определения объема и условий предоставления</w:t>
            </w:r>
            <w:r w:rsidR="004F2E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F2E68" w:rsidRPr="004F2E68">
              <w:rPr>
                <w:rFonts w:ascii="Times New Roman" w:hAnsi="Times New Roman"/>
                <w:sz w:val="28"/>
                <w:szCs w:val="28"/>
                <w:lang w:eastAsia="ru-RU"/>
              </w:rPr>
              <w:t>из бюджета городского округа Большой Камень субсидий муниципальным бюджетным</w:t>
            </w:r>
            <w:r w:rsidR="004F2E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F2E68" w:rsidRPr="004F2E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автономным учреждениям, </w:t>
            </w:r>
            <w:r w:rsidR="004F2E68" w:rsidRPr="004F2E6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подведомственным управлению образования администрации городского округа Большой Камень, на цели, не связанные</w:t>
            </w:r>
            <w:r w:rsidR="004F2E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F2E68" w:rsidRPr="004F2E68">
              <w:rPr>
                <w:rFonts w:ascii="Times New Roman" w:hAnsi="Times New Roman"/>
                <w:sz w:val="28"/>
                <w:szCs w:val="28"/>
                <w:lang w:eastAsia="ru-RU"/>
              </w:rPr>
              <w:t>с финансовым обеспечением выполнения муниципального задания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E20FA6" w:rsidRDefault="00FB68A3" w:rsidP="00F7361F">
            <w:pPr>
              <w:tabs>
                <w:tab w:val="left" w:pos="709"/>
                <w:tab w:val="left" w:pos="851"/>
              </w:tabs>
              <w:spacing w:after="0" w:line="360" w:lineRule="auto"/>
              <w:ind w:firstLine="709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F7361F" w:rsidRPr="00F7361F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Управлению образования администрации городского округа Большой Камень в течение 10 дней со дня подписания настоящего постановления обеспечить опубликование в сетевом издании «ЗАТО</w:t>
            </w:r>
            <w:proofErr w:type="gramStart"/>
            <w:r w:rsidR="00F7361F" w:rsidRPr="00F7361F">
              <w:rPr>
                <w:rFonts w:ascii="Times New Roman" w:hAnsi="Times New Roman"/>
                <w:sz w:val="28"/>
                <w:szCs w:val="28"/>
                <w:lang w:eastAsia="ru-RU"/>
              </w:rPr>
              <w:t>.О</w:t>
            </w:r>
            <w:proofErr w:type="gramEnd"/>
            <w:r w:rsidR="00F7361F" w:rsidRPr="00F73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НЛАЙН» и размещение его на официальном сайте органов местного самоуправления городского округа Большой Камень </w:t>
            </w:r>
            <w:r w:rsidR="006431A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F7361F" w:rsidRPr="00F7361F">
              <w:rPr>
                <w:rFonts w:ascii="Times New Roman" w:hAnsi="Times New Roman"/>
                <w:sz w:val="28"/>
                <w:szCs w:val="28"/>
                <w:lang w:eastAsia="ru-RU"/>
              </w:rPr>
              <w:t>в информационно-телекоммуникационной сети «Интернет».</w:t>
            </w:r>
          </w:p>
          <w:p w:rsidR="00E20FA6" w:rsidRPr="00F7361F" w:rsidRDefault="00FB68A3" w:rsidP="00F7361F">
            <w:pPr>
              <w:tabs>
                <w:tab w:val="left" w:pos="709"/>
                <w:tab w:val="left" w:pos="851"/>
              </w:tabs>
              <w:spacing w:after="0" w:line="360" w:lineRule="auto"/>
              <w:ind w:firstLine="709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 Настоящее постановление вступает в силу со дня</w:t>
            </w:r>
            <w:r w:rsidR="00F73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его официального обнародования.</w:t>
            </w:r>
          </w:p>
        </w:tc>
      </w:tr>
      <w:tr w:rsidR="00E20FA6">
        <w:trPr>
          <w:trHeight w:val="734"/>
        </w:trPr>
        <w:tc>
          <w:tcPr>
            <w:tcW w:w="9464" w:type="dxa"/>
            <w:gridSpan w:val="4"/>
            <w:shd w:val="clear" w:color="auto" w:fill="auto"/>
          </w:tcPr>
          <w:p w:rsidR="00E20FA6" w:rsidRDefault="00E20FA6">
            <w:pPr>
              <w:tabs>
                <w:tab w:val="left" w:pos="1134"/>
              </w:tabs>
              <w:snapToGri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361F" w:rsidRDefault="00F7361F">
            <w:pPr>
              <w:tabs>
                <w:tab w:val="left" w:pos="1134"/>
              </w:tabs>
              <w:snapToGri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361F" w:rsidRDefault="00F7361F">
            <w:pPr>
              <w:tabs>
                <w:tab w:val="left" w:pos="1134"/>
              </w:tabs>
              <w:snapToGri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FA6">
        <w:tc>
          <w:tcPr>
            <w:tcW w:w="5813" w:type="dxa"/>
            <w:gridSpan w:val="2"/>
            <w:shd w:val="clear" w:color="auto" w:fill="auto"/>
          </w:tcPr>
          <w:p w:rsidR="00E20FA6" w:rsidRDefault="00FB6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главы городского округа</w:t>
            </w:r>
          </w:p>
        </w:tc>
        <w:tc>
          <w:tcPr>
            <w:tcW w:w="3651" w:type="dxa"/>
            <w:gridSpan w:val="2"/>
            <w:shd w:val="clear" w:color="auto" w:fill="auto"/>
          </w:tcPr>
          <w:p w:rsidR="00E20FA6" w:rsidRDefault="00FB68A3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О.Г. Серебренникова</w:t>
            </w:r>
          </w:p>
        </w:tc>
      </w:tr>
    </w:tbl>
    <w:p w:rsidR="00E20FA6" w:rsidRDefault="00E20FA6">
      <w:pPr>
        <w:spacing w:after="0" w:line="240" w:lineRule="auto"/>
        <w:jc w:val="both"/>
      </w:pPr>
    </w:p>
    <w:sectPr w:rsidR="00E20FA6" w:rsidSect="00E65F8C">
      <w:headerReference w:type="default" r:id="rId8"/>
      <w:headerReference w:type="first" r:id="rId9"/>
      <w:pgSz w:w="11906" w:h="16838"/>
      <w:pgMar w:top="1134" w:right="851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A35" w:rsidRDefault="00D27A35">
      <w:pPr>
        <w:spacing w:after="0" w:line="240" w:lineRule="auto"/>
      </w:pPr>
      <w:r>
        <w:separator/>
      </w:r>
    </w:p>
  </w:endnote>
  <w:endnote w:type="continuationSeparator" w:id="0">
    <w:p w:rsidR="00D27A35" w:rsidRDefault="00D27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A35" w:rsidRDefault="00D27A35">
      <w:pPr>
        <w:spacing w:after="0" w:line="240" w:lineRule="auto"/>
      </w:pPr>
      <w:r>
        <w:separator/>
      </w:r>
    </w:p>
  </w:footnote>
  <w:footnote w:type="continuationSeparator" w:id="0">
    <w:p w:rsidR="00D27A35" w:rsidRDefault="00D27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FA6" w:rsidRDefault="00FB68A3">
    <w:pPr>
      <w:pStyle w:val="ac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4F2E68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FA6" w:rsidRDefault="00E20FA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A6"/>
    <w:rsid w:val="001F62AD"/>
    <w:rsid w:val="002B1ED8"/>
    <w:rsid w:val="00395885"/>
    <w:rsid w:val="003B4A43"/>
    <w:rsid w:val="004F2E68"/>
    <w:rsid w:val="00515156"/>
    <w:rsid w:val="006431AB"/>
    <w:rsid w:val="006C18EB"/>
    <w:rsid w:val="00A271CD"/>
    <w:rsid w:val="00D27A35"/>
    <w:rsid w:val="00DB7901"/>
    <w:rsid w:val="00E20FA6"/>
    <w:rsid w:val="00E35C73"/>
    <w:rsid w:val="00E65F8C"/>
    <w:rsid w:val="00F7361F"/>
    <w:rsid w:val="00FB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Noto Sans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qFormat/>
    <w:rPr>
      <w:sz w:val="22"/>
      <w:szCs w:val="22"/>
    </w:rPr>
  </w:style>
  <w:style w:type="character" w:customStyle="1" w:styleId="a5">
    <w:name w:val="Нижний колонтитул Знак"/>
    <w:qFormat/>
    <w:rPr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DejaVu Sans" w:hAnsi="Liberation Sans;Arial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b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Noto Sans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qFormat/>
    <w:rPr>
      <w:sz w:val="22"/>
      <w:szCs w:val="22"/>
    </w:rPr>
  </w:style>
  <w:style w:type="character" w:customStyle="1" w:styleId="a5">
    <w:name w:val="Нижний колонтитул Знак"/>
    <w:qFormat/>
    <w:rPr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DejaVu Sans" w:hAnsi="Liberation Sans;Arial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b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Бидаева Елена Владимировна</dc:creator>
  <cp:lastModifiedBy>User</cp:lastModifiedBy>
  <cp:revision>9</cp:revision>
  <cp:lastPrinted>2018-12-19T14:08:00Z</cp:lastPrinted>
  <dcterms:created xsi:type="dcterms:W3CDTF">2024-12-25T00:45:00Z</dcterms:created>
  <dcterms:modified xsi:type="dcterms:W3CDTF">2025-01-28T04:01:00Z</dcterms:modified>
  <dc:language>ru-RU</dc:language>
</cp:coreProperties>
</file>